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2163E" w14:textId="4A9A9921" w:rsidR="00E1440A" w:rsidRPr="00A50DA5" w:rsidRDefault="00147D64" w:rsidP="00147D64">
      <w:pPr>
        <w:rPr>
          <w:rFonts w:asciiTheme="minorHAnsi" w:hAnsiTheme="minorHAnsi" w:cstheme="minorHAnsi"/>
          <w:sz w:val="20"/>
          <w:szCs w:val="20"/>
        </w:rPr>
      </w:pPr>
      <w:r w:rsidRPr="00A50DA5">
        <w:rPr>
          <w:rFonts w:asciiTheme="minorHAnsi" w:hAnsiTheme="minorHAnsi" w:cstheme="minorHAnsi"/>
          <w:sz w:val="20"/>
          <w:szCs w:val="20"/>
        </w:rPr>
        <w:t>Veřejná zakázka</w:t>
      </w:r>
      <w:r w:rsidR="00A50DA5">
        <w:rPr>
          <w:rFonts w:asciiTheme="minorHAnsi" w:hAnsiTheme="minorHAnsi" w:cstheme="minorHAnsi"/>
          <w:sz w:val="20"/>
          <w:szCs w:val="20"/>
        </w:rPr>
        <w:t xml:space="preserve"> - </w:t>
      </w:r>
      <w:bookmarkStart w:id="0" w:name="_GoBack"/>
      <w:bookmarkEnd w:id="0"/>
      <w:r w:rsidR="0021558F" w:rsidRPr="00A50DA5">
        <w:rPr>
          <w:rFonts w:asciiTheme="minorHAnsi" w:hAnsiTheme="minorHAnsi" w:cstheme="minorHAnsi"/>
          <w:b/>
          <w:sz w:val="20"/>
          <w:szCs w:val="20"/>
        </w:rPr>
        <w:t>Obnova technologie v prádelně Nemocnice Havlíčkův Brod</w:t>
      </w:r>
      <w:r w:rsidRPr="00A50DA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B4E94AE" w14:textId="77777777" w:rsidR="00E1440A" w:rsidRPr="00A50DA5" w:rsidRDefault="00E1440A" w:rsidP="00973F4A">
      <w:pPr>
        <w:pStyle w:val="Zhlav"/>
        <w:rPr>
          <w:rFonts w:asciiTheme="minorHAnsi" w:hAnsiTheme="minorHAnsi" w:cstheme="minorHAnsi"/>
          <w:sz w:val="20"/>
          <w:szCs w:val="20"/>
        </w:rPr>
      </w:pPr>
    </w:p>
    <w:p w14:paraId="281ECBE1" w14:textId="4678DCD3" w:rsidR="00973F4A" w:rsidRPr="00A50DA5" w:rsidRDefault="00BC058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  <w:r w:rsidRPr="00A50DA5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21558F" w:rsidRPr="00A50DA5">
        <w:rPr>
          <w:rFonts w:asciiTheme="minorHAnsi" w:hAnsiTheme="minorHAnsi" w:cstheme="minorHAnsi"/>
          <w:sz w:val="20"/>
          <w:szCs w:val="20"/>
        </w:rPr>
        <w:t>2</w:t>
      </w:r>
      <w:r w:rsidRPr="00A50DA5">
        <w:rPr>
          <w:rFonts w:asciiTheme="minorHAnsi" w:hAnsiTheme="minorHAnsi" w:cstheme="minorHAnsi"/>
          <w:sz w:val="20"/>
          <w:szCs w:val="20"/>
        </w:rPr>
        <w:t xml:space="preserve"> </w:t>
      </w:r>
      <w:r w:rsidRPr="00A50DA5">
        <w:rPr>
          <w:rFonts w:asciiTheme="minorHAnsi" w:hAnsiTheme="minorHAnsi" w:cstheme="minorHAnsi"/>
          <w:sz w:val="20"/>
        </w:rPr>
        <w:t>Zadávací dokumentace</w:t>
      </w:r>
      <w:r w:rsidR="00145920" w:rsidRPr="00A50DA5">
        <w:rPr>
          <w:rFonts w:asciiTheme="minorHAnsi" w:hAnsiTheme="minorHAnsi" w:cstheme="minorHAnsi"/>
          <w:sz w:val="20"/>
        </w:rPr>
        <w:t xml:space="preserve"> / smlouvy</w:t>
      </w:r>
      <w:r w:rsidR="009E37CD" w:rsidRPr="00A50DA5">
        <w:rPr>
          <w:rFonts w:asciiTheme="minorHAnsi" w:eastAsia="Arial" w:hAnsiTheme="minorHAnsi" w:cstheme="minorHAnsi"/>
          <w:sz w:val="20"/>
        </w:rPr>
        <w:t xml:space="preserve"> </w:t>
      </w:r>
      <w:r w:rsidR="009E37CD" w:rsidRPr="00A50DA5">
        <w:rPr>
          <w:rFonts w:asciiTheme="minorHAnsi" w:hAnsiTheme="minorHAnsi" w:cstheme="minorHAnsi"/>
        </w:rPr>
        <w:t xml:space="preserve">– </w:t>
      </w:r>
      <w:r w:rsidR="0020796A" w:rsidRPr="00A50DA5">
        <w:rPr>
          <w:rFonts w:asciiTheme="minorHAnsi" w:hAnsiTheme="minorHAnsi" w:cstheme="minorHAnsi"/>
          <w:b/>
          <w:sz w:val="20"/>
          <w:szCs w:val="20"/>
        </w:rPr>
        <w:t>Specifikace předmětu plnění</w:t>
      </w:r>
      <w:r w:rsidR="00334233" w:rsidRPr="00A50DA5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426A074" w14:textId="77777777" w:rsidR="00973F4A" w:rsidRPr="00A50DA5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03521A12" w14:textId="77777777" w:rsidR="0021558F" w:rsidRPr="00A50DA5" w:rsidRDefault="0021558F" w:rsidP="0021558F">
      <w:pPr>
        <w:jc w:val="both"/>
        <w:rPr>
          <w:rFonts w:asciiTheme="minorHAnsi" w:hAnsiTheme="minorHAnsi" w:cstheme="minorHAnsi"/>
          <w:b/>
          <w:bCs/>
        </w:rPr>
      </w:pPr>
      <w:r w:rsidRPr="00A50DA5">
        <w:rPr>
          <w:rFonts w:asciiTheme="minorHAnsi" w:hAnsiTheme="minorHAnsi" w:cstheme="minorHAnsi"/>
          <w:b/>
          <w:bCs/>
        </w:rPr>
        <w:t>Specifikace technologie na dezinfekci a praní prádla do veřejné zakázky</w:t>
      </w:r>
    </w:p>
    <w:p w14:paraId="0AF36AB2" w14:textId="18D9EB7A" w:rsidR="009654C9" w:rsidRPr="00A50DA5" w:rsidRDefault="0020796A" w:rsidP="009654C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A50DA5">
        <w:rPr>
          <w:rFonts w:asciiTheme="minorHAnsi" w:hAnsiTheme="minorHAnsi" w:cstheme="minorHAnsi"/>
          <w:sz w:val="22"/>
          <w:szCs w:val="22"/>
        </w:rPr>
        <w:t>Předmětem plnění je</w:t>
      </w:r>
      <w:r w:rsidR="00330F26">
        <w:rPr>
          <w:rFonts w:asciiTheme="minorHAnsi" w:hAnsiTheme="minorHAnsi" w:cstheme="minorHAnsi"/>
          <w:sz w:val="22"/>
          <w:szCs w:val="22"/>
        </w:rPr>
        <w:t xml:space="preserve"> dodání věcí, které umožní </w:t>
      </w:r>
      <w:r w:rsidR="0021558F" w:rsidRPr="00A50DA5">
        <w:rPr>
          <w:rFonts w:asciiTheme="minorHAnsi" w:hAnsiTheme="minorHAnsi" w:cstheme="minorHAnsi"/>
          <w:sz w:val="22"/>
          <w:szCs w:val="22"/>
        </w:rPr>
        <w:t>obnov</w:t>
      </w:r>
      <w:r w:rsidR="00330F26">
        <w:rPr>
          <w:rFonts w:asciiTheme="minorHAnsi" w:hAnsiTheme="minorHAnsi" w:cstheme="minorHAnsi"/>
          <w:sz w:val="22"/>
          <w:szCs w:val="22"/>
        </w:rPr>
        <w:t xml:space="preserve">u </w:t>
      </w:r>
      <w:r w:rsidR="0021558F" w:rsidRPr="00A50DA5">
        <w:rPr>
          <w:rFonts w:asciiTheme="minorHAnsi" w:hAnsiTheme="minorHAnsi" w:cstheme="minorHAnsi"/>
          <w:sz w:val="22"/>
          <w:szCs w:val="22"/>
        </w:rPr>
        <w:t xml:space="preserve">technologie v prádelně Nemocnice Havlíčkův Brod. </w:t>
      </w:r>
    </w:p>
    <w:p w14:paraId="47E4AD0A" w14:textId="4A28FB01" w:rsidR="006B3FE9" w:rsidRPr="00A50DA5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Cs w:val="22"/>
        </w:rPr>
      </w:pPr>
      <w:r w:rsidRPr="00A50DA5">
        <w:rPr>
          <w:rFonts w:asciiTheme="minorHAnsi" w:eastAsiaTheme="minorHAnsi" w:hAnsiTheme="minorHAnsi" w:cstheme="minorHAnsi"/>
          <w:szCs w:val="22"/>
        </w:rPr>
        <w:t>Nabízen</w:t>
      </w:r>
      <w:r w:rsidR="0021558F" w:rsidRPr="00A50DA5">
        <w:rPr>
          <w:rFonts w:asciiTheme="minorHAnsi" w:eastAsiaTheme="minorHAnsi" w:hAnsiTheme="minorHAnsi" w:cstheme="minorHAnsi"/>
          <w:szCs w:val="22"/>
        </w:rPr>
        <w:t xml:space="preserve">é položky předmětu plnění </w:t>
      </w:r>
      <w:r w:rsidR="00330F26">
        <w:rPr>
          <w:rFonts w:asciiTheme="minorHAnsi" w:eastAsiaTheme="minorHAnsi" w:hAnsiTheme="minorHAnsi" w:cstheme="minorHAnsi"/>
          <w:szCs w:val="22"/>
        </w:rPr>
        <w:t xml:space="preserve">(dodávky) </w:t>
      </w:r>
      <w:r w:rsidR="0021558F" w:rsidRPr="00A50DA5">
        <w:rPr>
          <w:rFonts w:asciiTheme="minorHAnsi" w:eastAsiaTheme="minorHAnsi" w:hAnsiTheme="minorHAnsi" w:cstheme="minorHAnsi"/>
          <w:szCs w:val="22"/>
        </w:rPr>
        <w:t>musí splňovat</w:t>
      </w:r>
      <w:r w:rsidR="0020796A" w:rsidRPr="00A50DA5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</w:t>
      </w:r>
      <w:r w:rsidR="00330F26">
        <w:rPr>
          <w:rFonts w:asciiTheme="minorHAnsi" w:eastAsiaTheme="minorHAnsi" w:hAnsiTheme="minorHAnsi" w:cstheme="minorHAnsi"/>
          <w:szCs w:val="22"/>
        </w:rPr>
        <w:t xml:space="preserve">parametry a </w:t>
      </w:r>
      <w:r w:rsidR="0020796A" w:rsidRPr="00A50DA5">
        <w:rPr>
          <w:rFonts w:asciiTheme="minorHAnsi" w:eastAsiaTheme="minorHAnsi" w:hAnsiTheme="minorHAnsi" w:cstheme="minorHAnsi"/>
          <w:szCs w:val="22"/>
          <w:lang w:val="x-none"/>
        </w:rPr>
        <w:t>podmínky:</w:t>
      </w:r>
    </w:p>
    <w:tbl>
      <w:tblPr>
        <w:tblStyle w:val="Mkatabulky"/>
        <w:tblW w:w="9640" w:type="dxa"/>
        <w:tblInd w:w="-34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4820"/>
        <w:gridCol w:w="3402"/>
        <w:gridCol w:w="1418"/>
      </w:tblGrid>
      <w:tr w:rsidR="00995D4F" w:rsidRPr="00A50DA5" w14:paraId="7DB015C2" w14:textId="77777777" w:rsidTr="008672F0">
        <w:tc>
          <w:tcPr>
            <w:tcW w:w="4820" w:type="dxa"/>
            <w:shd w:val="clear" w:color="auto" w:fill="BDD6EE" w:themeFill="accent1" w:themeFillTint="66"/>
          </w:tcPr>
          <w:p w14:paraId="78246F88" w14:textId="77777777" w:rsidR="00995D4F" w:rsidRPr="00A50DA5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0DA5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3402" w:type="dxa"/>
            <w:shd w:val="clear" w:color="auto" w:fill="BDD6EE" w:themeFill="accent1" w:themeFillTint="66"/>
          </w:tcPr>
          <w:p w14:paraId="4FA5BDC5" w14:textId="77777777" w:rsidR="00995D4F" w:rsidRPr="00A50DA5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0DA5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A50DA5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246E01E4" w:rsidR="00A656DE" w:rsidRPr="00A50DA5" w:rsidRDefault="00A656DE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0DA5">
              <w:rPr>
                <w:rFonts w:asciiTheme="minorHAnsi" w:hAnsiTheme="minorHAnsi" w:cstheme="minorHAns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A50DA5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0DA5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A50DA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A50DA5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6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5"/>
        <w:gridCol w:w="1417"/>
        <w:gridCol w:w="1418"/>
      </w:tblGrid>
      <w:tr w:rsidR="001675C2" w:rsidRPr="00A50DA5" w14:paraId="124FE6CA" w14:textId="77777777" w:rsidTr="00091763">
        <w:trPr>
          <w:trHeight w:val="310"/>
        </w:trPr>
        <w:tc>
          <w:tcPr>
            <w:tcW w:w="9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1DCDCBCC" w:rsidR="001675C2" w:rsidRPr="00A50DA5" w:rsidRDefault="001675C2" w:rsidP="0021558F">
            <w:pPr>
              <w:rPr>
                <w:rFonts w:asciiTheme="minorHAnsi" w:hAnsiTheme="minorHAnsi" w:cstheme="minorHAnsi"/>
                <w:b/>
              </w:rPr>
            </w:pPr>
            <w:r w:rsidRPr="00A50DA5">
              <w:rPr>
                <w:rFonts w:asciiTheme="minorHAnsi" w:hAnsiTheme="minorHAnsi" w:cstheme="minorHAnsi"/>
                <w:b/>
              </w:rPr>
              <w:t>P</w:t>
            </w:r>
            <w:r w:rsidR="0021558F" w:rsidRPr="00A50DA5">
              <w:rPr>
                <w:rFonts w:asciiTheme="minorHAnsi" w:hAnsiTheme="minorHAnsi" w:cstheme="minorHAnsi"/>
                <w:b/>
              </w:rPr>
              <w:t>opis, parametry</w:t>
            </w:r>
          </w:p>
        </w:tc>
      </w:tr>
      <w:tr w:rsidR="009654C9" w:rsidRPr="00A50DA5" w14:paraId="602860B7" w14:textId="77777777" w:rsidTr="00D14052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14:paraId="12B0CDAA" w14:textId="3220FB75" w:rsidR="0021558F" w:rsidRPr="00A50DA5" w:rsidRDefault="0021558F" w:rsidP="0021558F">
            <w:pPr>
              <w:rPr>
                <w:rFonts w:asciiTheme="minorHAnsi" w:hAnsiTheme="minorHAnsi" w:cstheme="minorHAnsi"/>
                <w:b/>
                <w:bCs/>
              </w:rPr>
            </w:pPr>
            <w:r w:rsidRPr="00A50DA5">
              <w:rPr>
                <w:rFonts w:asciiTheme="minorHAnsi" w:hAnsiTheme="minorHAnsi" w:cstheme="minorHAnsi"/>
                <w:b/>
                <w:bCs/>
              </w:rPr>
              <w:t xml:space="preserve">1. </w:t>
            </w:r>
            <w:r w:rsidR="00BD36BB" w:rsidRPr="00A50DA5">
              <w:rPr>
                <w:rFonts w:asciiTheme="minorHAnsi" w:hAnsiTheme="minorHAnsi" w:cstheme="minorHAnsi"/>
                <w:b/>
                <w:bCs/>
              </w:rPr>
              <w:t>VYHŘÍVANÉ KORYTO VÁLCE</w:t>
            </w:r>
            <w:r w:rsidRPr="00A50DA5">
              <w:rPr>
                <w:rFonts w:asciiTheme="minorHAnsi" w:hAnsiTheme="minorHAnsi" w:cstheme="minorHAnsi"/>
                <w:b/>
                <w:bCs/>
              </w:rPr>
              <w:t xml:space="preserve">, </w:t>
            </w:r>
          </w:p>
          <w:p w14:paraId="1E5581FE" w14:textId="697BE4ED" w:rsidR="009654C9" w:rsidRPr="00A50DA5" w:rsidRDefault="0021558F" w:rsidP="0021558F">
            <w:pPr>
              <w:rPr>
                <w:rFonts w:asciiTheme="minorHAnsi" w:hAnsiTheme="minorHAnsi" w:cstheme="minorHAnsi"/>
                <w:b/>
              </w:rPr>
            </w:pPr>
            <w:r w:rsidRPr="00A50DA5">
              <w:rPr>
                <w:rFonts w:asciiTheme="minorHAnsi" w:hAnsiTheme="minorHAnsi" w:cstheme="minorHAnsi"/>
                <w:b/>
                <w:bCs/>
              </w:rPr>
              <w:t>dodávka a montáž nového dílu ke stávajícímu stroji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77777777" w:rsidR="009654C9" w:rsidRPr="00A50DA5" w:rsidRDefault="009654C9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21558F" w:rsidRPr="00A50DA5" w14:paraId="1D15CF2A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B19B1D" w14:textId="3902E693" w:rsidR="0021558F" w:rsidRPr="00A50DA5" w:rsidRDefault="0021558F" w:rsidP="0021558F">
            <w:pPr>
              <w:rPr>
                <w:rFonts w:asciiTheme="minorHAnsi" w:hAnsiTheme="minorHAnsi" w:cstheme="minorHAnsi"/>
                <w:b/>
              </w:rPr>
            </w:pPr>
            <w:r w:rsidRPr="00A50DA5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87037" w14:textId="77777777" w:rsidR="0021558F" w:rsidRPr="00A50DA5" w:rsidRDefault="0021558F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9654C9" w:rsidRPr="00A50DA5" w14:paraId="56973973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133D54" w14:textId="4D6DB52C" w:rsidR="009654C9" w:rsidRPr="00A50DA5" w:rsidRDefault="0021558F" w:rsidP="000C554E">
            <w:pPr>
              <w:rPr>
                <w:rFonts w:asciiTheme="minorHAnsi" w:hAnsiTheme="minorHAnsi" w:cstheme="minorHAnsi"/>
              </w:rPr>
            </w:pPr>
            <w:r w:rsidRPr="00A50DA5">
              <w:rPr>
                <w:rFonts w:asciiTheme="minorHAnsi" w:hAnsiTheme="minorHAnsi" w:cstheme="minorHAnsi"/>
                <w:bCs/>
              </w:rPr>
              <w:t xml:space="preserve">Jedná se o dodávku a montáž vyhřívaného koryta válce ke stávajícímu </w:t>
            </w:r>
            <w:proofErr w:type="spellStart"/>
            <w:r w:rsidRPr="00A50DA5">
              <w:rPr>
                <w:rFonts w:asciiTheme="minorHAnsi" w:hAnsiTheme="minorHAnsi" w:cstheme="minorHAnsi"/>
                <w:bCs/>
              </w:rPr>
              <w:t>žehliči</w:t>
            </w:r>
            <w:proofErr w:type="spellEnd"/>
            <w:r w:rsidRPr="00A50DA5">
              <w:rPr>
                <w:rFonts w:asciiTheme="minorHAnsi" w:hAnsiTheme="minorHAnsi" w:cstheme="minorHAnsi"/>
                <w:bCs/>
              </w:rPr>
              <w:t xml:space="preserve"> KANNEGIESSER HIGH POWER HPM 2x1200x2700. Výrobní číslo 101213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699D9957" w:rsidR="009654C9" w:rsidRPr="00A50DA5" w:rsidRDefault="009654C9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654C9" w:rsidRPr="00A50DA5" w:rsidRDefault="009654C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A50DA5" w14:paraId="3B221687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1F123628" w:rsidR="009654C9" w:rsidRPr="00A50DA5" w:rsidRDefault="0021558F" w:rsidP="0021558F">
            <w:pPr>
              <w:jc w:val="both"/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Provozní tlak koryta: 13 bar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4859DA6E" w:rsidR="009654C9" w:rsidRPr="00A50DA5" w:rsidRDefault="009506D5" w:rsidP="00965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9654C9" w:rsidRPr="00A50DA5" w:rsidRDefault="009654C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A50DA5" w14:paraId="054DDDE4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71EBAF15" w:rsidR="009654C9" w:rsidRPr="00A50DA5" w:rsidRDefault="0021558F" w:rsidP="0021558F">
            <w:pPr>
              <w:jc w:val="both"/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Krátkodobý zkušební tlak: 20 bar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703F4E5" w:rsidR="009654C9" w:rsidRPr="00A50DA5" w:rsidRDefault="009654C9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9654C9" w:rsidRPr="00A50DA5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A50DA5" w14:paraId="4118AA7C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46195F" w14:textId="36167223" w:rsidR="009654C9" w:rsidRPr="00A50DA5" w:rsidRDefault="0021558F" w:rsidP="00D33022">
            <w:pPr>
              <w:rPr>
                <w:rFonts w:asciiTheme="minorHAnsi" w:hAnsiTheme="minorHAnsi" w:cstheme="minorHAnsi"/>
                <w:highlight w:val="yellow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Použitý materiál: tenkovrstvá nerezová ocel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37B8CFAD" w:rsidR="009654C9" w:rsidRPr="00A50DA5" w:rsidRDefault="009654C9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9654C9" w:rsidRPr="00A50DA5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1558F" w:rsidRPr="00A50DA5" w14:paraId="36B49C48" w14:textId="77777777" w:rsidTr="00091763">
        <w:trPr>
          <w:trHeight w:val="294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5898FD" w14:textId="22BFB093" w:rsidR="0021558F" w:rsidRPr="00A50DA5" w:rsidRDefault="0021558F" w:rsidP="000C554E">
            <w:pPr>
              <w:rPr>
                <w:rFonts w:asciiTheme="minorHAnsi" w:hAnsiTheme="minorHAnsi" w:cstheme="minorHAnsi"/>
                <w:highlight w:val="yellow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Váha:</w:t>
            </w:r>
            <w:r w:rsidR="00617C49">
              <w:rPr>
                <w:rFonts w:asciiTheme="minorHAnsi" w:eastAsia="Calibri" w:hAnsiTheme="minorHAnsi" w:cstheme="minorHAnsi"/>
                <w:bCs/>
                <w:lang w:eastAsia="en-US"/>
              </w:rPr>
              <w:t xml:space="preserve"> max.</w:t>
            </w: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 xml:space="preserve"> 670 kg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3D618B9D" w:rsidR="0021558F" w:rsidRPr="00A50DA5" w:rsidRDefault="0021558F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21558F" w:rsidRPr="00A50DA5" w:rsidRDefault="0021558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1558F" w:rsidRPr="00A50DA5" w14:paraId="5BB074FB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DC4A9A" w14:textId="406FF031" w:rsidR="0021558F" w:rsidRPr="00A50DA5" w:rsidRDefault="0021558F" w:rsidP="000C554E">
            <w:pPr>
              <w:rPr>
                <w:rFonts w:asciiTheme="minorHAnsi" w:hAnsiTheme="minorHAnsi" w:cstheme="minorHAnsi"/>
                <w:highlight w:val="yellow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Délka koryta: 2700 mm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49335687" w:rsidR="0021558F" w:rsidRPr="00A50DA5" w:rsidRDefault="0021558F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21558F" w:rsidRPr="00A50DA5" w:rsidRDefault="0021558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D36BB" w:rsidRPr="00A50DA5" w14:paraId="1FC9CBDD" w14:textId="77777777" w:rsidTr="00D14052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C5AD5AE" w14:textId="6F06AF9E" w:rsidR="00BD36BB" w:rsidRPr="00A50DA5" w:rsidRDefault="00BD36BB" w:rsidP="00BD36B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A50DA5">
              <w:rPr>
                <w:rFonts w:asciiTheme="minorHAnsi" w:hAnsiTheme="minorHAnsi" w:cstheme="minorHAnsi"/>
                <w:b/>
                <w:bCs/>
              </w:rPr>
              <w:t>2. KOMPRESOR,</w:t>
            </w:r>
          </w:p>
          <w:p w14:paraId="1B84A451" w14:textId="3BD25010" w:rsidR="00BD36BB" w:rsidRPr="00A50DA5" w:rsidRDefault="00B57EC3" w:rsidP="00BD36B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A50DA5">
              <w:rPr>
                <w:rFonts w:asciiTheme="minorHAnsi" w:hAnsiTheme="minorHAnsi" w:cstheme="minorHAnsi"/>
                <w:b/>
                <w:bCs/>
              </w:rPr>
              <w:t>D</w:t>
            </w:r>
            <w:r w:rsidR="00BD36BB" w:rsidRPr="00A50DA5">
              <w:rPr>
                <w:rFonts w:asciiTheme="minorHAnsi" w:hAnsiTheme="minorHAnsi" w:cstheme="minorHAnsi"/>
                <w:b/>
                <w:bCs/>
              </w:rPr>
              <w:t>odávka a montáž nového stroje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AFD08" w14:textId="4B039300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1594" w:rsidRPr="00A50DA5" w14:paraId="153633BD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1986B4" w14:textId="4A962C6B" w:rsidR="00961594" w:rsidRPr="00A50DA5" w:rsidRDefault="00961594" w:rsidP="00FB7267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18E90" w14:textId="77777777" w:rsidR="00961594" w:rsidRPr="00A50DA5" w:rsidRDefault="009615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2F15" w14:textId="77777777" w:rsidR="00961594" w:rsidRPr="00A50DA5" w:rsidRDefault="009615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A50DA5" w14:paraId="5C3F815D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E9A5B" w14:textId="5559D886" w:rsidR="009654C9" w:rsidRPr="00A50DA5" w:rsidRDefault="00BD36BB" w:rsidP="00FB7267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Stacionární, vzduchem chlazený, jednostupňový, šroubový kompresor se vstřikem oleje, s kondenzačním sušičem.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9654C9" w:rsidRPr="00A50DA5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9654C9" w:rsidRPr="00A50DA5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D36BB" w:rsidRPr="00A50DA5" w14:paraId="30F4B0A3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2A222" w14:textId="5D7120E1" w:rsidR="00BD36BB" w:rsidRPr="00A50DA5" w:rsidRDefault="00BD36BB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Výkonnost při výtlačném přetlaku 7 bar (l/s) - min. 30 l/s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BD36BB" w:rsidRPr="00A50DA5" w:rsidRDefault="00BD36BB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D36BB" w:rsidRPr="00A50DA5" w14:paraId="2EFCC3C3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58073147" w:rsidR="00BD36BB" w:rsidRPr="00A50DA5" w:rsidRDefault="00BD36BB" w:rsidP="0000726F">
            <w:pPr>
              <w:rPr>
                <w:rFonts w:asciiTheme="minorHAnsi" w:hAnsiTheme="minorHAnsi" w:cstheme="minorHAnsi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Výkonnost při výtlačném přetlaku 8 bar (l/s) - min. 28,3 l/s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5C9B239C" w:rsidR="00BD36BB" w:rsidRPr="00A50DA5" w:rsidRDefault="00BD36BB" w:rsidP="006B3FE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D36BB" w:rsidRPr="00A50DA5" w14:paraId="7B434ED1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26FA4CF5" w:rsidR="00BD36BB" w:rsidRPr="00A50DA5" w:rsidRDefault="00BD36BB" w:rsidP="000C554E">
            <w:pPr>
              <w:rPr>
                <w:rFonts w:asciiTheme="minorHAnsi" w:hAnsiTheme="minorHAnsi" w:cstheme="minorHAnsi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Výkonnost při výtlačném přetlaku 9,5 bar (l/s) - min. 26,0 l/s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D36BB" w:rsidRPr="00A50DA5" w14:paraId="129B7896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6B671683" w:rsidR="00BD36BB" w:rsidRPr="00A50DA5" w:rsidRDefault="00BD36BB" w:rsidP="0000726F">
            <w:pPr>
              <w:rPr>
                <w:rFonts w:asciiTheme="minorHAnsi" w:hAnsiTheme="minorHAnsi" w:cstheme="minorHAnsi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Výkonnost při výtlačném přetlaku 12,5 bar (l/s) - min. 22,0 l/s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D36BB" w:rsidRPr="00A50DA5" w14:paraId="1EA791AC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6ECC22B" w14:textId="69ABB5FC" w:rsidR="00BD36BB" w:rsidRPr="00A50DA5" w:rsidRDefault="00BD36BB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Výkon elektromotoru do 12 kW.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E1B43B" w14:textId="7B71687F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CBEF4A" w14:textId="77777777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D36BB" w:rsidRPr="00A50DA5" w14:paraId="43B219F3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6F88D3F" w14:textId="48C2DC2D" w:rsidR="00BD36BB" w:rsidRPr="00A50DA5" w:rsidRDefault="00BD36BB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Minimální pracovní tlak 4,0 bary.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4F6DC7" w14:textId="768596EA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30E22" w14:textId="77777777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D36BB" w:rsidRPr="00A50DA5" w14:paraId="4B8DA7B2" w14:textId="77777777" w:rsidTr="00D1405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95750C5" w14:textId="74C78348" w:rsidR="00961594" w:rsidRPr="00A50DA5" w:rsidRDefault="00961594" w:rsidP="0096159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A50DA5">
              <w:rPr>
                <w:rFonts w:asciiTheme="minorHAnsi" w:hAnsiTheme="minorHAnsi" w:cstheme="minorHAnsi"/>
                <w:b/>
                <w:bCs/>
              </w:rPr>
              <w:t xml:space="preserve">3. KOMPAKTNÍ SUŠIČ, </w:t>
            </w:r>
          </w:p>
          <w:p w14:paraId="60AB06EF" w14:textId="20B625C8" w:rsidR="00BD36BB" w:rsidRPr="00A50DA5" w:rsidRDefault="00B57EC3" w:rsidP="0096159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A50DA5">
              <w:rPr>
                <w:rFonts w:asciiTheme="minorHAnsi" w:hAnsiTheme="minorHAnsi" w:cstheme="minorHAnsi"/>
                <w:b/>
                <w:bCs/>
              </w:rPr>
              <w:t>D</w:t>
            </w:r>
            <w:r w:rsidR="00961594" w:rsidRPr="00A50DA5">
              <w:rPr>
                <w:rFonts w:asciiTheme="minorHAnsi" w:hAnsiTheme="minorHAnsi" w:cstheme="minorHAnsi"/>
                <w:b/>
                <w:bCs/>
              </w:rPr>
              <w:t>odávka a montáž nového stroje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35D91E" w14:textId="7DFB96C6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702A7" w14:textId="77777777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D36BB" w:rsidRPr="00A50DA5" w14:paraId="0A0F9F3E" w14:textId="77777777" w:rsidTr="00BD36BB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CF616" w14:textId="53880FED" w:rsidR="00BD36BB" w:rsidRPr="00A50DA5" w:rsidRDefault="00961594" w:rsidP="0000726F">
            <w:pPr>
              <w:rPr>
                <w:rFonts w:asciiTheme="minorHAnsi" w:hAnsiTheme="minorHAnsi" w:cstheme="minorHAnsi"/>
              </w:rPr>
            </w:pPr>
            <w:r w:rsidRPr="00A50DA5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846F" w14:textId="6224A34D" w:rsidR="00BD36BB" w:rsidRPr="00A50DA5" w:rsidRDefault="00BD36BB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1594" w:rsidRPr="00A50DA5" w14:paraId="47150F33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801827" w14:textId="75B5521E" w:rsidR="00961594" w:rsidRPr="00A50DA5" w:rsidRDefault="00961594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Kapacita: 75 kg (suché, bavlna)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B7732" w14:textId="5E4C4425" w:rsidR="00961594" w:rsidRPr="00A50DA5" w:rsidRDefault="00961594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89A3" w14:textId="77777777" w:rsidR="00961594" w:rsidRPr="00A50DA5" w:rsidRDefault="009615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1594" w:rsidRPr="00A50DA5" w14:paraId="42F4DB53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801DA1" w14:textId="5B6FD89B" w:rsidR="00961594" w:rsidRPr="00A50DA5" w:rsidRDefault="00961594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Poměr plnění: 1:25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D6009" w14:textId="2EDF2A5E" w:rsidR="00961594" w:rsidRPr="00A50DA5" w:rsidRDefault="00961594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1C19" w14:textId="77777777" w:rsidR="00961594" w:rsidRPr="00A50DA5" w:rsidRDefault="009615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1594" w:rsidRPr="00A50DA5" w14:paraId="5355D754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AD55BD" w14:textId="5C17AB25" w:rsidR="00961594" w:rsidRPr="00A50DA5" w:rsidRDefault="00961594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Tlak páry: do 13 baru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EF42C" w14:textId="1BE29C16" w:rsidR="00961594" w:rsidRPr="00A50DA5" w:rsidRDefault="00961594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24E3" w14:textId="77777777" w:rsidR="00961594" w:rsidRPr="00A50DA5" w:rsidRDefault="009615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1594" w:rsidRPr="00A50DA5" w14:paraId="4CB7F37D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8DA58A" w14:textId="130D8389" w:rsidR="00961594" w:rsidRPr="00A50DA5" w:rsidRDefault="00961594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Kapacita sušení: 20-25 min/cyklus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478E5" w14:textId="5F8ABBCD" w:rsidR="00961594" w:rsidRPr="00A50DA5" w:rsidRDefault="00961594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DA43" w14:textId="77777777" w:rsidR="00961594" w:rsidRPr="00A50DA5" w:rsidRDefault="009615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139CC" w:rsidRPr="00A50DA5" w14:paraId="3E09387D" w14:textId="77777777" w:rsidTr="00D14052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6047091" w14:textId="77777777" w:rsidR="000139CC" w:rsidRPr="00A50DA5" w:rsidRDefault="000139CC" w:rsidP="00D1405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A50DA5">
              <w:rPr>
                <w:rFonts w:asciiTheme="minorHAnsi" w:hAnsiTheme="minorHAnsi" w:cstheme="minorHAnsi"/>
                <w:b/>
                <w:bCs/>
              </w:rPr>
              <w:t>4. FREKVENČNÍ MĚNIČ 15 KW,</w:t>
            </w:r>
          </w:p>
          <w:p w14:paraId="38EB4C76" w14:textId="6DAEF9D9" w:rsidR="000139CC" w:rsidRPr="00A50DA5" w:rsidRDefault="000139CC" w:rsidP="00D1405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A50DA5">
              <w:rPr>
                <w:rFonts w:asciiTheme="minorHAnsi" w:hAnsiTheme="minorHAnsi" w:cstheme="minorHAnsi"/>
                <w:b/>
                <w:bCs/>
              </w:rPr>
              <w:t>dodávka a montáž nového dílu ke stávajícímu stroji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12323" w14:textId="77777777" w:rsidR="000139CC" w:rsidRPr="00A50DA5" w:rsidRDefault="000139CC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B5EE" w14:textId="77777777" w:rsidR="000139CC" w:rsidRPr="00A50DA5" w:rsidRDefault="000139C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139CC" w:rsidRPr="00A50DA5" w14:paraId="5CD2FD45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C9D417" w14:textId="6F01A5D2" w:rsidR="000139CC" w:rsidRPr="00A50DA5" w:rsidRDefault="000139CC" w:rsidP="00FC3FF6">
            <w:pPr>
              <w:rPr>
                <w:rFonts w:asciiTheme="minorHAnsi" w:hAnsiTheme="minorHAnsi" w:cstheme="minorHAnsi"/>
                <w:b/>
                <w:bCs/>
              </w:rPr>
            </w:pPr>
            <w:r w:rsidRPr="00A50DA5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A4CAD" w14:textId="77777777" w:rsidR="000139CC" w:rsidRPr="00A50DA5" w:rsidRDefault="000139CC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45EB" w14:textId="77777777" w:rsidR="000139CC" w:rsidRPr="00A50DA5" w:rsidRDefault="000139C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3FF6" w:rsidRPr="00A50DA5" w14:paraId="19A14C20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781878" w14:textId="7CFB2016" w:rsidR="00FC3FF6" w:rsidRPr="00A50DA5" w:rsidRDefault="00FC3FF6" w:rsidP="000139CC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A50DA5">
              <w:rPr>
                <w:rFonts w:asciiTheme="minorHAnsi" w:hAnsiTheme="minorHAnsi" w:cstheme="minorHAnsi"/>
                <w:bCs/>
              </w:rPr>
              <w:t>Jedná se o dodávku a montáž řídící jednotky - frekvenční měnič 15 kW ke stávající prací lince PT 36-10 TOP FLEXILINIE. Výrobní číslo 02.5084.20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F7095" w14:textId="1F46EA43" w:rsidR="00FC3FF6" w:rsidRPr="00A50DA5" w:rsidRDefault="00FC3FF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FECA" w14:textId="77777777" w:rsidR="00FC3FF6" w:rsidRPr="00A50DA5" w:rsidRDefault="00FC3F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3FF6" w:rsidRPr="00A50DA5" w14:paraId="49B3190B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F80CB1" w14:textId="491FDE81" w:rsidR="00FC3FF6" w:rsidRPr="00A50DA5" w:rsidRDefault="00FC3FF6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lastRenderedPageBreak/>
              <w:t>Výkon motoru: 15 kW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BD8FD" w14:textId="7E95CC8D" w:rsidR="00FC3FF6" w:rsidRPr="00A50DA5" w:rsidRDefault="00FC3FF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30F6" w14:textId="77777777" w:rsidR="00FC3FF6" w:rsidRPr="00A50DA5" w:rsidRDefault="00FC3F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3FF6" w:rsidRPr="00A50DA5" w14:paraId="616BDE87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811707" w14:textId="66A7CF4E" w:rsidR="00FC3FF6" w:rsidRPr="00A50DA5" w:rsidRDefault="00FC3FF6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Vstupní napájení: 3 – fázové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D4C8C" w14:textId="53D5309D" w:rsidR="00FC3FF6" w:rsidRPr="00A50DA5" w:rsidRDefault="00FC3FF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6B01" w14:textId="77777777" w:rsidR="00FC3FF6" w:rsidRPr="00A50DA5" w:rsidRDefault="00FC3F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3FF6" w:rsidRPr="00A50DA5" w14:paraId="60A1A29C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0BF8D5" w14:textId="1172258C" w:rsidR="00FC3FF6" w:rsidRPr="00A50DA5" w:rsidRDefault="00FC3FF6" w:rsidP="00F635AD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Napájecí napětí: 380</w:t>
            </w:r>
            <w:r w:rsidR="00F635AD" w:rsidRPr="00A50DA5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-</w:t>
            </w: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480 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5E649" w14:textId="34B6C663" w:rsidR="00FC3FF6" w:rsidRPr="00A50DA5" w:rsidRDefault="00FC3FF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F5E" w14:textId="77777777" w:rsidR="00FC3FF6" w:rsidRPr="00A50DA5" w:rsidRDefault="00FC3F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3FF6" w:rsidRPr="00A50DA5" w14:paraId="37FCA5C0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D9F57C" w14:textId="0A21AA14" w:rsidR="00FC3FF6" w:rsidRPr="00A50DA5" w:rsidRDefault="00FC3FF6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Digitální výstupy: 24 VDC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B3691" w14:textId="62E58527" w:rsidR="00FC3FF6" w:rsidRPr="00A50DA5" w:rsidRDefault="00FC3FF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2C13" w14:textId="77777777" w:rsidR="00FC3FF6" w:rsidRPr="00A50DA5" w:rsidRDefault="00FC3F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3FF6" w:rsidRPr="00A50DA5" w14:paraId="0FE1CD76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4B5567" w14:textId="48867484" w:rsidR="00FC3FF6" w:rsidRPr="00A50DA5" w:rsidRDefault="00FC3FF6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Krytí IP21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85005" w14:textId="1A32040F" w:rsidR="00FC3FF6" w:rsidRPr="00A50DA5" w:rsidRDefault="00FC3FF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B68A" w14:textId="77777777" w:rsidR="00FC3FF6" w:rsidRPr="00A50DA5" w:rsidRDefault="00FC3F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14052" w:rsidRPr="00A50DA5" w14:paraId="0C9A2F1A" w14:textId="77777777" w:rsidTr="00D14052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0D2B582" w14:textId="0BCDC285" w:rsidR="00D14052" w:rsidRPr="00A50DA5" w:rsidRDefault="00D14052" w:rsidP="00D1405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A50DA5">
              <w:rPr>
                <w:rFonts w:asciiTheme="minorHAnsi" w:hAnsiTheme="minorHAnsi" w:cstheme="minorHAnsi"/>
                <w:b/>
                <w:bCs/>
              </w:rPr>
              <w:t xml:space="preserve">5. PŘEVODOVKA VÁLCE ŽEHLIČE, </w:t>
            </w:r>
          </w:p>
          <w:p w14:paraId="67720362" w14:textId="6FAC19C4" w:rsidR="00D14052" w:rsidRPr="00A50DA5" w:rsidRDefault="00D14052" w:rsidP="00D1405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hAnsiTheme="minorHAnsi" w:cstheme="minorHAnsi"/>
                <w:b/>
                <w:bCs/>
              </w:rPr>
              <w:t>dodávka a montáž nového dílu ke stávajícímu stroji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8A2D7" w14:textId="77777777" w:rsidR="00D14052" w:rsidRPr="00A50DA5" w:rsidRDefault="00D14052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DC96" w14:textId="77777777" w:rsidR="00D14052" w:rsidRPr="00A50DA5" w:rsidRDefault="00D1405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14052" w:rsidRPr="00A50DA5" w14:paraId="53DC5310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C38839" w14:textId="26139D47" w:rsidR="00D14052" w:rsidRPr="00A50DA5" w:rsidRDefault="00D14052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DD338" w14:textId="77777777" w:rsidR="00D14052" w:rsidRPr="00A50DA5" w:rsidRDefault="00D14052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BD05" w14:textId="77777777" w:rsidR="00D14052" w:rsidRPr="00A50DA5" w:rsidRDefault="00D1405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14052" w:rsidRPr="00A50DA5" w14:paraId="25FC6B59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908FAA" w14:textId="29341413" w:rsidR="00D14052" w:rsidRPr="00A50DA5" w:rsidRDefault="00D14052" w:rsidP="00F635AD">
            <w:pPr>
              <w:rPr>
                <w:rFonts w:asciiTheme="minorHAnsi" w:hAnsiTheme="minorHAnsi" w:cstheme="minorHAnsi"/>
                <w:bCs/>
              </w:rPr>
            </w:pPr>
            <w:r w:rsidRPr="00A50DA5">
              <w:rPr>
                <w:rFonts w:asciiTheme="minorHAnsi" w:hAnsiTheme="minorHAnsi" w:cstheme="minorHAnsi"/>
                <w:bCs/>
              </w:rPr>
              <w:t xml:space="preserve">Jedná se o dodávku a montáž převodovky válce ke stávajícímu </w:t>
            </w:r>
            <w:proofErr w:type="spellStart"/>
            <w:r w:rsidRPr="00A50DA5">
              <w:rPr>
                <w:rFonts w:asciiTheme="minorHAnsi" w:hAnsiTheme="minorHAnsi" w:cstheme="minorHAnsi"/>
                <w:bCs/>
              </w:rPr>
              <w:t>žehliči</w:t>
            </w:r>
            <w:proofErr w:type="spellEnd"/>
            <w:r w:rsidRPr="00A50DA5">
              <w:rPr>
                <w:rFonts w:asciiTheme="minorHAnsi" w:hAnsiTheme="minorHAnsi" w:cstheme="minorHAnsi"/>
                <w:bCs/>
              </w:rPr>
              <w:t xml:space="preserve"> KANNEGIESSER HIGH POWER HPM 2x1200x2700. Výrobní číslo 101213.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470C" w14:textId="79251467" w:rsidR="00D14052" w:rsidRPr="00A50DA5" w:rsidRDefault="00D14052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6C7B" w14:textId="77777777" w:rsidR="00D14052" w:rsidRPr="00A50DA5" w:rsidRDefault="00D1405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14052" w:rsidRPr="00A50DA5" w14:paraId="18F9703D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73BE1C" w14:textId="4BC9E174" w:rsidR="00D14052" w:rsidRPr="00A50DA5" w:rsidRDefault="00D14052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Ocelové ozubení je hřídelově uložené v ložiskových domcích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13C80" w14:textId="4C02B550" w:rsidR="00D14052" w:rsidRPr="00A50DA5" w:rsidRDefault="00D14052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A570" w14:textId="77777777" w:rsidR="00D14052" w:rsidRPr="00A50DA5" w:rsidRDefault="00D1405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14052" w:rsidRPr="00A50DA5" w14:paraId="3398C9B3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E4D21E" w14:textId="1ADB0C50" w:rsidR="00D14052" w:rsidRPr="00A50DA5" w:rsidRDefault="00D14052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Typ převodovky: skříňová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D940E" w14:textId="1EF28FA9" w:rsidR="00D14052" w:rsidRPr="00A50DA5" w:rsidRDefault="00D14052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97AE" w14:textId="77777777" w:rsidR="00D14052" w:rsidRPr="00A50DA5" w:rsidRDefault="00D1405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14052" w:rsidRPr="00A50DA5" w14:paraId="3853DFAC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7F5E6F" w14:textId="6074257D" w:rsidR="00D14052" w:rsidRPr="00A50DA5" w:rsidRDefault="00D14052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Kapacita náplně oleje: 16 litrů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6750E" w14:textId="5A7E18D0" w:rsidR="00D14052" w:rsidRPr="00A50DA5" w:rsidRDefault="00D14052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84C9" w14:textId="77777777" w:rsidR="00D14052" w:rsidRPr="00A50DA5" w:rsidRDefault="00D1405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14052" w:rsidRPr="00A50DA5" w14:paraId="152290D1" w14:textId="77777777" w:rsidTr="00D14052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4F68ADC" w14:textId="5ADCD5D3" w:rsidR="00D14052" w:rsidRPr="00A50DA5" w:rsidRDefault="00D14052" w:rsidP="00D14052">
            <w:pPr>
              <w:rPr>
                <w:rFonts w:asciiTheme="minorHAnsi" w:hAnsiTheme="minorHAnsi" w:cstheme="minorHAnsi"/>
                <w:b/>
                <w:bCs/>
              </w:rPr>
            </w:pPr>
            <w:r w:rsidRPr="00A50DA5">
              <w:rPr>
                <w:rFonts w:asciiTheme="minorHAnsi" w:hAnsiTheme="minorHAnsi" w:cstheme="minorHAnsi"/>
                <w:b/>
                <w:bCs/>
              </w:rPr>
              <w:t xml:space="preserve">6. NÁBALY, </w:t>
            </w:r>
          </w:p>
          <w:p w14:paraId="41E6B6B7" w14:textId="310DF94A" w:rsidR="00D14052" w:rsidRPr="00A50DA5" w:rsidRDefault="00D14052" w:rsidP="00D14052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hAnsiTheme="minorHAnsi" w:cstheme="minorHAnsi"/>
                <w:b/>
                <w:bCs/>
              </w:rPr>
              <w:t>dodávka a montáž nového dílu ke stávajícímu stroji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C5B07" w14:textId="77777777" w:rsidR="00D14052" w:rsidRPr="00A50DA5" w:rsidRDefault="00D14052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FF7F" w14:textId="77777777" w:rsidR="00D14052" w:rsidRPr="00A50DA5" w:rsidRDefault="00D1405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14052" w:rsidRPr="00A50DA5" w14:paraId="177AF5C4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886119" w14:textId="0D87C8F7" w:rsidR="00D14052" w:rsidRPr="00A50DA5" w:rsidRDefault="00D14052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1F3AB" w14:textId="77777777" w:rsidR="00D14052" w:rsidRPr="00A50DA5" w:rsidRDefault="00D14052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BD11" w14:textId="77777777" w:rsidR="00D14052" w:rsidRPr="00A50DA5" w:rsidRDefault="00D1405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5AD" w:rsidRPr="00A50DA5" w14:paraId="1F6334EF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E1201D" w14:textId="56766D73" w:rsidR="00F635AD" w:rsidRPr="00A50DA5" w:rsidRDefault="00F635AD" w:rsidP="00F635AD">
            <w:pPr>
              <w:rPr>
                <w:rFonts w:asciiTheme="minorHAnsi" w:hAnsiTheme="minorHAnsi" w:cstheme="minorHAnsi"/>
                <w:bCs/>
              </w:rPr>
            </w:pPr>
            <w:r w:rsidRPr="00A50DA5">
              <w:rPr>
                <w:rFonts w:asciiTheme="minorHAnsi" w:hAnsiTheme="minorHAnsi" w:cstheme="minorHAnsi"/>
                <w:bCs/>
              </w:rPr>
              <w:t xml:space="preserve">Jedná se o dodávku a montáž nábalů ke stávajícímu </w:t>
            </w:r>
            <w:proofErr w:type="spellStart"/>
            <w:r w:rsidRPr="00A50DA5">
              <w:rPr>
                <w:rFonts w:asciiTheme="minorHAnsi" w:hAnsiTheme="minorHAnsi" w:cstheme="minorHAnsi"/>
                <w:bCs/>
              </w:rPr>
              <w:t>žehliči</w:t>
            </w:r>
            <w:proofErr w:type="spellEnd"/>
            <w:r w:rsidRPr="00A50DA5">
              <w:rPr>
                <w:rFonts w:asciiTheme="minorHAnsi" w:hAnsiTheme="minorHAnsi" w:cstheme="minorHAnsi"/>
                <w:bCs/>
              </w:rPr>
              <w:t xml:space="preserve"> KANNEGIESSER HIGH POWER HPM 2x1200x2700. Výrobní číslo 101213.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9EA94" w14:textId="411A2CCD" w:rsidR="00F635AD" w:rsidRPr="00A50DA5" w:rsidRDefault="00F635AD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F4C7" w14:textId="77777777" w:rsidR="00F635AD" w:rsidRPr="00A50DA5" w:rsidRDefault="00F635A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5AD" w:rsidRPr="00A50DA5" w14:paraId="284F474C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D50583" w14:textId="36C908BC" w:rsidR="00F635AD" w:rsidRPr="00A50DA5" w:rsidRDefault="00F635AD" w:rsidP="0000726F">
            <w:pPr>
              <w:rPr>
                <w:rFonts w:asciiTheme="minorHAnsi" w:hAnsiTheme="minorHAnsi" w:cstheme="minorHAnsi"/>
                <w:b/>
                <w:color w:val="FF0000"/>
                <w:highlight w:val="yellow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Materiál: PTFE/ARAMID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13D72" w14:textId="24359103" w:rsidR="00F635AD" w:rsidRPr="00A50DA5" w:rsidRDefault="00F635AD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0F00" w14:textId="77777777" w:rsidR="00F635AD" w:rsidRPr="00A50DA5" w:rsidRDefault="00F635A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5AD" w:rsidRPr="00A50DA5" w14:paraId="491FD7BC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DE49EC" w14:textId="5960D2B6" w:rsidR="00F635AD" w:rsidRPr="00A50DA5" w:rsidRDefault="00F635AD" w:rsidP="0000726F">
            <w:pPr>
              <w:rPr>
                <w:rFonts w:asciiTheme="minorHAnsi" w:hAnsiTheme="minorHAnsi" w:cstheme="minorHAnsi"/>
                <w:b/>
                <w:color w:val="FF0000"/>
                <w:highlight w:val="yellow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Gramáž: 800g/m2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6A4F8" w14:textId="3608F715" w:rsidR="00F635AD" w:rsidRPr="00A50DA5" w:rsidRDefault="00F635AD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ADD0" w14:textId="77777777" w:rsidR="00F635AD" w:rsidRPr="00A50DA5" w:rsidRDefault="00F635A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5AD" w:rsidRPr="00A50DA5" w14:paraId="493C2516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4971F4" w14:textId="728075B8" w:rsidR="00F635AD" w:rsidRPr="00A50DA5" w:rsidRDefault="00F635AD" w:rsidP="0000726F">
            <w:pPr>
              <w:rPr>
                <w:rFonts w:asciiTheme="minorHAnsi" w:hAnsiTheme="minorHAnsi" w:cstheme="minorHAnsi"/>
                <w:b/>
                <w:color w:val="FF0000"/>
                <w:highlight w:val="yellow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Rozměr: 3000x3800mm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53BB0" w14:textId="10FBB60D" w:rsidR="00F635AD" w:rsidRPr="00A50DA5" w:rsidRDefault="00F635AD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A290" w14:textId="77777777" w:rsidR="00F635AD" w:rsidRPr="00A50DA5" w:rsidRDefault="00F635A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A50DA5" w:rsidRDefault="00826B66" w:rsidP="008672F0">
      <w:pPr>
        <w:pStyle w:val="Zkladntext"/>
        <w:spacing w:before="240" w:after="240" w:line="276" w:lineRule="auto"/>
        <w:rPr>
          <w:rFonts w:asciiTheme="minorHAnsi" w:hAnsiTheme="minorHAnsi" w:cstheme="minorHAnsi"/>
          <w:sz w:val="22"/>
          <w:szCs w:val="22"/>
        </w:rPr>
      </w:pPr>
      <w:r w:rsidRPr="00A50DA5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A50DA5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A50DA5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A50DA5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A50DA5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A50DA5">
        <w:rPr>
          <w:rFonts w:asciiTheme="minorHAnsi" w:hAnsiTheme="minorHAnsi" w:cstheme="minorHAnsi"/>
          <w:sz w:val="22"/>
          <w:highlight w:val="yellow"/>
        </w:rPr>
        <w:t>(</w:t>
      </w:r>
      <w:r w:rsidRPr="00A50DA5">
        <w:rPr>
          <w:rFonts w:asciiTheme="minorHAnsi" w:hAnsiTheme="minorHAnsi" w:cstheme="minorHAnsi"/>
          <w:sz w:val="22"/>
        </w:rPr>
        <w:t>el.</w:t>
      </w:r>
      <w:r w:rsidRPr="00A50DA5">
        <w:rPr>
          <w:rFonts w:asciiTheme="minorHAnsi" w:hAnsiTheme="minorHAnsi" w:cstheme="minorHAnsi"/>
          <w:sz w:val="22"/>
          <w:highlight w:val="yellow"/>
        </w:rPr>
        <w:t>)</w:t>
      </w:r>
      <w:r w:rsidRPr="00A50DA5">
        <w:rPr>
          <w:rFonts w:asciiTheme="minorHAnsi" w:hAnsiTheme="minorHAnsi" w:cstheme="minorHAnsi"/>
          <w:sz w:val="22"/>
        </w:rPr>
        <w:t xml:space="preserve"> podpis:</w:t>
      </w:r>
    </w:p>
    <w:p w14:paraId="4D4D735A" w14:textId="38FAF9E5" w:rsidR="00826B66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0F519B9D" w14:textId="0AAE1889" w:rsidR="008672F0" w:rsidRDefault="008672F0" w:rsidP="00826B66">
      <w:pPr>
        <w:jc w:val="both"/>
        <w:rPr>
          <w:rFonts w:asciiTheme="minorHAnsi" w:hAnsiTheme="minorHAnsi" w:cstheme="minorHAnsi"/>
          <w:sz w:val="22"/>
        </w:rPr>
      </w:pPr>
    </w:p>
    <w:p w14:paraId="53F002D4" w14:textId="77777777" w:rsidR="008672F0" w:rsidRPr="00A50DA5" w:rsidRDefault="008672F0" w:rsidP="00826B66">
      <w:pPr>
        <w:jc w:val="both"/>
        <w:rPr>
          <w:rFonts w:asciiTheme="minorHAnsi" w:hAnsiTheme="minorHAnsi" w:cstheme="minorHAnsi"/>
          <w:sz w:val="22"/>
        </w:rPr>
      </w:pPr>
    </w:p>
    <w:p w14:paraId="77DFCEF8" w14:textId="77777777" w:rsidR="00826B66" w:rsidRPr="00A50DA5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A50DA5">
        <w:rPr>
          <w:rFonts w:asciiTheme="minorHAnsi" w:hAnsiTheme="minorHAnsi" w:cstheme="minorHAnsi"/>
          <w:sz w:val="22"/>
        </w:rPr>
        <w:t>…………………………………………….</w:t>
      </w:r>
    </w:p>
    <w:p w14:paraId="6013E83E" w14:textId="77777777" w:rsidR="00826B66" w:rsidRPr="00A50DA5" w:rsidRDefault="008D61CB" w:rsidP="00826B66">
      <w:pPr>
        <w:pStyle w:val="Zkladntext"/>
        <w:spacing w:line="276" w:lineRule="auto"/>
        <w:rPr>
          <w:rFonts w:asciiTheme="minorHAnsi" w:hAnsiTheme="minorHAnsi" w:cstheme="minorHAnsi"/>
          <w:sz w:val="22"/>
          <w:highlight w:val="yellow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A50DA5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4DC2022E" w:rsidR="00826B66" w:rsidRPr="00A50DA5" w:rsidRDefault="008D61CB" w:rsidP="005858F4">
      <w:pPr>
        <w:spacing w:after="840"/>
        <w:ind w:right="340"/>
        <w:jc w:val="both"/>
        <w:rPr>
          <w:rFonts w:asciiTheme="minorHAnsi" w:hAnsiTheme="minorHAnsi" w:cstheme="minorHAnsi"/>
          <w:b/>
          <w:sz w:val="22"/>
        </w:rPr>
      </w:pPr>
      <w:sdt>
        <w:sdtPr>
          <w:rPr>
            <w:rFonts w:asciiTheme="minorHAnsi" w:hAnsiTheme="minorHAnsi" w:cstheme="minorHAnsi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A50DA5">
            <w:rPr>
              <w:rFonts w:asciiTheme="minorHAnsi" w:hAnsiTheme="minorHAnsi" w:cstheme="minorHAnsi"/>
              <w:sz w:val="22"/>
              <w:highlight w:val="yellow"/>
            </w:rPr>
            <w:t>[_____] doplnit funkci osoby oprávněné jednat za dodavatele</w:t>
          </w:r>
        </w:sdtContent>
      </w:sdt>
    </w:p>
    <w:p w14:paraId="055E704B" w14:textId="77777777" w:rsidR="00A50DA5" w:rsidRPr="00A50DA5" w:rsidRDefault="00A50DA5">
      <w:pPr>
        <w:spacing w:after="840"/>
        <w:ind w:right="340"/>
        <w:jc w:val="both"/>
        <w:rPr>
          <w:rFonts w:asciiTheme="minorHAnsi" w:hAnsiTheme="minorHAnsi" w:cstheme="minorHAnsi"/>
          <w:b/>
          <w:sz w:val="22"/>
        </w:rPr>
      </w:pPr>
    </w:p>
    <w:sectPr w:rsidR="00A50DA5" w:rsidRPr="00A50DA5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AC68CEE" w15:done="0"/>
  <w15:commentEx w15:paraId="5256673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329B47" w14:textId="77777777" w:rsidR="005E1573" w:rsidRDefault="005E1573" w:rsidP="006A4F4C">
      <w:r>
        <w:separator/>
      </w:r>
    </w:p>
  </w:endnote>
  <w:endnote w:type="continuationSeparator" w:id="0">
    <w:p w14:paraId="0A9F03FA" w14:textId="77777777" w:rsidR="005E1573" w:rsidRDefault="005E1573" w:rsidP="006A4F4C">
      <w:r>
        <w:continuationSeparator/>
      </w:r>
    </w:p>
  </w:endnote>
  <w:endnote w:id="1">
    <w:p w14:paraId="19E0AAC6" w14:textId="18583EF8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</w:t>
      </w:r>
      <w:r w:rsidR="0021558F">
        <w:rPr>
          <w:rFonts w:ascii="Calibri" w:hAnsi="Calibri" w:cs="Calibri"/>
          <w:i/>
          <w:highlight w:val="yellow"/>
        </w:rPr>
        <w:t>ředmět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</w:t>
      </w:r>
      <w:r w:rsidR="00540D6C"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 w:rsidR="00540D6C">
        <w:rPr>
          <w:rFonts w:ascii="Calibri" w:hAnsi="Calibri" w:cs="Calibri"/>
          <w:b/>
          <w:i/>
          <w:color w:val="FF0000"/>
          <w:highlight w:val="yellow"/>
        </w:rPr>
        <w:t>É</w:t>
      </w:r>
      <w:r w:rsidR="00540D6C" w:rsidRPr="00D0357C">
        <w:rPr>
          <w:rFonts w:ascii="Calibri" w:hAnsi="Calibri" w:cs="Calibri"/>
          <w:b/>
          <w:i/>
          <w:color w:val="FF0000"/>
          <w:highlight w:val="yellow"/>
        </w:rPr>
        <w:t xml:space="preserve">TNÍ HODNOTU, kterou </w:t>
      </w:r>
      <w:r w:rsidR="0021558F" w:rsidRPr="00D0357C">
        <w:rPr>
          <w:rFonts w:ascii="Calibri" w:hAnsi="Calibri" w:cs="Calibri"/>
          <w:b/>
          <w:i/>
          <w:color w:val="FF0000"/>
          <w:highlight w:val="yellow"/>
        </w:rPr>
        <w:t xml:space="preserve">nabízený </w:t>
      </w:r>
      <w:r w:rsidR="0021558F">
        <w:rPr>
          <w:rFonts w:ascii="Calibri" w:hAnsi="Calibri" w:cs="Calibri"/>
          <w:b/>
          <w:i/>
          <w:color w:val="FF0000"/>
          <w:highlight w:val="yellow"/>
        </w:rPr>
        <w:t>předmět</w:t>
      </w:r>
      <w:r w:rsidR="00540D6C" w:rsidRPr="00D0357C">
        <w:rPr>
          <w:rFonts w:ascii="Calibri" w:hAnsi="Calibri" w:cs="Calibri"/>
          <w:b/>
          <w:i/>
          <w:color w:val="FF0000"/>
          <w:highlight w:val="yellow"/>
        </w:rPr>
        <w:t xml:space="preserve"> splňuje příslušnou podmínku.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432CBA53" w14:textId="77777777" w:rsidR="00540D6C" w:rsidRPr="00FB7267" w:rsidRDefault="00540D6C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0CDD87D3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 xml:space="preserve">Dodavatel uvede číslo strany nabídky, na které lze splnění podmínky ověřit v technické dokumentaci nabízeného </w:t>
      </w:r>
      <w:r w:rsidR="0021558F">
        <w:rPr>
          <w:rFonts w:ascii="Calibri" w:hAnsi="Calibri" w:cs="Calibri"/>
          <w:i/>
          <w:highlight w:val="yellow"/>
        </w:rPr>
        <w:t>předmětu</w:t>
      </w:r>
      <w:r w:rsidRPr="00FB7267">
        <w:rPr>
          <w:rFonts w:ascii="Calibri" w:hAnsi="Calibri" w:cs="Calibri"/>
          <w:i/>
          <w:highlight w:val="yellow"/>
        </w:rPr>
        <w:t>.</w:t>
      </w:r>
    </w:p>
    <w:p w14:paraId="64465D67" w14:textId="77777777" w:rsidR="00FB7267" w:rsidRDefault="00FB7267">
      <w:pPr>
        <w:pStyle w:val="Textvysvtlivek"/>
        <w:rPr>
          <w:rFonts w:ascii="Calibri" w:hAnsi="Calibri" w:cs="Calibri"/>
          <w:b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  <w:p w14:paraId="2568C6FF" w14:textId="77777777" w:rsidR="0021558F" w:rsidRPr="00FB7267" w:rsidRDefault="0021558F">
      <w:pPr>
        <w:pStyle w:val="Textvysvtlivek"/>
        <w:rPr>
          <w:rFonts w:ascii="Calibri" w:hAnsi="Calibri" w:cs="Calibri"/>
          <w:i/>
          <w:highlight w:val="yellow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44779C81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D61CB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D61CB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5EEBA18E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D61CB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D61CB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1F9ECB" w14:textId="77777777" w:rsidR="005E1573" w:rsidRDefault="005E1573" w:rsidP="006A4F4C">
      <w:r>
        <w:separator/>
      </w:r>
    </w:p>
  </w:footnote>
  <w:footnote w:type="continuationSeparator" w:id="0">
    <w:p w14:paraId="67B02EEE" w14:textId="77777777" w:rsidR="005E1573" w:rsidRDefault="005E157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50645F"/>
    <w:multiLevelType w:val="hybridMultilevel"/>
    <w:tmpl w:val="39E430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685C52"/>
    <w:multiLevelType w:val="hybridMultilevel"/>
    <w:tmpl w:val="AC2A626A"/>
    <w:lvl w:ilvl="0" w:tplc="ABAC79DE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0"/>
  </w:num>
  <w:num w:numId="5">
    <w:abstractNumId w:val="4"/>
  </w:num>
  <w:num w:numId="6">
    <w:abstractNumId w:val="21"/>
  </w:num>
  <w:num w:numId="7">
    <w:abstractNumId w:val="16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1"/>
  </w:num>
  <w:num w:numId="14">
    <w:abstractNumId w:val="27"/>
  </w:num>
  <w:num w:numId="15">
    <w:abstractNumId w:val="14"/>
  </w:num>
  <w:num w:numId="16">
    <w:abstractNumId w:val="2"/>
  </w:num>
  <w:num w:numId="17">
    <w:abstractNumId w:val="13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15"/>
  </w:num>
  <w:num w:numId="33">
    <w:abstractNumId w:val="17"/>
  </w:num>
  <w:num w:numId="34">
    <w:abstractNumId w:val="0"/>
  </w:num>
  <w:num w:numId="35">
    <w:abstractNumId w:val="18"/>
  </w:num>
  <w:num w:numId="36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lustoš Petr Mgr.">
    <w15:presenceInfo w15:providerId="AD" w15:userId="S-1-5-21-2911291989-1281936650-3888358911-138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39CC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1763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554E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0F6D14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755C5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558F"/>
    <w:rsid w:val="00216C8C"/>
    <w:rsid w:val="002179A6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3503"/>
    <w:rsid w:val="00287915"/>
    <w:rsid w:val="00287D08"/>
    <w:rsid w:val="002912D9"/>
    <w:rsid w:val="00291B3E"/>
    <w:rsid w:val="002928DE"/>
    <w:rsid w:val="00292FFA"/>
    <w:rsid w:val="00293FF9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0F26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354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2E6F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6E92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0D6C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573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17C49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3FE9"/>
    <w:rsid w:val="006B5656"/>
    <w:rsid w:val="006B71FF"/>
    <w:rsid w:val="006B7482"/>
    <w:rsid w:val="006C0541"/>
    <w:rsid w:val="006C507E"/>
    <w:rsid w:val="006D1F17"/>
    <w:rsid w:val="006D4277"/>
    <w:rsid w:val="006E3E7F"/>
    <w:rsid w:val="006E4DB8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5A88"/>
    <w:rsid w:val="00717129"/>
    <w:rsid w:val="00722151"/>
    <w:rsid w:val="00722492"/>
    <w:rsid w:val="007229FD"/>
    <w:rsid w:val="00723620"/>
    <w:rsid w:val="00724B25"/>
    <w:rsid w:val="00730BF5"/>
    <w:rsid w:val="00731654"/>
    <w:rsid w:val="0073248C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5C96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2F0"/>
    <w:rsid w:val="00867B4D"/>
    <w:rsid w:val="008726BF"/>
    <w:rsid w:val="00873339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61CB"/>
    <w:rsid w:val="008D7821"/>
    <w:rsid w:val="008E1124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345A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06D5"/>
    <w:rsid w:val="00953BF5"/>
    <w:rsid w:val="00955747"/>
    <w:rsid w:val="009577A0"/>
    <w:rsid w:val="00961513"/>
    <w:rsid w:val="00961594"/>
    <w:rsid w:val="00963B7D"/>
    <w:rsid w:val="009654C9"/>
    <w:rsid w:val="00965A51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328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0DA5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DE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683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AE8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783"/>
    <w:rsid w:val="00B36F99"/>
    <w:rsid w:val="00B40988"/>
    <w:rsid w:val="00B4306F"/>
    <w:rsid w:val="00B47516"/>
    <w:rsid w:val="00B47EE7"/>
    <w:rsid w:val="00B5228B"/>
    <w:rsid w:val="00B5582D"/>
    <w:rsid w:val="00B57CFB"/>
    <w:rsid w:val="00B57EC3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36BB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2D58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08B3"/>
    <w:rsid w:val="00D035AB"/>
    <w:rsid w:val="00D04DEE"/>
    <w:rsid w:val="00D05103"/>
    <w:rsid w:val="00D05580"/>
    <w:rsid w:val="00D120AC"/>
    <w:rsid w:val="00D14052"/>
    <w:rsid w:val="00D152DF"/>
    <w:rsid w:val="00D16100"/>
    <w:rsid w:val="00D21BC0"/>
    <w:rsid w:val="00D22199"/>
    <w:rsid w:val="00D2596A"/>
    <w:rsid w:val="00D33022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440A"/>
    <w:rsid w:val="00E179D1"/>
    <w:rsid w:val="00E25023"/>
    <w:rsid w:val="00E25B9F"/>
    <w:rsid w:val="00E26DE4"/>
    <w:rsid w:val="00E33154"/>
    <w:rsid w:val="00E346FB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35AD"/>
    <w:rsid w:val="00F65AF6"/>
    <w:rsid w:val="00F670C1"/>
    <w:rsid w:val="00F67B27"/>
    <w:rsid w:val="00F72CAB"/>
    <w:rsid w:val="00F733E1"/>
    <w:rsid w:val="00F73953"/>
    <w:rsid w:val="00F74F86"/>
    <w:rsid w:val="00F81D3F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2FA5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2F29"/>
    <w:rsid w:val="00FC3A71"/>
    <w:rsid w:val="00FC3FF6"/>
    <w:rsid w:val="00FD2042"/>
    <w:rsid w:val="00FD5C91"/>
    <w:rsid w:val="00FD672D"/>
    <w:rsid w:val="00FD6CF0"/>
    <w:rsid w:val="00FE2818"/>
    <w:rsid w:val="00FE2E36"/>
    <w:rsid w:val="00FE36AC"/>
    <w:rsid w:val="00FE5798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9654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9654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01804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1370F"/>
    <w:rsid w:val="00B93E75"/>
    <w:rsid w:val="00BA0AD9"/>
    <w:rsid w:val="00C02913"/>
    <w:rsid w:val="00C274D1"/>
    <w:rsid w:val="00C9107A"/>
    <w:rsid w:val="00CC01D3"/>
    <w:rsid w:val="00D37C06"/>
    <w:rsid w:val="00DC7577"/>
    <w:rsid w:val="00DD78D8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90BEA-99FB-4365-BF27-AE62E13ED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6</cp:revision>
  <cp:lastPrinted>2024-01-17T13:00:00Z</cp:lastPrinted>
  <dcterms:created xsi:type="dcterms:W3CDTF">2024-01-29T09:28:00Z</dcterms:created>
  <dcterms:modified xsi:type="dcterms:W3CDTF">2024-01-29T09:38:00Z</dcterms:modified>
</cp:coreProperties>
</file>