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464"/>
      </w:tblGrid>
      <w:tr w:rsidR="00627D75" w:rsidRPr="008602B0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8602B0" w:rsidRDefault="00E02F34" w:rsidP="0085017D">
            <w:pPr>
              <w:pStyle w:val="Nzev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602B0">
              <w:rPr>
                <w:rFonts w:ascii="Arial" w:hAnsi="Arial" w:cs="Arial"/>
                <w:sz w:val="20"/>
                <w:szCs w:val="20"/>
                <w:lang w:val="cs-CZ"/>
              </w:rPr>
              <w:t xml:space="preserve">Další </w:t>
            </w:r>
            <w:r w:rsidRPr="008602B0">
              <w:rPr>
                <w:rFonts w:ascii="Arial" w:hAnsi="Arial" w:cs="Arial"/>
                <w:sz w:val="20"/>
                <w:szCs w:val="20"/>
              </w:rPr>
              <w:t>technické</w:t>
            </w:r>
            <w:r w:rsidR="00627D75" w:rsidRPr="008602B0">
              <w:rPr>
                <w:rFonts w:ascii="Arial" w:hAnsi="Arial" w:cs="Arial"/>
                <w:sz w:val="20"/>
                <w:szCs w:val="20"/>
              </w:rPr>
              <w:t xml:space="preserve"> podmínky </w:t>
            </w:r>
          </w:p>
        </w:tc>
      </w:tr>
    </w:tbl>
    <w:p w:rsidR="00C052D9" w:rsidRPr="008602B0" w:rsidRDefault="00C052D9" w:rsidP="00CE4F6E">
      <w:pPr>
        <w:tabs>
          <w:tab w:val="left" w:pos="1134"/>
        </w:tabs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</w:p>
    <w:p w:rsidR="00C052D9" w:rsidRPr="008602B0" w:rsidRDefault="00C052D9" w:rsidP="00C052D9">
      <w:pPr>
        <w:rPr>
          <w:rFonts w:ascii="Arial" w:eastAsia="Times New Roman" w:hAnsi="Arial" w:cs="Arial"/>
          <w:sz w:val="20"/>
          <w:szCs w:val="20"/>
          <w:lang w:eastAsia="cs-CZ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464"/>
      </w:tblGrid>
      <w:tr w:rsidR="008602B0" w:rsidRPr="008602B0" w:rsidTr="00984708">
        <w:trPr>
          <w:trHeight w:val="156"/>
        </w:trPr>
        <w:tc>
          <w:tcPr>
            <w:tcW w:w="9464" w:type="dxa"/>
          </w:tcPr>
          <w:p w:rsidR="008602B0" w:rsidRPr="008602B0" w:rsidRDefault="008602B0" w:rsidP="00984708">
            <w:pPr>
              <w:autoSpaceDE w:val="0"/>
              <w:autoSpaceDN w:val="0"/>
              <w:adjustRightInd w:val="0"/>
              <w:spacing w:after="0" w:line="240" w:lineRule="auto"/>
              <w:ind w:right="-3506"/>
              <w:rPr>
                <w:rFonts w:ascii="Arial" w:hAnsi="Arial" w:cs="Arial"/>
                <w:b/>
                <w:sz w:val="20"/>
                <w:szCs w:val="20"/>
              </w:rPr>
            </w:pPr>
            <w:r w:rsidRPr="008602B0">
              <w:rPr>
                <w:rFonts w:ascii="Arial" w:hAnsi="Arial" w:cs="Arial"/>
                <w:b/>
                <w:sz w:val="20"/>
                <w:szCs w:val="20"/>
              </w:rPr>
              <w:t xml:space="preserve">                  </w:t>
            </w:r>
          </w:p>
          <w:p w:rsidR="008602B0" w:rsidRPr="008602B0" w:rsidRDefault="008602B0" w:rsidP="00984708">
            <w:pPr>
              <w:autoSpaceDE w:val="0"/>
              <w:autoSpaceDN w:val="0"/>
              <w:adjustRightInd w:val="0"/>
              <w:spacing w:after="0" w:line="240" w:lineRule="auto"/>
              <w:ind w:right="-3506"/>
              <w:rPr>
                <w:rFonts w:ascii="Arial" w:hAnsi="Arial" w:cs="Arial"/>
                <w:b/>
                <w:sz w:val="20"/>
                <w:szCs w:val="20"/>
              </w:rPr>
            </w:pPr>
            <w:r w:rsidRPr="008602B0">
              <w:rPr>
                <w:rFonts w:ascii="Arial" w:hAnsi="Arial" w:cs="Arial"/>
                <w:b/>
                <w:sz w:val="20"/>
                <w:szCs w:val="20"/>
              </w:rPr>
              <w:t xml:space="preserve">                    Košetice – propustek 12920a-9P</w:t>
            </w:r>
          </w:p>
        </w:tc>
      </w:tr>
      <w:tr w:rsidR="008602B0" w:rsidRPr="008602B0" w:rsidTr="00984708">
        <w:trPr>
          <w:trHeight w:val="156"/>
        </w:trPr>
        <w:tc>
          <w:tcPr>
            <w:tcW w:w="9464" w:type="dxa"/>
          </w:tcPr>
          <w:p w:rsidR="008602B0" w:rsidRPr="008602B0" w:rsidRDefault="008602B0" w:rsidP="00984708">
            <w:pPr>
              <w:autoSpaceDE w:val="0"/>
              <w:autoSpaceDN w:val="0"/>
              <w:adjustRightInd w:val="0"/>
              <w:spacing w:after="0" w:line="240" w:lineRule="auto"/>
              <w:ind w:right="-3506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602B0" w:rsidRPr="008602B0" w:rsidRDefault="008602B0" w:rsidP="008602B0">
      <w:pPr>
        <w:autoSpaceDE w:val="0"/>
        <w:autoSpaceDN w:val="0"/>
        <w:adjustRightInd w:val="0"/>
        <w:spacing w:after="0"/>
        <w:ind w:firstLine="426"/>
        <w:jc w:val="both"/>
        <w:rPr>
          <w:rFonts w:ascii="Arial" w:hAnsi="Arial" w:cs="Arial"/>
          <w:sz w:val="20"/>
          <w:szCs w:val="20"/>
        </w:rPr>
      </w:pPr>
      <w:r w:rsidRPr="008602B0">
        <w:rPr>
          <w:rFonts w:ascii="Arial" w:hAnsi="Arial" w:cs="Arial"/>
          <w:sz w:val="20"/>
          <w:szCs w:val="20"/>
        </w:rPr>
        <w:t xml:space="preserve">Předmětem stavby je oprava propustku ev.č. 12920a-9P pod silnicí III/12920a, v km 3.059 před obcí Košetice, okres Pelhřimov, Kraj Vysočina. Záměrem stavby je oprava nevyhovujícího stavebně-technického stavu klenbového kamenného propustku. Z důvodu zachování klenby a zachování průtočného profilu byla jako nejekonomičtější varianta vybrána sanace pomocí technologie UV Liner. </w:t>
      </w:r>
    </w:p>
    <w:p w:rsidR="008602B0" w:rsidRPr="008602B0" w:rsidRDefault="008602B0" w:rsidP="008602B0">
      <w:pPr>
        <w:tabs>
          <w:tab w:val="left" w:pos="1134"/>
        </w:tabs>
        <w:autoSpaceDN w:val="0"/>
        <w:spacing w:before="120" w:after="0"/>
        <w:textAlignment w:val="baseline"/>
        <w:rPr>
          <w:rFonts w:ascii="Arial" w:hAnsi="Arial" w:cs="Arial"/>
          <w:sz w:val="20"/>
          <w:szCs w:val="20"/>
          <w:highlight w:val="lightGray"/>
        </w:rPr>
      </w:pPr>
    </w:p>
    <w:p w:rsidR="008602B0" w:rsidRPr="008602B0" w:rsidRDefault="008602B0" w:rsidP="008602B0">
      <w:pPr>
        <w:tabs>
          <w:tab w:val="left" w:pos="1134"/>
        </w:tabs>
        <w:autoSpaceDN w:val="0"/>
        <w:spacing w:before="120" w:after="0"/>
        <w:jc w:val="center"/>
        <w:textAlignment w:val="baseline"/>
        <w:rPr>
          <w:rFonts w:ascii="Arial" w:hAnsi="Arial" w:cs="Arial"/>
          <w:b/>
          <w:sz w:val="20"/>
          <w:szCs w:val="20"/>
        </w:rPr>
      </w:pPr>
      <w:r w:rsidRPr="008602B0">
        <w:rPr>
          <w:rFonts w:ascii="Arial" w:hAnsi="Arial" w:cs="Arial"/>
          <w:b/>
          <w:sz w:val="20"/>
          <w:szCs w:val="20"/>
        </w:rPr>
        <w:t>Technické podmínky</w:t>
      </w:r>
    </w:p>
    <w:p w:rsidR="008602B0" w:rsidRPr="008602B0" w:rsidRDefault="008602B0" w:rsidP="008602B0">
      <w:pPr>
        <w:keepNext/>
        <w:spacing w:before="120" w:after="240"/>
        <w:ind w:right="-428"/>
        <w:jc w:val="both"/>
        <w:outlineLvl w:val="2"/>
        <w:rPr>
          <w:rFonts w:ascii="Arial" w:hAnsi="Arial" w:cs="Arial"/>
          <w:bCs/>
          <w:sz w:val="20"/>
          <w:szCs w:val="20"/>
          <w:u w:val="single"/>
        </w:rPr>
      </w:pPr>
      <w:r w:rsidRPr="008602B0">
        <w:rPr>
          <w:rFonts w:ascii="Arial" w:hAnsi="Arial" w:cs="Arial"/>
          <w:bCs/>
          <w:sz w:val="20"/>
          <w:szCs w:val="20"/>
          <w:u w:val="single"/>
        </w:rPr>
        <w:t xml:space="preserve">Požadavky k provedení sanace </w:t>
      </w:r>
    </w:p>
    <w:p w:rsidR="008602B0" w:rsidRPr="008602B0" w:rsidRDefault="008602B0" w:rsidP="008602B0">
      <w:pPr>
        <w:keepNext/>
        <w:spacing w:before="120" w:after="240"/>
        <w:ind w:right="-428" w:firstLine="426"/>
        <w:jc w:val="both"/>
        <w:outlineLvl w:val="2"/>
        <w:rPr>
          <w:rFonts w:ascii="Arial" w:hAnsi="Arial" w:cs="Arial"/>
          <w:bCs/>
          <w:sz w:val="20"/>
          <w:szCs w:val="20"/>
        </w:rPr>
      </w:pPr>
      <w:r w:rsidRPr="008602B0">
        <w:rPr>
          <w:rFonts w:ascii="Arial" w:hAnsi="Arial" w:cs="Arial"/>
          <w:bCs/>
          <w:sz w:val="20"/>
          <w:szCs w:val="20"/>
        </w:rPr>
        <w:t xml:space="preserve">Pro instalaci technologických celků je nutné vytvoření pracovního prostoru min. 2x3 m na obou koncích úseku navrženému k sanaci. Tento prostor bude vytvořen pomocí silničního panelu, který investor dopraví na předmětné místo a čas dle požadavků stavbyvedoucího a nainstaluje. A po skončení sanačních prací zajistí jeho odvoz. </w:t>
      </w:r>
    </w:p>
    <w:p w:rsidR="008602B0" w:rsidRPr="008602B0" w:rsidRDefault="008602B0" w:rsidP="008602B0">
      <w:pPr>
        <w:keepNext/>
        <w:spacing w:before="120" w:after="240"/>
        <w:ind w:right="-428" w:firstLine="426"/>
        <w:jc w:val="both"/>
        <w:outlineLvl w:val="2"/>
        <w:rPr>
          <w:rFonts w:ascii="Arial" w:hAnsi="Arial" w:cs="Arial"/>
          <w:bCs/>
          <w:sz w:val="20"/>
          <w:szCs w:val="20"/>
        </w:rPr>
      </w:pPr>
      <w:r w:rsidRPr="008602B0">
        <w:rPr>
          <w:rFonts w:ascii="Arial" w:hAnsi="Arial" w:cs="Arial"/>
          <w:bCs/>
          <w:sz w:val="20"/>
          <w:szCs w:val="20"/>
        </w:rPr>
        <w:t>Úsek potrubí je postaven z kamení a betonu. V současné době je v propustku instalována plastová roura, ta musí být před započetím sanačních prací demontována. Práce související s demontáží a likvidací potrubí zajistí investor a nejsou součástí cenové nabídky.</w:t>
      </w:r>
    </w:p>
    <w:p w:rsidR="008602B0" w:rsidRPr="008602B0" w:rsidRDefault="008602B0" w:rsidP="008602B0">
      <w:pPr>
        <w:keepNext/>
        <w:spacing w:before="120" w:after="240"/>
        <w:ind w:right="-428" w:firstLine="426"/>
        <w:jc w:val="both"/>
        <w:outlineLvl w:val="2"/>
        <w:rPr>
          <w:rFonts w:ascii="Arial" w:hAnsi="Arial" w:cs="Arial"/>
          <w:bCs/>
          <w:sz w:val="20"/>
          <w:szCs w:val="20"/>
        </w:rPr>
      </w:pPr>
      <w:r w:rsidRPr="008602B0">
        <w:rPr>
          <w:rFonts w:ascii="Arial" w:hAnsi="Arial" w:cs="Arial"/>
          <w:bCs/>
          <w:sz w:val="20"/>
          <w:szCs w:val="20"/>
        </w:rPr>
        <w:t>Po demontáži plastového potrubí bude provedena reprofilace kaveren a chybějících částí stěn na propustku, aby byly dodrženy technologické parametry rukávce.</w:t>
      </w:r>
    </w:p>
    <w:p w:rsidR="008602B0" w:rsidRPr="008602B0" w:rsidRDefault="008602B0" w:rsidP="008602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:rsidR="008602B0" w:rsidRPr="008602B0" w:rsidRDefault="008602B0" w:rsidP="008602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:rsidR="008602B0" w:rsidRPr="008602B0" w:rsidRDefault="008602B0" w:rsidP="008602B0">
      <w:pPr>
        <w:autoSpaceDE w:val="0"/>
        <w:autoSpaceDN w:val="0"/>
        <w:adjustRightInd w:val="0"/>
        <w:spacing w:before="120" w:after="0" w:line="25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0" w:name="_GoBack"/>
      <w:bookmarkEnd w:id="0"/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72"/>
      </w:tblGrid>
      <w:tr w:rsidR="008602B0" w:rsidRPr="008602B0" w:rsidTr="00984708">
        <w:trPr>
          <w:trHeight w:val="140"/>
        </w:trPr>
        <w:tc>
          <w:tcPr>
            <w:tcW w:w="4272" w:type="dxa"/>
          </w:tcPr>
          <w:p w:rsidR="008602B0" w:rsidRPr="008602B0" w:rsidRDefault="008602B0" w:rsidP="009847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  <w:p w:rsidR="008602B0" w:rsidRPr="008602B0" w:rsidRDefault="008602B0" w:rsidP="009847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C052D9" w:rsidRPr="008602B0" w:rsidRDefault="00C052D9" w:rsidP="00C052D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C052D9" w:rsidRPr="008602B0" w:rsidRDefault="00C052D9" w:rsidP="00C052D9">
      <w:pPr>
        <w:spacing w:after="0"/>
        <w:ind w:left="708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</w:p>
    <w:p w:rsidR="00C052D9" w:rsidRPr="008602B0" w:rsidRDefault="00C052D9" w:rsidP="00C052D9">
      <w:pPr>
        <w:spacing w:after="0"/>
        <w:rPr>
          <w:rFonts w:ascii="Arial" w:hAnsi="Arial" w:cs="Arial"/>
          <w:sz w:val="20"/>
          <w:szCs w:val="20"/>
        </w:rPr>
      </w:pPr>
    </w:p>
    <w:p w:rsidR="00C052D9" w:rsidRPr="008602B0" w:rsidRDefault="00C052D9" w:rsidP="00C052D9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CE4F6E" w:rsidRPr="008602B0" w:rsidRDefault="00CE4F6E" w:rsidP="00C052D9">
      <w:pPr>
        <w:rPr>
          <w:rFonts w:ascii="Arial" w:eastAsia="Times New Roman" w:hAnsi="Arial" w:cs="Arial"/>
          <w:sz w:val="20"/>
          <w:szCs w:val="20"/>
          <w:lang w:eastAsia="cs-CZ"/>
        </w:rPr>
      </w:pPr>
    </w:p>
    <w:sectPr w:rsidR="00CE4F6E" w:rsidRPr="008602B0" w:rsidSect="004F46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133" w:bottom="1135" w:left="1417" w:header="851" w:footer="7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50B" w:rsidRDefault="0088350B" w:rsidP="00033EC2">
      <w:pPr>
        <w:spacing w:after="0" w:line="240" w:lineRule="auto"/>
      </w:pPr>
      <w:r>
        <w:separator/>
      </w:r>
    </w:p>
  </w:endnote>
  <w:end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7D7" w:rsidRDefault="00B477D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8602B0">
      <w:rPr>
        <w:rFonts w:ascii="Arial" w:hAnsi="Arial" w:cs="Arial"/>
        <w:b/>
        <w:noProof/>
        <w:sz w:val="16"/>
        <w:szCs w:val="16"/>
      </w:rPr>
      <w:t>1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8602B0">
      <w:rPr>
        <w:rFonts w:ascii="Arial" w:hAnsi="Arial" w:cs="Arial"/>
        <w:b/>
        <w:noProof/>
        <w:sz w:val="16"/>
        <w:szCs w:val="16"/>
      </w:rPr>
      <w:t>1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7D7" w:rsidRDefault="00B477D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50B" w:rsidRDefault="0088350B" w:rsidP="00033EC2">
      <w:pPr>
        <w:spacing w:after="0" w:line="240" w:lineRule="auto"/>
      </w:pPr>
      <w:r>
        <w:separator/>
      </w:r>
    </w:p>
  </w:footnote>
  <w:foot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7D7" w:rsidRDefault="00B477D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68584F08" wp14:editId="1EDCCB10">
          <wp:simplePos x="0" y="0"/>
          <wp:positionH relativeFrom="margin">
            <wp:posOffset>0</wp:posOffset>
          </wp:positionH>
          <wp:positionV relativeFrom="margin">
            <wp:posOffset>-866775</wp:posOffset>
          </wp:positionV>
          <wp:extent cx="2600000" cy="580952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E02F34" w:rsidRPr="00B545BC" w:rsidRDefault="00B477D7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Příloha A1</w:t>
    </w:r>
  </w:p>
  <w:p w:rsidR="00B4322A" w:rsidRDefault="00B4322A" w:rsidP="0085017D">
    <w:pPr>
      <w:pStyle w:val="Zhlav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7D7" w:rsidRDefault="00B477D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11C02"/>
    <w:multiLevelType w:val="hybridMultilevel"/>
    <w:tmpl w:val="03264566"/>
    <w:lvl w:ilvl="0" w:tplc="2444B49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771966"/>
    <w:multiLevelType w:val="hybridMultilevel"/>
    <w:tmpl w:val="05D87B0E"/>
    <w:lvl w:ilvl="0" w:tplc="D99EFAC4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DC0508"/>
    <w:multiLevelType w:val="hybridMultilevel"/>
    <w:tmpl w:val="166685AC"/>
    <w:lvl w:ilvl="0" w:tplc="E4B800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5A782D"/>
    <w:multiLevelType w:val="hybridMultilevel"/>
    <w:tmpl w:val="5860EF68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0"/>
  </w:num>
  <w:num w:numId="4">
    <w:abstractNumId w:val="15"/>
  </w:num>
  <w:num w:numId="5">
    <w:abstractNumId w:val="11"/>
  </w:num>
  <w:num w:numId="6">
    <w:abstractNumId w:val="14"/>
  </w:num>
  <w:num w:numId="7">
    <w:abstractNumId w:val="13"/>
  </w:num>
  <w:num w:numId="8">
    <w:abstractNumId w:val="5"/>
  </w:num>
  <w:num w:numId="9">
    <w:abstractNumId w:val="12"/>
  </w:num>
  <w:num w:numId="10">
    <w:abstractNumId w:val="4"/>
  </w:num>
  <w:num w:numId="11">
    <w:abstractNumId w:val="6"/>
  </w:num>
  <w:num w:numId="12">
    <w:abstractNumId w:val="2"/>
  </w:num>
  <w:num w:numId="13">
    <w:abstractNumId w:val="8"/>
  </w:num>
  <w:num w:numId="14">
    <w:abstractNumId w:val="20"/>
  </w:num>
  <w:num w:numId="15">
    <w:abstractNumId w:val="18"/>
  </w:num>
  <w:num w:numId="16">
    <w:abstractNumId w:val="3"/>
  </w:num>
  <w:num w:numId="17">
    <w:abstractNumId w:val="9"/>
  </w:num>
  <w:num w:numId="18">
    <w:abstractNumId w:val="21"/>
  </w:num>
  <w:num w:numId="19">
    <w:abstractNumId w:val="17"/>
  </w:num>
  <w:num w:numId="20">
    <w:abstractNumId w:val="7"/>
  </w:num>
  <w:num w:numId="21">
    <w:abstractNumId w:val="22"/>
  </w:num>
  <w:num w:numId="22">
    <w:abstractNumId w:val="1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EC2"/>
    <w:rsid w:val="00031B59"/>
    <w:rsid w:val="00033EC2"/>
    <w:rsid w:val="00077603"/>
    <w:rsid w:val="00091A0B"/>
    <w:rsid w:val="00100AEC"/>
    <w:rsid w:val="00105330"/>
    <w:rsid w:val="001310C6"/>
    <w:rsid w:val="00143858"/>
    <w:rsid w:val="00150F88"/>
    <w:rsid w:val="00160457"/>
    <w:rsid w:val="0016103B"/>
    <w:rsid w:val="00162E5A"/>
    <w:rsid w:val="00172C17"/>
    <w:rsid w:val="00174D7F"/>
    <w:rsid w:val="00186571"/>
    <w:rsid w:val="001B46DA"/>
    <w:rsid w:val="001C3BF8"/>
    <w:rsid w:val="001C4EBD"/>
    <w:rsid w:val="001C7DD6"/>
    <w:rsid w:val="001E3591"/>
    <w:rsid w:val="001E3B69"/>
    <w:rsid w:val="001F1E8D"/>
    <w:rsid w:val="00201C8A"/>
    <w:rsid w:val="00206A81"/>
    <w:rsid w:val="0021028E"/>
    <w:rsid w:val="00227F69"/>
    <w:rsid w:val="00245CC3"/>
    <w:rsid w:val="0024717C"/>
    <w:rsid w:val="002505CD"/>
    <w:rsid w:val="002819DD"/>
    <w:rsid w:val="00294439"/>
    <w:rsid w:val="002A2808"/>
    <w:rsid w:val="002A70F8"/>
    <w:rsid w:val="002D116F"/>
    <w:rsid w:val="002D2AC8"/>
    <w:rsid w:val="00322187"/>
    <w:rsid w:val="00335791"/>
    <w:rsid w:val="003634A2"/>
    <w:rsid w:val="0036360F"/>
    <w:rsid w:val="003A6635"/>
    <w:rsid w:val="003B523E"/>
    <w:rsid w:val="003C0016"/>
    <w:rsid w:val="003D36F1"/>
    <w:rsid w:val="00405F21"/>
    <w:rsid w:val="00413BFA"/>
    <w:rsid w:val="0043662A"/>
    <w:rsid w:val="00437E4E"/>
    <w:rsid w:val="00487EB6"/>
    <w:rsid w:val="004B2925"/>
    <w:rsid w:val="004B4D66"/>
    <w:rsid w:val="004C2E7C"/>
    <w:rsid w:val="004C3D34"/>
    <w:rsid w:val="004E26C7"/>
    <w:rsid w:val="004F4618"/>
    <w:rsid w:val="005252AA"/>
    <w:rsid w:val="0052571B"/>
    <w:rsid w:val="005562DB"/>
    <w:rsid w:val="00575531"/>
    <w:rsid w:val="005875BA"/>
    <w:rsid w:val="005A2999"/>
    <w:rsid w:val="005C7610"/>
    <w:rsid w:val="005E469A"/>
    <w:rsid w:val="005E59F4"/>
    <w:rsid w:val="00605337"/>
    <w:rsid w:val="0060692D"/>
    <w:rsid w:val="00627D75"/>
    <w:rsid w:val="00633927"/>
    <w:rsid w:val="00635E1D"/>
    <w:rsid w:val="00651DA9"/>
    <w:rsid w:val="00651F7A"/>
    <w:rsid w:val="00660B95"/>
    <w:rsid w:val="006916B1"/>
    <w:rsid w:val="006A0285"/>
    <w:rsid w:val="006A3AD9"/>
    <w:rsid w:val="00723546"/>
    <w:rsid w:val="007349F9"/>
    <w:rsid w:val="00756EC0"/>
    <w:rsid w:val="0076591D"/>
    <w:rsid w:val="00771D72"/>
    <w:rsid w:val="007727C7"/>
    <w:rsid w:val="00781C90"/>
    <w:rsid w:val="007D1374"/>
    <w:rsid w:val="007F411D"/>
    <w:rsid w:val="007F463F"/>
    <w:rsid w:val="008023D2"/>
    <w:rsid w:val="00817C5F"/>
    <w:rsid w:val="008209FA"/>
    <w:rsid w:val="00844B90"/>
    <w:rsid w:val="0085017D"/>
    <w:rsid w:val="008602B0"/>
    <w:rsid w:val="008742AE"/>
    <w:rsid w:val="0088350B"/>
    <w:rsid w:val="00884EBA"/>
    <w:rsid w:val="008B37FB"/>
    <w:rsid w:val="008B5E8C"/>
    <w:rsid w:val="008D4372"/>
    <w:rsid w:val="008E5B75"/>
    <w:rsid w:val="008F1380"/>
    <w:rsid w:val="008F2428"/>
    <w:rsid w:val="00903D67"/>
    <w:rsid w:val="009153D3"/>
    <w:rsid w:val="00931C8E"/>
    <w:rsid w:val="009333EF"/>
    <w:rsid w:val="00946275"/>
    <w:rsid w:val="009470C5"/>
    <w:rsid w:val="00966055"/>
    <w:rsid w:val="00972FC3"/>
    <w:rsid w:val="00981014"/>
    <w:rsid w:val="009B0C47"/>
    <w:rsid w:val="009B37C8"/>
    <w:rsid w:val="009E5449"/>
    <w:rsid w:val="00A02A92"/>
    <w:rsid w:val="00A02C1A"/>
    <w:rsid w:val="00A111D2"/>
    <w:rsid w:val="00A15654"/>
    <w:rsid w:val="00A258B6"/>
    <w:rsid w:val="00A44DF5"/>
    <w:rsid w:val="00A65A4A"/>
    <w:rsid w:val="00A93CA0"/>
    <w:rsid w:val="00AA21EC"/>
    <w:rsid w:val="00AA42F6"/>
    <w:rsid w:val="00AA76D7"/>
    <w:rsid w:val="00AF5D3F"/>
    <w:rsid w:val="00B0273E"/>
    <w:rsid w:val="00B31119"/>
    <w:rsid w:val="00B3596C"/>
    <w:rsid w:val="00B41130"/>
    <w:rsid w:val="00B4147B"/>
    <w:rsid w:val="00B4322A"/>
    <w:rsid w:val="00B44286"/>
    <w:rsid w:val="00B477D7"/>
    <w:rsid w:val="00B545BC"/>
    <w:rsid w:val="00B64492"/>
    <w:rsid w:val="00B72CB0"/>
    <w:rsid w:val="00BD08E8"/>
    <w:rsid w:val="00BF7F20"/>
    <w:rsid w:val="00C040A0"/>
    <w:rsid w:val="00C0508D"/>
    <w:rsid w:val="00C052D9"/>
    <w:rsid w:val="00C34F5B"/>
    <w:rsid w:val="00C52667"/>
    <w:rsid w:val="00C65520"/>
    <w:rsid w:val="00CB1CE3"/>
    <w:rsid w:val="00CE4F6E"/>
    <w:rsid w:val="00CF3EA0"/>
    <w:rsid w:val="00D1051F"/>
    <w:rsid w:val="00D21DBE"/>
    <w:rsid w:val="00D24A4F"/>
    <w:rsid w:val="00D44AAC"/>
    <w:rsid w:val="00D674D6"/>
    <w:rsid w:val="00D7653D"/>
    <w:rsid w:val="00D83014"/>
    <w:rsid w:val="00DA5742"/>
    <w:rsid w:val="00E02F34"/>
    <w:rsid w:val="00E12753"/>
    <w:rsid w:val="00E26473"/>
    <w:rsid w:val="00E336FE"/>
    <w:rsid w:val="00E36ADA"/>
    <w:rsid w:val="00E4411A"/>
    <w:rsid w:val="00EA03AD"/>
    <w:rsid w:val="00EC5DCC"/>
    <w:rsid w:val="00ED28F8"/>
    <w:rsid w:val="00ED43D1"/>
    <w:rsid w:val="00EE2E2A"/>
    <w:rsid w:val="00F11900"/>
    <w:rsid w:val="00F15CA5"/>
    <w:rsid w:val="00F22E46"/>
    <w:rsid w:val="00F230F4"/>
    <w:rsid w:val="00F32EA7"/>
    <w:rsid w:val="00FA7FCA"/>
    <w:rsid w:val="00FB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2BE560C3-B162-4F71-BD1B-ED79D766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62E5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character" w:customStyle="1" w:styleId="Zkladntext2">
    <w:name w:val="Základní text (2)_"/>
    <w:link w:val="Zkladntext20"/>
    <w:rsid w:val="00931C8E"/>
    <w:rPr>
      <w:rFonts w:ascii="Arial" w:eastAsia="Arial" w:hAnsi="Arial" w:cs="Arial"/>
      <w:shd w:val="clear" w:color="auto" w:fill="FFFFFF"/>
    </w:rPr>
  </w:style>
  <w:style w:type="character" w:customStyle="1" w:styleId="Nadpis1">
    <w:name w:val="Nadpis #1_"/>
    <w:link w:val="Nadpis10"/>
    <w:rsid w:val="00931C8E"/>
    <w:rPr>
      <w:rFonts w:ascii="Arial" w:eastAsia="Arial" w:hAnsi="Arial" w:cs="Arial"/>
      <w:b/>
      <w:bCs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931C8E"/>
    <w:pPr>
      <w:widowControl w:val="0"/>
      <w:shd w:val="clear" w:color="auto" w:fill="FFFFFF"/>
      <w:spacing w:after="240" w:line="288" w:lineRule="exact"/>
      <w:jc w:val="both"/>
    </w:pPr>
    <w:rPr>
      <w:rFonts w:ascii="Arial" w:eastAsia="Arial" w:hAnsi="Arial" w:cs="Arial"/>
    </w:rPr>
  </w:style>
  <w:style w:type="paragraph" w:customStyle="1" w:styleId="Nadpis10">
    <w:name w:val="Nadpis #1"/>
    <w:basedOn w:val="Normln"/>
    <w:link w:val="Nadpis1"/>
    <w:rsid w:val="00931C8E"/>
    <w:pPr>
      <w:widowControl w:val="0"/>
      <w:shd w:val="clear" w:color="auto" w:fill="FFFFFF"/>
      <w:spacing w:before="240" w:after="0" w:line="288" w:lineRule="exact"/>
      <w:jc w:val="both"/>
      <w:outlineLvl w:val="0"/>
    </w:pPr>
    <w:rPr>
      <w:rFonts w:ascii="Arial" w:eastAsia="Arial" w:hAnsi="Arial" w:cs="Arial"/>
      <w:b/>
      <w:bCs/>
    </w:rPr>
  </w:style>
  <w:style w:type="paragraph" w:customStyle="1" w:styleId="xmsonormal">
    <w:name w:val="x_msonormal"/>
    <w:basedOn w:val="Normln"/>
    <w:rsid w:val="00CE4F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62E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186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Janoušková Alena</cp:lastModifiedBy>
  <cp:revision>39</cp:revision>
  <cp:lastPrinted>2021-10-13T06:50:00Z</cp:lastPrinted>
  <dcterms:created xsi:type="dcterms:W3CDTF">2020-01-14T13:40:00Z</dcterms:created>
  <dcterms:modified xsi:type="dcterms:W3CDTF">2024-04-19T04:19:00Z</dcterms:modified>
</cp:coreProperties>
</file>