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261495" w:rsidRPr="00261495">
        <w:rPr>
          <w:rFonts w:ascii="Arial" w:hAnsi="Arial" w:cs="Arial"/>
          <w:b/>
          <w:sz w:val="20"/>
          <w:szCs w:val="20"/>
        </w:rPr>
        <w:t>Pořízení dat pro projekt Rozvoj Digitální technické Mapy Kraje Vysočina</w:t>
      </w:r>
    </w:p>
    <w:p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6A5F07">
        <w:rPr>
          <w:rFonts w:ascii="Arial" w:hAnsi="Arial" w:cs="Arial"/>
          <w:sz w:val="20"/>
          <w:szCs w:val="20"/>
        </w:rPr>
        <w:t>5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bCs/>
          <w:color w:val="000000"/>
          <w:sz w:val="20"/>
          <w:szCs w:val="22"/>
        </w:rPr>
        <w:t>Výzvy k podání nabídek</w:t>
      </w:r>
      <w:r w:rsidR="006A5F07">
        <w:rPr>
          <w:rFonts w:ascii="Arial" w:hAnsi="Arial" w:cs="Arial"/>
          <w:bCs/>
          <w:color w:val="000000"/>
          <w:sz w:val="20"/>
          <w:szCs w:val="22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:rsidR="00261495" w:rsidRDefault="00261495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 w:rsidRPr="00261495">
        <w:rPr>
          <w:rFonts w:ascii="Arial" w:hAnsi="Arial" w:cs="Arial"/>
          <w:b/>
          <w:sz w:val="22"/>
        </w:rPr>
        <w:t xml:space="preserve">Pořízení dat pro projekt Rozvoj Digitální technické Mapy Kraje Vysočina 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1" w:name="_GoBack"/>
      <w:bookmarkEnd w:id="1"/>
      <w:r>
        <w:rPr>
          <w:rFonts w:ascii="Arial" w:hAnsi="Arial" w:cs="Arial"/>
          <w:sz w:val="22"/>
        </w:rPr>
        <w:t>zadavatele</w:t>
      </w:r>
    </w:p>
    <w:bookmarkEnd w:id="0"/>
    <w:p w:rsidR="00D73A87" w:rsidRPr="002E5FCC" w:rsidRDefault="006A5F0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Kraj Vysočina</w:t>
      </w:r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:rsidR="00B02C8E" w:rsidRPr="00A76A47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</w:p>
    <w:p w:rsidR="00524EA6" w:rsidRPr="00B92E6A" w:rsidRDefault="00261495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  <w:highlight w:val="red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 w:rsidRPr="006A5F07">
            <w:rPr>
              <w:rFonts w:ascii="MS Gothic" w:eastAsia="MS Gothic" w:hAnsi="MS Gothic" w:cs="Arial" w:hint="eastAsia"/>
              <w:b/>
              <w:sz w:val="22"/>
              <w:szCs w:val="22"/>
              <w:highlight w:val="red"/>
            </w:rPr>
            <w:t>☐</w:t>
          </w:r>
        </w:sdtContent>
      </w:sdt>
      <w:r w:rsidR="004518FD" w:rsidRPr="006A5F07">
        <w:rPr>
          <w:rFonts w:ascii="Arial" w:hAnsi="Arial" w:cs="Arial"/>
          <w:b/>
          <w:sz w:val="22"/>
          <w:szCs w:val="22"/>
          <w:highlight w:val="red"/>
        </w:rPr>
        <w:t xml:space="preserve"> HODLÁ POUŽÍT NÁSLEDUJÍCÍ PODDODAVATELE:</w:t>
      </w:r>
      <w:r w:rsidR="000434AA" w:rsidRPr="006A5F07">
        <w:rPr>
          <w:rStyle w:val="Znakapoznpodarou"/>
          <w:rFonts w:ascii="Arial" w:hAnsi="Arial" w:cs="Arial"/>
          <w:b/>
          <w:sz w:val="22"/>
          <w:szCs w:val="22"/>
          <w:highlight w:val="red"/>
        </w:rPr>
        <w:footnoteReference w:id="1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EF2A33" w:rsidRDefault="00261495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61495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61495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61495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261495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:rsidTr="001328ED">
        <w:trPr>
          <w:trHeight w:val="697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 xml:space="preserve">poddodávky </w:t>
            </w:r>
            <w:r w:rsidR="001328ED">
              <w:rPr>
                <w:rFonts w:ascii="Arial" w:hAnsi="Arial" w:cs="Arial"/>
                <w:b/>
                <w:sz w:val="20"/>
              </w:rPr>
              <w:t xml:space="preserve">z nabídkové ceny </w:t>
            </w:r>
            <w:r w:rsidR="000434AA">
              <w:rPr>
                <w:rFonts w:ascii="Arial" w:hAnsi="Arial" w:cs="Arial"/>
                <w:b/>
                <w:sz w:val="20"/>
              </w:rPr>
              <w:t>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261495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:rsidR="00E619D9" w:rsidRPr="006A5F07" w:rsidRDefault="00A76A47" w:rsidP="00E619D9">
      <w:pPr>
        <w:spacing w:before="480" w:line="276" w:lineRule="auto"/>
        <w:jc w:val="both"/>
        <w:rPr>
          <w:rFonts w:ascii="Arial" w:hAnsi="Arial" w:cs="Arial"/>
          <w:sz w:val="22"/>
          <w:szCs w:val="22"/>
        </w:rPr>
      </w:pPr>
      <w:r w:rsidRPr="006A5F07">
        <w:rPr>
          <w:rFonts w:ascii="Arial" w:hAnsi="Arial" w:cs="Arial"/>
          <w:sz w:val="22"/>
          <w:szCs w:val="22"/>
        </w:rPr>
        <w:lastRenderedPageBreak/>
        <w:t xml:space="preserve">Dále v této souvislosti prohlašuji, </w:t>
      </w:r>
      <w:r w:rsidR="00F672D8" w:rsidRPr="006A5F07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6A5F07">
        <w:rPr>
          <w:rFonts w:ascii="Arial" w:hAnsi="Arial" w:cs="Arial"/>
          <w:sz w:val="22"/>
        </w:rPr>
        <w:t xml:space="preserve"> </w:t>
      </w:r>
      <w:r w:rsidR="00F672D8" w:rsidRPr="006A5F07">
        <w:rPr>
          <w:rFonts w:ascii="Arial" w:hAnsi="Arial" w:cs="Arial"/>
          <w:sz w:val="22"/>
          <w:szCs w:val="22"/>
        </w:rPr>
        <w:t xml:space="preserve">nebude probíhat </w:t>
      </w:r>
      <w:r w:rsidR="00E619D9" w:rsidRPr="006A5F07">
        <w:rPr>
          <w:rFonts w:ascii="Arial" w:hAnsi="Arial" w:cs="Arial"/>
          <w:sz w:val="22"/>
          <w:szCs w:val="22"/>
        </w:rPr>
        <w:t>za</w:t>
      </w:r>
      <w:r w:rsidR="00E619D9" w:rsidRPr="006A5F07">
        <w:rPr>
          <w:sz w:val="22"/>
          <w:szCs w:val="22"/>
        </w:rPr>
        <w:t> </w:t>
      </w:r>
      <w:r w:rsidR="00E619D9" w:rsidRPr="006A5F07">
        <w:rPr>
          <w:rFonts w:ascii="Arial" w:hAnsi="Arial" w:cs="Arial"/>
          <w:sz w:val="22"/>
          <w:szCs w:val="22"/>
        </w:rPr>
        <w:t>účasti poddo</w:t>
      </w:r>
      <w:r w:rsidR="00630546" w:rsidRPr="006A5F07">
        <w:rPr>
          <w:rFonts w:ascii="Arial" w:hAnsi="Arial" w:cs="Arial"/>
          <w:sz w:val="22"/>
          <w:szCs w:val="22"/>
        </w:rPr>
        <w:t>davatele, na kterého se vztahuje</w:t>
      </w:r>
      <w:r w:rsidR="00E619D9" w:rsidRPr="006A5F07">
        <w:rPr>
          <w:rFonts w:ascii="Arial" w:hAnsi="Arial" w:cs="Arial"/>
          <w:sz w:val="22"/>
          <w:szCs w:val="22"/>
        </w:rPr>
        <w:t xml:space="preserve"> mezinárodní sankce dle § 48a zák. č. 134/2016 Sb., o zadávání veřejných zakázek, ve znění pozdějších právních předpisů,</w:t>
      </w:r>
    </w:p>
    <w:p w:rsidR="00E62461" w:rsidRPr="006A5F07" w:rsidRDefault="00E62461" w:rsidP="00E62461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A5F07">
        <w:rPr>
          <w:rFonts w:ascii="Arial" w:hAnsi="Arial" w:cs="Arial"/>
          <w:sz w:val="22"/>
          <w:szCs w:val="22"/>
        </w:rPr>
        <w:t>zejména za účasti Ruska nad limit stanovený článkem 5k Nařízení Rady (EU) č. 833/2014 ze dne 31. července 2014 o omezujících opatřeních vzhledem k činnostem Ruska destabilizujícím situaci na Ukrajině, ve znění Nařízení Rady (EU) 2022/576 ze dne 8. dubna 2022,</w:t>
      </w:r>
    </w:p>
    <w:p w:rsidR="00E62461" w:rsidRPr="006A5F07" w:rsidRDefault="00E62461" w:rsidP="00155328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A5F07">
        <w:rPr>
          <w:rFonts w:ascii="Arial" w:hAnsi="Arial" w:cs="Arial"/>
          <w:sz w:val="22"/>
          <w:szCs w:val="22"/>
        </w:rPr>
        <w:t>přičemž rovněž výslovně prohlašuji, že žádný ze shora uvedených poddodavatelů s plněním vyšším než 10 % nabídkové ceny dodavatele:</w:t>
      </w:r>
    </w:p>
    <w:p w:rsidR="00E62461" w:rsidRPr="006A5F07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6A5F07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:rsidR="00E62461" w:rsidRPr="006A5F07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6A5F07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:rsidR="00E62461" w:rsidRPr="006A5F07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6A5F07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:rsidR="00B92E6A" w:rsidRPr="00A76A47" w:rsidRDefault="00261495" w:rsidP="00F672D8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  <w:highlight w:val="red"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2E6A" w:rsidRPr="006A5F07">
            <w:rPr>
              <w:rFonts w:ascii="Segoe UI Symbol" w:eastAsia="MS Gothic" w:hAnsi="Segoe UI Symbol" w:cs="Segoe UI Symbol"/>
              <w:b/>
              <w:sz w:val="22"/>
              <w:szCs w:val="22"/>
              <w:highlight w:val="red"/>
            </w:rPr>
            <w:t>☐</w:t>
          </w:r>
        </w:sdtContent>
      </w:sdt>
      <w:r w:rsidR="004518FD" w:rsidRPr="006A5F07">
        <w:rPr>
          <w:rFonts w:cs="Arial"/>
          <w:b/>
          <w:sz w:val="22"/>
          <w:szCs w:val="22"/>
          <w:highlight w:val="red"/>
        </w:rPr>
        <w:t xml:space="preserve"> NEHODLÁ POUŽÍT ŽÁDNÉHO PODDODAVATELE.</w:t>
      </w:r>
      <w:r w:rsidR="000434AA" w:rsidRPr="006A5F07">
        <w:rPr>
          <w:rStyle w:val="Znakapoznpodarou"/>
          <w:rFonts w:cs="Arial"/>
          <w:b/>
          <w:sz w:val="22"/>
          <w:szCs w:val="22"/>
          <w:highlight w:val="red"/>
        </w:rPr>
        <w:footnoteReference w:id="2"/>
      </w:r>
    </w:p>
    <w:p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261495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261495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AD3" w:rsidRDefault="002C6AD3" w:rsidP="006A4F4C">
      <w:r>
        <w:separator/>
      </w:r>
    </w:p>
  </w:endnote>
  <w:endnote w:type="continuationSeparator" w:id="0">
    <w:p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261495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AD3" w:rsidRDefault="002C6AD3" w:rsidP="006A4F4C">
      <w:r>
        <w:separator/>
      </w:r>
    </w:p>
  </w:footnote>
  <w:footnote w:type="continuationSeparator" w:id="0">
    <w:p w:rsidR="002C6AD3" w:rsidRDefault="002C6AD3" w:rsidP="006A4F4C">
      <w:r>
        <w:continuationSeparator/>
      </w:r>
    </w:p>
  </w:footnote>
  <w:footnote w:id="1">
    <w:p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c) </w:t>
      </w:r>
      <w:r w:rsidR="001F7441"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  <w:footnote w:id="2">
    <w:p w:rsidR="004518FD" w:rsidRPr="00B64437" w:rsidRDefault="000434AA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 w:rsidR="004518FD">
        <w:rPr>
          <w:rFonts w:ascii="Arial" w:hAnsi="Arial" w:cs="Arial"/>
          <w:sz w:val="18"/>
          <w:szCs w:val="18"/>
        </w:rPr>
        <w:tab/>
      </w:r>
      <w:r w:rsidR="004518FD">
        <w:rPr>
          <w:rFonts w:ascii="Arial" w:hAnsi="Arial" w:cs="Arial"/>
          <w:i/>
          <w:sz w:val="18"/>
          <w:szCs w:val="18"/>
          <w:highlight w:val="yellow"/>
        </w:rPr>
        <w:t>a</w:t>
      </w:r>
      <w:r w:rsidR="004518FD"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:rsidR="000434AA" w:rsidRPr="004518FD" w:rsidRDefault="004518FD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 w:rsidR="001F7441"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DFD" w:rsidRDefault="000E4DFD">
    <w:pPr>
      <w:pStyle w:val="Zhlav"/>
    </w:pPr>
  </w:p>
  <w:p w:rsidR="000E4DFD" w:rsidRDefault="000E4DFD">
    <w:pPr>
      <w:pStyle w:val="Zhlav"/>
    </w:pPr>
  </w:p>
  <w:p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8ED"/>
    <w:rsid w:val="00132E8F"/>
    <w:rsid w:val="00141BC3"/>
    <w:rsid w:val="00142EFC"/>
    <w:rsid w:val="0014344C"/>
    <w:rsid w:val="00143D72"/>
    <w:rsid w:val="00150DD5"/>
    <w:rsid w:val="00152ABD"/>
    <w:rsid w:val="00155328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441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61495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0546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5F07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54F3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1C37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792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19D9"/>
    <w:rsid w:val="00E62461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6E9AA15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1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2FDEE-C15A-4FE1-A4C6-D0B17836A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372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Páleník Robert</cp:lastModifiedBy>
  <cp:revision>12</cp:revision>
  <dcterms:created xsi:type="dcterms:W3CDTF">2022-10-24T12:24:00Z</dcterms:created>
  <dcterms:modified xsi:type="dcterms:W3CDTF">2024-05-29T12:21:00Z</dcterms:modified>
</cp:coreProperties>
</file>