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2689E" w14:textId="77777777" w:rsidR="00486D8B" w:rsidRPr="00486D8B" w:rsidRDefault="00486D8B" w:rsidP="00486D8B">
      <w:pPr>
        <w:tabs>
          <w:tab w:val="center" w:pos="4536"/>
          <w:tab w:val="right" w:pos="9072"/>
        </w:tabs>
        <w:autoSpaceDE w:val="0"/>
        <w:autoSpaceDN w:val="0"/>
        <w:spacing w:after="0" w:line="288" w:lineRule="auto"/>
        <w:jc w:val="center"/>
        <w:rPr>
          <w:rFonts w:ascii="Georgia" w:eastAsia="Times New Roman" w:hAnsi="Georgia" w:cs="Times New Roman"/>
          <w:smallCaps/>
          <w:color w:val="000000"/>
          <w:sz w:val="4"/>
          <w:szCs w:val="4"/>
          <w:lang w:eastAsia="cs-CZ"/>
        </w:rPr>
      </w:pPr>
    </w:p>
    <w:p w14:paraId="16B42F8C" w14:textId="77777777" w:rsidR="00486D8B" w:rsidRPr="001D7ACF" w:rsidRDefault="00486D8B" w:rsidP="00486D8B">
      <w:pPr>
        <w:tabs>
          <w:tab w:val="center" w:pos="4536"/>
          <w:tab w:val="right" w:pos="9072"/>
        </w:tabs>
        <w:autoSpaceDE w:val="0"/>
        <w:autoSpaceDN w:val="0"/>
        <w:spacing w:after="0" w:line="288" w:lineRule="auto"/>
        <w:jc w:val="center"/>
        <w:rPr>
          <w:rFonts w:ascii="Times New Roman" w:eastAsia="Times New Roman" w:hAnsi="Times New Roman" w:cs="Times New Roman"/>
          <w:smallCaps/>
          <w:color w:val="000000"/>
          <w:sz w:val="38"/>
          <w:szCs w:val="38"/>
          <w:lang w:eastAsia="cs-CZ"/>
        </w:rPr>
      </w:pPr>
      <w:r w:rsidRPr="001D7ACF">
        <w:rPr>
          <w:rFonts w:ascii="Times New Roman" w:eastAsia="Times New Roman" w:hAnsi="Times New Roman" w:cs="Times New Roman"/>
          <w:smallCaps/>
          <w:color w:val="000000"/>
          <w:sz w:val="38"/>
          <w:szCs w:val="38"/>
          <w:lang w:eastAsia="cs-CZ"/>
        </w:rPr>
        <w:t>Městský úřad Velké Meziříčí</w:t>
      </w:r>
    </w:p>
    <w:p w14:paraId="1990BF8A" w14:textId="77777777" w:rsidR="00486D8B" w:rsidRPr="001D7ACF" w:rsidRDefault="00486D8B" w:rsidP="00486D8B">
      <w:pPr>
        <w:tabs>
          <w:tab w:val="center" w:pos="4536"/>
          <w:tab w:val="right" w:pos="9072"/>
        </w:tabs>
        <w:autoSpaceDE w:val="0"/>
        <w:autoSpaceDN w:val="0"/>
        <w:spacing w:after="0" w:line="288" w:lineRule="auto"/>
        <w:jc w:val="center"/>
        <w:rPr>
          <w:rFonts w:ascii="Times New Roman" w:eastAsia="Times New Roman" w:hAnsi="Times New Roman" w:cs="Times New Roman"/>
          <w:caps/>
          <w:lang w:eastAsia="cs-CZ"/>
        </w:rPr>
      </w:pPr>
      <w:r w:rsidRPr="001D7ACF">
        <w:rPr>
          <w:rFonts w:ascii="Times New Roman" w:eastAsia="Times New Roman" w:hAnsi="Times New Roman" w:cs="Times New Roman"/>
          <w:caps/>
          <w:lang w:eastAsia="cs-CZ"/>
        </w:rPr>
        <w:t xml:space="preserve"> odbor životního prostředí</w:t>
      </w:r>
    </w:p>
    <w:p w14:paraId="6110D504" w14:textId="77777777" w:rsidR="00486D8B" w:rsidRPr="001D7ACF" w:rsidRDefault="00D54EF4" w:rsidP="00D54EF4">
      <w:pPr>
        <w:tabs>
          <w:tab w:val="center" w:pos="4536"/>
          <w:tab w:val="right" w:pos="9072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mallCaps/>
          <w:lang w:eastAsia="cs-CZ"/>
        </w:rPr>
      </w:pPr>
      <w:r w:rsidRPr="001D7ACF">
        <w:rPr>
          <w:rFonts w:ascii="Times New Roman" w:eastAsia="Times New Roman" w:hAnsi="Times New Roman" w:cs="Times New Roman"/>
          <w:smallCaps/>
          <w:lang w:eastAsia="cs-CZ"/>
        </w:rPr>
        <w:t>radnická 29/1, 594 13  Velké Meziříčí</w:t>
      </w:r>
    </w:p>
    <w:p w14:paraId="5DC8EA05" w14:textId="77777777" w:rsidR="002A5A1A" w:rsidRPr="001D7ACF" w:rsidRDefault="002A5A1A" w:rsidP="00D54EF4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cs-CZ"/>
        </w:rPr>
      </w:pPr>
    </w:p>
    <w:p w14:paraId="7FC6AD69" w14:textId="77777777" w:rsidR="00790FD7" w:rsidRPr="001D7ACF" w:rsidRDefault="007A5139" w:rsidP="009607D3">
      <w:pPr>
        <w:jc w:val="center"/>
        <w:rPr>
          <w:rFonts w:ascii="Times New Roman" w:hAnsi="Times New Roman" w:cs="Times New Roman"/>
          <w:lang w:eastAsia="cs-CZ"/>
        </w:rPr>
      </w:pPr>
      <w:r w:rsidRPr="001D7ACF">
        <w:rPr>
          <w:rFonts w:ascii="Times New Roman" w:hAnsi="Times New Roman" w:cs="Times New Roman"/>
          <w:b/>
          <w:sz w:val="28"/>
          <w:szCs w:val="28"/>
          <w:lang w:eastAsia="cs-CZ"/>
        </w:rPr>
        <w:t xml:space="preserve">Žádost o vydání závazného stanoviska z hlediska ochrany ovzduší </w:t>
      </w:r>
      <w:r w:rsidRPr="001D7ACF">
        <w:rPr>
          <w:rFonts w:ascii="Times New Roman" w:hAnsi="Times New Roman" w:cs="Times New Roman"/>
          <w:b/>
          <w:sz w:val="28"/>
          <w:szCs w:val="28"/>
          <w:lang w:eastAsia="cs-CZ"/>
        </w:rPr>
        <w:br/>
      </w:r>
      <w:r w:rsidR="00790FD7" w:rsidRPr="001D7ACF">
        <w:rPr>
          <w:rFonts w:ascii="Times New Roman" w:hAnsi="Times New Roman" w:cs="Times New Roman"/>
          <w:lang w:eastAsia="cs-CZ"/>
        </w:rPr>
        <w:t>(dle ust. § 11 odst. 3 zákona č. 201/2012, o ochraně ovzduší, v platném znění)</w:t>
      </w:r>
    </w:p>
    <w:p w14:paraId="03F78F0F" w14:textId="77777777" w:rsidR="002F611F" w:rsidRPr="001D7ACF" w:rsidRDefault="002F611F" w:rsidP="002A5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F64FE53" w14:textId="77777777" w:rsidR="00470E82" w:rsidRPr="001D7ACF" w:rsidRDefault="000D4E80" w:rsidP="00470E82">
      <w:pPr>
        <w:pStyle w:val="Styl3"/>
        <w:rPr>
          <w:szCs w:val="20"/>
          <w:vertAlign w:val="superscript"/>
        </w:rPr>
      </w:pPr>
      <w:r w:rsidRPr="001D7ACF">
        <w:rPr>
          <w:szCs w:val="20"/>
        </w:rPr>
        <w:t>Žadatel:</w:t>
      </w:r>
      <w:r w:rsidR="00F37D7C" w:rsidRPr="001D7ACF">
        <w:rPr>
          <w:szCs w:val="20"/>
          <w:vertAlign w:val="superscript"/>
        </w:rPr>
        <w:t xml:space="preserve"> </w:t>
      </w:r>
    </w:p>
    <w:p w14:paraId="504DFDD3" w14:textId="007D79F7" w:rsidR="00470E82" w:rsidRPr="001D7ACF" w:rsidRDefault="00470E82" w:rsidP="00470E82">
      <w:pPr>
        <w:pStyle w:val="Styl3"/>
        <w:rPr>
          <w:bCs/>
          <w:sz w:val="22"/>
          <w:szCs w:val="22"/>
        </w:rPr>
      </w:pPr>
      <w:r w:rsidRPr="001D7ACF">
        <w:rPr>
          <w:bCs/>
          <w:sz w:val="22"/>
          <w:szCs w:val="22"/>
        </w:rPr>
        <w:t>Kraj Vysočina</w:t>
      </w:r>
    </w:p>
    <w:p w14:paraId="7447C732" w14:textId="77777777" w:rsidR="002A5A1A" w:rsidRPr="001D7ACF" w:rsidRDefault="002A5A1A" w:rsidP="002A5A1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20"/>
          <w:lang w:eastAsia="cs-CZ"/>
        </w:rPr>
      </w:pPr>
    </w:p>
    <w:p w14:paraId="3DD56B6A" w14:textId="77777777" w:rsidR="00470E82" w:rsidRPr="001D7ACF" w:rsidRDefault="002A5A1A" w:rsidP="00470E82">
      <w:pPr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1D7AC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Adresa</w:t>
      </w:r>
      <w:r w:rsidR="00296BB5" w:rsidRPr="001D7AC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:</w:t>
      </w:r>
    </w:p>
    <w:p w14:paraId="7D887B60" w14:textId="3F8684CB" w:rsidR="00470E82" w:rsidRPr="001D7ACF" w:rsidRDefault="00470E82" w:rsidP="00470E82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1D7ACF">
        <w:rPr>
          <w:rFonts w:ascii="Times New Roman" w:hAnsi="Times New Roman" w:cs="Times New Roman"/>
          <w:bCs/>
          <w:sz w:val="20"/>
          <w:szCs w:val="20"/>
        </w:rPr>
        <w:t xml:space="preserve">Žižkova 1882/57, 586 01 Jihlava  </w:t>
      </w:r>
    </w:p>
    <w:p w14:paraId="77F20377" w14:textId="77777777" w:rsidR="00470E82" w:rsidRPr="001D7ACF" w:rsidRDefault="00470E82" w:rsidP="00470E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ACF">
        <w:rPr>
          <w:rFonts w:ascii="Times New Roman" w:hAnsi="Times New Roman" w:cs="Times New Roman"/>
          <w:b/>
          <w:sz w:val="20"/>
          <w:szCs w:val="20"/>
        </w:rPr>
        <w:t>IČO:</w:t>
      </w:r>
      <w:r w:rsidRPr="001D7ACF">
        <w:rPr>
          <w:rFonts w:ascii="Times New Roman" w:hAnsi="Times New Roman" w:cs="Times New Roman"/>
          <w:sz w:val="20"/>
          <w:szCs w:val="20"/>
        </w:rPr>
        <w:t xml:space="preserve"> 70890749 </w:t>
      </w:r>
    </w:p>
    <w:p w14:paraId="3FF7594B" w14:textId="77777777" w:rsidR="00470E82" w:rsidRPr="001D7ACF" w:rsidRDefault="00470E82" w:rsidP="00470E82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14:paraId="00E84B6B" w14:textId="77777777" w:rsidR="00470E82" w:rsidRPr="001D7ACF" w:rsidRDefault="00470E82" w:rsidP="00470E8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D7ACF">
        <w:rPr>
          <w:rFonts w:ascii="Times New Roman" w:hAnsi="Times New Roman" w:cs="Times New Roman"/>
          <w:b/>
          <w:bCs/>
          <w:sz w:val="24"/>
          <w:szCs w:val="24"/>
        </w:rPr>
        <w:t>Mgr. Karel Janoušek</w:t>
      </w:r>
    </w:p>
    <w:p w14:paraId="6AA1EB63" w14:textId="77777777" w:rsidR="00470E82" w:rsidRPr="001D7ACF" w:rsidRDefault="00470E82" w:rsidP="00470E82">
      <w:pPr>
        <w:pStyle w:val="Styl3"/>
        <w:rPr>
          <w:sz w:val="20"/>
          <w:szCs w:val="20"/>
        </w:rPr>
      </w:pPr>
      <w:r w:rsidRPr="001D7ACF">
        <w:rPr>
          <w:sz w:val="20"/>
          <w:szCs w:val="20"/>
        </w:rPr>
        <w:t>e-mail:</w:t>
      </w:r>
      <w:r w:rsidRPr="001D7ACF">
        <w:rPr>
          <w:b w:val="0"/>
          <w:sz w:val="20"/>
          <w:szCs w:val="20"/>
        </w:rPr>
        <w:t xml:space="preserve"> </w:t>
      </w:r>
      <w:hyperlink r:id="rId8" w:history="1">
        <w:r w:rsidRPr="001D7ACF">
          <w:rPr>
            <w:rStyle w:val="Hypertextovodkaz"/>
            <w:b w:val="0"/>
            <w:sz w:val="20"/>
            <w:szCs w:val="20"/>
          </w:rPr>
          <w:t>janousek.k@kr-vysocina.cz</w:t>
        </w:r>
      </w:hyperlink>
      <w:r w:rsidRPr="001D7ACF">
        <w:rPr>
          <w:b w:val="0"/>
          <w:sz w:val="20"/>
          <w:szCs w:val="20"/>
        </w:rPr>
        <w:t xml:space="preserve">,  </w:t>
      </w:r>
      <w:r w:rsidRPr="001D7ACF">
        <w:rPr>
          <w:sz w:val="20"/>
          <w:szCs w:val="20"/>
        </w:rPr>
        <w:t>telefon: 564 602 135, mob.: 777 688 843</w:t>
      </w:r>
    </w:p>
    <w:p w14:paraId="60D0128D" w14:textId="77777777" w:rsidR="00470E82" w:rsidRPr="001D7ACF" w:rsidRDefault="00470E82" w:rsidP="00470E82">
      <w:pPr>
        <w:tabs>
          <w:tab w:val="left" w:pos="567"/>
          <w:tab w:val="left" w:leader="dot" w:pos="6663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1D7ACF">
        <w:rPr>
          <w:rFonts w:ascii="Times New Roman" w:hAnsi="Times New Roman" w:cs="Times New Roman"/>
          <w:sz w:val="20"/>
          <w:szCs w:val="20"/>
        </w:rPr>
        <w:t xml:space="preserve">Zástupce pro věci technické: </w:t>
      </w:r>
    </w:p>
    <w:p w14:paraId="29648B82" w14:textId="77777777" w:rsidR="00470E82" w:rsidRPr="001D7ACF" w:rsidRDefault="00470E82" w:rsidP="00470E82">
      <w:pPr>
        <w:tabs>
          <w:tab w:val="left" w:pos="567"/>
          <w:tab w:val="left" w:leader="dot" w:pos="6663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1D7ACF">
        <w:rPr>
          <w:rFonts w:ascii="Times New Roman" w:hAnsi="Times New Roman" w:cs="Times New Roman"/>
          <w:sz w:val="20"/>
          <w:szCs w:val="20"/>
        </w:rPr>
        <w:t>- Martin Kocmánek – Odbor majetkový – Úředník na úseku investic a správy realit 01</w:t>
      </w:r>
    </w:p>
    <w:p w14:paraId="1148BD5E" w14:textId="77777777" w:rsidR="00470E82" w:rsidRPr="001D7ACF" w:rsidRDefault="00470E82" w:rsidP="00470E82">
      <w:pPr>
        <w:tabs>
          <w:tab w:val="left" w:pos="567"/>
          <w:tab w:val="left" w:leader="dot" w:pos="6663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1D7ACF">
        <w:rPr>
          <w:rFonts w:ascii="Times New Roman" w:hAnsi="Times New Roman" w:cs="Times New Roman"/>
          <w:sz w:val="20"/>
          <w:szCs w:val="20"/>
        </w:rPr>
        <w:t>tel.: 564 602 214, mob.: 724 650 153, e-mail: Kocmanek.M@kr-vysocina.cz</w:t>
      </w:r>
    </w:p>
    <w:p w14:paraId="2E956909" w14:textId="77777777" w:rsidR="00470E82" w:rsidRPr="001D7ACF" w:rsidRDefault="00470E82" w:rsidP="00470E82">
      <w:pPr>
        <w:tabs>
          <w:tab w:val="left" w:pos="567"/>
          <w:tab w:val="left" w:leader="dot" w:pos="6663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1D7ACF">
        <w:rPr>
          <w:rFonts w:ascii="Times New Roman" w:hAnsi="Times New Roman" w:cs="Times New Roman"/>
          <w:sz w:val="20"/>
          <w:szCs w:val="20"/>
        </w:rPr>
        <w:t>- Ing. Jan Kalina – Odbor majetkový – Vedoucí oddělení investičního a správy realit</w:t>
      </w:r>
    </w:p>
    <w:p w14:paraId="34EB465A" w14:textId="77777777" w:rsidR="00470E82" w:rsidRPr="001D7ACF" w:rsidRDefault="00470E82" w:rsidP="00470E82">
      <w:pPr>
        <w:pStyle w:val="Styl3"/>
        <w:rPr>
          <w:b w:val="0"/>
          <w:sz w:val="20"/>
          <w:szCs w:val="20"/>
        </w:rPr>
      </w:pPr>
      <w:r w:rsidRPr="001D7ACF">
        <w:rPr>
          <w:b w:val="0"/>
          <w:sz w:val="20"/>
          <w:szCs w:val="20"/>
        </w:rPr>
        <w:t>tel.: 564 602 419, mob.: 724 650 121, e-mail: kalina.j@kr-vysocina.cz</w:t>
      </w:r>
    </w:p>
    <w:p w14:paraId="212D23DF" w14:textId="77777777" w:rsidR="002A5A1A" w:rsidRPr="001D7ACF" w:rsidRDefault="002A5A1A" w:rsidP="002A5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14:paraId="0B698E54" w14:textId="77777777" w:rsidR="002A5A1A" w:rsidRPr="001D7ACF" w:rsidRDefault="002A5A1A" w:rsidP="002A5A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6B85D606" w14:textId="77777777" w:rsidR="009D4365" w:rsidRPr="001D7ACF" w:rsidRDefault="009D4365" w:rsidP="002A5A1A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1D7ACF">
        <w:rPr>
          <w:rFonts w:ascii="Times New Roman" w:eastAsia="Times New Roman" w:hAnsi="Times New Roman" w:cs="Times New Roman"/>
          <w:szCs w:val="20"/>
          <w:lang w:eastAsia="cs-CZ"/>
        </w:rPr>
        <w:t>žádá o vydání</w:t>
      </w:r>
      <w:r w:rsidR="002A5A1A" w:rsidRPr="001D7ACF">
        <w:rPr>
          <w:rFonts w:ascii="Times New Roman" w:eastAsia="Times New Roman" w:hAnsi="Times New Roman" w:cs="Times New Roman"/>
          <w:szCs w:val="20"/>
          <w:lang w:eastAsia="cs-CZ"/>
        </w:rPr>
        <w:t xml:space="preserve"> </w:t>
      </w:r>
      <w:r w:rsidR="00296BB5" w:rsidRPr="001D7ACF">
        <w:rPr>
          <w:rFonts w:ascii="Times New Roman" w:eastAsia="Times New Roman" w:hAnsi="Times New Roman" w:cs="Times New Roman"/>
          <w:szCs w:val="20"/>
          <w:lang w:eastAsia="cs-CZ"/>
        </w:rPr>
        <w:t>závazného stanoviska z hlediska</w:t>
      </w:r>
      <w:r w:rsidR="00D660FF" w:rsidRPr="001D7ACF">
        <w:rPr>
          <w:rFonts w:ascii="Times New Roman" w:eastAsia="Times New Roman" w:hAnsi="Times New Roman" w:cs="Times New Roman"/>
          <w:szCs w:val="20"/>
          <w:lang w:eastAsia="cs-CZ"/>
        </w:rPr>
        <w:t xml:space="preserve"> ochrany ovzduší u</w:t>
      </w:r>
      <w:r w:rsidR="00296BB5" w:rsidRPr="001D7ACF">
        <w:rPr>
          <w:rFonts w:ascii="Times New Roman" w:eastAsia="Times New Roman" w:hAnsi="Times New Roman" w:cs="Times New Roman"/>
          <w:szCs w:val="20"/>
          <w:lang w:eastAsia="cs-CZ"/>
        </w:rPr>
        <w:t xml:space="preserve"> zdrojů </w:t>
      </w:r>
      <w:r w:rsidR="00D660FF" w:rsidRPr="001D7ACF">
        <w:rPr>
          <w:rFonts w:ascii="Times New Roman" w:eastAsia="Times New Roman" w:hAnsi="Times New Roman" w:cs="Times New Roman"/>
          <w:szCs w:val="20"/>
          <w:lang w:eastAsia="cs-CZ"/>
        </w:rPr>
        <w:t xml:space="preserve">neuvedených v příl. č. 2 zákona </w:t>
      </w:r>
    </w:p>
    <w:p w14:paraId="08709626" w14:textId="77777777" w:rsidR="009607D3" w:rsidRPr="001D7ACF" w:rsidRDefault="009F7B63" w:rsidP="002A5A1A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1D7ACF">
        <w:rPr>
          <w:rFonts w:ascii="Times New Roman" w:eastAsia="Times New Roman" w:hAnsi="Times New Roman" w:cs="Times New Roman"/>
          <w:sz w:val="18"/>
          <w:szCs w:val="18"/>
          <w:lang w:eastAsia="cs-CZ"/>
        </w:rPr>
        <w:t>(vyberte jednu z možností a označte X)</w:t>
      </w:r>
    </w:p>
    <w:p w14:paraId="623CEDEB" w14:textId="77777777" w:rsidR="00D660FF" w:rsidRPr="001D7ACF" w:rsidRDefault="00C71C4E" w:rsidP="002A5A1A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1D7ACF">
        <w:rPr>
          <w:rFonts w:ascii="Times New Roman" w:eastAsia="Times New Roman" w:hAnsi="Times New Roman" w:cs="Times New Roman"/>
          <w:sz w:val="48"/>
          <w:szCs w:val="48"/>
          <w:lang w:eastAsia="cs-CZ"/>
        </w:rPr>
        <w:t xml:space="preserve">   </w:t>
      </w:r>
      <w:r w:rsidR="009D4365" w:rsidRPr="001D7ACF">
        <w:rPr>
          <w:rFonts w:ascii="Times New Roman" w:eastAsia="Times New Roman" w:hAnsi="Times New Roman" w:cs="Times New Roman"/>
          <w:sz w:val="48"/>
          <w:szCs w:val="48"/>
          <w:lang w:eastAsia="cs-CZ"/>
        </w:rPr>
        <w:t>□</w:t>
      </w:r>
      <w:r w:rsidR="009607D3" w:rsidRPr="001D7ACF">
        <w:rPr>
          <w:rFonts w:ascii="Times New Roman" w:eastAsia="Times New Roman" w:hAnsi="Times New Roman" w:cs="Times New Roman"/>
          <w:sz w:val="48"/>
          <w:szCs w:val="48"/>
          <w:lang w:eastAsia="cs-CZ"/>
        </w:rPr>
        <w:t xml:space="preserve"> </w:t>
      </w:r>
      <w:r w:rsidR="009D4365" w:rsidRPr="001D7ACF">
        <w:rPr>
          <w:rFonts w:ascii="Times New Roman" w:eastAsia="Times New Roman" w:hAnsi="Times New Roman" w:cs="Times New Roman"/>
          <w:szCs w:val="20"/>
          <w:lang w:eastAsia="cs-CZ"/>
        </w:rPr>
        <w:t xml:space="preserve"> </w:t>
      </w:r>
      <w:r w:rsidR="00296BB5" w:rsidRPr="001D7ACF">
        <w:rPr>
          <w:rFonts w:ascii="Times New Roman" w:eastAsia="Times New Roman" w:hAnsi="Times New Roman" w:cs="Times New Roman"/>
          <w:szCs w:val="20"/>
          <w:lang w:eastAsia="cs-CZ"/>
        </w:rPr>
        <w:t>k</w:t>
      </w:r>
      <w:r w:rsidR="00D660FF" w:rsidRPr="001D7ACF">
        <w:rPr>
          <w:rFonts w:ascii="Times New Roman" w:eastAsia="Times New Roman" w:hAnsi="Times New Roman" w:cs="Times New Roman"/>
          <w:szCs w:val="20"/>
          <w:lang w:eastAsia="cs-CZ"/>
        </w:rPr>
        <w:t xml:space="preserve"> umístění stavby zdroje </w:t>
      </w:r>
      <w:r w:rsidRPr="001D7ACF">
        <w:rPr>
          <w:rFonts w:ascii="Times New Roman" w:eastAsia="Times New Roman" w:hAnsi="Times New Roman" w:cs="Times New Roman"/>
          <w:szCs w:val="20"/>
          <w:lang w:eastAsia="cs-CZ"/>
        </w:rPr>
        <w:tab/>
      </w:r>
      <w:r w:rsidRPr="001D7ACF">
        <w:rPr>
          <w:rFonts w:ascii="Times New Roman" w:eastAsia="Times New Roman" w:hAnsi="Times New Roman" w:cs="Times New Roman"/>
          <w:szCs w:val="20"/>
          <w:lang w:eastAsia="cs-CZ"/>
        </w:rPr>
        <w:tab/>
      </w:r>
      <w:r w:rsidRPr="001D7ACF">
        <w:rPr>
          <w:rFonts w:ascii="Times New Roman" w:eastAsia="Times New Roman" w:hAnsi="Times New Roman" w:cs="Times New Roman"/>
          <w:szCs w:val="20"/>
          <w:lang w:eastAsia="cs-CZ"/>
        </w:rPr>
        <w:tab/>
      </w:r>
      <w:r w:rsidRPr="001D7ACF">
        <w:rPr>
          <w:rFonts w:ascii="Times New Roman" w:eastAsia="Times New Roman" w:hAnsi="Times New Roman" w:cs="Times New Roman"/>
          <w:sz w:val="48"/>
          <w:szCs w:val="48"/>
          <w:lang w:eastAsia="cs-CZ"/>
        </w:rPr>
        <w:t xml:space="preserve">□ </w:t>
      </w:r>
      <w:r w:rsidRPr="001D7ACF">
        <w:rPr>
          <w:rFonts w:ascii="Times New Roman" w:eastAsia="Times New Roman" w:hAnsi="Times New Roman" w:cs="Times New Roman"/>
          <w:sz w:val="36"/>
          <w:szCs w:val="36"/>
          <w:lang w:eastAsia="cs-CZ"/>
        </w:rPr>
        <w:t xml:space="preserve"> </w:t>
      </w:r>
      <w:r w:rsidRPr="001D7ACF">
        <w:rPr>
          <w:rFonts w:ascii="Times New Roman" w:eastAsia="Times New Roman" w:hAnsi="Times New Roman" w:cs="Times New Roman"/>
          <w:szCs w:val="20"/>
          <w:lang w:eastAsia="cs-CZ"/>
        </w:rPr>
        <w:t>k provedení stavby zdroje</w:t>
      </w:r>
    </w:p>
    <w:p w14:paraId="56804076" w14:textId="77777777" w:rsidR="002A5A1A" w:rsidRPr="001D7ACF" w:rsidRDefault="00C71C4E" w:rsidP="002A5A1A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1D7ACF">
        <w:rPr>
          <w:rFonts w:ascii="Times New Roman" w:eastAsia="Times New Roman" w:hAnsi="Times New Roman" w:cs="Times New Roman"/>
          <w:sz w:val="48"/>
          <w:szCs w:val="48"/>
          <w:lang w:eastAsia="cs-CZ"/>
        </w:rPr>
        <w:t xml:space="preserve">   </w:t>
      </w:r>
      <w:r w:rsidR="009D4365" w:rsidRPr="001D7ACF">
        <w:rPr>
          <w:rFonts w:ascii="Times New Roman" w:eastAsia="Times New Roman" w:hAnsi="Times New Roman" w:cs="Times New Roman"/>
          <w:sz w:val="48"/>
          <w:szCs w:val="48"/>
          <w:lang w:eastAsia="cs-CZ"/>
        </w:rPr>
        <w:t>□</w:t>
      </w:r>
      <w:r w:rsidR="009607D3" w:rsidRPr="001D7ACF">
        <w:rPr>
          <w:rFonts w:ascii="Times New Roman" w:eastAsia="Times New Roman" w:hAnsi="Times New Roman" w:cs="Times New Roman"/>
          <w:sz w:val="48"/>
          <w:szCs w:val="48"/>
          <w:lang w:eastAsia="cs-CZ"/>
        </w:rPr>
        <w:t xml:space="preserve"> </w:t>
      </w:r>
      <w:r w:rsidR="009D4365" w:rsidRPr="001D7ACF">
        <w:rPr>
          <w:rFonts w:ascii="Times New Roman" w:eastAsia="Times New Roman" w:hAnsi="Times New Roman" w:cs="Times New Roman"/>
          <w:sz w:val="36"/>
          <w:szCs w:val="36"/>
          <w:lang w:eastAsia="cs-CZ"/>
        </w:rPr>
        <w:t xml:space="preserve"> </w:t>
      </w:r>
      <w:r w:rsidRPr="001D7ACF">
        <w:rPr>
          <w:rFonts w:ascii="Times New Roman" w:eastAsia="Times New Roman" w:hAnsi="Times New Roman" w:cs="Times New Roman"/>
          <w:szCs w:val="20"/>
          <w:lang w:eastAsia="cs-CZ"/>
        </w:rPr>
        <w:t>k umístění a provedení stavby zdroje</w:t>
      </w:r>
      <w:r w:rsidR="00D660FF" w:rsidRPr="001D7ACF">
        <w:rPr>
          <w:rFonts w:ascii="Times New Roman" w:eastAsia="Times New Roman" w:hAnsi="Times New Roman" w:cs="Times New Roman"/>
          <w:szCs w:val="20"/>
          <w:lang w:eastAsia="cs-CZ"/>
        </w:rPr>
        <w:t xml:space="preserve">    </w:t>
      </w:r>
      <w:r w:rsidRPr="001D7ACF">
        <w:rPr>
          <w:rFonts w:ascii="Times New Roman" w:eastAsia="Times New Roman" w:hAnsi="Times New Roman" w:cs="Times New Roman"/>
          <w:szCs w:val="20"/>
          <w:lang w:eastAsia="cs-CZ"/>
        </w:rPr>
        <w:t xml:space="preserve">            </w:t>
      </w:r>
      <w:r w:rsidR="00D660FF" w:rsidRPr="001D7ACF">
        <w:rPr>
          <w:rFonts w:ascii="Times New Roman" w:eastAsia="Times New Roman" w:hAnsi="Times New Roman" w:cs="Times New Roman"/>
          <w:sz w:val="48"/>
          <w:szCs w:val="48"/>
          <w:lang w:eastAsia="cs-CZ"/>
        </w:rPr>
        <w:t xml:space="preserve">□ </w:t>
      </w:r>
      <w:r w:rsidR="00D660FF" w:rsidRPr="001D7ACF">
        <w:rPr>
          <w:rFonts w:ascii="Times New Roman" w:eastAsia="Times New Roman" w:hAnsi="Times New Roman" w:cs="Times New Roman"/>
          <w:sz w:val="36"/>
          <w:szCs w:val="36"/>
          <w:lang w:eastAsia="cs-CZ"/>
        </w:rPr>
        <w:t xml:space="preserve"> </w:t>
      </w:r>
      <w:r w:rsidR="00D660FF" w:rsidRPr="001D7ACF">
        <w:rPr>
          <w:rFonts w:ascii="Times New Roman" w:eastAsia="Times New Roman" w:hAnsi="Times New Roman" w:cs="Times New Roman"/>
          <w:szCs w:val="20"/>
          <w:lang w:eastAsia="cs-CZ"/>
        </w:rPr>
        <w:t>k</w:t>
      </w:r>
      <w:r w:rsidRPr="001D7ACF">
        <w:rPr>
          <w:rFonts w:ascii="Times New Roman" w:eastAsia="Times New Roman" w:hAnsi="Times New Roman" w:cs="Times New Roman"/>
          <w:szCs w:val="20"/>
          <w:lang w:eastAsia="cs-CZ"/>
        </w:rPr>
        <w:t> užívání stavby zdroje</w:t>
      </w:r>
    </w:p>
    <w:p w14:paraId="1135E4E2" w14:textId="77777777" w:rsidR="009F7B63" w:rsidRPr="001D7ACF" w:rsidRDefault="009F7B63" w:rsidP="002A5A1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</w:p>
    <w:p w14:paraId="28913D18" w14:textId="59759529" w:rsidR="001B4253" w:rsidRDefault="00FB37A9" w:rsidP="00470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cs-CZ"/>
        </w:rPr>
      </w:pPr>
      <w:r w:rsidRPr="001D7AC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Název </w:t>
      </w:r>
      <w:r w:rsidR="008E0F05" w:rsidRPr="001D7AC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stavby, akce</w:t>
      </w:r>
      <w:r w:rsidRPr="001D7ACF">
        <w:rPr>
          <w:rFonts w:ascii="Times New Roman" w:eastAsia="Times New Roman" w:hAnsi="Times New Roman" w:cs="Times New Roman"/>
          <w:b/>
          <w:szCs w:val="20"/>
          <w:lang w:eastAsia="cs-CZ"/>
        </w:rPr>
        <w:t xml:space="preserve">: </w:t>
      </w:r>
    </w:p>
    <w:p w14:paraId="28C3FB92" w14:textId="77777777" w:rsidR="008A546D" w:rsidRDefault="008A546D" w:rsidP="00470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cs-CZ"/>
        </w:rPr>
      </w:pPr>
    </w:p>
    <w:p w14:paraId="148EBA50" w14:textId="36C06938" w:rsidR="008A546D" w:rsidRDefault="008A546D" w:rsidP="00470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cs-CZ"/>
        </w:rPr>
      </w:pPr>
      <w:r>
        <w:rPr>
          <w:rFonts w:ascii="Times New Roman" w:eastAsia="Times New Roman" w:hAnsi="Times New Roman" w:cs="Times New Roman"/>
          <w:b/>
          <w:szCs w:val="20"/>
          <w:lang w:eastAsia="cs-CZ"/>
        </w:rPr>
        <w:t xml:space="preserve">      TOL 136 FVE Domov pro seniory, Velké Meziříčí</w:t>
      </w:r>
    </w:p>
    <w:p w14:paraId="0A1654F3" w14:textId="77777777" w:rsidR="001D7ACF" w:rsidRPr="001D7ACF" w:rsidRDefault="001D7ACF" w:rsidP="00470E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20"/>
          <w:lang w:eastAsia="cs-CZ"/>
        </w:rPr>
      </w:pPr>
    </w:p>
    <w:p w14:paraId="2087CCBE" w14:textId="77777777" w:rsidR="00470E82" w:rsidRPr="001D7ACF" w:rsidRDefault="00470E82" w:rsidP="00470E82">
      <w:pPr>
        <w:pStyle w:val="Doplnit"/>
        <w:rPr>
          <w:rFonts w:ascii="Times New Roman" w:hAnsi="Times New Roman"/>
          <w:color w:val="595959"/>
          <w:sz w:val="20"/>
          <w:szCs w:val="20"/>
        </w:rPr>
      </w:pPr>
      <w:r w:rsidRPr="001D7ACF">
        <w:rPr>
          <w:rFonts w:ascii="Times New Roman" w:hAnsi="Times New Roman"/>
          <w:color w:val="595959"/>
          <w:sz w:val="20"/>
          <w:szCs w:val="20"/>
        </w:rPr>
        <w:t xml:space="preserve">Jedná se o zpracování projektové dokumentace pro vydání stavebního povolení k instalaci fotovoltaické elektrárny (FVE). Umístění fotovoltaických panelů </w:t>
      </w:r>
      <w:bookmarkStart w:id="0" w:name="_Hlk158817049"/>
      <w:r w:rsidRPr="001D7ACF">
        <w:rPr>
          <w:rFonts w:ascii="Times New Roman" w:hAnsi="Times New Roman"/>
          <w:color w:val="595959"/>
          <w:sz w:val="20"/>
          <w:szCs w:val="20"/>
        </w:rPr>
        <w:t>na střechu stávajícího domova pro seniory v obci Ve</w:t>
      </w:r>
      <w:bookmarkEnd w:id="0"/>
      <w:r w:rsidRPr="001D7ACF">
        <w:rPr>
          <w:rFonts w:ascii="Times New Roman" w:hAnsi="Times New Roman"/>
          <w:color w:val="595959"/>
          <w:sz w:val="20"/>
          <w:szCs w:val="20"/>
        </w:rPr>
        <w:t>lké Meziříčí s celkovým instalovaným výkonem 90 panelů x 550Wp = 49,50 kWp</w:t>
      </w:r>
      <w:bookmarkStart w:id="1" w:name="_Hlk126755442"/>
      <w:r w:rsidRPr="001D7ACF">
        <w:rPr>
          <w:rFonts w:ascii="Times New Roman" w:hAnsi="Times New Roman"/>
          <w:color w:val="FF0000"/>
          <w:sz w:val="20"/>
          <w:szCs w:val="20"/>
        </w:rPr>
        <w:t xml:space="preserve">. </w:t>
      </w:r>
      <w:r w:rsidRPr="001D7ACF">
        <w:rPr>
          <w:rFonts w:ascii="Times New Roman" w:hAnsi="Times New Roman"/>
          <w:color w:val="595959"/>
          <w:sz w:val="20"/>
          <w:szCs w:val="20"/>
        </w:rPr>
        <w:t>Technologie FVE měničů a rozváděčů bude umístěna v samos</w:t>
      </w:r>
      <w:bookmarkEnd w:id="1"/>
      <w:r w:rsidRPr="001D7ACF">
        <w:rPr>
          <w:rFonts w:ascii="Times New Roman" w:hAnsi="Times New Roman"/>
          <w:color w:val="595959"/>
          <w:sz w:val="20"/>
          <w:szCs w:val="20"/>
        </w:rPr>
        <w:t>tatné technické místnosti.</w:t>
      </w:r>
    </w:p>
    <w:p w14:paraId="14C64D99" w14:textId="77777777" w:rsidR="00470E82" w:rsidRPr="001D7ACF" w:rsidRDefault="00470E82" w:rsidP="00470E82">
      <w:pPr>
        <w:pStyle w:val="Doplnit"/>
        <w:rPr>
          <w:rFonts w:ascii="Times New Roman" w:hAnsi="Times New Roman"/>
          <w:color w:val="595959"/>
          <w:sz w:val="20"/>
          <w:szCs w:val="20"/>
        </w:rPr>
      </w:pPr>
      <w:r w:rsidRPr="001D7ACF">
        <w:rPr>
          <w:rFonts w:ascii="Times New Roman" w:hAnsi="Times New Roman"/>
          <w:color w:val="595959"/>
          <w:sz w:val="20"/>
          <w:szCs w:val="20"/>
        </w:rPr>
        <w:t>Výroba elektrické energie neboli generování elektrického proudu, probíhá za působení proudu fotonů (slunečního záření) na polovodičovou – křemíkovou desku. Tímto způsobem je vyráběn stejnosměrný proud. Pomocí měniče proudu je měněn stejnosměrný proud na proud střídavý. Takto získaná elektrická energie může být využita pro vlastní spotřebu, k akumulaci do akumulátorů, k akumulaci do velkokapacitního zásobníku TV s možností prodeje přebytku do distribuční rozvodné sítě.</w:t>
      </w:r>
    </w:p>
    <w:p w14:paraId="169B9F61" w14:textId="77777777" w:rsidR="00470E82" w:rsidRPr="001D7ACF" w:rsidRDefault="00470E82" w:rsidP="00470E82">
      <w:pPr>
        <w:pStyle w:val="Doplnit"/>
        <w:rPr>
          <w:rFonts w:ascii="Times New Roman" w:hAnsi="Times New Roman"/>
          <w:color w:val="595959"/>
          <w:sz w:val="20"/>
          <w:szCs w:val="20"/>
        </w:rPr>
      </w:pPr>
      <w:r w:rsidRPr="001D7ACF">
        <w:rPr>
          <w:rFonts w:ascii="Times New Roman" w:hAnsi="Times New Roman"/>
          <w:color w:val="595959"/>
          <w:sz w:val="20"/>
          <w:szCs w:val="20"/>
        </w:rPr>
        <w:t>Předložený projekt řeší vlastní spotřebu objektu, bez nutnosti akumulace z důvodu veškeré spotřeby v reálném čase.</w:t>
      </w:r>
    </w:p>
    <w:p w14:paraId="6B3E19F0" w14:textId="77777777" w:rsidR="00470E82" w:rsidRPr="001D7ACF" w:rsidRDefault="00470E82" w:rsidP="00470E82">
      <w:pPr>
        <w:pStyle w:val="Doplnit"/>
        <w:rPr>
          <w:rFonts w:ascii="Times New Roman" w:hAnsi="Times New Roman"/>
          <w:color w:val="595959"/>
        </w:rPr>
      </w:pPr>
    </w:p>
    <w:p w14:paraId="4875F3E3" w14:textId="77777777" w:rsidR="00470E82" w:rsidRPr="001D7ACF" w:rsidRDefault="00470E82" w:rsidP="00470E82">
      <w:pPr>
        <w:spacing w:after="0"/>
        <w:rPr>
          <w:rFonts w:ascii="Times New Roman" w:eastAsia="Calibri" w:hAnsi="Times New Roman" w:cs="Times New Roman"/>
          <w:color w:val="595959"/>
          <w:sz w:val="20"/>
          <w:szCs w:val="20"/>
        </w:rPr>
      </w:pPr>
      <w:r w:rsidRPr="001D7ACF">
        <w:rPr>
          <w:rFonts w:ascii="Times New Roman" w:eastAsia="Calibri" w:hAnsi="Times New Roman" w:cs="Times New Roman"/>
          <w:color w:val="595959"/>
        </w:rPr>
        <w:t xml:space="preserve">     </w:t>
      </w:r>
      <w:r w:rsidRPr="001D7ACF">
        <w:rPr>
          <w:rFonts w:ascii="Times New Roman" w:eastAsia="Calibri" w:hAnsi="Times New Roman" w:cs="Times New Roman"/>
          <w:color w:val="595959"/>
          <w:sz w:val="20"/>
          <w:szCs w:val="20"/>
        </w:rPr>
        <w:t>Adresa:</w:t>
      </w:r>
      <w:r w:rsidRPr="001D7ACF">
        <w:rPr>
          <w:rFonts w:ascii="Times New Roman" w:eastAsia="Calibri" w:hAnsi="Times New Roman" w:cs="Times New Roman"/>
          <w:color w:val="595959"/>
          <w:sz w:val="20"/>
          <w:szCs w:val="20"/>
        </w:rPr>
        <w:tab/>
      </w:r>
      <w:r w:rsidRPr="001D7ACF">
        <w:rPr>
          <w:rFonts w:ascii="Times New Roman" w:eastAsia="Calibri" w:hAnsi="Times New Roman" w:cs="Times New Roman"/>
          <w:color w:val="595959"/>
          <w:sz w:val="20"/>
          <w:szCs w:val="20"/>
        </w:rPr>
        <w:tab/>
      </w:r>
      <w:r w:rsidRPr="001D7ACF">
        <w:rPr>
          <w:rFonts w:ascii="Times New Roman" w:eastAsia="Calibri" w:hAnsi="Times New Roman" w:cs="Times New Roman"/>
          <w:color w:val="595959"/>
        </w:rPr>
        <w:t>Střecha objektu domova důchodců ve Velkém Meziříčí</w:t>
      </w:r>
    </w:p>
    <w:p w14:paraId="701A3449" w14:textId="77777777" w:rsidR="00470E82" w:rsidRPr="001D7ACF" w:rsidRDefault="00470E82" w:rsidP="00470E82">
      <w:pPr>
        <w:spacing w:after="0"/>
        <w:rPr>
          <w:rFonts w:ascii="Times New Roman" w:eastAsia="Calibri" w:hAnsi="Times New Roman" w:cs="Times New Roman"/>
          <w:color w:val="595959"/>
          <w:sz w:val="20"/>
          <w:szCs w:val="20"/>
        </w:rPr>
      </w:pPr>
      <w:r w:rsidRPr="001D7ACF">
        <w:rPr>
          <w:rFonts w:ascii="Times New Roman" w:eastAsia="Calibri" w:hAnsi="Times New Roman" w:cs="Times New Roman"/>
          <w:color w:val="595959"/>
          <w:sz w:val="20"/>
          <w:szCs w:val="20"/>
        </w:rPr>
        <w:tab/>
      </w:r>
      <w:r w:rsidRPr="001D7ACF">
        <w:rPr>
          <w:rFonts w:ascii="Times New Roman" w:eastAsia="Calibri" w:hAnsi="Times New Roman" w:cs="Times New Roman"/>
          <w:color w:val="595959"/>
          <w:sz w:val="20"/>
          <w:szCs w:val="20"/>
        </w:rPr>
        <w:tab/>
      </w:r>
      <w:r w:rsidRPr="001D7ACF">
        <w:rPr>
          <w:rFonts w:ascii="Times New Roman" w:eastAsia="Calibri" w:hAnsi="Times New Roman" w:cs="Times New Roman"/>
          <w:color w:val="595959"/>
          <w:sz w:val="20"/>
          <w:szCs w:val="20"/>
        </w:rPr>
        <w:tab/>
        <w:t>Zdenky Vorlové č.p. 2160</w:t>
      </w:r>
    </w:p>
    <w:p w14:paraId="3854D925" w14:textId="77777777" w:rsidR="00470E82" w:rsidRPr="001D7ACF" w:rsidRDefault="00470E82" w:rsidP="00470E82">
      <w:pPr>
        <w:spacing w:after="0"/>
        <w:rPr>
          <w:rFonts w:ascii="Times New Roman" w:eastAsia="Calibri" w:hAnsi="Times New Roman" w:cs="Times New Roman"/>
          <w:color w:val="595959"/>
          <w:sz w:val="20"/>
          <w:szCs w:val="20"/>
        </w:rPr>
      </w:pPr>
      <w:r w:rsidRPr="001D7ACF">
        <w:rPr>
          <w:rFonts w:ascii="Times New Roman" w:eastAsia="Calibri" w:hAnsi="Times New Roman" w:cs="Times New Roman"/>
          <w:color w:val="595959"/>
          <w:sz w:val="20"/>
          <w:szCs w:val="20"/>
        </w:rPr>
        <w:t xml:space="preserve">     Parcelní číslo:</w:t>
      </w:r>
      <w:r w:rsidRPr="001D7ACF">
        <w:rPr>
          <w:rFonts w:ascii="Times New Roman" w:eastAsia="Calibri" w:hAnsi="Times New Roman" w:cs="Times New Roman"/>
          <w:color w:val="595959"/>
          <w:sz w:val="20"/>
          <w:szCs w:val="20"/>
        </w:rPr>
        <w:tab/>
      </w:r>
      <w:r w:rsidRPr="001D7ACF">
        <w:rPr>
          <w:rFonts w:ascii="Times New Roman" w:eastAsia="Calibri" w:hAnsi="Times New Roman" w:cs="Times New Roman"/>
          <w:color w:val="595959"/>
        </w:rPr>
        <w:t>p.č. 5999/164</w:t>
      </w:r>
    </w:p>
    <w:p w14:paraId="2A1B2766" w14:textId="77777777" w:rsidR="00470E82" w:rsidRPr="001D7ACF" w:rsidRDefault="00470E82" w:rsidP="00470E82">
      <w:pPr>
        <w:spacing w:after="0"/>
        <w:rPr>
          <w:rFonts w:ascii="Times New Roman" w:eastAsia="Calibri" w:hAnsi="Times New Roman" w:cs="Times New Roman"/>
          <w:color w:val="595959"/>
          <w:sz w:val="20"/>
          <w:szCs w:val="20"/>
          <w:lang w:val="en-US"/>
        </w:rPr>
      </w:pPr>
      <w:r w:rsidRPr="001D7ACF">
        <w:rPr>
          <w:rFonts w:ascii="Times New Roman" w:eastAsia="Calibri" w:hAnsi="Times New Roman" w:cs="Times New Roman"/>
          <w:color w:val="595959"/>
          <w:sz w:val="20"/>
          <w:szCs w:val="20"/>
        </w:rPr>
        <w:t xml:space="preserve">     Katastr. Území:</w:t>
      </w:r>
      <w:r w:rsidRPr="001D7ACF">
        <w:rPr>
          <w:rFonts w:ascii="Times New Roman" w:eastAsia="Calibri" w:hAnsi="Times New Roman" w:cs="Times New Roman"/>
          <w:color w:val="595959"/>
          <w:sz w:val="20"/>
          <w:szCs w:val="20"/>
        </w:rPr>
        <w:tab/>
      </w:r>
      <w:r w:rsidRPr="001D7ACF">
        <w:rPr>
          <w:rFonts w:ascii="Times New Roman" w:eastAsia="Calibri" w:hAnsi="Times New Roman" w:cs="Times New Roman"/>
          <w:color w:val="595959"/>
        </w:rPr>
        <w:t xml:space="preserve">K.ú. Velké Meziříčí </w:t>
      </w:r>
      <w:r w:rsidRPr="001D7ACF">
        <w:rPr>
          <w:rFonts w:ascii="Times New Roman" w:eastAsia="Calibri" w:hAnsi="Times New Roman" w:cs="Times New Roman"/>
          <w:color w:val="595959"/>
          <w:lang w:val="en-US"/>
        </w:rPr>
        <w:t>[779091]</w:t>
      </w:r>
    </w:p>
    <w:p w14:paraId="66E1951D" w14:textId="77777777" w:rsidR="009D4365" w:rsidRDefault="009D4365" w:rsidP="002A5A1A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14:paraId="47F7CDBF" w14:textId="77777777" w:rsidR="001D7ACF" w:rsidRPr="001D7ACF" w:rsidRDefault="001D7ACF" w:rsidP="002A5A1A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14:paraId="69570C07" w14:textId="1E294672" w:rsidR="009607D3" w:rsidRDefault="009D4365" w:rsidP="00470E82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1D7AC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Název</w:t>
      </w:r>
      <w:r w:rsidR="00FB37A9" w:rsidRPr="001D7AC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 zdroje</w:t>
      </w:r>
      <w:r w:rsidR="002A5A1A" w:rsidRPr="001D7AC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:</w:t>
      </w:r>
      <w:r w:rsidR="00873168" w:rsidRPr="001D7AC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 </w:t>
      </w:r>
    </w:p>
    <w:p w14:paraId="322EEBF8" w14:textId="77777777" w:rsidR="001D7ACF" w:rsidRDefault="001D7ACF" w:rsidP="00470E82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14:paraId="4B755DA8" w14:textId="6EC35CEB" w:rsidR="00873168" w:rsidRDefault="001D7ACF" w:rsidP="009D4365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Fotovoltaické panely</w:t>
      </w:r>
    </w:p>
    <w:p w14:paraId="295E2520" w14:textId="77777777" w:rsidR="001D7ACF" w:rsidRPr="001D7ACF" w:rsidRDefault="001D7ACF" w:rsidP="001D7ACF">
      <w:pPr>
        <w:pStyle w:val="Doplnit"/>
        <w:rPr>
          <w:rFonts w:ascii="Times New Roman" w:hAnsi="Times New Roman"/>
          <w:color w:val="595959"/>
          <w:sz w:val="20"/>
          <w:szCs w:val="20"/>
        </w:rPr>
      </w:pPr>
      <w:r w:rsidRPr="001D7ACF">
        <w:rPr>
          <w:rFonts w:ascii="Times New Roman" w:hAnsi="Times New Roman"/>
          <w:color w:val="595959"/>
          <w:sz w:val="20"/>
          <w:szCs w:val="20"/>
        </w:rPr>
        <w:t>Výroba elektrické energie neboli generování elektrického proudu, probíhá za působení proudu fotonů (slunečního záření) na polovodičovou – křemíkovou desku. Tímto způsobem je vyráběn stejnosměrný proud. Pomocí měniče proudu je měněn stejnosměrný proud na proud střídavý. Takto získaná elektrická energie může být využita pro vlastní spotřebu, k akumulaci do akumulátorů, k akumulaci do velkokapacitního zásobníku TV s možností prodeje přebytku do distribuční rozvodné sítě.</w:t>
      </w:r>
    </w:p>
    <w:p w14:paraId="1BC2FEB7" w14:textId="77777777" w:rsidR="001D7ACF" w:rsidRPr="001D7ACF" w:rsidRDefault="001D7ACF" w:rsidP="001D7ACF">
      <w:pPr>
        <w:pStyle w:val="Doplnit"/>
        <w:rPr>
          <w:rFonts w:ascii="Times New Roman" w:hAnsi="Times New Roman"/>
          <w:color w:val="595959"/>
          <w:sz w:val="20"/>
          <w:szCs w:val="20"/>
        </w:rPr>
      </w:pPr>
      <w:r w:rsidRPr="001D7ACF">
        <w:rPr>
          <w:rFonts w:ascii="Times New Roman" w:hAnsi="Times New Roman"/>
          <w:color w:val="595959"/>
          <w:sz w:val="20"/>
          <w:szCs w:val="20"/>
        </w:rPr>
        <w:t>Předložený projekt řeší vlastní spotřebu objektu, bez nutnosti akumulace z důvodu veškeré spotřeby v reálném čase.</w:t>
      </w:r>
    </w:p>
    <w:p w14:paraId="769978C1" w14:textId="25E04FB2" w:rsidR="001D7ACF" w:rsidRPr="001D7ACF" w:rsidRDefault="001D7ACF" w:rsidP="009D4365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14:paraId="7096CC32" w14:textId="77777777" w:rsidR="00873168" w:rsidRPr="001D7ACF" w:rsidRDefault="00873168" w:rsidP="009D4365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1D7AC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Technický popis zdroje</w:t>
      </w:r>
      <w:r w:rsidR="00F81D76" w:rsidRPr="001D7AC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 a jeho umístění</w:t>
      </w:r>
      <w:r w:rsidRPr="001D7AC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: ………………………………………………………</w:t>
      </w:r>
      <w:r w:rsidR="00F81D76" w:rsidRPr="001D7AC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...</w:t>
      </w:r>
    </w:p>
    <w:p w14:paraId="64249605" w14:textId="77777777" w:rsidR="00873168" w:rsidRPr="001D7ACF" w:rsidRDefault="00873168" w:rsidP="009D4365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i/>
          <w:sz w:val="18"/>
          <w:szCs w:val="20"/>
          <w:lang w:eastAsia="cs-CZ"/>
        </w:rPr>
      </w:pPr>
      <w:r w:rsidRPr="001D7ACF">
        <w:rPr>
          <w:rFonts w:ascii="Times New Roman" w:eastAsia="Times New Roman" w:hAnsi="Times New Roman" w:cs="Times New Roman"/>
          <w:i/>
          <w:sz w:val="18"/>
          <w:szCs w:val="20"/>
          <w:lang w:eastAsia="cs-CZ"/>
        </w:rPr>
        <w:t>(u spalovacích zdrojů tepelný příkon</w:t>
      </w:r>
      <w:r w:rsidR="00FB37A9" w:rsidRPr="001D7ACF">
        <w:rPr>
          <w:rFonts w:ascii="Times New Roman" w:eastAsia="Times New Roman" w:hAnsi="Times New Roman" w:cs="Times New Roman"/>
          <w:i/>
          <w:sz w:val="18"/>
          <w:szCs w:val="20"/>
          <w:lang w:eastAsia="cs-CZ"/>
        </w:rPr>
        <w:t xml:space="preserve"> a druh paliva</w:t>
      </w:r>
      <w:r w:rsidR="003752C2" w:rsidRPr="001D7ACF">
        <w:rPr>
          <w:rFonts w:ascii="Times New Roman" w:eastAsia="Times New Roman" w:hAnsi="Times New Roman" w:cs="Times New Roman"/>
          <w:i/>
          <w:sz w:val="18"/>
          <w:szCs w:val="20"/>
          <w:lang w:eastAsia="cs-CZ"/>
        </w:rPr>
        <w:t>, u ostatních zdrojů projektovaná kapacita a předpokládaná provozní doba</w:t>
      </w:r>
      <w:r w:rsidRPr="001D7ACF">
        <w:rPr>
          <w:rFonts w:ascii="Times New Roman" w:eastAsia="Times New Roman" w:hAnsi="Times New Roman" w:cs="Times New Roman"/>
          <w:i/>
          <w:sz w:val="18"/>
          <w:szCs w:val="20"/>
          <w:lang w:eastAsia="cs-CZ"/>
        </w:rPr>
        <w:t>)</w:t>
      </w:r>
    </w:p>
    <w:p w14:paraId="6A9C2165" w14:textId="77777777" w:rsidR="00873168" w:rsidRPr="001D7ACF" w:rsidRDefault="00873168" w:rsidP="009D4365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14:paraId="02BA08E5" w14:textId="77777777" w:rsidR="00873168" w:rsidRPr="001D7ACF" w:rsidRDefault="00873168" w:rsidP="009D4365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1D7AC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………………………………………………………………………………………………………</w:t>
      </w:r>
    </w:p>
    <w:p w14:paraId="518C682A" w14:textId="77777777" w:rsidR="008E0F05" w:rsidRPr="001D7ACF" w:rsidRDefault="002A5A1A" w:rsidP="00C71C4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0"/>
          <w:lang w:eastAsia="cs-CZ"/>
        </w:rPr>
      </w:pPr>
      <w:r w:rsidRPr="001D7ACF">
        <w:rPr>
          <w:rFonts w:ascii="Times New Roman" w:eastAsia="Times New Roman" w:hAnsi="Times New Roman" w:cs="Times New Roman"/>
          <w:sz w:val="32"/>
          <w:szCs w:val="20"/>
          <w:lang w:eastAsia="cs-CZ"/>
        </w:rPr>
        <w:t xml:space="preserve">                                                             </w:t>
      </w:r>
    </w:p>
    <w:p w14:paraId="1284F471" w14:textId="277973DA" w:rsidR="009607D3" w:rsidRPr="001D7ACF" w:rsidRDefault="0041268E" w:rsidP="002A5A1A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1D7ACF">
        <w:rPr>
          <w:rFonts w:ascii="Times New Roman" w:eastAsia="Times New Roman" w:hAnsi="Times New Roman" w:cs="Times New Roman"/>
          <w:szCs w:val="20"/>
          <w:lang w:eastAsia="cs-CZ"/>
        </w:rPr>
        <w:t xml:space="preserve"> V </w:t>
      </w:r>
      <w:r w:rsidR="001D7ACF">
        <w:rPr>
          <w:rFonts w:ascii="Times New Roman" w:eastAsia="Times New Roman" w:hAnsi="Times New Roman" w:cs="Times New Roman"/>
          <w:szCs w:val="20"/>
          <w:lang w:eastAsia="cs-CZ"/>
        </w:rPr>
        <w:t>Jihlavě</w:t>
      </w:r>
      <w:r w:rsidR="00914DE4" w:rsidRPr="001D7ACF">
        <w:rPr>
          <w:rFonts w:ascii="Times New Roman" w:eastAsia="Times New Roman" w:hAnsi="Times New Roman" w:cs="Times New Roman"/>
          <w:szCs w:val="20"/>
          <w:lang w:eastAsia="cs-CZ"/>
        </w:rPr>
        <w:t xml:space="preserve"> d</w:t>
      </w:r>
      <w:r w:rsidRPr="001D7ACF">
        <w:rPr>
          <w:rFonts w:ascii="Times New Roman" w:eastAsia="Times New Roman" w:hAnsi="Times New Roman" w:cs="Times New Roman"/>
          <w:szCs w:val="20"/>
          <w:lang w:eastAsia="cs-CZ"/>
        </w:rPr>
        <w:t>ne …</w:t>
      </w:r>
      <w:r w:rsidR="001B4253" w:rsidRPr="001D7ACF">
        <w:rPr>
          <w:rFonts w:ascii="Times New Roman" w:eastAsia="Times New Roman" w:hAnsi="Times New Roman" w:cs="Times New Roman"/>
          <w:szCs w:val="20"/>
          <w:lang w:eastAsia="cs-CZ"/>
        </w:rPr>
        <w:t>.</w:t>
      </w:r>
      <w:r w:rsidRPr="001D7ACF">
        <w:rPr>
          <w:rFonts w:ascii="Times New Roman" w:eastAsia="Times New Roman" w:hAnsi="Times New Roman" w:cs="Times New Roman"/>
          <w:szCs w:val="20"/>
          <w:lang w:eastAsia="cs-CZ"/>
        </w:rPr>
        <w:t>………………</w:t>
      </w:r>
    </w:p>
    <w:p w14:paraId="11A25D15" w14:textId="77777777" w:rsidR="007A5139" w:rsidRPr="001D7ACF" w:rsidRDefault="007A5139" w:rsidP="002A5A1A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14:paraId="1CD9B3CA" w14:textId="77777777" w:rsidR="002A5A1A" w:rsidRPr="001D7ACF" w:rsidRDefault="002A5A1A" w:rsidP="002A5A1A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1D7AC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                                                                                               ……………………………………                               </w:t>
      </w:r>
    </w:p>
    <w:p w14:paraId="66D318F5" w14:textId="77777777" w:rsidR="002A5A1A" w:rsidRPr="001D7ACF" w:rsidRDefault="0041268E" w:rsidP="00D660FF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Cs w:val="20"/>
          <w:lang w:eastAsia="cs-CZ"/>
        </w:rPr>
      </w:pPr>
      <w:r w:rsidRPr="001D7ACF">
        <w:rPr>
          <w:rFonts w:ascii="Times New Roman" w:eastAsia="Times New Roman" w:hAnsi="Times New Roman" w:cs="Times New Roman"/>
          <w:szCs w:val="20"/>
          <w:lang w:eastAsia="cs-CZ"/>
        </w:rPr>
        <w:t>podpis žadatele (popř. razítko)</w:t>
      </w:r>
    </w:p>
    <w:p w14:paraId="4B716145" w14:textId="77777777" w:rsidR="007B5377" w:rsidRPr="001D7ACF" w:rsidRDefault="007B5377" w:rsidP="007B53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1D7AC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-  v případě zastupování investora bude přílohou žádosti plná moc</w:t>
      </w:r>
    </w:p>
    <w:sectPr w:rsidR="007B5377" w:rsidRPr="001D7ACF" w:rsidSect="0097520A">
      <w:footerReference w:type="default" r:id="rId9"/>
      <w:footerReference w:type="first" r:id="rId10"/>
      <w:pgSz w:w="11907" w:h="16840" w:code="9"/>
      <w:pgMar w:top="709" w:right="1247" w:bottom="1418" w:left="1247" w:header="340" w:footer="340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757B1" w14:textId="77777777" w:rsidR="00A23804" w:rsidRDefault="00A23804">
      <w:pPr>
        <w:spacing w:after="0" w:line="240" w:lineRule="auto"/>
      </w:pPr>
      <w:r>
        <w:separator/>
      </w:r>
    </w:p>
  </w:endnote>
  <w:endnote w:type="continuationSeparator" w:id="0">
    <w:p w14:paraId="7727563A" w14:textId="77777777" w:rsidR="00A23804" w:rsidRDefault="00A23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EDBB5" w14:textId="77777777" w:rsidR="001D7ACF" w:rsidRPr="0097520A" w:rsidRDefault="001D7ACF" w:rsidP="0097520A">
    <w:pPr>
      <w:pStyle w:val="Zpat"/>
      <w:rPr>
        <w:rFonts w:ascii="Georgia" w:hAnsi="Georgia" w:cs="Georgia"/>
        <w:color w:val="404040"/>
      </w:rPr>
    </w:pPr>
  </w:p>
  <w:p w14:paraId="39AFA73D" w14:textId="77777777" w:rsidR="001D7ACF" w:rsidRPr="0006773E" w:rsidRDefault="00486D8B" w:rsidP="0097520A">
    <w:pPr>
      <w:pStyle w:val="Zpat"/>
    </w:pPr>
    <w:r w:rsidRPr="0097520A">
      <w:rPr>
        <w:rFonts w:ascii="Georgia" w:hAnsi="Georgia" w:cs="Georgia"/>
        <w:color w:val="404040"/>
      </w:rPr>
      <w:t>Č.j.:</w:t>
    </w:r>
    <w:r>
      <w:rPr>
        <w:rFonts w:ascii="Georgia" w:hAnsi="Georgia" w:cs="Georgia"/>
        <w:color w:val="5F5F5F"/>
      </w:rPr>
      <w:t xml:space="preserve">  </w:t>
    </w:r>
    <w:r w:rsidR="002F5055">
      <w:rPr>
        <w:sz w:val="24"/>
        <w:szCs w:val="24"/>
      </w:rPr>
      <w:t>ŽP/</w:t>
    </w:r>
    <w:r w:rsidR="00CD1554">
      <w:rPr>
        <w:sz w:val="24"/>
        <w:szCs w:val="24"/>
      </w:rPr>
      <w:t>26244</w:t>
    </w:r>
    <w:r>
      <w:rPr>
        <w:sz w:val="24"/>
        <w:szCs w:val="24"/>
      </w:rPr>
      <w:t>/2012/</w:t>
    </w:r>
    <w:r w:rsidR="00044F78">
      <w:rPr>
        <w:sz w:val="24"/>
        <w:szCs w:val="24"/>
      </w:rPr>
      <w:t xml:space="preserve"> </w:t>
    </w:r>
    <w:r w:rsidR="00680369">
      <w:rPr>
        <w:sz w:val="24"/>
        <w:szCs w:val="24"/>
      </w:rPr>
      <w:t>5048</w:t>
    </w:r>
    <w:r w:rsidR="001072CB">
      <w:rPr>
        <w:sz w:val="24"/>
        <w:szCs w:val="24"/>
      </w:rPr>
      <w:t>/2012-pa</w:t>
    </w:r>
    <w:r>
      <w:rPr>
        <w:rFonts w:ascii="Georgia" w:hAnsi="Georgia" w:cs="Georgia"/>
        <w:color w:val="5F5F5F"/>
      </w:rPr>
      <w:tab/>
    </w:r>
    <w:r>
      <w:rPr>
        <w:rFonts w:ascii="Georgia" w:hAnsi="Georgia" w:cs="Georgia"/>
        <w:color w:val="5F5F5F"/>
      </w:rPr>
      <w:tab/>
    </w:r>
    <w:r w:rsidRPr="0097520A">
      <w:rPr>
        <w:rFonts w:ascii="Georgia" w:hAnsi="Georgia" w:cs="Georgia"/>
        <w:color w:val="404040"/>
      </w:rPr>
      <w:t xml:space="preserve">  </w:t>
    </w:r>
    <w:r w:rsidRPr="0097520A">
      <w:rPr>
        <w:rFonts w:ascii="Georgia" w:hAnsi="Georgia"/>
        <w:color w:val="404040"/>
      </w:rPr>
      <w:t>Číslo strany:</w:t>
    </w:r>
    <w:r>
      <w:rPr>
        <w:rFonts w:ascii="Georgia" w:hAnsi="Georgia"/>
        <w:color w:val="595959"/>
      </w:rPr>
      <w:t xml:space="preserve">      </w:t>
    </w:r>
    <w:r w:rsidRPr="0006773E">
      <w:rPr>
        <w:sz w:val="24"/>
        <w:szCs w:val="24"/>
      </w:rPr>
      <w:fldChar w:fldCharType="begin"/>
    </w:r>
    <w:r w:rsidRPr="0006773E">
      <w:rPr>
        <w:sz w:val="24"/>
        <w:szCs w:val="24"/>
      </w:rPr>
      <w:instrText xml:space="preserve"> PAGE </w:instrText>
    </w:r>
    <w:r w:rsidRPr="0006773E">
      <w:rPr>
        <w:sz w:val="24"/>
        <w:szCs w:val="24"/>
      </w:rPr>
      <w:fldChar w:fldCharType="separate"/>
    </w:r>
    <w:r w:rsidR="00C71C4E">
      <w:rPr>
        <w:noProof/>
        <w:sz w:val="24"/>
        <w:szCs w:val="24"/>
      </w:rPr>
      <w:t>2</w:t>
    </w:r>
    <w:r w:rsidRPr="0006773E">
      <w:rPr>
        <w:sz w:val="24"/>
        <w:szCs w:val="24"/>
      </w:rPr>
      <w:fldChar w:fldCharType="end"/>
    </w:r>
    <w:r>
      <w:rPr>
        <w:sz w:val="24"/>
        <w:szCs w:val="24"/>
      </w:rPr>
      <w:t xml:space="preserve"> / </w:t>
    </w:r>
    <w:r w:rsidRPr="0006773E">
      <w:rPr>
        <w:sz w:val="24"/>
        <w:szCs w:val="24"/>
      </w:rPr>
      <w:fldChar w:fldCharType="begin"/>
    </w:r>
    <w:r w:rsidRPr="0006773E">
      <w:rPr>
        <w:sz w:val="24"/>
        <w:szCs w:val="24"/>
      </w:rPr>
      <w:instrText xml:space="preserve"> NUMPAGES  </w:instrText>
    </w:r>
    <w:r w:rsidRPr="0006773E">
      <w:rPr>
        <w:sz w:val="24"/>
        <w:szCs w:val="24"/>
      </w:rPr>
      <w:fldChar w:fldCharType="separate"/>
    </w:r>
    <w:r w:rsidR="00C71C4E">
      <w:rPr>
        <w:noProof/>
        <w:sz w:val="24"/>
        <w:szCs w:val="24"/>
      </w:rPr>
      <w:t>2</w:t>
    </w:r>
    <w:r w:rsidRPr="0006773E">
      <w:rPr>
        <w:sz w:val="24"/>
        <w:szCs w:val="24"/>
      </w:rPr>
      <w:fldChar w:fldCharType="end"/>
    </w:r>
  </w:p>
  <w:p w14:paraId="22AFAC00" w14:textId="77777777" w:rsidR="001D7ACF" w:rsidRPr="0097520A" w:rsidRDefault="001D7ACF" w:rsidP="0097520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5C981" w14:textId="77777777" w:rsidR="001D7ACF" w:rsidRPr="0097520A" w:rsidRDefault="001D7ACF" w:rsidP="0097520A">
    <w:pPr>
      <w:pStyle w:val="Noparagraphstyle"/>
      <w:tabs>
        <w:tab w:val="left" w:pos="6237"/>
      </w:tabs>
      <w:spacing w:line="240" w:lineRule="auto"/>
      <w:rPr>
        <w:rFonts w:ascii="Georgia" w:hAnsi="Georgia" w:cs="Georgia"/>
        <w:smallCaps/>
        <w:color w:val="595959"/>
        <w:sz w:val="16"/>
        <w:szCs w:val="16"/>
      </w:rPr>
    </w:pPr>
  </w:p>
  <w:p w14:paraId="0E9010B7" w14:textId="77777777" w:rsidR="001D7ACF" w:rsidRPr="0097520A" w:rsidRDefault="00486D8B" w:rsidP="0097520A">
    <w:pPr>
      <w:pStyle w:val="Noparagraphstyle"/>
      <w:tabs>
        <w:tab w:val="left" w:pos="6237"/>
      </w:tabs>
      <w:spacing w:line="240" w:lineRule="auto"/>
      <w:rPr>
        <w:rFonts w:ascii="Georgia" w:hAnsi="Georgia" w:cs="Georgia"/>
        <w:color w:val="404040"/>
        <w:sz w:val="16"/>
        <w:szCs w:val="16"/>
      </w:rPr>
    </w:pPr>
    <w:r w:rsidRPr="0097520A">
      <w:rPr>
        <w:rFonts w:ascii="Georgia" w:hAnsi="Georgia" w:cs="Georgia"/>
        <w:smallCaps/>
        <w:color w:val="404040"/>
        <w:sz w:val="16"/>
        <w:szCs w:val="16"/>
      </w:rPr>
      <w:t>Městský úřad Velké Meziříčí</w:t>
    </w:r>
    <w:r w:rsidRPr="0097520A">
      <w:rPr>
        <w:rFonts w:ascii="Georgia" w:hAnsi="Georgia" w:cs="Georgia"/>
        <w:color w:val="404040"/>
        <w:sz w:val="16"/>
        <w:szCs w:val="16"/>
      </w:rPr>
      <w:t xml:space="preserve">, Radnická 29/1, 594 13 Velké Meziříčí, </w:t>
    </w:r>
  </w:p>
  <w:p w14:paraId="47DDEE75" w14:textId="77777777" w:rsidR="001D7ACF" w:rsidRPr="003522ED" w:rsidRDefault="00486D8B" w:rsidP="0097520A">
    <w:pPr>
      <w:pStyle w:val="Noparagraphstyle"/>
      <w:spacing w:line="240" w:lineRule="auto"/>
      <w:rPr>
        <w:rFonts w:ascii="Georgia" w:hAnsi="Georgia" w:cs="Georgia"/>
        <w:color w:val="auto"/>
        <w:sz w:val="16"/>
        <w:szCs w:val="16"/>
      </w:rPr>
    </w:pPr>
    <w:r w:rsidRPr="0097520A">
      <w:rPr>
        <w:rFonts w:ascii="Georgia" w:hAnsi="Georgia" w:cs="Georgia"/>
        <w:color w:val="404040"/>
        <w:sz w:val="16"/>
        <w:szCs w:val="16"/>
      </w:rPr>
      <w:t xml:space="preserve">tel.: 566 781 111, fax: 566 521 657, e-mail: </w:t>
    </w:r>
    <w:hyperlink r:id="rId1" w:history="1">
      <w:r w:rsidR="003522ED" w:rsidRPr="003522ED">
        <w:rPr>
          <w:rStyle w:val="Hypertextovodkaz"/>
          <w:rFonts w:ascii="Georgia" w:hAnsi="Georgia" w:cs="Georgia"/>
          <w:color w:val="auto"/>
          <w:sz w:val="16"/>
          <w:szCs w:val="16"/>
        </w:rPr>
        <w:t>mestovm@velkemezirici.cz</w:t>
      </w:r>
    </w:hyperlink>
    <w:r w:rsidRPr="003522ED">
      <w:rPr>
        <w:rFonts w:ascii="Georgia" w:hAnsi="Georgia" w:cs="Georgia"/>
        <w:color w:val="auto"/>
        <w:sz w:val="16"/>
        <w:szCs w:val="16"/>
      </w:rPr>
      <w:t>,</w:t>
    </w:r>
  </w:p>
  <w:p w14:paraId="2811DE44" w14:textId="77777777" w:rsidR="001D7ACF" w:rsidRPr="0097520A" w:rsidRDefault="00486D8B" w:rsidP="0097520A">
    <w:pPr>
      <w:pStyle w:val="Noparagraphstyle"/>
      <w:spacing w:line="240" w:lineRule="auto"/>
      <w:rPr>
        <w:rFonts w:ascii="Georgia" w:hAnsi="Georgia" w:cs="Georgia"/>
        <w:color w:val="404040"/>
        <w:sz w:val="16"/>
        <w:szCs w:val="16"/>
      </w:rPr>
    </w:pPr>
    <w:r w:rsidRPr="003522ED">
      <w:rPr>
        <w:rFonts w:ascii="Georgia" w:hAnsi="Georgia" w:cs="Georgia"/>
        <w:color w:val="auto"/>
        <w:sz w:val="16"/>
        <w:szCs w:val="16"/>
      </w:rPr>
      <w:t xml:space="preserve">internet: </w:t>
    </w:r>
    <w:hyperlink r:id="rId2" w:history="1">
      <w:r w:rsidR="003522ED" w:rsidRPr="003522ED">
        <w:rPr>
          <w:rStyle w:val="Hypertextovodkaz"/>
          <w:rFonts w:ascii="Georgia" w:hAnsi="Georgia" w:cs="Georgia"/>
          <w:color w:val="auto"/>
          <w:sz w:val="16"/>
          <w:szCs w:val="16"/>
        </w:rPr>
        <w:t>www.velkemezirici.cz</w:t>
      </w:r>
    </w:hyperlink>
    <w:r w:rsidRPr="003522ED">
      <w:rPr>
        <w:rFonts w:ascii="Georgia" w:hAnsi="Georgia" w:cs="Georgia"/>
        <w:color w:val="auto"/>
        <w:sz w:val="16"/>
        <w:szCs w:val="16"/>
      </w:rPr>
      <w:t>,</w:t>
    </w:r>
    <w:r w:rsidRPr="0097520A">
      <w:rPr>
        <w:rFonts w:ascii="Georgia" w:hAnsi="Georgia" w:cs="Georgia"/>
        <w:color w:val="404040"/>
        <w:sz w:val="16"/>
        <w:szCs w:val="16"/>
      </w:rPr>
      <w:t xml:space="preserve"> Identifikátor datové schránky: gvebwhm,</w:t>
    </w:r>
  </w:p>
  <w:p w14:paraId="50888F6C" w14:textId="77777777" w:rsidR="005C2080" w:rsidRPr="0097520A" w:rsidRDefault="00486D8B" w:rsidP="0097520A">
    <w:pPr>
      <w:pStyle w:val="Noparagraphstyle"/>
      <w:tabs>
        <w:tab w:val="left" w:pos="6237"/>
      </w:tabs>
      <w:spacing w:line="240" w:lineRule="auto"/>
      <w:rPr>
        <w:rFonts w:ascii="Georgia" w:hAnsi="Georgia"/>
        <w:color w:val="595959"/>
        <w:sz w:val="16"/>
        <w:szCs w:val="16"/>
      </w:rPr>
    </w:pPr>
    <w:r w:rsidRPr="0097520A">
      <w:rPr>
        <w:rFonts w:ascii="Georgia" w:hAnsi="Georgia" w:cs="Georgia"/>
        <w:color w:val="404040"/>
        <w:sz w:val="16"/>
        <w:szCs w:val="16"/>
      </w:rPr>
      <w:t xml:space="preserve">IČ: 00295671, bankovní spojení: KB Velké Meziříčí, č. účtu: </w:t>
    </w:r>
    <w:r w:rsidRPr="0097520A">
      <w:rPr>
        <w:rFonts w:ascii="Georgia" w:hAnsi="Georgia"/>
        <w:color w:val="595959"/>
        <w:sz w:val="16"/>
        <w:szCs w:val="16"/>
      </w:rPr>
      <w:t>19-1427751/0100</w:t>
    </w:r>
  </w:p>
  <w:p w14:paraId="21F30F55" w14:textId="77777777" w:rsidR="001D7ACF" w:rsidRPr="0097520A" w:rsidRDefault="001D7ACF" w:rsidP="009752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10ED3" w14:textId="77777777" w:rsidR="00A23804" w:rsidRDefault="00A23804">
      <w:pPr>
        <w:spacing w:after="0" w:line="240" w:lineRule="auto"/>
      </w:pPr>
      <w:r>
        <w:separator/>
      </w:r>
    </w:p>
  </w:footnote>
  <w:footnote w:type="continuationSeparator" w:id="0">
    <w:p w14:paraId="03F1F157" w14:textId="77777777" w:rsidR="00A23804" w:rsidRDefault="00A23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3122A"/>
    <w:multiLevelType w:val="hybridMultilevel"/>
    <w:tmpl w:val="DFD0D95A"/>
    <w:lvl w:ilvl="0" w:tplc="6DD05980">
      <w:numFmt w:val="bullet"/>
      <w:lvlText w:val="-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483"/>
        </w:tabs>
        <w:ind w:left="448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203"/>
        </w:tabs>
        <w:ind w:left="52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643"/>
        </w:tabs>
        <w:ind w:left="664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363"/>
        </w:tabs>
        <w:ind w:left="73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083"/>
        </w:tabs>
        <w:ind w:left="80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803"/>
        </w:tabs>
        <w:ind w:left="880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523"/>
        </w:tabs>
        <w:ind w:left="9523" w:hanging="360"/>
      </w:pPr>
      <w:rPr>
        <w:rFonts w:ascii="Wingdings" w:hAnsi="Wingdings" w:hint="default"/>
      </w:rPr>
    </w:lvl>
  </w:abstractNum>
  <w:abstractNum w:abstractNumId="1" w15:restartNumberingAfterBreak="0">
    <w:nsid w:val="5E67712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B323A9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64D4C48"/>
    <w:multiLevelType w:val="singleLevel"/>
    <w:tmpl w:val="523677C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719790993">
    <w:abstractNumId w:val="0"/>
  </w:num>
  <w:num w:numId="2" w16cid:durableId="78336711">
    <w:abstractNumId w:val="1"/>
    <w:lvlOverride w:ilvl="0">
      <w:startOverride w:val="1"/>
    </w:lvlOverride>
  </w:num>
  <w:num w:numId="3" w16cid:durableId="1688286084">
    <w:abstractNumId w:val="3"/>
  </w:num>
  <w:num w:numId="4" w16cid:durableId="10118773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D8B"/>
    <w:rsid w:val="000404A3"/>
    <w:rsid w:val="00044558"/>
    <w:rsid w:val="00044F78"/>
    <w:rsid w:val="00045D05"/>
    <w:rsid w:val="00054503"/>
    <w:rsid w:val="00065500"/>
    <w:rsid w:val="00081DC1"/>
    <w:rsid w:val="000905A6"/>
    <w:rsid w:val="000A2939"/>
    <w:rsid w:val="000C35E2"/>
    <w:rsid w:val="000D4E80"/>
    <w:rsid w:val="000D595C"/>
    <w:rsid w:val="000E0E1E"/>
    <w:rsid w:val="000E56F4"/>
    <w:rsid w:val="000F1B30"/>
    <w:rsid w:val="000F7CB0"/>
    <w:rsid w:val="00105A09"/>
    <w:rsid w:val="001072CB"/>
    <w:rsid w:val="001B4253"/>
    <w:rsid w:val="001D2E18"/>
    <w:rsid w:val="001D6610"/>
    <w:rsid w:val="001D7ACF"/>
    <w:rsid w:val="001E3AC8"/>
    <w:rsid w:val="0021445C"/>
    <w:rsid w:val="00232EB5"/>
    <w:rsid w:val="00254C5F"/>
    <w:rsid w:val="00296BB5"/>
    <w:rsid w:val="00297D38"/>
    <w:rsid w:val="002A5A1A"/>
    <w:rsid w:val="002B72BF"/>
    <w:rsid w:val="002F3D9B"/>
    <w:rsid w:val="002F5055"/>
    <w:rsid w:val="002F584A"/>
    <w:rsid w:val="002F611F"/>
    <w:rsid w:val="003326CC"/>
    <w:rsid w:val="003522ED"/>
    <w:rsid w:val="003752C2"/>
    <w:rsid w:val="003A6254"/>
    <w:rsid w:val="003B5637"/>
    <w:rsid w:val="00406647"/>
    <w:rsid w:val="0041268E"/>
    <w:rsid w:val="00414B41"/>
    <w:rsid w:val="00446468"/>
    <w:rsid w:val="0046472E"/>
    <w:rsid w:val="00470E82"/>
    <w:rsid w:val="00486D8B"/>
    <w:rsid w:val="004A1485"/>
    <w:rsid w:val="004C1ED0"/>
    <w:rsid w:val="004C7E4F"/>
    <w:rsid w:val="004E3C46"/>
    <w:rsid w:val="00512751"/>
    <w:rsid w:val="00513DD7"/>
    <w:rsid w:val="0054494C"/>
    <w:rsid w:val="0057516F"/>
    <w:rsid w:val="005808F5"/>
    <w:rsid w:val="00596F60"/>
    <w:rsid w:val="005B084E"/>
    <w:rsid w:val="005C2080"/>
    <w:rsid w:val="005C48F9"/>
    <w:rsid w:val="005D40A0"/>
    <w:rsid w:val="005F0470"/>
    <w:rsid w:val="00625BC1"/>
    <w:rsid w:val="006260D8"/>
    <w:rsid w:val="00680369"/>
    <w:rsid w:val="00697E4D"/>
    <w:rsid w:val="006B6365"/>
    <w:rsid w:val="006D4BEC"/>
    <w:rsid w:val="006F1912"/>
    <w:rsid w:val="00703CD1"/>
    <w:rsid w:val="007240DA"/>
    <w:rsid w:val="0075495C"/>
    <w:rsid w:val="00777FD8"/>
    <w:rsid w:val="00780D3E"/>
    <w:rsid w:val="0078365A"/>
    <w:rsid w:val="00790FD7"/>
    <w:rsid w:val="007920EB"/>
    <w:rsid w:val="007A450B"/>
    <w:rsid w:val="007A5139"/>
    <w:rsid w:val="007B5377"/>
    <w:rsid w:val="007C61F1"/>
    <w:rsid w:val="007F3BBD"/>
    <w:rsid w:val="0084557A"/>
    <w:rsid w:val="00854F45"/>
    <w:rsid w:val="008565F9"/>
    <w:rsid w:val="008647D3"/>
    <w:rsid w:val="00870FA9"/>
    <w:rsid w:val="00873168"/>
    <w:rsid w:val="0088469F"/>
    <w:rsid w:val="008A546D"/>
    <w:rsid w:val="008B5B25"/>
    <w:rsid w:val="008D1ED0"/>
    <w:rsid w:val="008E0F05"/>
    <w:rsid w:val="008E3422"/>
    <w:rsid w:val="00906A4F"/>
    <w:rsid w:val="00914DE4"/>
    <w:rsid w:val="009607D3"/>
    <w:rsid w:val="00962A20"/>
    <w:rsid w:val="00966266"/>
    <w:rsid w:val="00992206"/>
    <w:rsid w:val="009B2A2C"/>
    <w:rsid w:val="009C0A5F"/>
    <w:rsid w:val="009D4365"/>
    <w:rsid w:val="009D507A"/>
    <w:rsid w:val="009F7B63"/>
    <w:rsid w:val="00A02A59"/>
    <w:rsid w:val="00A23804"/>
    <w:rsid w:val="00A315A8"/>
    <w:rsid w:val="00A86E84"/>
    <w:rsid w:val="00B37452"/>
    <w:rsid w:val="00B40239"/>
    <w:rsid w:val="00B67A52"/>
    <w:rsid w:val="00B72826"/>
    <w:rsid w:val="00BF1510"/>
    <w:rsid w:val="00C03116"/>
    <w:rsid w:val="00C066A2"/>
    <w:rsid w:val="00C20E92"/>
    <w:rsid w:val="00C415AD"/>
    <w:rsid w:val="00C71C4E"/>
    <w:rsid w:val="00C760C9"/>
    <w:rsid w:val="00CA3C84"/>
    <w:rsid w:val="00CA6D3B"/>
    <w:rsid w:val="00CD1554"/>
    <w:rsid w:val="00D055B9"/>
    <w:rsid w:val="00D17C25"/>
    <w:rsid w:val="00D202E7"/>
    <w:rsid w:val="00D2602B"/>
    <w:rsid w:val="00D36D0B"/>
    <w:rsid w:val="00D54EF4"/>
    <w:rsid w:val="00D660FF"/>
    <w:rsid w:val="00DB2766"/>
    <w:rsid w:val="00DC30B9"/>
    <w:rsid w:val="00DC796E"/>
    <w:rsid w:val="00DD4C2A"/>
    <w:rsid w:val="00DD654F"/>
    <w:rsid w:val="00DF3E1F"/>
    <w:rsid w:val="00E01773"/>
    <w:rsid w:val="00E0291F"/>
    <w:rsid w:val="00E379F5"/>
    <w:rsid w:val="00E536CF"/>
    <w:rsid w:val="00E70CA3"/>
    <w:rsid w:val="00E77D58"/>
    <w:rsid w:val="00EC22F4"/>
    <w:rsid w:val="00EE6828"/>
    <w:rsid w:val="00EF1A1F"/>
    <w:rsid w:val="00EF73FC"/>
    <w:rsid w:val="00F37D7C"/>
    <w:rsid w:val="00F43692"/>
    <w:rsid w:val="00F668BD"/>
    <w:rsid w:val="00F8165F"/>
    <w:rsid w:val="00F81D76"/>
    <w:rsid w:val="00FB37A9"/>
    <w:rsid w:val="00FE72BA"/>
    <w:rsid w:val="00FF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F50B"/>
  <w15:docId w15:val="{02F2A3BC-5426-4250-8D95-057F06E25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8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6D8B"/>
  </w:style>
  <w:style w:type="paragraph" w:styleId="Zhlav">
    <w:name w:val="header"/>
    <w:basedOn w:val="Normln"/>
    <w:link w:val="ZhlavChar"/>
    <w:uiPriority w:val="99"/>
    <w:rsid w:val="00486D8B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6D8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paragraphstyle">
    <w:name w:val="[No paragraph style]"/>
    <w:rsid w:val="00486D8B"/>
    <w:pPr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eastAsia="cs-CZ"/>
    </w:rPr>
  </w:style>
  <w:style w:type="character" w:styleId="Hypertextovodkaz">
    <w:name w:val="Hyperlink"/>
    <w:uiPriority w:val="99"/>
    <w:rsid w:val="00486D8B"/>
    <w:rPr>
      <w:rFonts w:cs="Times New Roman"/>
      <w:color w:val="0000FF"/>
      <w:u w:val="single"/>
    </w:rPr>
  </w:style>
  <w:style w:type="paragraph" w:styleId="Bezmezer">
    <w:name w:val="No Spacing"/>
    <w:uiPriority w:val="1"/>
    <w:qFormat/>
    <w:rsid w:val="00F43692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26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60D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C2080"/>
    <w:pPr>
      <w:ind w:left="720"/>
      <w:contextualSpacing/>
    </w:pPr>
  </w:style>
  <w:style w:type="paragraph" w:customStyle="1" w:styleId="Styl3">
    <w:name w:val="Styl3"/>
    <w:basedOn w:val="Normln"/>
    <w:link w:val="Styl3Char"/>
    <w:rsid w:val="00470E8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Styl3Char">
    <w:name w:val="Styl3 Char"/>
    <w:link w:val="Styl3"/>
    <w:rsid w:val="00470E82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Doplnit">
    <w:name w:val="Doplnit"/>
    <w:basedOn w:val="Normln"/>
    <w:link w:val="DoplnitChar"/>
    <w:qFormat/>
    <w:rsid w:val="00470E82"/>
    <w:pPr>
      <w:spacing w:after="0" w:line="240" w:lineRule="auto"/>
      <w:ind w:left="284"/>
      <w:jc w:val="both"/>
    </w:pPr>
    <w:rPr>
      <w:rFonts w:ascii="Segoe UI" w:eastAsia="Calibri" w:hAnsi="Segoe UI" w:cs="Times New Roman"/>
      <w:color w:val="C00000"/>
    </w:rPr>
  </w:style>
  <w:style w:type="character" w:customStyle="1" w:styleId="DoplnitChar">
    <w:name w:val="Doplnit Char"/>
    <w:link w:val="Doplnit"/>
    <w:rsid w:val="00470E82"/>
    <w:rPr>
      <w:rFonts w:ascii="Segoe UI" w:eastAsia="Calibri" w:hAnsi="Segoe UI" w:cs="Times New Roman"/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8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ousek.k@kr-vysocina.cz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lkemezirici.cz" TargetMode="External"/><Relationship Id="rId1" Type="http://schemas.openxmlformats.org/officeDocument/2006/relationships/hyperlink" Target="mailto:mestovm@velkemezirici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6811DE454A5499F395B335E56838E" ma:contentTypeVersion="20" ma:contentTypeDescription="Vytvoří nový dokument" ma:contentTypeScope="" ma:versionID="04ee03774f032c5c32dae97a59e34b72">
  <xsd:schema xmlns:xsd="http://www.w3.org/2001/XMLSchema" xmlns:xs="http://www.w3.org/2001/XMLSchema" xmlns:p="http://schemas.microsoft.com/office/2006/metadata/properties" xmlns:ns2="6fb923d3-e690-4e9e-9b9a-e588f298d868" xmlns:ns3="64465953-0206-4820-87b1-af6b34ed16df" xmlns:ns4="eb3bbd3d-bba5-42a2-a512-f6989f0aa6b7" targetNamespace="http://schemas.microsoft.com/office/2006/metadata/properties" ma:root="true" ma:fieldsID="e341855fcaf4c4b35c70b07481347c05" ns2:_="" ns3:_="" ns4:_="">
    <xsd:import namespace="6fb923d3-e690-4e9e-9b9a-e588f298d868"/>
    <xsd:import namespace="64465953-0206-4820-87b1-af6b34ed16df"/>
    <xsd:import namespace="eb3bbd3d-bba5-42a2-a512-f6989f0aa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latnostDo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923d3-e690-4e9e-9b9a-e588f298d8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65953-0206-4820-87b1-af6b34ed16df" elementFormDefault="qualified">
    <xsd:import namespace="http://schemas.microsoft.com/office/2006/documentManagement/types"/>
    <xsd:import namespace="http://schemas.microsoft.com/office/infopath/2007/PartnerControls"/>
    <xsd:element name="PlatnostDo" ma:index="10" nillable="true" ma:displayName="Platnost do" ma:format="DateOnly" ma:internalName="PlatnostDo">
      <xsd:simpleType>
        <xsd:restriction base="dms:DateTime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6c545599-e550-4283-8985-d1274a6f3b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bbd3d-bba5-42a2-a512-f6989f0aa6b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2ece8d69-6586-4606-90e6-03fbec761033}" ma:internalName="TaxCatchAll" ma:showField="CatchAllData" ma:web="6fb923d3-e690-4e9e-9b9a-e588f298d8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465953-0206-4820-87b1-af6b34ed16df">
      <Terms xmlns="http://schemas.microsoft.com/office/infopath/2007/PartnerControls"/>
    </lcf76f155ced4ddcb4097134ff3c332f>
    <TaxCatchAll xmlns="eb3bbd3d-bba5-42a2-a512-f6989f0aa6b7" xsi:nil="true"/>
    <PlatnostDo xmlns="64465953-0206-4820-87b1-af6b34ed16df" xsi:nil="true"/>
  </documentManagement>
</p:properties>
</file>

<file path=customXml/itemProps1.xml><?xml version="1.0" encoding="utf-8"?>
<ds:datastoreItem xmlns:ds="http://schemas.openxmlformats.org/officeDocument/2006/customXml" ds:itemID="{7C3B4315-E39B-407D-AF85-BA98E49BF8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BD42D9-E5F1-4184-B78B-62F319C51B10}"/>
</file>

<file path=customXml/itemProps3.xml><?xml version="1.0" encoding="utf-8"?>
<ds:datastoreItem xmlns:ds="http://schemas.openxmlformats.org/officeDocument/2006/customXml" ds:itemID="{A73A6217-D6BF-4BDB-A4DA-A080D00FF0EF}"/>
</file>

<file path=customXml/itemProps4.xml><?xml version="1.0" encoding="utf-8"?>
<ds:datastoreItem xmlns:ds="http://schemas.openxmlformats.org/officeDocument/2006/customXml" ds:itemID="{5673BDBD-6DD4-4BB2-8580-1814D73F0E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506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Palas Jan</dc:creator>
  <cp:lastModifiedBy>Křupka Jaromír</cp:lastModifiedBy>
  <cp:revision>5</cp:revision>
  <cp:lastPrinted>2014-06-26T08:26:00Z</cp:lastPrinted>
  <dcterms:created xsi:type="dcterms:W3CDTF">2017-01-04T11:31:00Z</dcterms:created>
  <dcterms:modified xsi:type="dcterms:W3CDTF">2024-04-29T12:28:00Z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0x0101004246811DE454A5499F395B335E56838E</vt:lpwstr>
  </property>
</Properties>
</file>