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294495F3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21179A" w:rsidRPr="0021179A">
        <w:rPr>
          <w:rFonts w:cs="Arial"/>
          <w:b/>
          <w:bCs/>
        </w:rPr>
        <w:t>Rámcové smlouvy na dodávky ICT komponent 2025</w:t>
      </w:r>
    </w:p>
    <w:p w14:paraId="4F7F675D" w14:textId="2E0DA4E4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B7BE8">
        <w:t>2</w:t>
      </w:r>
      <w:r w:rsidR="00845758">
        <w:t xml:space="preserve"> </w:t>
      </w:r>
      <w:r w:rsidR="00B61648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622"/>
        <w:gridCol w:w="7087"/>
      </w:tblGrid>
      <w:tr w:rsidR="008D5322" w:rsidRPr="00E116A4" w14:paraId="00ADA3BC" w14:textId="77777777" w:rsidTr="002E5AF9">
        <w:trPr>
          <w:trHeight w:val="964"/>
          <w:jc w:val="center"/>
        </w:trPr>
        <w:tc>
          <w:tcPr>
            <w:tcW w:w="1091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E116A4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KRYCÍ LIST NABÍDKY</w:t>
            </w:r>
          </w:p>
          <w:p w14:paraId="53F957A6" w14:textId="77777777" w:rsidR="008D5322" w:rsidRPr="00E116A4" w:rsidRDefault="008D5322" w:rsidP="008B5658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</w:rPr>
              <w:t>na veřejnou zakázku</w:t>
            </w:r>
          </w:p>
          <w:p w14:paraId="1FA4646E" w14:textId="7B9BC49F" w:rsidR="008D5322" w:rsidRPr="00E116A4" w:rsidRDefault="0021179A" w:rsidP="008D5322">
            <w:pPr>
              <w:widowControl w:val="0"/>
              <w:jc w:val="center"/>
              <w:rPr>
                <w:rFonts w:cs="Arial"/>
              </w:rPr>
            </w:pPr>
            <w:r w:rsidRPr="0021179A">
              <w:rPr>
                <w:rFonts w:cs="Arial"/>
                <w:b/>
                <w:bCs/>
              </w:rPr>
              <w:t>Rámcové smlouvy na dodávky ICT komponent 2025</w:t>
            </w:r>
          </w:p>
        </w:tc>
      </w:tr>
      <w:tr w:rsidR="008D5322" w:rsidRPr="00E116A4" w14:paraId="4E62815C" w14:textId="77777777" w:rsidTr="002E5AF9">
        <w:trPr>
          <w:trHeight w:val="113"/>
          <w:jc w:val="center"/>
        </w:trPr>
        <w:tc>
          <w:tcPr>
            <w:tcW w:w="10910" w:type="dxa"/>
            <w:gridSpan w:val="3"/>
            <w:tcBorders>
              <w:top w:val="nil"/>
            </w:tcBorders>
            <w:shd w:val="clear" w:color="auto" w:fill="auto"/>
          </w:tcPr>
          <w:p w14:paraId="2B047B51" w14:textId="77777777" w:rsidR="008D5322" w:rsidRPr="00E116A4" w:rsidRDefault="008D5322" w:rsidP="008D5322">
            <w:pPr>
              <w:jc w:val="center"/>
              <w:rPr>
                <w:rFonts w:cs="Arial"/>
              </w:rPr>
            </w:pPr>
          </w:p>
        </w:tc>
      </w:tr>
      <w:tr w:rsidR="0021179A" w:rsidRPr="00E116A4" w14:paraId="09AE0FCA" w14:textId="77777777" w:rsidTr="0021179A">
        <w:trPr>
          <w:trHeight w:val="618"/>
          <w:jc w:val="center"/>
        </w:trPr>
        <w:tc>
          <w:tcPr>
            <w:tcW w:w="3823" w:type="dxa"/>
            <w:gridSpan w:val="2"/>
            <w:tcBorders>
              <w:top w:val="nil"/>
            </w:tcBorders>
            <w:shd w:val="clear" w:color="auto" w:fill="auto"/>
          </w:tcPr>
          <w:p w14:paraId="65E72E02" w14:textId="672E987C" w:rsidR="0021179A" w:rsidRPr="00E116A4" w:rsidRDefault="0021179A" w:rsidP="0021179A">
            <w:pPr>
              <w:widowControl w:val="0"/>
              <w:spacing w:before="20"/>
              <w:rPr>
                <w:rFonts w:cs="Arial"/>
              </w:rPr>
            </w:pPr>
            <w:r>
              <w:rPr>
                <w:rFonts w:cs="Arial"/>
              </w:rPr>
              <w:t>Část veřejné zakázky</w:t>
            </w:r>
          </w:p>
        </w:tc>
        <w:tc>
          <w:tcPr>
            <w:tcW w:w="7087" w:type="dxa"/>
            <w:tcBorders>
              <w:top w:val="nil"/>
            </w:tcBorders>
            <w:shd w:val="clear" w:color="auto" w:fill="auto"/>
          </w:tcPr>
          <w:p w14:paraId="74962910" w14:textId="69E0ECAF" w:rsidR="0021179A" w:rsidRDefault="0021179A" w:rsidP="0021179A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>
              <w:rPr>
                <w:rFonts w:cs="Arial"/>
                <w:noProof/>
                <w:highlight w:val="yellow"/>
              </w:rPr>
              <w:t>[</w:t>
            </w:r>
            <w:r w:rsidRPr="00E116A4">
              <w:rPr>
                <w:rFonts w:cs="Arial"/>
                <w:noProof/>
                <w:highlight w:val="yellow"/>
              </w:rPr>
              <w:t>dodavatel</w:t>
            </w:r>
            <w:r w:rsidR="002C0634">
              <w:rPr>
                <w:rFonts w:cs="Arial"/>
                <w:noProof/>
                <w:highlight w:val="yellow"/>
              </w:rPr>
              <w:t xml:space="preserve"> vybere část /</w:t>
            </w:r>
            <w:bookmarkStart w:id="0" w:name="_GoBack"/>
            <w:bookmarkEnd w:id="0"/>
            <w:r>
              <w:rPr>
                <w:rFonts w:cs="Arial"/>
                <w:noProof/>
                <w:highlight w:val="yellow"/>
              </w:rPr>
              <w:t xml:space="preserve"> části, na které podává nabídku</w:t>
            </w:r>
            <w:r w:rsidRPr="00E116A4">
              <w:rPr>
                <w:rFonts w:cs="Arial"/>
                <w:noProof/>
                <w:highlight w:val="yellow"/>
              </w:rPr>
              <w:t>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  <w:p w14:paraId="6BC3FAC7" w14:textId="77777777" w:rsidR="0021179A" w:rsidRPr="0021179A" w:rsidRDefault="0021179A" w:rsidP="0021179A">
            <w:pPr>
              <w:widowControl w:val="0"/>
              <w:spacing w:before="20"/>
              <w:rPr>
                <w:rFonts w:cs="Arial"/>
              </w:rPr>
            </w:pPr>
            <w:r w:rsidRPr="0021179A">
              <w:rPr>
                <w:rFonts w:cs="Arial"/>
              </w:rPr>
              <w:t>Část 1 – WiFi komponenty</w:t>
            </w:r>
          </w:p>
          <w:p w14:paraId="58788D0B" w14:textId="77777777" w:rsidR="0021179A" w:rsidRPr="0021179A" w:rsidRDefault="0021179A" w:rsidP="0021179A">
            <w:pPr>
              <w:widowControl w:val="0"/>
              <w:spacing w:before="20"/>
              <w:rPr>
                <w:rFonts w:cs="Arial"/>
              </w:rPr>
            </w:pPr>
            <w:r w:rsidRPr="0021179A">
              <w:rPr>
                <w:rFonts w:cs="Arial"/>
              </w:rPr>
              <w:t>Část 2 – Aktivní prvky</w:t>
            </w:r>
          </w:p>
          <w:p w14:paraId="23C7B671" w14:textId="77777777" w:rsidR="0021179A" w:rsidRPr="0021179A" w:rsidRDefault="0021179A" w:rsidP="0021179A">
            <w:pPr>
              <w:widowControl w:val="0"/>
              <w:spacing w:before="20"/>
              <w:rPr>
                <w:rFonts w:cs="Arial"/>
              </w:rPr>
            </w:pPr>
            <w:r w:rsidRPr="0021179A">
              <w:rPr>
                <w:rFonts w:cs="Arial"/>
              </w:rPr>
              <w:t>Část 3 – Servery</w:t>
            </w:r>
          </w:p>
          <w:p w14:paraId="3FAEBF8E" w14:textId="77777777" w:rsidR="0021179A" w:rsidRPr="0021179A" w:rsidRDefault="0021179A" w:rsidP="0021179A">
            <w:pPr>
              <w:widowControl w:val="0"/>
              <w:spacing w:before="20"/>
              <w:rPr>
                <w:rFonts w:cs="Arial"/>
              </w:rPr>
            </w:pPr>
            <w:r w:rsidRPr="0021179A">
              <w:rPr>
                <w:rFonts w:cs="Arial"/>
              </w:rPr>
              <w:t>Část 4 – Přenosné počítače a pracovní stanice</w:t>
            </w:r>
          </w:p>
          <w:p w14:paraId="3D15D58B" w14:textId="2DF76E66" w:rsidR="0021179A" w:rsidRPr="00E116A4" w:rsidRDefault="0021179A" w:rsidP="0021179A">
            <w:pPr>
              <w:widowControl w:val="0"/>
              <w:spacing w:before="20"/>
              <w:rPr>
                <w:rFonts w:cs="Arial"/>
              </w:rPr>
            </w:pPr>
            <w:r w:rsidRPr="0021179A">
              <w:rPr>
                <w:rFonts w:cs="Arial"/>
              </w:rPr>
              <w:t>Část 5 – Firewall a proxy servery</w:t>
            </w:r>
          </w:p>
        </w:tc>
      </w:tr>
      <w:tr w:rsidR="002F4C02" w:rsidRPr="00E116A4" w14:paraId="3B0E3663" w14:textId="77777777" w:rsidTr="002E5AF9">
        <w:trPr>
          <w:trHeight w:val="38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65E5C6F3" w14:textId="4911815A" w:rsidR="002F4C02" w:rsidRPr="00E116A4" w:rsidRDefault="002F4C02" w:rsidP="00E22A5E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Základní identifikační údaje</w:t>
            </w:r>
          </w:p>
        </w:tc>
      </w:tr>
      <w:tr w:rsidR="002F4C02" w:rsidRPr="00E116A4" w14:paraId="3709A032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2B495333" w14:textId="77777777" w:rsidR="002F4C02" w:rsidRPr="00E116A4" w:rsidRDefault="002F4C02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Zadavatel:</w:t>
            </w:r>
          </w:p>
        </w:tc>
      </w:tr>
      <w:tr w:rsidR="005A5337" w:rsidRPr="00E116A4" w14:paraId="43774872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75381BF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Název:</w:t>
            </w:r>
          </w:p>
        </w:tc>
        <w:tc>
          <w:tcPr>
            <w:tcW w:w="7087" w:type="dxa"/>
            <w:shd w:val="clear" w:color="auto" w:fill="auto"/>
          </w:tcPr>
          <w:p w14:paraId="29A53F39" w14:textId="365C7B9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bookmarkStart w:id="1" w:name="Zadavatel"/>
            <w:r w:rsidRPr="00E116A4">
              <w:rPr>
                <w:rFonts w:cs="Arial"/>
              </w:rPr>
              <w:t>Kraj Vysočina</w:t>
            </w:r>
            <w:bookmarkEnd w:id="1"/>
          </w:p>
        </w:tc>
      </w:tr>
      <w:tr w:rsidR="005A5337" w:rsidRPr="00E116A4" w14:paraId="075EC3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22315FB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Sídlo:</w:t>
            </w:r>
          </w:p>
        </w:tc>
        <w:tc>
          <w:tcPr>
            <w:tcW w:w="7087" w:type="dxa"/>
            <w:shd w:val="clear" w:color="auto" w:fill="auto"/>
          </w:tcPr>
          <w:p w14:paraId="270F0C7C" w14:textId="5E377055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Žižkova 1882/57</w:t>
            </w:r>
            <w:r w:rsidRPr="00E116A4">
              <w:rPr>
                <w:rFonts w:cs="Arial"/>
              </w:rPr>
              <w:br/>
              <w:t>58601 Jihlava</w:t>
            </w:r>
          </w:p>
        </w:tc>
      </w:tr>
      <w:tr w:rsidR="005A5337" w:rsidRPr="00E116A4" w14:paraId="2D4FC6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89246C" w14:textId="552091A8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IČO:</w:t>
            </w:r>
          </w:p>
        </w:tc>
        <w:tc>
          <w:tcPr>
            <w:tcW w:w="7087" w:type="dxa"/>
            <w:shd w:val="clear" w:color="auto" w:fill="auto"/>
          </w:tcPr>
          <w:p w14:paraId="7D47247D" w14:textId="3961765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70890749</w:t>
            </w:r>
          </w:p>
        </w:tc>
      </w:tr>
      <w:tr w:rsidR="009505E4" w:rsidRPr="00E116A4" w14:paraId="64FDD904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0DED55B6" w14:textId="17C0CD38" w:rsidR="009505E4" w:rsidRPr="00E116A4" w:rsidRDefault="009505E4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Dodavatel:</w:t>
            </w:r>
          </w:p>
        </w:tc>
      </w:tr>
      <w:tr w:rsidR="002F4C02" w:rsidRPr="00E116A4" w14:paraId="27EEAC50" w14:textId="77777777" w:rsidTr="002E5AF9">
        <w:trPr>
          <w:trHeight w:val="360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97B6D9A" w14:textId="6391824D" w:rsidR="002F4C02" w:rsidRPr="00E116A4" w:rsidRDefault="00F371A7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Obchodní firma (popř.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</w:t>
            </w:r>
            <w:r w:rsidR="002F4C02" w:rsidRPr="00E116A4">
              <w:rPr>
                <w:rFonts w:cs="Arial"/>
              </w:rPr>
              <w:t>ázev</w:t>
            </w:r>
            <w:r w:rsidR="00331738" w:rsidRPr="00E116A4">
              <w:rPr>
                <w:rFonts w:cs="Arial"/>
              </w:rPr>
              <w:t>,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nebo jméno a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příjmení podnikatele)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F28B684" w14:textId="7B05F770" w:rsidR="002F4C02" w:rsidRPr="00E116A4" w:rsidRDefault="009265D9" w:rsidP="009265D9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27D1DD8" w14:textId="77777777" w:rsidTr="002E5AF9">
        <w:trPr>
          <w:trHeight w:val="408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A55420C" w14:textId="0E9B0070" w:rsidR="002F4C02" w:rsidRPr="00E116A4" w:rsidRDefault="002F4C02" w:rsidP="00CC645C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</w:t>
            </w:r>
            <w:r w:rsidR="00CC645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(popř.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také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korespondenční adresa, je-li odlišná od sídla</w:t>
            </w:r>
            <w:r w:rsidR="00C7092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dodavatele)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3D376B1" w14:textId="2B58834D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3EE3769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A4FADCA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</w:t>
            </w:r>
            <w:r w:rsidR="00A66F0A" w:rsidRPr="00E116A4">
              <w:rPr>
                <w:rFonts w:cs="Arial"/>
              </w:rPr>
              <w:t>O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DCB1B96" w14:textId="2DF9487C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14614AA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4D0A2E3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DIČ:</w:t>
            </w:r>
          </w:p>
        </w:tc>
        <w:tc>
          <w:tcPr>
            <w:tcW w:w="7087" w:type="dxa"/>
            <w:shd w:val="clear" w:color="auto" w:fill="auto"/>
          </w:tcPr>
          <w:p w14:paraId="0305E650" w14:textId="780C33F3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7212E0" w:rsidRPr="00E116A4" w14:paraId="27151C70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336E6C0F" w14:textId="02AE6C12" w:rsidR="007212E0" w:rsidRPr="00E116A4" w:rsidRDefault="007212E0" w:rsidP="007212E0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 Obchodního rejstříku:</w:t>
            </w:r>
          </w:p>
        </w:tc>
        <w:tc>
          <w:tcPr>
            <w:tcW w:w="7087" w:type="dxa"/>
            <w:shd w:val="clear" w:color="auto" w:fill="auto"/>
          </w:tcPr>
          <w:p w14:paraId="2E344A5A" w14:textId="262D964C" w:rsidR="007212E0" w:rsidRPr="00E116A4" w:rsidRDefault="007212E0" w:rsidP="00C94A85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OR z </w:t>
            </w:r>
            <w:hyperlink r:id="rId8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https://or.justice.cz/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7212E0" w:rsidRPr="00E116A4" w14:paraId="5DE3E263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6FF0C1F0" w14:textId="2B40AA30" w:rsidR="007212E0" w:rsidRPr="00E116A4" w:rsidRDefault="007212E0" w:rsidP="00C94A85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ze Seznamu kvalifikovaných dodavatelů:</w:t>
            </w:r>
          </w:p>
        </w:tc>
        <w:tc>
          <w:tcPr>
            <w:tcW w:w="7087" w:type="dxa"/>
            <w:shd w:val="clear" w:color="auto" w:fill="auto"/>
          </w:tcPr>
          <w:p w14:paraId="024CF872" w14:textId="34C0ABC3" w:rsidR="007212E0" w:rsidRPr="00E116A4" w:rsidRDefault="007212E0" w:rsidP="007212E0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SKD z </w:t>
            </w:r>
            <w:hyperlink r:id="rId9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https://skd.nipez.cz/ISVZ/SKD/Filter.aspx?type=2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5B3411" w:rsidRPr="00E116A4" w14:paraId="3704C9D3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22D5447F" w14:textId="3E0E3CC5" w:rsidR="005B3411" w:rsidRPr="00E116A4" w:rsidRDefault="005B3411" w:rsidP="00C94A85">
            <w:pPr>
              <w:widowControl w:val="0"/>
              <w:spacing w:before="20"/>
              <w:rPr>
                <w:rFonts w:cs="Arial"/>
              </w:rPr>
            </w:pPr>
            <w:r w:rsidRPr="005B3411">
              <w:rPr>
                <w:rFonts w:cs="Arial"/>
                <w:bCs/>
              </w:rPr>
              <w:t>ID datové schránky</w:t>
            </w:r>
            <w:r>
              <w:rPr>
                <w:rFonts w:cs="Arial"/>
                <w:bCs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6AB1833E" w14:textId="2779E028" w:rsidR="005B3411" w:rsidRPr="00E116A4" w:rsidRDefault="005B3411" w:rsidP="007212E0">
            <w:pPr>
              <w:widowControl w:val="0"/>
              <w:spacing w:before="20"/>
              <w:rPr>
                <w:rFonts w:cs="Arial"/>
                <w:noProof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5B3411" w:rsidRPr="00E116A4" w14:paraId="17D77C8D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68B0FF1B" w14:textId="6289083F" w:rsidR="005B3411" w:rsidRPr="00E116A4" w:rsidRDefault="005B3411" w:rsidP="00C94A85">
            <w:pPr>
              <w:widowControl w:val="0"/>
              <w:spacing w:before="20"/>
              <w:rPr>
                <w:rFonts w:cs="Arial"/>
              </w:rPr>
            </w:pPr>
            <w:r w:rsidRPr="005B3411">
              <w:rPr>
                <w:rFonts w:cs="Arial"/>
              </w:rPr>
              <w:t>bankovní</w:t>
            </w:r>
            <w:r w:rsidRPr="005B3411">
              <w:rPr>
                <w:rFonts w:cs="Arial"/>
                <w:bCs/>
              </w:rPr>
              <w:t xml:space="preserve"> spojení</w:t>
            </w:r>
            <w:r>
              <w:rPr>
                <w:rFonts w:cs="Arial"/>
                <w:bCs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6937AC3D" w14:textId="09991E4D" w:rsidR="005B3411" w:rsidRPr="00E116A4" w:rsidRDefault="005B3411" w:rsidP="007212E0">
            <w:pPr>
              <w:widowControl w:val="0"/>
              <w:spacing w:before="20"/>
              <w:rPr>
                <w:rFonts w:cs="Arial"/>
                <w:noProof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5B3411" w:rsidRPr="00E116A4" w14:paraId="317A0DC5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33CF8A43" w14:textId="433E184D" w:rsidR="005B3411" w:rsidRPr="005B3411" w:rsidRDefault="005B3411" w:rsidP="00C94A85">
            <w:pPr>
              <w:widowControl w:val="0"/>
              <w:spacing w:before="20"/>
              <w:rPr>
                <w:rFonts w:cs="Arial"/>
              </w:rPr>
            </w:pPr>
            <w:r>
              <w:rPr>
                <w:rFonts w:cs="Arial"/>
              </w:rPr>
              <w:t>Kontaktní email a tel. pro účely smlouvy:</w:t>
            </w:r>
          </w:p>
        </w:tc>
        <w:tc>
          <w:tcPr>
            <w:tcW w:w="7087" w:type="dxa"/>
            <w:shd w:val="clear" w:color="auto" w:fill="auto"/>
          </w:tcPr>
          <w:p w14:paraId="3BF7EE34" w14:textId="3FC2CD5D" w:rsidR="005B3411" w:rsidRPr="00E116A4" w:rsidRDefault="005B3411" w:rsidP="007212E0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5B3411" w:rsidRPr="00E116A4" w14:paraId="79F30D4F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22F886FF" w14:textId="4037076E" w:rsidR="005B3411" w:rsidRPr="00E116A4" w:rsidRDefault="005B3411" w:rsidP="00C94A85">
            <w:pPr>
              <w:widowControl w:val="0"/>
              <w:spacing w:before="20"/>
              <w:rPr>
                <w:rFonts w:cs="Arial"/>
              </w:rPr>
            </w:pPr>
            <w:r w:rsidRPr="005B3411">
              <w:rPr>
                <w:rFonts w:cs="Arial"/>
                <w:bCs/>
              </w:rPr>
              <w:t>číslo účtu</w:t>
            </w:r>
            <w:r>
              <w:rPr>
                <w:rFonts w:cs="Arial"/>
                <w:bCs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335FB6C2" w14:textId="522C1330" w:rsidR="005B3411" w:rsidRPr="00E116A4" w:rsidRDefault="005B3411" w:rsidP="007212E0">
            <w:pPr>
              <w:widowControl w:val="0"/>
              <w:spacing w:before="20"/>
              <w:rPr>
                <w:rFonts w:cs="Arial"/>
                <w:noProof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DE124C" w:rsidRPr="00E116A4" w14:paraId="7E70C36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A60E950" w14:textId="001FE461" w:rsidR="00DE124C" w:rsidRPr="005B3411" w:rsidRDefault="00DE124C" w:rsidP="002F7146">
            <w:pPr>
              <w:widowControl w:val="0"/>
              <w:spacing w:before="20"/>
              <w:rPr>
                <w:rFonts w:cs="Arial"/>
                <w:i/>
              </w:rPr>
            </w:pPr>
            <w:r w:rsidRPr="005B3411">
              <w:rPr>
                <w:rFonts w:cs="Arial"/>
                <w:i/>
              </w:rPr>
              <w:t>Kontaktní osoba</w:t>
            </w:r>
            <w:r w:rsidR="005B3411" w:rsidRPr="005B3411">
              <w:rPr>
                <w:rFonts w:cs="Arial"/>
                <w:i/>
              </w:rPr>
              <w:t xml:space="preserve"> v zadávacím řízení</w:t>
            </w:r>
            <w:r w:rsidRPr="005B3411">
              <w:rPr>
                <w:rFonts w:cs="Arial"/>
                <w:i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2E38BA3" w14:textId="5C087810" w:rsidR="00DE124C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B39F2A5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47063D49" w14:textId="77777777" w:rsidR="002F4C02" w:rsidRPr="005B3411" w:rsidRDefault="002F4C02" w:rsidP="002F7146">
            <w:pPr>
              <w:widowControl w:val="0"/>
              <w:spacing w:before="20"/>
              <w:rPr>
                <w:rFonts w:cs="Arial"/>
                <w:i/>
              </w:rPr>
            </w:pPr>
            <w:r w:rsidRPr="005B3411">
              <w:rPr>
                <w:rFonts w:cs="Arial"/>
                <w:i/>
              </w:rPr>
              <w:t>Telefon</w:t>
            </w:r>
            <w:r w:rsidR="009B5FD1" w:rsidRPr="005B3411">
              <w:rPr>
                <w:rFonts w:cs="Arial"/>
                <w:i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569E9C4" w14:textId="3F534750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5D25193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1E9A1A" w14:textId="2B22D831" w:rsidR="002F4C02" w:rsidRPr="005B3411" w:rsidRDefault="002F4C02" w:rsidP="002F7146">
            <w:pPr>
              <w:widowControl w:val="0"/>
              <w:spacing w:before="20"/>
              <w:rPr>
                <w:rFonts w:cs="Arial"/>
                <w:i/>
              </w:rPr>
            </w:pPr>
            <w:r w:rsidRPr="005B3411">
              <w:rPr>
                <w:rFonts w:cs="Arial"/>
                <w:i/>
              </w:rPr>
              <w:t>E</w:t>
            </w:r>
            <w:r w:rsidR="009B5FD1" w:rsidRPr="005B3411">
              <w:rPr>
                <w:rFonts w:cs="Arial"/>
                <w:i/>
              </w:rPr>
              <w:t>-</w:t>
            </w:r>
            <w:r w:rsidR="00B16D1D" w:rsidRPr="005B3411">
              <w:rPr>
                <w:rFonts w:cs="Arial"/>
                <w:i/>
              </w:rPr>
              <w:t>mail:</w:t>
            </w:r>
          </w:p>
        </w:tc>
        <w:tc>
          <w:tcPr>
            <w:tcW w:w="7087" w:type="dxa"/>
            <w:shd w:val="clear" w:color="auto" w:fill="auto"/>
          </w:tcPr>
          <w:p w14:paraId="060AC272" w14:textId="4FC40CB8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9A55A0" w:rsidRPr="00E116A4" w14:paraId="39D8D90E" w14:textId="77777777" w:rsidTr="002E5AF9">
        <w:trPr>
          <w:trHeight w:val="4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1FD219C" w14:textId="7C2C73B8" w:rsidR="009A55A0" w:rsidRPr="00E116A4" w:rsidRDefault="009A55A0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Dodavatelem je malý či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střední podnik (ano/ne):</w:t>
            </w:r>
          </w:p>
        </w:tc>
        <w:tc>
          <w:tcPr>
            <w:tcW w:w="7087" w:type="dxa"/>
            <w:shd w:val="clear" w:color="auto" w:fill="auto"/>
          </w:tcPr>
          <w:p w14:paraId="76FF43CC" w14:textId="1762EA63" w:rsidR="009A55A0" w:rsidRPr="00E116A4" w:rsidRDefault="009A55A0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</w:t>
            </w:r>
            <w:r w:rsidR="005B3411">
              <w:rPr>
                <w:rFonts w:cs="Arial"/>
                <w:noProof/>
                <w:highlight w:val="yellow"/>
              </w:rPr>
              <w:t xml:space="preserve"> ano/ne</w:t>
            </w:r>
            <w:r w:rsidRPr="00E116A4">
              <w:rPr>
                <w:rFonts w:cs="Arial"/>
                <w:noProof/>
                <w:highlight w:val="yellow"/>
              </w:rPr>
              <w:t>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63672E" w:rsidRPr="00E116A4" w14:paraId="0463A804" w14:textId="77777777" w:rsidTr="002E5AF9">
        <w:trPr>
          <w:trHeight w:val="203"/>
          <w:jc w:val="center"/>
        </w:trPr>
        <w:tc>
          <w:tcPr>
            <w:tcW w:w="10910" w:type="dxa"/>
            <w:gridSpan w:val="3"/>
            <w:shd w:val="clear" w:color="auto" w:fill="auto"/>
          </w:tcPr>
          <w:p w14:paraId="2A89D2AB" w14:textId="77777777" w:rsidR="0063672E" w:rsidRPr="00E116A4" w:rsidRDefault="0063672E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</w:p>
        </w:tc>
      </w:tr>
      <w:tr w:rsidR="00852524" w:rsidRPr="00E116A4" w14:paraId="634509B9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2A1ADAB5" w14:textId="77777777" w:rsidR="00852524" w:rsidRPr="00E116A4" w:rsidRDefault="00852524" w:rsidP="002C01D6">
            <w:pPr>
              <w:widowControl w:val="0"/>
              <w:jc w:val="center"/>
              <w:rPr>
                <w:b/>
              </w:rPr>
            </w:pPr>
            <w:r w:rsidRPr="00E116A4">
              <w:rPr>
                <w:b/>
              </w:rPr>
              <w:t>Prohlášení dodavatele</w:t>
            </w:r>
          </w:p>
        </w:tc>
      </w:tr>
      <w:tr w:rsidR="00852524" w:rsidRPr="00E116A4" w14:paraId="77C6C0F7" w14:textId="77777777" w:rsidTr="002E5AF9">
        <w:trPr>
          <w:trHeight w:val="907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1C79628F" w14:textId="0A1B834C" w:rsidR="00852524" w:rsidRPr="00E116A4" w:rsidRDefault="00852524" w:rsidP="00C45B01">
            <w:pPr>
              <w:widowControl w:val="0"/>
              <w:jc w:val="both"/>
            </w:pPr>
            <w:r w:rsidRPr="00E116A4">
              <w:t>Předložením tohoto krycího listu nabídky a dalších připojených dokumentů a dokladů dodavatel předkládá svou nabídku na shora uvedenou</w:t>
            </w:r>
            <w:r w:rsidR="009F4448" w:rsidRPr="00E116A4">
              <w:t xml:space="preserve"> </w:t>
            </w:r>
            <w:r w:rsidRPr="00E116A4">
              <w:t>veřejnou zakázku</w:t>
            </w:r>
            <w:r w:rsidR="009F4448" w:rsidRPr="00E116A4">
              <w:rPr>
                <w:rFonts w:cs="Arial"/>
              </w:rPr>
              <w:t xml:space="preserve"> </w:t>
            </w:r>
            <w:r w:rsidRPr="00E116A4">
              <w:t>a akceptuje zadávací podmínky zadavatele uvedené v zadávací dokumentaci.</w:t>
            </w:r>
          </w:p>
        </w:tc>
      </w:tr>
      <w:tr w:rsidR="00852524" w:rsidRPr="00E116A4" w14:paraId="70EACA5D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1EE5CCB4" w14:textId="1A23DC26" w:rsidR="00852524" w:rsidRPr="00E116A4" w:rsidRDefault="002B4008" w:rsidP="00852524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Osoba oprávněná</w:t>
            </w:r>
            <w:r w:rsidR="00852524" w:rsidRPr="00E116A4">
              <w:rPr>
                <w:rFonts w:cs="Arial"/>
                <w:b/>
              </w:rPr>
              <w:t xml:space="preserve"> jednat za dodavatele</w:t>
            </w:r>
          </w:p>
        </w:tc>
      </w:tr>
      <w:tr w:rsidR="00870F91" w:rsidRPr="00E116A4" w14:paraId="722107A2" w14:textId="77777777" w:rsidTr="002E5AF9">
        <w:trPr>
          <w:trHeight w:val="312"/>
          <w:jc w:val="center"/>
        </w:trPr>
        <w:tc>
          <w:tcPr>
            <w:tcW w:w="3201" w:type="dxa"/>
            <w:vMerge w:val="restart"/>
            <w:shd w:val="clear" w:color="auto" w:fill="auto"/>
            <w:vAlign w:val="center"/>
          </w:tcPr>
          <w:p w14:paraId="15D00AD2" w14:textId="62A0E17E" w:rsidR="00870F91" w:rsidRPr="00E116A4" w:rsidRDefault="00870F91" w:rsidP="002C01D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titul, jméno, příjmení:</w:t>
            </w:r>
          </w:p>
        </w:tc>
        <w:tc>
          <w:tcPr>
            <w:tcW w:w="7709" w:type="dxa"/>
            <w:gridSpan w:val="2"/>
            <w:vMerge w:val="restart"/>
            <w:shd w:val="clear" w:color="auto" w:fill="auto"/>
            <w:vAlign w:val="center"/>
          </w:tcPr>
          <w:p w14:paraId="693BC85E" w14:textId="7842E795" w:rsidR="00870F91" w:rsidRPr="00E116A4" w:rsidRDefault="00870F91" w:rsidP="003F5013">
            <w:pPr>
              <w:widowControl w:val="0"/>
              <w:jc w:val="center"/>
              <w:rPr>
                <w:rFonts w:cs="Arial"/>
                <w:highlight w:val="lightGray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870F91" w:rsidRPr="00E116A4" w14:paraId="6BA09782" w14:textId="77777777" w:rsidTr="002E5AF9">
        <w:trPr>
          <w:trHeight w:val="312"/>
          <w:jc w:val="center"/>
        </w:trPr>
        <w:tc>
          <w:tcPr>
            <w:tcW w:w="3201" w:type="dxa"/>
            <w:vMerge/>
            <w:shd w:val="clear" w:color="auto" w:fill="auto"/>
            <w:vAlign w:val="center"/>
          </w:tcPr>
          <w:p w14:paraId="02B424FA" w14:textId="43AB4785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</w:p>
        </w:tc>
        <w:tc>
          <w:tcPr>
            <w:tcW w:w="7709" w:type="dxa"/>
            <w:gridSpan w:val="2"/>
            <w:vMerge/>
            <w:shd w:val="clear" w:color="auto" w:fill="auto"/>
            <w:vAlign w:val="center"/>
          </w:tcPr>
          <w:p w14:paraId="677807F5" w14:textId="498FF5CA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</w:p>
        </w:tc>
      </w:tr>
      <w:tr w:rsidR="00870F91" w:rsidRPr="00E116A4" w14:paraId="0CCD9CF1" w14:textId="77777777" w:rsidTr="002E5AF9">
        <w:trPr>
          <w:trHeight w:val="634"/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1FEFFEAE" w14:textId="769A9C2F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funkce:</w:t>
            </w:r>
          </w:p>
        </w:tc>
        <w:tc>
          <w:tcPr>
            <w:tcW w:w="7709" w:type="dxa"/>
            <w:gridSpan w:val="2"/>
            <w:shd w:val="clear" w:color="auto" w:fill="auto"/>
            <w:vAlign w:val="center"/>
          </w:tcPr>
          <w:p w14:paraId="550A10E2" w14:textId="408B6F42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73529CED" w14:textId="5F7F5F0C" w:rsidR="008E63C7" w:rsidRDefault="008E63C7" w:rsidP="00BC7E6F">
      <w:pPr>
        <w:rPr>
          <w:sz w:val="2"/>
          <w:szCs w:val="2"/>
        </w:rPr>
      </w:pPr>
    </w:p>
    <w:p w14:paraId="346E2B39" w14:textId="017CF7B6" w:rsidR="0021179A" w:rsidRDefault="0021179A" w:rsidP="00BC7E6F">
      <w:pPr>
        <w:rPr>
          <w:sz w:val="2"/>
          <w:szCs w:val="2"/>
        </w:rPr>
      </w:pPr>
    </w:p>
    <w:p w14:paraId="3FFD0E05" w14:textId="77777777" w:rsidR="0021179A" w:rsidRPr="0021179A" w:rsidRDefault="0021179A" w:rsidP="0021179A">
      <w:pPr>
        <w:ind w:left="-426"/>
        <w:jc w:val="both"/>
        <w:rPr>
          <w:rFonts w:cs="Arial"/>
          <w:sz w:val="16"/>
          <w:szCs w:val="16"/>
        </w:rPr>
      </w:pPr>
      <w:r w:rsidRPr="0021179A">
        <w:rPr>
          <w:rFonts w:cs="Arial"/>
          <w:sz w:val="16"/>
          <w:szCs w:val="16"/>
        </w:rPr>
        <w:t>* V případě podání společné nabídky více dodavateli bude v nabídce předložen vyplněný formulář za každého dodavatele</w:t>
      </w:r>
    </w:p>
    <w:p w14:paraId="3237B7F7" w14:textId="77777777" w:rsidR="0021179A" w:rsidRPr="002538B0" w:rsidRDefault="0021179A" w:rsidP="00BC7E6F">
      <w:pPr>
        <w:rPr>
          <w:sz w:val="2"/>
          <w:szCs w:val="2"/>
        </w:rPr>
      </w:pPr>
    </w:p>
    <w:sectPr w:rsidR="0021179A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9012E1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116A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B7BE8"/>
    <w:rsid w:val="001C5905"/>
    <w:rsid w:val="001D22A8"/>
    <w:rsid w:val="001F304E"/>
    <w:rsid w:val="002074FE"/>
    <w:rsid w:val="0021179A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0634"/>
    <w:rsid w:val="002C51E8"/>
    <w:rsid w:val="002D35FE"/>
    <w:rsid w:val="002E3C14"/>
    <w:rsid w:val="002E5AF9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56479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248F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A5337"/>
    <w:rsid w:val="005B3411"/>
    <w:rsid w:val="005B7A0A"/>
    <w:rsid w:val="005F0FF4"/>
    <w:rsid w:val="00600921"/>
    <w:rsid w:val="00626759"/>
    <w:rsid w:val="0063342B"/>
    <w:rsid w:val="0063672E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7D1982"/>
    <w:rsid w:val="008150FB"/>
    <w:rsid w:val="008270B2"/>
    <w:rsid w:val="00832EF4"/>
    <w:rsid w:val="0084306D"/>
    <w:rsid w:val="00845758"/>
    <w:rsid w:val="00852524"/>
    <w:rsid w:val="00860A5F"/>
    <w:rsid w:val="00870F91"/>
    <w:rsid w:val="0088359F"/>
    <w:rsid w:val="0089094C"/>
    <w:rsid w:val="008974FB"/>
    <w:rsid w:val="00897A72"/>
    <w:rsid w:val="008C4CC0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D59C6"/>
    <w:rsid w:val="00AE00D2"/>
    <w:rsid w:val="00B00334"/>
    <w:rsid w:val="00B10CD6"/>
    <w:rsid w:val="00B14312"/>
    <w:rsid w:val="00B16D1D"/>
    <w:rsid w:val="00B41419"/>
    <w:rsid w:val="00B43F77"/>
    <w:rsid w:val="00B4777D"/>
    <w:rsid w:val="00B61648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4DF8"/>
    <w:rsid w:val="00CE53BC"/>
    <w:rsid w:val="00D02D6E"/>
    <w:rsid w:val="00D03CD1"/>
    <w:rsid w:val="00D25340"/>
    <w:rsid w:val="00D376FE"/>
    <w:rsid w:val="00D73599"/>
    <w:rsid w:val="00D7410C"/>
    <w:rsid w:val="00D867EC"/>
    <w:rsid w:val="00D94A74"/>
    <w:rsid w:val="00DA3991"/>
    <w:rsid w:val="00DA6688"/>
    <w:rsid w:val="00DB396F"/>
    <w:rsid w:val="00DD791E"/>
    <w:rsid w:val="00DE124C"/>
    <w:rsid w:val="00E116A4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054B"/>
    <w:rsid w:val="00F6738E"/>
    <w:rsid w:val="00F6789F"/>
    <w:rsid w:val="00FA4406"/>
    <w:rsid w:val="00FB74D2"/>
    <w:rsid w:val="00FC2BDF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E4144-9BE0-4FF5-A484-E3FBA490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Páleník Robert</cp:lastModifiedBy>
  <cp:revision>22</cp:revision>
  <cp:lastPrinted>2021-02-16T09:03:00Z</cp:lastPrinted>
  <dcterms:created xsi:type="dcterms:W3CDTF">2023-05-03T08:58:00Z</dcterms:created>
  <dcterms:modified xsi:type="dcterms:W3CDTF">2025-01-17T07:45:00Z</dcterms:modified>
</cp:coreProperties>
</file>