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447D9AC1" w:rsidR="003A0FA1" w:rsidRPr="00A35763" w:rsidRDefault="003A0FA1" w:rsidP="00965E45">
      <w:pPr>
        <w:spacing w:after="0" w:line="276" w:lineRule="auto"/>
        <w:jc w:val="center"/>
        <w:rPr>
          <w:rFonts w:ascii="Arial" w:hAnsi="Arial" w:cs="Arial"/>
          <w:b/>
        </w:rPr>
      </w:pPr>
      <w:r w:rsidRPr="00A35763">
        <w:rPr>
          <w:rFonts w:ascii="Arial" w:hAnsi="Arial" w:cs="Arial"/>
          <w:b/>
        </w:rPr>
        <w:t xml:space="preserve">KUPNÍ </w:t>
      </w:r>
      <w:r w:rsidR="00F5378C" w:rsidRPr="00A35763">
        <w:rPr>
          <w:rFonts w:ascii="Arial" w:hAnsi="Arial" w:cs="Arial"/>
          <w:b/>
        </w:rPr>
        <w:t>SMLOUVA</w:t>
      </w:r>
    </w:p>
    <w:p w14:paraId="0C0B5F2F" w14:textId="14CC133A"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42E24" w:rsidRDefault="00ED4174" w:rsidP="00965E45">
      <w:pPr>
        <w:pStyle w:val="Bezmezer"/>
        <w:jc w:val="both"/>
        <w:rPr>
          <w:rFonts w:ascii="Arial" w:hAnsi="Arial" w:cs="Arial"/>
          <w:b/>
        </w:rPr>
      </w:pPr>
      <w:r w:rsidRPr="00A42E24">
        <w:rPr>
          <w:rFonts w:ascii="Arial" w:hAnsi="Arial" w:cs="Arial"/>
          <w:b/>
        </w:rPr>
        <w:t>Kraj Vysočina</w:t>
      </w:r>
    </w:p>
    <w:p w14:paraId="1B539A19" w14:textId="6DA08C81" w:rsidR="00ED4174" w:rsidRPr="00A42E24" w:rsidRDefault="00ED4174" w:rsidP="00965E45">
      <w:pPr>
        <w:pStyle w:val="Bezmezer"/>
        <w:jc w:val="both"/>
        <w:rPr>
          <w:rFonts w:ascii="Arial" w:hAnsi="Arial" w:cs="Arial"/>
        </w:rPr>
      </w:pPr>
      <w:r w:rsidRPr="00A42E24">
        <w:rPr>
          <w:rFonts w:ascii="Arial" w:hAnsi="Arial" w:cs="Arial"/>
        </w:rPr>
        <w:t>IČO: 708 90</w:t>
      </w:r>
      <w:r w:rsidR="00DB51FD" w:rsidRPr="00A42E24">
        <w:rPr>
          <w:rFonts w:ascii="Arial" w:hAnsi="Arial" w:cs="Arial"/>
        </w:rPr>
        <w:t> </w:t>
      </w:r>
      <w:r w:rsidRPr="00A42E24">
        <w:rPr>
          <w:rFonts w:ascii="Arial" w:hAnsi="Arial" w:cs="Arial"/>
        </w:rPr>
        <w:t>749</w:t>
      </w:r>
    </w:p>
    <w:p w14:paraId="74DA8478" w14:textId="641252EB" w:rsidR="00DB51FD" w:rsidRPr="00A42E24" w:rsidRDefault="00DB51FD" w:rsidP="00965E45">
      <w:pPr>
        <w:pStyle w:val="Bezmezer"/>
        <w:jc w:val="both"/>
        <w:rPr>
          <w:rFonts w:ascii="Arial" w:hAnsi="Arial" w:cs="Arial"/>
        </w:rPr>
      </w:pPr>
      <w:r w:rsidRPr="00A42E24">
        <w:rPr>
          <w:rFonts w:ascii="Arial" w:hAnsi="Arial" w:cs="Arial"/>
        </w:rPr>
        <w:t xml:space="preserve">ID datové schránky: </w:t>
      </w:r>
      <w:r w:rsidRPr="00A42E24">
        <w:rPr>
          <w:rFonts w:ascii="Arial" w:hAnsi="Arial" w:cs="Arial"/>
          <w:bCs/>
        </w:rPr>
        <w:t>ksab3eu</w:t>
      </w:r>
    </w:p>
    <w:p w14:paraId="714B76B0" w14:textId="77777777" w:rsidR="00ED4174" w:rsidRPr="00A42E24" w:rsidRDefault="00ED4174" w:rsidP="00965E45">
      <w:pPr>
        <w:pStyle w:val="Bezmezer"/>
        <w:jc w:val="both"/>
        <w:rPr>
          <w:rFonts w:ascii="Arial" w:hAnsi="Arial" w:cs="Arial"/>
        </w:rPr>
      </w:pPr>
      <w:r w:rsidRPr="00A42E24">
        <w:rPr>
          <w:rFonts w:ascii="Arial" w:hAnsi="Arial" w:cs="Arial"/>
        </w:rPr>
        <w:t>se sídlem Jihlava, Žižkova 57, PSČ 587 33</w:t>
      </w:r>
    </w:p>
    <w:p w14:paraId="0F611AD3" w14:textId="371B789F" w:rsidR="00A50D74" w:rsidRPr="00A42E24" w:rsidRDefault="00A50D74" w:rsidP="00A50D74">
      <w:pPr>
        <w:keepLines/>
        <w:spacing w:after="240"/>
        <w:jc w:val="both"/>
        <w:rPr>
          <w:rFonts w:ascii="Arial" w:hAnsi="Arial" w:cs="Arial"/>
        </w:rPr>
      </w:pPr>
      <w:r w:rsidRPr="00A42E24">
        <w:rPr>
          <w:rFonts w:ascii="Arial" w:hAnsi="Arial" w:cs="Arial"/>
        </w:rPr>
        <w:t>zastoupený:</w:t>
      </w:r>
      <w:r w:rsidRPr="00A42E24">
        <w:rPr>
          <w:rFonts w:ascii="Arial" w:hAnsi="Arial" w:cs="Arial"/>
        </w:rPr>
        <w:tab/>
      </w:r>
      <w:r w:rsidR="00FF7B47">
        <w:rPr>
          <w:rFonts w:ascii="Arial" w:hAnsi="Arial" w:cs="Arial"/>
          <w:bCs/>
        </w:rPr>
        <w:t>Ing. Martin Kukla, hejtman</w:t>
      </w:r>
    </w:p>
    <w:p w14:paraId="03852DB2" w14:textId="6ACA7BFC" w:rsidR="00ED4174" w:rsidRPr="00A35763" w:rsidRDefault="00ED4174" w:rsidP="00A50D74">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DBFACF0D130C470DBFA06004DCFD3DE9"/>
        </w:placeholder>
        <w:text/>
      </w:sdtPr>
      <w:sdtEndPr/>
      <w:sdtContent>
        <w:p w14:paraId="674CFFE9" w14:textId="77777777" w:rsidR="00923D20" w:rsidRPr="00923D20" w:rsidRDefault="00923D20" w:rsidP="00923D20">
          <w:pPr>
            <w:keepLines/>
            <w:tabs>
              <w:tab w:val="left" w:pos="5910"/>
            </w:tabs>
            <w:spacing w:after="240"/>
            <w:contextualSpacing/>
            <w:jc w:val="both"/>
            <w:rPr>
              <w:rFonts w:ascii="Arial" w:hAnsi="Arial" w:cs="Arial"/>
              <w:b/>
            </w:rPr>
          </w:pPr>
          <w:r w:rsidRPr="00923D20">
            <w:rPr>
              <w:rFonts w:ascii="Arial" w:hAnsi="Arial" w:cs="Arial"/>
              <w:b/>
            </w:rPr>
            <w:t>[_____]</w:t>
          </w:r>
        </w:p>
      </w:sdtContent>
    </w:sdt>
    <w:p w14:paraId="3DF1793E" w14:textId="3496C25C" w:rsidR="00A50D74" w:rsidRPr="00A50D74" w:rsidRDefault="00923D20" w:rsidP="00923D20">
      <w:pPr>
        <w:keepLines/>
        <w:tabs>
          <w:tab w:val="left" w:pos="5910"/>
        </w:tabs>
        <w:spacing w:after="240"/>
        <w:contextualSpacing/>
        <w:jc w:val="both"/>
        <w:rPr>
          <w:rFonts w:ascii="Arial" w:hAnsi="Arial" w:cs="Arial"/>
          <w:b/>
        </w:rPr>
      </w:pPr>
      <w:r w:rsidRPr="00923D20">
        <w:rPr>
          <w:rFonts w:ascii="Arial" w:hAnsi="Arial" w:cs="Arial"/>
          <w:b/>
        </w:rPr>
        <w:t xml:space="preserve"> </w:t>
      </w:r>
      <w:r w:rsidR="00A50D74" w:rsidRPr="00A50D74">
        <w:rPr>
          <w:rFonts w:ascii="Arial" w:hAnsi="Arial" w:cs="Arial"/>
        </w:rPr>
        <w:t xml:space="preserve">IČO: </w:t>
      </w:r>
      <w:sdt>
        <w:sdtPr>
          <w:rPr>
            <w:rFonts w:ascii="Arial" w:hAnsi="Arial" w:cs="Arial"/>
            <w:b/>
          </w:rPr>
          <w:id w:val="-940364960"/>
          <w:placeholder>
            <w:docPart w:val="428D41618D284B40A1B4385D900FD37D"/>
          </w:placeholder>
          <w:text/>
        </w:sdtPr>
        <w:sdtEndPr/>
        <w:sdtContent>
          <w:r w:rsidRPr="00923D20">
            <w:rPr>
              <w:rFonts w:ascii="Arial" w:hAnsi="Arial" w:cs="Arial"/>
              <w:b/>
            </w:rPr>
            <w:t>[_____]</w:t>
          </w:r>
        </w:sdtContent>
      </w:sdt>
    </w:p>
    <w:p w14:paraId="73C51E74" w14:textId="0E918A1C" w:rsidR="00A50D74" w:rsidRPr="00A50D74" w:rsidRDefault="00A50D74" w:rsidP="00A50D74">
      <w:pPr>
        <w:keepLines/>
        <w:tabs>
          <w:tab w:val="left" w:pos="1985"/>
        </w:tabs>
        <w:spacing w:after="0"/>
        <w:jc w:val="both"/>
        <w:rPr>
          <w:rFonts w:ascii="Arial" w:hAnsi="Arial" w:cs="Arial"/>
          <w:bCs/>
        </w:rPr>
      </w:pPr>
      <w:r w:rsidRPr="00A50D74">
        <w:rPr>
          <w:rFonts w:ascii="Arial" w:hAnsi="Arial" w:cs="Arial"/>
          <w:bCs/>
        </w:rPr>
        <w:t xml:space="preserve">ID datové schránky: </w:t>
      </w:r>
      <w:sdt>
        <w:sdtPr>
          <w:rPr>
            <w:rFonts w:ascii="Arial" w:hAnsi="Arial" w:cs="Arial"/>
            <w:b/>
          </w:rPr>
          <w:id w:val="97841170"/>
          <w:placeholder>
            <w:docPart w:val="72C2B0FD30C448F7912805F2A965CA64"/>
          </w:placeholder>
          <w:text/>
        </w:sdtPr>
        <w:sdtEndPr/>
        <w:sdtContent>
          <w:r w:rsidR="00923D20" w:rsidRPr="00923D20">
            <w:rPr>
              <w:rFonts w:ascii="Arial" w:hAnsi="Arial" w:cs="Arial"/>
              <w:b/>
            </w:rPr>
            <w:t>[_____]</w:t>
          </w:r>
        </w:sdtContent>
      </w:sdt>
    </w:p>
    <w:p w14:paraId="6C2E4DA9" w14:textId="3309875B" w:rsidR="00A50D74" w:rsidRPr="00923D20" w:rsidRDefault="00A50D74" w:rsidP="00923D20">
      <w:pPr>
        <w:keepLines/>
        <w:tabs>
          <w:tab w:val="left" w:pos="5910"/>
        </w:tabs>
        <w:spacing w:after="240"/>
        <w:contextualSpacing/>
        <w:jc w:val="both"/>
        <w:rPr>
          <w:rFonts w:ascii="Arial" w:hAnsi="Arial" w:cs="Arial"/>
          <w:b/>
        </w:rPr>
      </w:pPr>
      <w:r w:rsidRPr="00A50D74">
        <w:rPr>
          <w:rFonts w:ascii="Arial" w:hAnsi="Arial" w:cs="Arial"/>
        </w:rPr>
        <w:t xml:space="preserve">se sídlem/místem podnikání: </w:t>
      </w:r>
      <w:sdt>
        <w:sdtPr>
          <w:rPr>
            <w:rFonts w:ascii="Arial" w:hAnsi="Arial" w:cs="Arial"/>
            <w:b/>
          </w:rPr>
          <w:id w:val="1392850559"/>
          <w:placeholder>
            <w:docPart w:val="AEBEABD951DB479183608CE9A0B9FE1A"/>
          </w:placeholder>
          <w:text/>
        </w:sdtPr>
        <w:sdtEndPr/>
        <w:sdtContent>
          <w:r w:rsidR="00923D20" w:rsidRPr="00923D20">
            <w:rPr>
              <w:rFonts w:ascii="Arial" w:hAnsi="Arial" w:cs="Arial"/>
              <w:b/>
            </w:rPr>
            <w:t>[_____]</w:t>
          </w:r>
        </w:sdtContent>
      </w:sdt>
    </w:p>
    <w:p w14:paraId="4766409C" w14:textId="3458C2E5" w:rsidR="00A50D74" w:rsidRPr="00923D20" w:rsidRDefault="00A50D74" w:rsidP="00923D20">
      <w:pPr>
        <w:keepLines/>
        <w:tabs>
          <w:tab w:val="left" w:pos="5910"/>
        </w:tabs>
        <w:spacing w:after="240"/>
        <w:contextualSpacing/>
        <w:jc w:val="both"/>
        <w:rPr>
          <w:rFonts w:ascii="Arial" w:hAnsi="Arial" w:cs="Arial"/>
          <w:b/>
        </w:rPr>
      </w:pPr>
      <w:r w:rsidRPr="00A50D74">
        <w:rPr>
          <w:rFonts w:ascii="Arial" w:hAnsi="Arial" w:cs="Arial"/>
        </w:rPr>
        <w:t xml:space="preserve">zapsaná v obchodím rejstříku vedeném u </w:t>
      </w:r>
      <w:sdt>
        <w:sdtPr>
          <w:rPr>
            <w:rFonts w:ascii="Arial" w:hAnsi="Arial" w:cs="Arial"/>
            <w:b/>
          </w:rPr>
          <w:id w:val="823861738"/>
          <w:placeholder>
            <w:docPart w:val="6898A76304EB4DE39BC8ED495A833C02"/>
          </w:placeholder>
          <w:text/>
        </w:sdtPr>
        <w:sdtEndPr/>
        <w:sdtContent>
          <w:r w:rsidR="00923D20" w:rsidRPr="00923D20">
            <w:rPr>
              <w:rFonts w:ascii="Arial" w:hAnsi="Arial" w:cs="Arial"/>
              <w:b/>
            </w:rPr>
            <w:t>[_____]</w:t>
          </w:r>
        </w:sdtContent>
      </w:sdt>
      <w:r w:rsidRPr="00A50D74">
        <w:rPr>
          <w:rFonts w:ascii="Arial" w:hAnsi="Arial" w:cs="Arial"/>
        </w:rPr>
        <w:t xml:space="preserve">, sp. zn. </w:t>
      </w:r>
      <w:sdt>
        <w:sdtPr>
          <w:rPr>
            <w:rFonts w:ascii="Arial" w:hAnsi="Arial" w:cs="Arial"/>
          </w:rPr>
          <w:id w:val="896394978"/>
          <w:placeholder>
            <w:docPart w:val="C6249677DE3643D4937AE6193EA448EB"/>
          </w:placeholder>
          <w:text/>
        </w:sdtPr>
        <w:sdtEndPr/>
        <w:sdtContent>
          <w:r w:rsidR="00923D20" w:rsidRPr="00923D20">
            <w:rPr>
              <w:rFonts w:ascii="Arial" w:hAnsi="Arial" w:cs="Arial"/>
            </w:rPr>
            <w:t xml:space="preserve"> [_____], [_____]</w:t>
          </w:r>
        </w:sdtContent>
      </w:sdt>
    </w:p>
    <w:p w14:paraId="38C97006" w14:textId="475F9D07" w:rsidR="00A50D74" w:rsidRPr="00923D20" w:rsidRDefault="00A50D74" w:rsidP="00923D20">
      <w:pPr>
        <w:keepLines/>
        <w:tabs>
          <w:tab w:val="left" w:pos="5910"/>
        </w:tabs>
        <w:spacing w:after="240"/>
        <w:contextualSpacing/>
        <w:jc w:val="both"/>
        <w:rPr>
          <w:rFonts w:ascii="Arial" w:hAnsi="Arial" w:cs="Arial"/>
          <w:b/>
        </w:rPr>
      </w:pPr>
      <w:r w:rsidRPr="00A50D74">
        <w:rPr>
          <w:rFonts w:ascii="Arial" w:hAnsi="Arial" w:cs="Arial"/>
        </w:rPr>
        <w:t>zastoupená:</w:t>
      </w:r>
      <w:r w:rsidRPr="00A50D74">
        <w:rPr>
          <w:rFonts w:ascii="Arial" w:hAnsi="Arial" w:cs="Arial"/>
          <w:color w:val="000000"/>
        </w:rPr>
        <w:t xml:space="preserve"> </w:t>
      </w:r>
      <w:sdt>
        <w:sdtPr>
          <w:rPr>
            <w:rFonts w:ascii="Arial" w:hAnsi="Arial" w:cs="Arial"/>
            <w:b/>
          </w:rPr>
          <w:id w:val="159977884"/>
          <w:placeholder>
            <w:docPart w:val="4AE6C87411A949EDB6BDEAB2CE848CA2"/>
          </w:placeholder>
          <w:text/>
        </w:sdtPr>
        <w:sdtEndPr/>
        <w:sdtContent>
          <w:r w:rsidR="00923D20" w:rsidRPr="00923D20">
            <w:rPr>
              <w:rFonts w:ascii="Arial" w:hAnsi="Arial" w:cs="Arial"/>
              <w:b/>
            </w:rPr>
            <w:t>[_____]</w:t>
          </w:r>
        </w:sdtContent>
      </w:sdt>
    </w:p>
    <w:p w14:paraId="22DB575F" w14:textId="0E2632F2" w:rsidR="00A50D74" w:rsidRPr="00A50D74" w:rsidRDefault="00A50D74" w:rsidP="00A50D74">
      <w:pPr>
        <w:keepLines/>
        <w:tabs>
          <w:tab w:val="left" w:pos="1985"/>
        </w:tabs>
        <w:spacing w:after="0"/>
        <w:contextualSpacing/>
        <w:jc w:val="both"/>
        <w:rPr>
          <w:rFonts w:ascii="Arial" w:hAnsi="Arial" w:cs="Arial"/>
          <w:bCs/>
        </w:rPr>
      </w:pPr>
      <w:r w:rsidRPr="00A50D74">
        <w:rPr>
          <w:rFonts w:ascii="Arial" w:hAnsi="Arial" w:cs="Arial"/>
        </w:rPr>
        <w:t>bankovní</w:t>
      </w:r>
      <w:r w:rsidRPr="00A50D74">
        <w:rPr>
          <w:rFonts w:ascii="Arial" w:hAnsi="Arial" w:cs="Arial"/>
          <w:bCs/>
        </w:rPr>
        <w:t xml:space="preserve"> spojení: </w:t>
      </w:r>
      <w:sdt>
        <w:sdtPr>
          <w:rPr>
            <w:rFonts w:ascii="Arial" w:hAnsi="Arial" w:cs="Arial"/>
            <w:b/>
          </w:rPr>
          <w:id w:val="1438647881"/>
          <w:placeholder>
            <w:docPart w:val="A87797901F2148C7A1825480126A7170"/>
          </w:placeholder>
          <w:text/>
        </w:sdtPr>
        <w:sdtEndPr/>
        <w:sdtContent>
          <w:r w:rsidR="00923D20" w:rsidRPr="00923D20">
            <w:rPr>
              <w:rFonts w:ascii="Arial" w:hAnsi="Arial" w:cs="Arial"/>
              <w:b/>
            </w:rPr>
            <w:t>[_____]</w:t>
          </w:r>
        </w:sdtContent>
      </w:sdt>
    </w:p>
    <w:p w14:paraId="53B38C09" w14:textId="1CC46EB2" w:rsidR="00A50D74" w:rsidRPr="00923D20" w:rsidRDefault="00A50D74" w:rsidP="00923D20">
      <w:pPr>
        <w:keepLines/>
        <w:tabs>
          <w:tab w:val="left" w:pos="5910"/>
        </w:tabs>
        <w:spacing w:after="240"/>
        <w:contextualSpacing/>
        <w:jc w:val="both"/>
        <w:rPr>
          <w:rFonts w:ascii="Arial" w:hAnsi="Arial" w:cs="Arial"/>
          <w:b/>
        </w:rPr>
      </w:pPr>
      <w:r w:rsidRPr="00A50D74">
        <w:rPr>
          <w:rFonts w:ascii="Arial" w:hAnsi="Arial" w:cs="Arial"/>
          <w:bCs/>
        </w:rPr>
        <w:t xml:space="preserve">číslo účtu: </w:t>
      </w:r>
      <w:sdt>
        <w:sdtPr>
          <w:rPr>
            <w:rFonts w:ascii="Arial" w:hAnsi="Arial" w:cs="Arial"/>
            <w:b/>
          </w:rPr>
          <w:id w:val="752784606"/>
          <w:placeholder>
            <w:docPart w:val="E19E6F5E3F674FDB9F918968F4532D51"/>
          </w:placeholder>
          <w:text/>
        </w:sdtPr>
        <w:sdtEndPr/>
        <w:sdtContent>
          <w:r w:rsidR="00923D20" w:rsidRPr="00923D20">
            <w:rPr>
              <w:rFonts w:ascii="Arial" w:hAnsi="Arial" w:cs="Arial"/>
              <w:b/>
            </w:rPr>
            <w:t>[_____]</w:t>
          </w:r>
        </w:sdtContent>
      </w:sdt>
      <w:r w:rsidRPr="00A50D74">
        <w:rPr>
          <w:rFonts w:ascii="Arial" w:hAnsi="Arial" w:cs="Arial"/>
          <w:bCs/>
        </w:rPr>
        <w:tab/>
      </w:r>
      <w:r w:rsidRPr="00A50D74">
        <w:rPr>
          <w:rFonts w:ascii="Arial" w:hAnsi="Arial" w:cs="Arial"/>
        </w:rPr>
        <w:tab/>
      </w:r>
    </w:p>
    <w:p w14:paraId="2A101BC6" w14:textId="2721833C" w:rsidR="00A50D74" w:rsidRPr="00923D20" w:rsidRDefault="00A50D74" w:rsidP="00923D20">
      <w:pPr>
        <w:keepLines/>
        <w:tabs>
          <w:tab w:val="left" w:pos="5910"/>
        </w:tabs>
        <w:spacing w:after="240"/>
        <w:contextualSpacing/>
        <w:jc w:val="both"/>
        <w:rPr>
          <w:rFonts w:ascii="Arial" w:hAnsi="Arial" w:cs="Arial"/>
          <w:b/>
        </w:rPr>
      </w:pPr>
      <w:r w:rsidRPr="00A50D74">
        <w:rPr>
          <w:rFonts w:ascii="Arial" w:hAnsi="Arial" w:cs="Arial"/>
        </w:rPr>
        <w:t xml:space="preserve">kontaktní e-mail a tel.: </w:t>
      </w:r>
      <w:sdt>
        <w:sdtPr>
          <w:rPr>
            <w:rFonts w:ascii="Arial" w:hAnsi="Arial" w:cs="Arial"/>
            <w:b/>
          </w:rPr>
          <w:id w:val="-689752627"/>
          <w:placeholder>
            <w:docPart w:val="2E084A491BDF441E8A7116AB1914A620"/>
          </w:placeholder>
          <w:text/>
        </w:sdtPr>
        <w:sdtEndPr/>
        <w:sdtContent>
          <w:r w:rsidR="00923D20" w:rsidRPr="00923D20">
            <w:rPr>
              <w:rFonts w:ascii="Arial" w:hAnsi="Arial" w:cs="Arial"/>
              <w:b/>
            </w:rPr>
            <w:t>[_____]</w:t>
          </w:r>
        </w:sdtContent>
      </w:sdt>
    </w:p>
    <w:p w14:paraId="51329080" w14:textId="2FEE3063" w:rsidR="00D009BA" w:rsidRPr="00A35763" w:rsidRDefault="00D009BA" w:rsidP="007066AF">
      <w:pPr>
        <w:keepLines/>
        <w:tabs>
          <w:tab w:val="left" w:pos="1985"/>
        </w:tabs>
        <w:spacing w:after="0"/>
        <w:jc w:val="both"/>
        <w:rPr>
          <w:rFonts w:ascii="Arial" w:hAnsi="Arial" w:cs="Arial"/>
        </w:rPr>
      </w:pPr>
    </w:p>
    <w:p w14:paraId="0A7E3A9B" w14:textId="7BFF3B2F" w:rsidR="008D749E"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98E8359" w14:textId="77777777" w:rsidR="007066AF" w:rsidRPr="008D749E" w:rsidRDefault="007066AF" w:rsidP="008D749E">
      <w:pPr>
        <w:spacing w:after="0" w:line="276" w:lineRule="auto"/>
        <w:jc w:val="both"/>
        <w:rPr>
          <w:rFonts w:ascii="Arial" w:hAnsi="Arial" w:cs="Arial"/>
        </w:rPr>
      </w:pPr>
    </w:p>
    <w:p w14:paraId="6B0B73F8" w14:textId="5BA65F0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kupní </w:t>
      </w:r>
      <w:r w:rsidR="00F5378C" w:rsidRPr="008D749E">
        <w:rPr>
          <w:rFonts w:ascii="Arial" w:hAnsi="Arial" w:cs="Arial"/>
        </w:rPr>
        <w:t>smlouvu</w:t>
      </w:r>
      <w:r w:rsidRPr="008D749E">
        <w:rPr>
          <w:rFonts w:ascii="Arial" w:hAnsi="Arial" w:cs="Arial"/>
        </w:rPr>
        <w:t xml:space="preserve"> (dále jen „</w:t>
      </w:r>
      <w:r w:rsidR="0032045D">
        <w:rPr>
          <w:rFonts w:ascii="Arial" w:hAnsi="Arial" w:cs="Arial"/>
          <w:b/>
        </w:rPr>
        <w:t>S</w:t>
      </w:r>
      <w:r w:rsidRPr="008D749E">
        <w:rPr>
          <w:rFonts w:ascii="Arial" w:hAnsi="Arial" w:cs="Arial"/>
          <w:b/>
        </w:rPr>
        <w:t>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4B742988" w:rsidR="00965E45" w:rsidRPr="00A35763" w:rsidRDefault="00965E45" w:rsidP="00AF3D74">
      <w:pPr>
        <w:pStyle w:val="Odstavecseseznamem"/>
        <w:numPr>
          <w:ilvl w:val="1"/>
          <w:numId w:val="2"/>
        </w:numPr>
        <w:spacing w:after="0" w:line="276" w:lineRule="auto"/>
        <w:ind w:left="567" w:hanging="567"/>
        <w:jc w:val="both"/>
        <w:rPr>
          <w:rFonts w:ascii="Arial" w:hAnsi="Arial" w:cs="Arial"/>
        </w:rPr>
      </w:pPr>
      <w:r w:rsidRPr="00A35763">
        <w:rPr>
          <w:rFonts w:ascii="Arial" w:hAnsi="Arial" w:cs="Arial"/>
        </w:rPr>
        <w:t xml:space="preserve">Smluvní strany uzavírají tuto Smlouvu </w:t>
      </w:r>
      <w:r w:rsidR="0032045D" w:rsidRPr="0032045D">
        <w:rPr>
          <w:rFonts w:ascii="Arial" w:hAnsi="Arial" w:cs="Arial"/>
        </w:rPr>
        <w:t xml:space="preserve">na základě výsledku </w:t>
      </w:r>
      <w:r w:rsidRPr="00A35763">
        <w:rPr>
          <w:rFonts w:ascii="Arial" w:hAnsi="Arial" w:cs="Arial"/>
        </w:rPr>
        <w:t xml:space="preserve">zadávacího řízení veřejné zakázky </w:t>
      </w:r>
      <w:r w:rsidR="00D05668" w:rsidRPr="00A42E24">
        <w:rPr>
          <w:rFonts w:ascii="Arial" w:hAnsi="Arial" w:cs="Arial"/>
          <w:b/>
        </w:rPr>
        <w:t>„</w:t>
      </w:r>
      <w:r w:rsidR="00FF7B47" w:rsidRPr="00FF7B47">
        <w:rPr>
          <w:rFonts w:ascii="Arial" w:hAnsi="Arial" w:cs="Arial"/>
          <w:b/>
          <w:bCs/>
          <w:lang w:val="cs"/>
        </w:rPr>
        <w:t>Storage systém s podporou S3, CIFS a NFS pro vysokou ochranu dat</w:t>
      </w:r>
      <w:r w:rsidR="00D05668" w:rsidRPr="00A42E24">
        <w:rPr>
          <w:rFonts w:ascii="Arial" w:hAnsi="Arial" w:cs="Arial"/>
          <w:b/>
        </w:rPr>
        <w:t>“</w:t>
      </w:r>
      <w:r w:rsidRPr="00D05668">
        <w:rPr>
          <w:rFonts w:ascii="Arial" w:hAnsi="Arial" w:cs="Arial"/>
        </w:rPr>
        <w:t xml:space="preserve"> (dále</w:t>
      </w:r>
      <w:r w:rsidRPr="00A35763">
        <w:rPr>
          <w:rFonts w:ascii="Arial" w:hAnsi="Arial" w:cs="Arial"/>
        </w:rPr>
        <w:t xml:space="preserv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7C4C7544" w14:textId="0CFB401B" w:rsidR="003A0FA1" w:rsidRPr="001E7FA1" w:rsidRDefault="003A0FA1" w:rsidP="00AF3D74">
      <w:pPr>
        <w:pStyle w:val="Odstavecseseznamem"/>
        <w:numPr>
          <w:ilvl w:val="1"/>
          <w:numId w:val="2"/>
        </w:numPr>
        <w:spacing w:after="0" w:line="276" w:lineRule="auto"/>
        <w:ind w:left="567" w:hanging="567"/>
        <w:jc w:val="both"/>
        <w:rPr>
          <w:rFonts w:ascii="Arial" w:hAnsi="Arial" w:cs="Arial"/>
        </w:rPr>
      </w:pPr>
      <w:r w:rsidRPr="00A35763">
        <w:rPr>
          <w:rFonts w:ascii="Arial" w:hAnsi="Arial" w:cs="Arial"/>
        </w:rPr>
        <w:t xml:space="preserve">Účelem této </w:t>
      </w:r>
      <w:r w:rsidR="0032045D">
        <w:rPr>
          <w:rFonts w:ascii="Arial" w:hAnsi="Arial" w:cs="Arial"/>
        </w:rPr>
        <w:t>S</w:t>
      </w:r>
      <w:r w:rsidRPr="00A35763">
        <w:rPr>
          <w:rFonts w:ascii="Arial" w:hAnsi="Arial" w:cs="Arial"/>
        </w:rPr>
        <w:t xml:space="preserve">mlouvy je zajištění </w:t>
      </w:r>
      <w:r w:rsidRPr="001E7FA1">
        <w:rPr>
          <w:rFonts w:ascii="Arial" w:hAnsi="Arial" w:cs="Arial"/>
        </w:rPr>
        <w:t xml:space="preserve">dodávek </w:t>
      </w:r>
      <w:r w:rsidR="00DB51FD" w:rsidRPr="001E7FA1">
        <w:rPr>
          <w:rFonts w:ascii="Arial" w:hAnsi="Arial" w:cs="Arial"/>
        </w:rPr>
        <w:t>definovaných dále, a to</w:t>
      </w:r>
      <w:r w:rsidR="00965E45" w:rsidRPr="001E7FA1">
        <w:rPr>
          <w:rFonts w:ascii="Arial" w:hAnsi="Arial" w:cs="Arial"/>
        </w:rPr>
        <w:t xml:space="preserve"> včetně </w:t>
      </w:r>
      <w:r w:rsidR="006044D5" w:rsidRPr="001E7FA1">
        <w:rPr>
          <w:rFonts w:ascii="Arial" w:hAnsi="Arial" w:cs="Arial"/>
        </w:rPr>
        <w:t xml:space="preserve">dopravy </w:t>
      </w:r>
      <w:r w:rsidRPr="001E7FA1">
        <w:rPr>
          <w:rFonts w:ascii="Arial" w:hAnsi="Arial" w:cs="Arial"/>
        </w:rPr>
        <w:t xml:space="preserve">do místa převzetí pro potřeby </w:t>
      </w:r>
      <w:r w:rsidR="00EF3782" w:rsidRPr="001E7FA1">
        <w:rPr>
          <w:rFonts w:ascii="Arial" w:hAnsi="Arial" w:cs="Arial"/>
        </w:rPr>
        <w:t>Kupují</w:t>
      </w:r>
      <w:r w:rsidRPr="001E7FA1">
        <w:rPr>
          <w:rFonts w:ascii="Arial" w:hAnsi="Arial" w:cs="Arial"/>
        </w:rPr>
        <w:t>cího</w:t>
      </w:r>
      <w:r w:rsidR="006A5A15" w:rsidRPr="001E7FA1">
        <w:rPr>
          <w:rFonts w:ascii="Arial" w:hAnsi="Arial" w:cs="Arial"/>
        </w:rPr>
        <w:t>, jakož i instalace</w:t>
      </w:r>
      <w:r w:rsidRPr="001E7FA1">
        <w:rPr>
          <w:rFonts w:ascii="Arial" w:hAnsi="Arial" w:cs="Arial"/>
        </w:rPr>
        <w:t xml:space="preserve">. </w:t>
      </w:r>
    </w:p>
    <w:p w14:paraId="6BAFC1C2" w14:textId="10709303" w:rsidR="00592B1F" w:rsidRPr="00405E29" w:rsidRDefault="0032045D" w:rsidP="00405E29">
      <w:pPr>
        <w:pStyle w:val="Odstavecseseznamem"/>
        <w:numPr>
          <w:ilvl w:val="1"/>
          <w:numId w:val="2"/>
        </w:numPr>
        <w:spacing w:after="0" w:line="276" w:lineRule="auto"/>
        <w:ind w:left="567" w:hanging="567"/>
        <w:jc w:val="both"/>
        <w:rPr>
          <w:rFonts w:ascii="Arial" w:hAnsi="Arial" w:cs="Arial"/>
          <w:color w:val="000000" w:themeColor="text1"/>
        </w:rPr>
      </w:pPr>
      <w:r w:rsidRPr="001E7FA1">
        <w:rPr>
          <w:rFonts w:ascii="Arial" w:hAnsi="Arial" w:cs="Arial"/>
          <w:color w:val="000000" w:themeColor="text1"/>
        </w:rPr>
        <w:t>Smluvní strany berou na vědomí, že Kupující hodlá předmět</w:t>
      </w:r>
      <w:r w:rsidRPr="0076635C">
        <w:rPr>
          <w:rFonts w:ascii="Arial" w:hAnsi="Arial" w:cs="Arial"/>
          <w:color w:val="000000" w:themeColor="text1"/>
        </w:rPr>
        <w:t xml:space="preserve"> Smlouvy financovat z dotačních prostředků strukturálních fondů Evropské unie.</w:t>
      </w:r>
      <w:r w:rsidR="00592B1F">
        <w:rPr>
          <w:rFonts w:ascii="Arial" w:hAnsi="Arial" w:cs="Arial"/>
          <w:color w:val="000000" w:themeColor="text1"/>
        </w:rPr>
        <w:t xml:space="preserve"> </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03E6EDAE" w:rsidR="003A0FA1" w:rsidRPr="00A35763" w:rsidRDefault="003A0FA1"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 xml:space="preserve">Předmět a trvání </w:t>
      </w:r>
      <w:r w:rsidR="0032045D">
        <w:rPr>
          <w:rFonts w:ascii="Arial" w:hAnsi="Arial" w:cs="Arial"/>
          <w:b/>
        </w:rPr>
        <w:t>S</w:t>
      </w:r>
      <w:r w:rsidRPr="00A35763">
        <w:rPr>
          <w:rFonts w:ascii="Arial" w:hAnsi="Arial" w:cs="Arial"/>
          <w:b/>
        </w:rPr>
        <w:t>mlouvy</w:t>
      </w:r>
    </w:p>
    <w:p w14:paraId="4C0FDAB1" w14:textId="765D90FC" w:rsidR="003A0FA1" w:rsidRPr="00A35763" w:rsidRDefault="003A0FA1" w:rsidP="00EA428B">
      <w:pPr>
        <w:pStyle w:val="Odstavecseseznamem"/>
        <w:numPr>
          <w:ilvl w:val="1"/>
          <w:numId w:val="4"/>
        </w:numPr>
        <w:spacing w:after="0" w:line="276" w:lineRule="auto"/>
        <w:ind w:left="567" w:hanging="567"/>
        <w:jc w:val="both"/>
        <w:rPr>
          <w:rFonts w:ascii="Arial" w:hAnsi="Arial" w:cs="Arial"/>
        </w:rPr>
      </w:pPr>
      <w:r w:rsidRPr="00A35763">
        <w:rPr>
          <w:rFonts w:ascii="Arial" w:hAnsi="Arial" w:cs="Arial"/>
        </w:rPr>
        <w:t xml:space="preserve">Předmětem </w:t>
      </w:r>
      <w:r w:rsidR="0032045D">
        <w:rPr>
          <w:rFonts w:ascii="Arial" w:hAnsi="Arial" w:cs="Arial"/>
        </w:rPr>
        <w:t>S</w:t>
      </w:r>
      <w:r w:rsidRPr="00A35763">
        <w:rPr>
          <w:rFonts w:ascii="Arial" w:hAnsi="Arial" w:cs="Arial"/>
        </w:rPr>
        <w:t>mlouvy je stanovení podmínek pro dodávk</w:t>
      </w:r>
      <w:r w:rsidR="00466045">
        <w:rPr>
          <w:rFonts w:ascii="Arial" w:hAnsi="Arial" w:cs="Arial"/>
        </w:rPr>
        <w:t>u</w:t>
      </w:r>
      <w:r w:rsidRPr="00A35763">
        <w:rPr>
          <w:rFonts w:ascii="Arial" w:hAnsi="Arial" w:cs="Arial"/>
        </w:rPr>
        <w:t xml:space="preserve"> </w:t>
      </w:r>
      <w:sdt>
        <w:sdtPr>
          <w:rPr>
            <w:rFonts w:ascii="Arial" w:hAnsi="Arial" w:cs="Arial"/>
            <w:b/>
          </w:rPr>
          <w:id w:val="1893070688"/>
          <w:placeholder>
            <w:docPart w:val="569CA48561B34F899E18B614F757B528"/>
          </w:placeholder>
          <w:text/>
        </w:sdtPr>
        <w:sdtEndPr/>
        <w:sdtContent>
          <w:r w:rsidR="00F9356F" w:rsidRPr="00923D20">
            <w:rPr>
              <w:rFonts w:ascii="Arial" w:hAnsi="Arial" w:cs="Arial"/>
              <w:b/>
            </w:rPr>
            <w:t>[_____]</w:t>
          </w:r>
        </w:sdtContent>
      </w:sdt>
      <w:r w:rsidR="00F9356F" w:rsidRPr="00D05668">
        <w:rPr>
          <w:rFonts w:ascii="Arial" w:hAnsi="Arial" w:cs="Arial"/>
        </w:rPr>
        <w:t xml:space="preserve"> </w:t>
      </w:r>
      <w:r w:rsidR="00B06136" w:rsidRPr="00D05668">
        <w:rPr>
          <w:rFonts w:ascii="Arial" w:hAnsi="Arial" w:cs="Arial"/>
        </w:rPr>
        <w:t>(dále jen „</w:t>
      </w:r>
      <w:r w:rsidR="00B06136" w:rsidRPr="00D05668">
        <w:rPr>
          <w:rFonts w:ascii="Arial" w:hAnsi="Arial" w:cs="Arial"/>
          <w:b/>
        </w:rPr>
        <w:t>Věc</w:t>
      </w:r>
      <w:r w:rsidRPr="00D05668">
        <w:rPr>
          <w:rFonts w:ascii="Arial" w:hAnsi="Arial" w:cs="Arial"/>
          <w:b/>
        </w:rPr>
        <w:t>i</w:t>
      </w:r>
      <w:r w:rsidRPr="00D05668">
        <w:rPr>
          <w:rFonts w:ascii="Arial" w:hAnsi="Arial" w:cs="Arial"/>
        </w:rPr>
        <w:t xml:space="preserve">“) </w:t>
      </w:r>
      <w:r w:rsidR="00EF3782" w:rsidRPr="00D05668">
        <w:rPr>
          <w:rFonts w:ascii="Arial" w:hAnsi="Arial" w:cs="Arial"/>
        </w:rPr>
        <w:t>Prodáv</w:t>
      </w:r>
      <w:r w:rsidRPr="00D05668">
        <w:rPr>
          <w:rFonts w:ascii="Arial" w:hAnsi="Arial" w:cs="Arial"/>
        </w:rPr>
        <w:t xml:space="preserve">ajícím </w:t>
      </w:r>
      <w:r w:rsidR="00EF3782" w:rsidRPr="00D05668">
        <w:rPr>
          <w:rFonts w:ascii="Arial" w:hAnsi="Arial" w:cs="Arial"/>
        </w:rPr>
        <w:t>Kupují</w:t>
      </w:r>
      <w:r w:rsidRPr="00D05668">
        <w:rPr>
          <w:rFonts w:ascii="Arial" w:hAnsi="Arial" w:cs="Arial"/>
        </w:rPr>
        <w:t>címu</w:t>
      </w:r>
      <w:r w:rsidRPr="00A35763">
        <w:rPr>
          <w:rFonts w:ascii="Arial" w:hAnsi="Arial" w:cs="Arial"/>
        </w:rPr>
        <w:t xml:space="preserve">. </w:t>
      </w:r>
    </w:p>
    <w:p w14:paraId="1745961D" w14:textId="1928F249" w:rsidR="003A0FA1" w:rsidRPr="00C4736B" w:rsidRDefault="00B06136" w:rsidP="00AF3D74">
      <w:pPr>
        <w:pStyle w:val="Odstavecseseznamem"/>
        <w:numPr>
          <w:ilvl w:val="1"/>
          <w:numId w:val="4"/>
        </w:numPr>
        <w:spacing w:after="0" w:line="276" w:lineRule="auto"/>
        <w:ind w:left="567" w:hanging="567"/>
        <w:jc w:val="both"/>
        <w:rPr>
          <w:rFonts w:ascii="Arial" w:hAnsi="Arial" w:cs="Arial"/>
        </w:rPr>
      </w:pPr>
      <w:r w:rsidRPr="00A35763">
        <w:rPr>
          <w:rFonts w:ascii="Arial" w:hAnsi="Arial" w:cs="Arial"/>
        </w:rPr>
        <w:lastRenderedPageBreak/>
        <w:t>Věc</w:t>
      </w:r>
      <w:r w:rsidR="003A0FA1" w:rsidRPr="00A35763">
        <w:rPr>
          <w:rFonts w:ascii="Arial" w:hAnsi="Arial" w:cs="Arial"/>
        </w:rPr>
        <w:t xml:space="preserve">mi se rozumí </w:t>
      </w:r>
      <w:r w:rsidR="003A0FA1" w:rsidRPr="00C4736B">
        <w:rPr>
          <w:rFonts w:ascii="Arial" w:hAnsi="Arial" w:cs="Arial"/>
        </w:rPr>
        <w:t xml:space="preserve">zařízení </w:t>
      </w:r>
      <w:r w:rsidR="003A0FA1" w:rsidRPr="00405E29">
        <w:rPr>
          <w:rFonts w:ascii="Arial" w:hAnsi="Arial" w:cs="Arial"/>
        </w:rPr>
        <w:t xml:space="preserve">dle </w:t>
      </w:r>
      <w:r w:rsidR="00F9356F" w:rsidRPr="00405E29">
        <w:rPr>
          <w:rFonts w:ascii="Arial" w:hAnsi="Arial" w:cs="Arial"/>
        </w:rPr>
        <w:t>nabídky Prodávajícího ze Zadávacího řízení a specifikovaného v čl. 2.1 Smlouvy a odpovídající specifikaci</w:t>
      </w:r>
      <w:r w:rsidR="003A0FA1" w:rsidRPr="00405E29">
        <w:rPr>
          <w:rFonts w:ascii="Arial" w:hAnsi="Arial" w:cs="Arial"/>
        </w:rPr>
        <w:t xml:space="preserve"> </w:t>
      </w:r>
      <w:r w:rsidR="00E051B4" w:rsidRPr="00405E29">
        <w:rPr>
          <w:rFonts w:ascii="Arial" w:hAnsi="Arial" w:cs="Arial"/>
        </w:rPr>
        <w:t>v </w:t>
      </w:r>
      <w:r w:rsidR="003A0FA1" w:rsidRPr="00405E29">
        <w:rPr>
          <w:rFonts w:ascii="Arial" w:hAnsi="Arial" w:cs="Arial"/>
        </w:rPr>
        <w:t xml:space="preserve">příloze č. 1 této </w:t>
      </w:r>
      <w:r w:rsidR="0032045D" w:rsidRPr="00405E29">
        <w:rPr>
          <w:rFonts w:ascii="Arial" w:hAnsi="Arial" w:cs="Arial"/>
        </w:rPr>
        <w:t>S</w:t>
      </w:r>
      <w:r w:rsidR="003A0FA1" w:rsidRPr="00405E29">
        <w:rPr>
          <w:rFonts w:ascii="Arial" w:hAnsi="Arial" w:cs="Arial"/>
        </w:rPr>
        <w:t>mlouvy</w:t>
      </w:r>
      <w:r w:rsidR="00F36805" w:rsidRPr="00C4736B">
        <w:rPr>
          <w:rFonts w:ascii="Arial" w:hAnsi="Arial" w:cs="Arial"/>
        </w:rPr>
        <w:t>.</w:t>
      </w:r>
    </w:p>
    <w:p w14:paraId="19CF82A1" w14:textId="15440BD3" w:rsidR="003A0FA1" w:rsidRPr="009A6F90" w:rsidRDefault="00EF3782" w:rsidP="00AF3D74">
      <w:pPr>
        <w:pStyle w:val="Odstavecseseznamem"/>
        <w:numPr>
          <w:ilvl w:val="1"/>
          <w:numId w:val="6"/>
        </w:numPr>
        <w:spacing w:after="0" w:line="276" w:lineRule="auto"/>
        <w:ind w:left="567" w:hanging="567"/>
        <w:jc w:val="both"/>
        <w:rPr>
          <w:rFonts w:ascii="Arial" w:hAnsi="Arial" w:cs="Arial"/>
        </w:rPr>
      </w:pPr>
      <w:r w:rsidRPr="00821E31">
        <w:rPr>
          <w:rFonts w:ascii="Arial" w:hAnsi="Arial" w:cs="Arial"/>
        </w:rPr>
        <w:t>Prodáv</w:t>
      </w:r>
      <w:r w:rsidR="003A0FA1" w:rsidRPr="00821E31">
        <w:rPr>
          <w:rFonts w:ascii="Arial" w:hAnsi="Arial" w:cs="Arial"/>
        </w:rPr>
        <w:t xml:space="preserve">ající odpovídá za to, že odevzdané </w:t>
      </w:r>
      <w:r w:rsidR="00B06136" w:rsidRPr="00821E31">
        <w:rPr>
          <w:rFonts w:ascii="Arial" w:hAnsi="Arial" w:cs="Arial"/>
        </w:rPr>
        <w:t>Věc</w:t>
      </w:r>
      <w:r w:rsidR="003A0FA1" w:rsidRPr="00821E31">
        <w:rPr>
          <w:rFonts w:ascii="Arial" w:hAnsi="Arial" w:cs="Arial"/>
        </w:rPr>
        <w:t>i odpovídají technickým podmínkám,</w:t>
      </w:r>
      <w:r w:rsidR="003A0FA1" w:rsidRPr="009A6F90">
        <w:rPr>
          <w:rFonts w:ascii="Arial" w:hAnsi="Arial" w:cs="Arial"/>
        </w:rPr>
        <w:t xml:space="preserve"> specifikovaným v příloze č. 1 </w:t>
      </w:r>
      <w:r w:rsidR="0032045D">
        <w:rPr>
          <w:rFonts w:ascii="Arial" w:hAnsi="Arial" w:cs="Arial"/>
        </w:rPr>
        <w:t>Smlouvy</w:t>
      </w:r>
      <w:r w:rsidR="003A0FA1" w:rsidRPr="009A6F90">
        <w:rPr>
          <w:rFonts w:ascii="Arial" w:hAnsi="Arial" w:cs="Arial"/>
        </w:rPr>
        <w:t>,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686B27" w:rsidRDefault="003A0FA1" w:rsidP="00686B27">
      <w:pPr>
        <w:pStyle w:val="Odstavecseseznamem"/>
        <w:numPr>
          <w:ilvl w:val="1"/>
          <w:numId w:val="28"/>
        </w:numPr>
        <w:spacing w:after="0" w:line="276" w:lineRule="auto"/>
        <w:ind w:left="567" w:hanging="567"/>
        <w:jc w:val="both"/>
        <w:rPr>
          <w:rFonts w:ascii="Arial" w:hAnsi="Arial" w:cs="Arial"/>
        </w:rPr>
      </w:pPr>
      <w:r w:rsidRPr="00686B27">
        <w:rPr>
          <w:rFonts w:ascii="Arial" w:hAnsi="Arial" w:cs="Arial"/>
        </w:rPr>
        <w:t xml:space="preserve">Závazek </w:t>
      </w:r>
      <w:r w:rsidR="00EF3782" w:rsidRPr="00686B27">
        <w:rPr>
          <w:rFonts w:ascii="Arial" w:hAnsi="Arial" w:cs="Arial"/>
        </w:rPr>
        <w:t>Prodáv</w:t>
      </w:r>
      <w:r w:rsidRPr="00686B27">
        <w:rPr>
          <w:rFonts w:ascii="Arial" w:hAnsi="Arial" w:cs="Arial"/>
        </w:rPr>
        <w:t xml:space="preserve">ajícího odevzdat </w:t>
      </w:r>
      <w:r w:rsidR="00B06136" w:rsidRPr="00686B27">
        <w:rPr>
          <w:rFonts w:ascii="Arial" w:hAnsi="Arial" w:cs="Arial"/>
        </w:rPr>
        <w:t>Věc</w:t>
      </w:r>
      <w:r w:rsidRPr="00686B27">
        <w:rPr>
          <w:rFonts w:ascii="Arial" w:hAnsi="Arial" w:cs="Arial"/>
        </w:rPr>
        <w:t>i zahrnuje i:</w:t>
      </w:r>
    </w:p>
    <w:p w14:paraId="674F45EC" w14:textId="25974E98" w:rsidR="003A0FA1" w:rsidRPr="00686B27" w:rsidRDefault="003A0FA1" w:rsidP="00686B27">
      <w:pPr>
        <w:pStyle w:val="Odstavecseseznamem"/>
        <w:numPr>
          <w:ilvl w:val="2"/>
          <w:numId w:val="28"/>
        </w:numPr>
        <w:spacing w:after="0" w:line="276" w:lineRule="auto"/>
        <w:jc w:val="both"/>
        <w:rPr>
          <w:rFonts w:ascii="Arial" w:hAnsi="Arial" w:cs="Arial"/>
        </w:rPr>
      </w:pPr>
      <w:r w:rsidRPr="00686B27">
        <w:rPr>
          <w:rFonts w:ascii="Arial" w:hAnsi="Arial" w:cs="Arial"/>
        </w:rPr>
        <w:t xml:space="preserve">dopravu </w:t>
      </w:r>
      <w:r w:rsidR="003B2503" w:rsidRPr="00686B27">
        <w:rPr>
          <w:rFonts w:ascii="Arial" w:hAnsi="Arial" w:cs="Arial"/>
        </w:rPr>
        <w:t>Věcí na místo jejich odevzdání,</w:t>
      </w:r>
    </w:p>
    <w:p w14:paraId="673A5695" w14:textId="77777777" w:rsidR="003A0FA1" w:rsidRPr="00686B27" w:rsidRDefault="003A0FA1" w:rsidP="00686B27">
      <w:pPr>
        <w:pStyle w:val="Odstavecseseznamem"/>
        <w:numPr>
          <w:ilvl w:val="2"/>
          <w:numId w:val="28"/>
        </w:numPr>
        <w:spacing w:after="0" w:line="276" w:lineRule="auto"/>
        <w:jc w:val="both"/>
        <w:rPr>
          <w:rFonts w:ascii="Arial" w:hAnsi="Arial" w:cs="Arial"/>
        </w:rPr>
      </w:pPr>
      <w:r w:rsidRPr="00686B27">
        <w:rPr>
          <w:rFonts w:ascii="Arial" w:hAnsi="Arial" w:cs="Arial"/>
        </w:rPr>
        <w:t xml:space="preserve">předání dokladů, které jsou nutné k užívání </w:t>
      </w:r>
      <w:r w:rsidR="00B06136" w:rsidRPr="00686B27">
        <w:rPr>
          <w:rFonts w:ascii="Arial" w:hAnsi="Arial" w:cs="Arial"/>
        </w:rPr>
        <w:t>Věc</w:t>
      </w:r>
      <w:r w:rsidR="00C61883" w:rsidRPr="00686B27">
        <w:rPr>
          <w:rFonts w:ascii="Arial" w:hAnsi="Arial" w:cs="Arial"/>
        </w:rPr>
        <w:t>í, zejména návodů k použití v </w:t>
      </w:r>
      <w:r w:rsidR="004A75D8" w:rsidRPr="00686B27">
        <w:rPr>
          <w:rFonts w:ascii="Arial" w:hAnsi="Arial" w:cs="Arial"/>
        </w:rPr>
        <w:t>českém nebo anglickém</w:t>
      </w:r>
      <w:r w:rsidRPr="00686B27">
        <w:rPr>
          <w:rFonts w:ascii="Arial" w:hAnsi="Arial" w:cs="Arial"/>
        </w:rPr>
        <w:t xml:space="preserve"> jazyce, které se k </w:t>
      </w:r>
      <w:r w:rsidR="00B06136" w:rsidRPr="00686B27">
        <w:rPr>
          <w:rFonts w:ascii="Arial" w:hAnsi="Arial" w:cs="Arial"/>
        </w:rPr>
        <w:t>Věc</w:t>
      </w:r>
      <w:r w:rsidRPr="00686B27">
        <w:rPr>
          <w:rFonts w:ascii="Arial" w:hAnsi="Arial" w:cs="Arial"/>
        </w:rPr>
        <w:t xml:space="preserve">em jinak vztahují. </w:t>
      </w:r>
      <w:r w:rsidR="00B06136" w:rsidRPr="00686B27">
        <w:rPr>
          <w:rFonts w:ascii="Arial" w:hAnsi="Arial" w:cs="Arial"/>
        </w:rPr>
        <w:t>Věc</w:t>
      </w:r>
      <w:r w:rsidRPr="00686B27">
        <w:rPr>
          <w:rFonts w:ascii="Arial" w:hAnsi="Arial" w:cs="Arial"/>
        </w:rPr>
        <w:t xml:space="preserve">i budou </w:t>
      </w:r>
      <w:r w:rsidR="00EF3782" w:rsidRPr="00686B27">
        <w:rPr>
          <w:rFonts w:ascii="Arial" w:hAnsi="Arial" w:cs="Arial"/>
        </w:rPr>
        <w:t>Prodáv</w:t>
      </w:r>
      <w:r w:rsidRPr="00686B27">
        <w:rPr>
          <w:rFonts w:ascii="Arial" w:hAnsi="Arial" w:cs="Arial"/>
        </w:rPr>
        <w:t>ajícím odevzdány s veškerou origináln</w:t>
      </w:r>
      <w:r w:rsidR="00C61883" w:rsidRPr="00686B27">
        <w:rPr>
          <w:rFonts w:ascii="Arial" w:hAnsi="Arial" w:cs="Arial"/>
        </w:rPr>
        <w:t>í dokumentací, příslušenstvím a </w:t>
      </w:r>
      <w:r w:rsidRPr="00686B27">
        <w:rPr>
          <w:rFonts w:ascii="Arial" w:hAnsi="Arial" w:cs="Arial"/>
        </w:rPr>
        <w:t xml:space="preserve">licenčními dokumenty, pokud takové existují, tedy ve formě standardně poskytované výrobcem. </w:t>
      </w:r>
      <w:r w:rsidR="00EF3782" w:rsidRPr="00686B27">
        <w:rPr>
          <w:rFonts w:ascii="Arial" w:hAnsi="Arial" w:cs="Arial"/>
        </w:rPr>
        <w:t>Prodáv</w:t>
      </w:r>
      <w:r w:rsidRPr="00686B27">
        <w:rPr>
          <w:rFonts w:ascii="Arial" w:hAnsi="Arial" w:cs="Arial"/>
        </w:rPr>
        <w:t xml:space="preserve">ající je povinen </w:t>
      </w:r>
      <w:r w:rsidR="00EF3782" w:rsidRPr="00686B27">
        <w:rPr>
          <w:rFonts w:ascii="Arial" w:hAnsi="Arial" w:cs="Arial"/>
        </w:rPr>
        <w:t>Kupují</w:t>
      </w:r>
      <w:r w:rsidRPr="00686B27">
        <w:rPr>
          <w:rFonts w:ascii="Arial" w:hAnsi="Arial" w:cs="Arial"/>
        </w:rPr>
        <w:t xml:space="preserve">címu s </w:t>
      </w:r>
      <w:r w:rsidR="00B06136" w:rsidRPr="00686B27">
        <w:rPr>
          <w:rFonts w:ascii="Arial" w:hAnsi="Arial" w:cs="Arial"/>
        </w:rPr>
        <w:t>Věc</w:t>
      </w:r>
      <w:r w:rsidRPr="00686B27">
        <w:rPr>
          <w:rFonts w:ascii="Arial" w:hAnsi="Arial" w:cs="Arial"/>
        </w:rPr>
        <w:t xml:space="preserve">mi odevzdat také návod/návody v </w:t>
      </w:r>
      <w:r w:rsidR="004A75D8" w:rsidRPr="00686B27">
        <w:rPr>
          <w:rFonts w:ascii="Arial" w:hAnsi="Arial" w:cs="Arial"/>
        </w:rPr>
        <w:t>českém nebo anglickém</w:t>
      </w:r>
      <w:r w:rsidRPr="00686B27">
        <w:rPr>
          <w:rFonts w:ascii="Arial" w:hAnsi="Arial" w:cs="Arial"/>
        </w:rPr>
        <w:t xml:space="preserve"> jazyce, jsou-li nutné pro používání </w:t>
      </w:r>
      <w:r w:rsidR="00B06136" w:rsidRPr="00686B27">
        <w:rPr>
          <w:rFonts w:ascii="Arial" w:hAnsi="Arial" w:cs="Arial"/>
        </w:rPr>
        <w:t>Věc</w:t>
      </w:r>
      <w:r w:rsidRPr="00686B27">
        <w:rPr>
          <w:rFonts w:ascii="Arial" w:hAnsi="Arial" w:cs="Arial"/>
        </w:rPr>
        <w:t>í.</w:t>
      </w:r>
    </w:p>
    <w:p w14:paraId="441888E4" w14:textId="05D6E99A" w:rsidR="008E7507" w:rsidRPr="00686B27" w:rsidRDefault="008E7507" w:rsidP="00686B27">
      <w:pPr>
        <w:pStyle w:val="Odstavecseseznamem"/>
        <w:numPr>
          <w:ilvl w:val="2"/>
          <w:numId w:val="28"/>
        </w:numPr>
        <w:spacing w:after="0" w:line="276" w:lineRule="auto"/>
        <w:jc w:val="both"/>
        <w:rPr>
          <w:rFonts w:ascii="Arial" w:hAnsi="Arial" w:cs="Arial"/>
        </w:rPr>
      </w:pPr>
      <w:r w:rsidRPr="00686B27">
        <w:rPr>
          <w:rFonts w:ascii="Arial" w:hAnsi="Arial" w:cs="Arial"/>
        </w:rPr>
        <w:t>instalační práce a služby v souvislosti s dodáním Věcí</w:t>
      </w:r>
      <w:r w:rsidR="0076635C">
        <w:rPr>
          <w:rFonts w:ascii="Arial" w:hAnsi="Arial" w:cs="Arial"/>
        </w:rPr>
        <w:t xml:space="preserve"> </w:t>
      </w:r>
      <w:r w:rsidRPr="00686B27">
        <w:rPr>
          <w:rFonts w:ascii="Arial" w:hAnsi="Arial" w:cs="Arial"/>
        </w:rPr>
        <w:t>sestávající z:</w:t>
      </w:r>
    </w:p>
    <w:p w14:paraId="7C4868D8" w14:textId="77777777" w:rsidR="008E7507" w:rsidRPr="001E7FA1" w:rsidRDefault="008E7507" w:rsidP="00E83F03">
      <w:pPr>
        <w:pStyle w:val="Odstavecseseznamem"/>
        <w:numPr>
          <w:ilvl w:val="1"/>
          <w:numId w:val="9"/>
        </w:numPr>
        <w:spacing w:after="0" w:line="276" w:lineRule="auto"/>
        <w:ind w:left="1843"/>
        <w:jc w:val="both"/>
        <w:rPr>
          <w:rFonts w:ascii="Arial" w:hAnsi="Arial" w:cs="Arial"/>
        </w:rPr>
      </w:pPr>
      <w:r w:rsidRPr="001E7FA1">
        <w:rPr>
          <w:rFonts w:ascii="Arial" w:hAnsi="Arial" w:cs="Arial"/>
        </w:rPr>
        <w:t>kompletace Věcí v místě plnění;</w:t>
      </w:r>
    </w:p>
    <w:p w14:paraId="00EB1465" w14:textId="3D6DA666" w:rsidR="008E7507" w:rsidRPr="001E7FA1" w:rsidRDefault="001E7FA1" w:rsidP="00E83F03">
      <w:pPr>
        <w:pStyle w:val="Odstavecseseznamem"/>
        <w:numPr>
          <w:ilvl w:val="1"/>
          <w:numId w:val="9"/>
        </w:numPr>
        <w:spacing w:after="0" w:line="276" w:lineRule="auto"/>
        <w:ind w:left="1843"/>
        <w:jc w:val="both"/>
        <w:rPr>
          <w:rFonts w:ascii="Arial" w:hAnsi="Arial" w:cs="Arial"/>
        </w:rPr>
      </w:pPr>
      <w:r w:rsidRPr="001E7FA1">
        <w:rPr>
          <w:rFonts w:ascii="Arial" w:hAnsi="Arial" w:cs="Arial"/>
        </w:rPr>
        <w:t xml:space="preserve">fyzické </w:t>
      </w:r>
      <w:r w:rsidR="008E7507" w:rsidRPr="001E7FA1">
        <w:rPr>
          <w:rFonts w:ascii="Arial" w:hAnsi="Arial" w:cs="Arial"/>
        </w:rPr>
        <w:t xml:space="preserve">instalace Věcí </w:t>
      </w:r>
      <w:r w:rsidR="006B58F2" w:rsidRPr="001E7FA1">
        <w:rPr>
          <w:rFonts w:ascii="Arial" w:hAnsi="Arial" w:cs="Arial"/>
        </w:rPr>
        <w:t>v místě plnění</w:t>
      </w:r>
      <w:r w:rsidR="008E7507" w:rsidRPr="001E7FA1">
        <w:rPr>
          <w:rFonts w:ascii="Arial" w:hAnsi="Arial" w:cs="Arial"/>
        </w:rPr>
        <w:t>;</w:t>
      </w:r>
    </w:p>
    <w:p w14:paraId="453CD879" w14:textId="65B1B611" w:rsidR="008E7507" w:rsidRPr="001E7FA1" w:rsidRDefault="008E7507" w:rsidP="00E83F03">
      <w:pPr>
        <w:pStyle w:val="Odstavecseseznamem"/>
        <w:numPr>
          <w:ilvl w:val="1"/>
          <w:numId w:val="9"/>
        </w:numPr>
        <w:spacing w:after="0" w:line="276" w:lineRule="auto"/>
        <w:ind w:left="1843"/>
        <w:jc w:val="both"/>
        <w:rPr>
          <w:rFonts w:ascii="Arial" w:hAnsi="Arial" w:cs="Arial"/>
        </w:rPr>
      </w:pPr>
      <w:r w:rsidRPr="001E7FA1">
        <w:rPr>
          <w:rFonts w:ascii="Arial" w:hAnsi="Arial" w:cs="Arial"/>
        </w:rPr>
        <w:t xml:space="preserve">uvedení Věcí do </w:t>
      </w:r>
      <w:r w:rsidR="00FF7B47" w:rsidRPr="001E7FA1">
        <w:rPr>
          <w:rFonts w:ascii="Arial" w:hAnsi="Arial" w:cs="Arial"/>
        </w:rPr>
        <w:t>testovacího</w:t>
      </w:r>
      <w:r w:rsidR="001E7FA1" w:rsidRPr="001E7FA1">
        <w:rPr>
          <w:rFonts w:ascii="Arial" w:hAnsi="Arial" w:cs="Arial"/>
        </w:rPr>
        <w:t xml:space="preserve"> provozu, provedení akceptačních testů</w:t>
      </w:r>
      <w:r w:rsidR="00FF7B47" w:rsidRPr="001E7FA1">
        <w:rPr>
          <w:rFonts w:ascii="Arial" w:hAnsi="Arial" w:cs="Arial"/>
        </w:rPr>
        <w:t xml:space="preserve"> a následně </w:t>
      </w:r>
      <w:r w:rsidR="001E7FA1" w:rsidRPr="001E7FA1">
        <w:rPr>
          <w:rFonts w:ascii="Arial" w:hAnsi="Arial" w:cs="Arial"/>
        </w:rPr>
        <w:t xml:space="preserve">převod do </w:t>
      </w:r>
      <w:r w:rsidR="00FF7B47" w:rsidRPr="001E7FA1">
        <w:rPr>
          <w:rFonts w:ascii="Arial" w:hAnsi="Arial" w:cs="Arial"/>
        </w:rPr>
        <w:t xml:space="preserve">ostrého </w:t>
      </w:r>
      <w:r w:rsidRPr="001E7FA1">
        <w:rPr>
          <w:rFonts w:ascii="Arial" w:hAnsi="Arial" w:cs="Arial"/>
        </w:rPr>
        <w:t>provozu</w:t>
      </w:r>
      <w:r w:rsidR="00FF7B47" w:rsidRPr="001E7FA1">
        <w:rPr>
          <w:rFonts w:ascii="Arial" w:hAnsi="Arial" w:cs="Arial"/>
        </w:rPr>
        <w:t xml:space="preserve"> dle přílohy č. 1 této smlouvy</w:t>
      </w:r>
      <w:r w:rsidRPr="001E7FA1">
        <w:rPr>
          <w:rFonts w:ascii="Arial" w:hAnsi="Arial" w:cs="Arial"/>
        </w:rPr>
        <w:t>;</w:t>
      </w:r>
    </w:p>
    <w:p w14:paraId="61CB5964" w14:textId="1B4B7789" w:rsidR="006B58F2" w:rsidRPr="001E7FA1" w:rsidRDefault="006B58F2" w:rsidP="00E83F03">
      <w:pPr>
        <w:pStyle w:val="Odstavecseseznamem"/>
        <w:numPr>
          <w:ilvl w:val="1"/>
          <w:numId w:val="9"/>
        </w:numPr>
        <w:spacing w:after="0" w:line="276" w:lineRule="auto"/>
        <w:ind w:left="1843"/>
        <w:jc w:val="both"/>
        <w:rPr>
          <w:rFonts w:ascii="Arial" w:hAnsi="Arial" w:cs="Arial"/>
        </w:rPr>
      </w:pPr>
      <w:r w:rsidRPr="001E7FA1">
        <w:rPr>
          <w:rFonts w:ascii="Arial" w:hAnsi="Arial" w:cs="Arial"/>
        </w:rPr>
        <w:t xml:space="preserve">předání </w:t>
      </w:r>
      <w:r w:rsidR="00FF7B47" w:rsidRPr="001E7FA1">
        <w:rPr>
          <w:rFonts w:ascii="Arial" w:hAnsi="Arial" w:cs="Arial"/>
        </w:rPr>
        <w:t xml:space="preserve">návodů a </w:t>
      </w:r>
      <w:r w:rsidRPr="001E7FA1">
        <w:rPr>
          <w:rFonts w:ascii="Arial" w:hAnsi="Arial" w:cs="Arial"/>
        </w:rPr>
        <w:t xml:space="preserve">veškeré dokumentace </w:t>
      </w:r>
      <w:r w:rsidR="004F31A5" w:rsidRPr="001E7FA1">
        <w:rPr>
          <w:rFonts w:ascii="Arial" w:hAnsi="Arial" w:cs="Arial"/>
        </w:rPr>
        <w:t xml:space="preserve">v rozsahu dle přílohy č. </w:t>
      </w:r>
      <w:r w:rsidR="0090516A" w:rsidRPr="001E7FA1">
        <w:rPr>
          <w:rFonts w:ascii="Arial" w:hAnsi="Arial" w:cs="Arial"/>
        </w:rPr>
        <w:t>1</w:t>
      </w:r>
      <w:r w:rsidR="004F31A5" w:rsidRPr="001E7FA1">
        <w:rPr>
          <w:rFonts w:ascii="Arial" w:hAnsi="Arial" w:cs="Arial"/>
        </w:rPr>
        <w:t xml:space="preserve"> této smlouvy</w:t>
      </w:r>
    </w:p>
    <w:p w14:paraId="7C14EB7F" w14:textId="3CE2B949" w:rsidR="008E7507" w:rsidRPr="001E7FA1" w:rsidRDefault="008E7507" w:rsidP="00E83F03">
      <w:pPr>
        <w:pStyle w:val="Odstavecseseznamem"/>
        <w:numPr>
          <w:ilvl w:val="1"/>
          <w:numId w:val="9"/>
        </w:numPr>
        <w:spacing w:after="0" w:line="276" w:lineRule="auto"/>
        <w:ind w:left="1843"/>
        <w:jc w:val="both"/>
        <w:rPr>
          <w:rFonts w:ascii="Arial" w:hAnsi="Arial" w:cs="Arial"/>
        </w:rPr>
      </w:pPr>
      <w:r w:rsidRPr="001E7FA1">
        <w:rPr>
          <w:rFonts w:ascii="Arial" w:hAnsi="Arial" w:cs="Arial"/>
        </w:rPr>
        <w:t>základní zaškolení pracovníků Kupujícího, týkající se Věcí, v místě</w:t>
      </w:r>
      <w:r w:rsidR="00413D7F" w:rsidRPr="001E7FA1">
        <w:rPr>
          <w:rFonts w:ascii="Arial" w:hAnsi="Arial" w:cs="Arial"/>
        </w:rPr>
        <w:t xml:space="preserve"> plnění;</w:t>
      </w:r>
    </w:p>
    <w:p w14:paraId="499B6DB5" w14:textId="27DC695B" w:rsidR="008E7507" w:rsidRPr="006B58F2" w:rsidRDefault="008E7507" w:rsidP="00E83F03">
      <w:pPr>
        <w:spacing w:after="0" w:line="276" w:lineRule="auto"/>
        <w:ind w:left="1843" w:hanging="425"/>
        <w:jc w:val="both"/>
        <w:rPr>
          <w:rFonts w:ascii="Arial" w:hAnsi="Arial" w:cs="Arial"/>
        </w:rPr>
      </w:pPr>
      <w:r w:rsidRPr="001E7FA1">
        <w:rPr>
          <w:rFonts w:ascii="Arial" w:hAnsi="Arial" w:cs="Arial"/>
        </w:rPr>
        <w:t>(dále jen „</w:t>
      </w:r>
      <w:r w:rsidRPr="001E7FA1">
        <w:rPr>
          <w:rFonts w:ascii="Arial" w:hAnsi="Arial" w:cs="Arial"/>
          <w:b/>
        </w:rPr>
        <w:t>Instalace</w:t>
      </w:r>
      <w:r w:rsidRPr="001E7FA1">
        <w:rPr>
          <w:rFonts w:ascii="Arial" w:hAnsi="Arial" w:cs="Arial"/>
        </w:rPr>
        <w:t>“)</w:t>
      </w:r>
      <w:r w:rsidR="003B2503" w:rsidRPr="001E7FA1">
        <w:rPr>
          <w:rFonts w:ascii="Arial" w:hAnsi="Arial" w:cs="Arial"/>
        </w:rPr>
        <w:t>.</w:t>
      </w:r>
      <w:r w:rsidRPr="006B58F2">
        <w:rPr>
          <w:rFonts w:ascii="Arial" w:hAnsi="Arial" w:cs="Arial"/>
        </w:rPr>
        <w:t xml:space="preserve"> </w:t>
      </w:r>
    </w:p>
    <w:p w14:paraId="6ACC9B48" w14:textId="77777777" w:rsidR="008E7507" w:rsidRPr="006B58F2" w:rsidRDefault="008E7507" w:rsidP="00686B27">
      <w:pPr>
        <w:pStyle w:val="Odstavecseseznamem"/>
        <w:numPr>
          <w:ilvl w:val="2"/>
          <w:numId w:val="28"/>
        </w:numPr>
        <w:spacing w:after="0" w:line="276" w:lineRule="auto"/>
        <w:jc w:val="both"/>
        <w:rPr>
          <w:rFonts w:ascii="Arial" w:hAnsi="Arial" w:cs="Arial"/>
        </w:rPr>
      </w:pPr>
      <w:r w:rsidRPr="006B58F2">
        <w:rPr>
          <w:rFonts w:ascii="Arial" w:hAnsi="Arial" w:cs="Arial"/>
        </w:rPr>
        <w:t xml:space="preserve">odvoz a ekologická likvidace veškerých obalů, nebude-li </w:t>
      </w:r>
      <w:r w:rsidR="00043DB5" w:rsidRPr="006B58F2">
        <w:rPr>
          <w:rFonts w:ascii="Arial" w:hAnsi="Arial" w:cs="Arial"/>
        </w:rPr>
        <w:t>Kupujícím</w:t>
      </w:r>
      <w:r w:rsidRPr="006B58F2">
        <w:rPr>
          <w:rFonts w:ascii="Arial" w:hAnsi="Arial" w:cs="Arial"/>
        </w:rPr>
        <w:t xml:space="preserve"> stanoveno jinak;</w:t>
      </w:r>
    </w:p>
    <w:p w14:paraId="466E13E4" w14:textId="398A1F5F" w:rsidR="00C1360E" w:rsidRPr="00C4736B" w:rsidRDefault="000A34DE" w:rsidP="00686B27">
      <w:pPr>
        <w:pStyle w:val="Odstavecseseznamem"/>
        <w:numPr>
          <w:ilvl w:val="2"/>
          <w:numId w:val="28"/>
        </w:numPr>
        <w:spacing w:after="0" w:line="276" w:lineRule="auto"/>
        <w:jc w:val="both"/>
        <w:rPr>
          <w:rFonts w:ascii="Arial" w:hAnsi="Arial" w:cs="Arial"/>
        </w:rPr>
      </w:pPr>
      <w:r w:rsidRPr="001E7FA1">
        <w:rPr>
          <w:rFonts w:ascii="Arial" w:hAnsi="Arial" w:cs="Arial"/>
        </w:rPr>
        <w:t xml:space="preserve">Přístup k </w:t>
      </w:r>
      <w:r w:rsidR="00C1360E" w:rsidRPr="001E7FA1">
        <w:rPr>
          <w:rFonts w:ascii="Arial" w:hAnsi="Arial" w:cs="Arial"/>
        </w:rPr>
        <w:t xml:space="preserve">firmware </w:t>
      </w:r>
      <w:r w:rsidRPr="001E7FA1">
        <w:rPr>
          <w:rFonts w:ascii="Arial" w:hAnsi="Arial" w:cs="Arial"/>
        </w:rPr>
        <w:t>a jeho aktualizac</w:t>
      </w:r>
      <w:r w:rsidR="00D22E83" w:rsidRPr="001E7FA1">
        <w:rPr>
          <w:rFonts w:ascii="Arial" w:hAnsi="Arial" w:cs="Arial"/>
        </w:rPr>
        <w:t>ím</w:t>
      </w:r>
      <w:r w:rsidRPr="001E7FA1">
        <w:rPr>
          <w:rFonts w:ascii="Arial" w:hAnsi="Arial" w:cs="Arial"/>
        </w:rPr>
        <w:t xml:space="preserve"> </w:t>
      </w:r>
      <w:r w:rsidR="00C1360E" w:rsidRPr="001E7FA1">
        <w:rPr>
          <w:rFonts w:ascii="Arial" w:hAnsi="Arial" w:cs="Arial"/>
        </w:rPr>
        <w:t>po dobu trvání záruční lhůty dle</w:t>
      </w:r>
      <w:r w:rsidR="00C1360E" w:rsidRPr="00C4736B">
        <w:rPr>
          <w:rFonts w:ascii="Arial" w:hAnsi="Arial" w:cs="Arial"/>
        </w:rPr>
        <w:t xml:space="preserve"> čl. </w:t>
      </w:r>
      <w:r w:rsidR="00C61883" w:rsidRPr="00C4736B">
        <w:rPr>
          <w:rFonts w:ascii="Arial" w:hAnsi="Arial" w:cs="Arial"/>
        </w:rPr>
        <w:t xml:space="preserve">11.2 </w:t>
      </w:r>
      <w:r w:rsidR="0076635C" w:rsidRPr="00C4736B">
        <w:rPr>
          <w:rFonts w:ascii="Arial" w:hAnsi="Arial" w:cs="Arial"/>
        </w:rPr>
        <w:t>S</w:t>
      </w:r>
      <w:r w:rsidR="00C1360E" w:rsidRPr="00C4736B">
        <w:rPr>
          <w:rFonts w:ascii="Arial" w:hAnsi="Arial" w:cs="Arial"/>
        </w:rPr>
        <w:t>mlouvy;</w:t>
      </w:r>
    </w:p>
    <w:p w14:paraId="07FDD9B0" w14:textId="1ABF776B" w:rsidR="008E7507" w:rsidRPr="00686B27" w:rsidRDefault="008E7507" w:rsidP="00686B27">
      <w:pPr>
        <w:pStyle w:val="Odstavecseseznamem"/>
        <w:numPr>
          <w:ilvl w:val="2"/>
          <w:numId w:val="28"/>
        </w:numPr>
        <w:rPr>
          <w:rFonts w:ascii="Arial" w:hAnsi="Arial" w:cs="Arial"/>
        </w:rPr>
      </w:pPr>
      <w:r w:rsidRPr="00686B27">
        <w:rPr>
          <w:rFonts w:ascii="Arial" w:hAnsi="Arial" w:cs="Arial"/>
        </w:rPr>
        <w:t>veškeré ostatní činnosti a práce nutné k realizaci plnění d</w:t>
      </w:r>
      <w:r w:rsidR="009B3A64" w:rsidRPr="00686B27">
        <w:rPr>
          <w:rFonts w:ascii="Arial" w:hAnsi="Arial" w:cs="Arial"/>
        </w:rPr>
        <w:t>le a v souladu s </w:t>
      </w:r>
      <w:r w:rsidR="000B26B6" w:rsidRPr="00686B27">
        <w:rPr>
          <w:rFonts w:ascii="Arial" w:hAnsi="Arial" w:cs="Arial"/>
        </w:rPr>
        <w:t>touto Smlouvou;</w:t>
      </w:r>
    </w:p>
    <w:p w14:paraId="3094EFD5" w14:textId="2CC5474C" w:rsidR="00684E1B" w:rsidRPr="00686B27" w:rsidRDefault="00684E1B" w:rsidP="00686B27">
      <w:pPr>
        <w:pStyle w:val="Odstavecseseznamem"/>
        <w:numPr>
          <w:ilvl w:val="1"/>
          <w:numId w:val="29"/>
        </w:numPr>
        <w:spacing w:after="0" w:line="276" w:lineRule="auto"/>
        <w:ind w:left="567" w:hanging="567"/>
        <w:jc w:val="both"/>
        <w:rPr>
          <w:rFonts w:ascii="Arial" w:hAnsi="Arial" w:cs="Arial"/>
        </w:rPr>
      </w:pPr>
      <w:r w:rsidRPr="00686B27">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454309F8" w14:textId="77777777" w:rsidR="00FF7B47" w:rsidRPr="00F27FED" w:rsidRDefault="003A0FA1" w:rsidP="00FF7B47">
      <w:pPr>
        <w:pStyle w:val="Odstavecseseznamem"/>
        <w:numPr>
          <w:ilvl w:val="1"/>
          <w:numId w:val="7"/>
        </w:numPr>
        <w:spacing w:after="0" w:line="276" w:lineRule="auto"/>
        <w:jc w:val="both"/>
        <w:rPr>
          <w:rFonts w:ascii="Arial" w:hAnsi="Arial" w:cs="Arial"/>
        </w:rPr>
      </w:pPr>
      <w:bookmarkStart w:id="0" w:name="_Ref461536659"/>
      <w:r w:rsidRPr="00D50CF3">
        <w:rPr>
          <w:rFonts w:ascii="Arial" w:hAnsi="Arial" w:cs="Arial"/>
        </w:rPr>
        <w:t xml:space="preserve">Lhůta pro </w:t>
      </w:r>
      <w:r w:rsidR="00BE1D1A" w:rsidRPr="00D50CF3">
        <w:rPr>
          <w:rFonts w:ascii="Arial" w:hAnsi="Arial" w:cs="Arial"/>
        </w:rPr>
        <w:t xml:space="preserve">dodání a </w:t>
      </w:r>
      <w:r w:rsidR="00BE1D1A" w:rsidRPr="00F27FED">
        <w:rPr>
          <w:rFonts w:ascii="Arial" w:hAnsi="Arial" w:cs="Arial"/>
        </w:rPr>
        <w:t>Instalaci</w:t>
      </w:r>
      <w:r w:rsidRPr="00F27FED">
        <w:rPr>
          <w:rFonts w:ascii="Arial" w:hAnsi="Arial" w:cs="Arial"/>
        </w:rPr>
        <w:t xml:space="preserve"> </w:t>
      </w:r>
      <w:r w:rsidR="00B06136" w:rsidRPr="00F27FED">
        <w:rPr>
          <w:rFonts w:ascii="Arial" w:hAnsi="Arial" w:cs="Arial"/>
        </w:rPr>
        <w:t>Věc</w:t>
      </w:r>
      <w:r w:rsidRPr="00F27FED">
        <w:rPr>
          <w:rFonts w:ascii="Arial" w:hAnsi="Arial" w:cs="Arial"/>
        </w:rPr>
        <w:t>í činí</w:t>
      </w:r>
      <w:bookmarkEnd w:id="0"/>
      <w:r w:rsidR="00FF7B47" w:rsidRPr="00F27FED">
        <w:rPr>
          <w:rFonts w:ascii="Arial" w:hAnsi="Arial" w:cs="Arial"/>
        </w:rPr>
        <w:t>:</w:t>
      </w:r>
    </w:p>
    <w:p w14:paraId="5DE65E07" w14:textId="5FBF5D4F" w:rsidR="00FF7B47" w:rsidRPr="00F27FED" w:rsidRDefault="003A0FA1" w:rsidP="00FF7B47">
      <w:pPr>
        <w:pStyle w:val="Odstavecseseznamem"/>
        <w:numPr>
          <w:ilvl w:val="2"/>
          <w:numId w:val="7"/>
        </w:numPr>
        <w:spacing w:after="0" w:line="276" w:lineRule="auto"/>
        <w:jc w:val="both"/>
        <w:rPr>
          <w:rFonts w:ascii="Arial" w:hAnsi="Arial" w:cs="Arial"/>
        </w:rPr>
      </w:pPr>
      <w:r w:rsidRPr="00F27FED">
        <w:rPr>
          <w:rFonts w:ascii="Arial" w:hAnsi="Arial" w:cs="Arial"/>
        </w:rPr>
        <w:t xml:space="preserve"> </w:t>
      </w:r>
      <w:r w:rsidR="00FF7B47" w:rsidRPr="00F27FED">
        <w:rPr>
          <w:rFonts w:ascii="Arial" w:hAnsi="Arial" w:cs="Arial"/>
        </w:rPr>
        <w:t xml:space="preserve">Dodávka Věci a </w:t>
      </w:r>
      <w:r w:rsidR="001E7FA1" w:rsidRPr="00F27FED">
        <w:rPr>
          <w:rFonts w:ascii="Arial" w:hAnsi="Arial" w:cs="Arial"/>
        </w:rPr>
        <w:t xml:space="preserve">fyzická instalace </w:t>
      </w:r>
      <w:r w:rsidR="00FF7B47" w:rsidRPr="00F27FED">
        <w:rPr>
          <w:rFonts w:ascii="Arial" w:hAnsi="Arial" w:cs="Arial"/>
        </w:rPr>
        <w:t xml:space="preserve">do </w:t>
      </w:r>
      <w:r w:rsidR="00FF7B47" w:rsidRPr="00F27FED">
        <w:rPr>
          <w:rFonts w:ascii="Arial" w:hAnsi="Arial" w:cs="Arial"/>
          <w:b/>
        </w:rPr>
        <w:t xml:space="preserve">120 </w:t>
      </w:r>
      <w:r w:rsidR="0023531C" w:rsidRPr="00F27FED">
        <w:rPr>
          <w:rFonts w:ascii="Arial" w:hAnsi="Arial" w:cs="Arial"/>
          <w:b/>
        </w:rPr>
        <w:t xml:space="preserve">kalendářních </w:t>
      </w:r>
      <w:r w:rsidR="00FF7B47" w:rsidRPr="00F27FED">
        <w:rPr>
          <w:rFonts w:ascii="Arial" w:hAnsi="Arial" w:cs="Arial"/>
          <w:b/>
        </w:rPr>
        <w:t>dnů</w:t>
      </w:r>
      <w:r w:rsidR="00FF7B47" w:rsidRPr="00F27FED">
        <w:rPr>
          <w:rFonts w:ascii="Arial" w:hAnsi="Arial" w:cs="Arial"/>
        </w:rPr>
        <w:t xml:space="preserve"> ode dne účinnosti Smlouvy mezi Kupujícím a Prodávajícím. Kupující příjme i dřívější plnění,</w:t>
      </w:r>
    </w:p>
    <w:p w14:paraId="69B2215C" w14:textId="768CA28C" w:rsidR="00FF7B47" w:rsidRPr="00F27FED" w:rsidRDefault="001E7FA1" w:rsidP="00FF7B47">
      <w:pPr>
        <w:pStyle w:val="Odstavecseseznamem"/>
        <w:numPr>
          <w:ilvl w:val="2"/>
          <w:numId w:val="7"/>
        </w:numPr>
        <w:spacing w:after="0" w:line="276" w:lineRule="auto"/>
        <w:jc w:val="both"/>
        <w:rPr>
          <w:rFonts w:ascii="Arial" w:hAnsi="Arial" w:cs="Arial"/>
        </w:rPr>
      </w:pPr>
      <w:r w:rsidRPr="00F27FED">
        <w:rPr>
          <w:rFonts w:ascii="Arial" w:hAnsi="Arial" w:cs="Arial"/>
        </w:rPr>
        <w:t>Z</w:t>
      </w:r>
      <w:r w:rsidR="00FF7B47" w:rsidRPr="00F27FED">
        <w:rPr>
          <w:rFonts w:ascii="Arial" w:hAnsi="Arial" w:cs="Arial"/>
        </w:rPr>
        <w:t xml:space="preserve">provoznění uvedením do testovacího provozu, do </w:t>
      </w:r>
      <w:r w:rsidR="00FF7B47" w:rsidRPr="00F27FED">
        <w:rPr>
          <w:rFonts w:ascii="Arial" w:hAnsi="Arial" w:cs="Arial"/>
          <w:b/>
        </w:rPr>
        <w:t>30 kalendářních dnů</w:t>
      </w:r>
      <w:r w:rsidR="00FF7B47" w:rsidRPr="00F27FED">
        <w:rPr>
          <w:rFonts w:ascii="Arial" w:hAnsi="Arial" w:cs="Arial"/>
        </w:rPr>
        <w:t xml:space="preserve"> od dodání Věci dle bodu 3.1.1,</w:t>
      </w:r>
    </w:p>
    <w:p w14:paraId="71B6B90F" w14:textId="58C91EA1" w:rsidR="00FF7B47" w:rsidRPr="00F27FED" w:rsidRDefault="0023531C" w:rsidP="00FF7B47">
      <w:pPr>
        <w:pStyle w:val="Odstavecseseznamem"/>
        <w:numPr>
          <w:ilvl w:val="2"/>
          <w:numId w:val="7"/>
        </w:numPr>
        <w:spacing w:after="0" w:line="276" w:lineRule="auto"/>
        <w:jc w:val="both"/>
        <w:rPr>
          <w:rFonts w:ascii="Arial" w:hAnsi="Arial" w:cs="Arial"/>
        </w:rPr>
      </w:pPr>
      <w:r w:rsidRPr="00F27FED">
        <w:rPr>
          <w:rFonts w:ascii="Arial" w:hAnsi="Arial" w:cs="Arial"/>
        </w:rPr>
        <w:t>Konečné p</w:t>
      </w:r>
      <w:r w:rsidR="00FF7B47" w:rsidRPr="00F27FED">
        <w:rPr>
          <w:rFonts w:ascii="Arial" w:hAnsi="Arial" w:cs="Arial"/>
        </w:rPr>
        <w:t xml:space="preserve">ředání a převzetí Věci do ostrého provozu - </w:t>
      </w:r>
      <w:r w:rsidR="001E7FA1" w:rsidRPr="00F27FED">
        <w:rPr>
          <w:rFonts w:ascii="Arial" w:hAnsi="Arial" w:cs="Arial"/>
        </w:rPr>
        <w:t xml:space="preserve"> po úspěšném testovacím</w:t>
      </w:r>
      <w:r w:rsidR="00F27FED" w:rsidRPr="00F27FED">
        <w:rPr>
          <w:rFonts w:ascii="Arial" w:hAnsi="Arial" w:cs="Arial"/>
        </w:rPr>
        <w:t xml:space="preserve"> provozu po dobu </w:t>
      </w:r>
      <w:r w:rsidR="00F27FED" w:rsidRPr="00F27FED">
        <w:rPr>
          <w:rFonts w:ascii="Arial" w:hAnsi="Arial" w:cs="Arial"/>
          <w:b/>
        </w:rPr>
        <w:t xml:space="preserve">14 kalendářních dnů </w:t>
      </w:r>
      <w:r w:rsidR="001E7FA1" w:rsidRPr="00F27FED">
        <w:rPr>
          <w:rFonts w:ascii="Arial" w:hAnsi="Arial" w:cs="Arial"/>
        </w:rPr>
        <w:t>a provedení akceptačních testů</w:t>
      </w:r>
      <w:r w:rsidRPr="00F27FED">
        <w:rPr>
          <w:rFonts w:ascii="Arial" w:hAnsi="Arial" w:cs="Arial"/>
        </w:rPr>
        <w:t>, provedení školení a předání dokumentace a dalších činností dle čl. 2.4 Smlouvy</w:t>
      </w:r>
      <w:r w:rsidR="00FF7B47" w:rsidRPr="00F27FED">
        <w:rPr>
          <w:rFonts w:ascii="Arial" w:hAnsi="Arial" w:cs="Arial"/>
        </w:rPr>
        <w:t xml:space="preserve">, a to na základě akceptace dle čl. 4 Smlouvy. </w:t>
      </w:r>
    </w:p>
    <w:p w14:paraId="64E896FE" w14:textId="31814CD8" w:rsidR="00537F87" w:rsidRDefault="0032045D" w:rsidP="003121B8">
      <w:pPr>
        <w:pStyle w:val="Odstavecseseznamem"/>
        <w:numPr>
          <w:ilvl w:val="1"/>
          <w:numId w:val="7"/>
        </w:numPr>
        <w:spacing w:after="0" w:line="276" w:lineRule="auto"/>
        <w:ind w:left="567" w:hanging="567"/>
        <w:jc w:val="both"/>
        <w:rPr>
          <w:rFonts w:ascii="Arial" w:hAnsi="Arial" w:cs="Arial"/>
        </w:rPr>
      </w:pPr>
      <w:r w:rsidRPr="0032045D">
        <w:rPr>
          <w:rFonts w:ascii="Arial" w:hAnsi="Arial" w:cs="Arial"/>
        </w:rPr>
        <w:lastRenderedPageBreak/>
        <w:t>Věci dle Smlouvy budou Prodávajícím odevzdány</w:t>
      </w:r>
      <w:r w:rsidR="00D05668">
        <w:rPr>
          <w:rFonts w:ascii="Arial" w:hAnsi="Arial" w:cs="Arial"/>
        </w:rPr>
        <w:t xml:space="preserve"> a Instalovány </w:t>
      </w:r>
      <w:r w:rsidR="00D05668" w:rsidRPr="00821E31">
        <w:rPr>
          <w:rFonts w:ascii="Arial" w:hAnsi="Arial" w:cs="Arial"/>
        </w:rPr>
        <w:t>v</w:t>
      </w:r>
      <w:r w:rsidR="00466045" w:rsidRPr="00821E31">
        <w:rPr>
          <w:rFonts w:ascii="Arial" w:hAnsi="Arial" w:cs="Arial"/>
        </w:rPr>
        <w:t> </w:t>
      </w:r>
      <w:r w:rsidR="00466045" w:rsidRPr="00405E29">
        <w:rPr>
          <w:rFonts w:ascii="Arial" w:hAnsi="Arial" w:cs="Arial"/>
        </w:rPr>
        <w:t>sídle Kupujícího</w:t>
      </w:r>
      <w:r w:rsidR="00821E31">
        <w:rPr>
          <w:rFonts w:ascii="Arial" w:hAnsi="Arial" w:cs="Arial"/>
        </w:rPr>
        <w:t xml:space="preserve"> </w:t>
      </w:r>
      <w:r w:rsidR="00821E31" w:rsidRPr="00AB3720">
        <w:rPr>
          <w:rFonts w:ascii="Arial" w:hAnsi="Arial" w:cs="Arial"/>
        </w:rPr>
        <w:t>respektive prostorách Technologického centra Kraje Vysočina</w:t>
      </w:r>
      <w:r w:rsidR="00FF7B47" w:rsidRPr="00AB3720">
        <w:rPr>
          <w:rFonts w:ascii="Arial" w:hAnsi="Arial" w:cs="Arial"/>
        </w:rPr>
        <w:t xml:space="preserve"> </w:t>
      </w:r>
      <w:r w:rsidR="00AB3720" w:rsidRPr="00AB3720">
        <w:rPr>
          <w:rFonts w:ascii="Arial" w:hAnsi="Arial" w:cs="Arial"/>
        </w:rPr>
        <w:t>a Datového centra Nemocnice Jihlava</w:t>
      </w:r>
      <w:r w:rsidRPr="0032045D" w:rsidDel="0032045D">
        <w:rPr>
          <w:rFonts w:ascii="Arial" w:hAnsi="Arial" w:cs="Arial"/>
        </w:rPr>
        <w:t xml:space="preserve"> </w:t>
      </w:r>
      <w:r w:rsidR="00537F87">
        <w:rPr>
          <w:rFonts w:ascii="Arial" w:hAnsi="Arial" w:cs="Arial"/>
        </w:rPr>
        <w:t>(dále jen „</w:t>
      </w:r>
      <w:r w:rsidR="00537F87" w:rsidRPr="00537F87">
        <w:rPr>
          <w:rFonts w:ascii="Arial" w:hAnsi="Arial" w:cs="Arial"/>
          <w:b/>
        </w:rPr>
        <w:t>Místo plnění</w:t>
      </w:r>
      <w:r w:rsidR="00537F87">
        <w:rPr>
          <w:rFonts w:ascii="Arial" w:hAnsi="Arial" w:cs="Arial"/>
        </w:rPr>
        <w:t>“</w:t>
      </w:r>
      <w:r w:rsidR="009D00C4">
        <w:rPr>
          <w:rFonts w:ascii="Arial" w:hAnsi="Arial" w:cs="Arial"/>
        </w:rPr>
        <w:t>)</w:t>
      </w:r>
      <w:r w:rsidR="00537F87">
        <w:rPr>
          <w:rFonts w:ascii="Arial" w:hAnsi="Arial" w:cs="Arial"/>
        </w:rPr>
        <w:t>.</w:t>
      </w:r>
    </w:p>
    <w:p w14:paraId="2370475F" w14:textId="2846A6AE" w:rsidR="003A0FA1" w:rsidRPr="00A35763" w:rsidRDefault="003A0FA1" w:rsidP="00AF3D74">
      <w:pPr>
        <w:pStyle w:val="Odstavecseseznamem"/>
        <w:numPr>
          <w:ilvl w:val="1"/>
          <w:numId w:val="7"/>
        </w:numPr>
        <w:spacing w:after="0" w:line="276" w:lineRule="auto"/>
        <w:ind w:left="567" w:hanging="567"/>
        <w:jc w:val="both"/>
        <w:rPr>
          <w:rFonts w:ascii="Arial" w:hAnsi="Arial" w:cs="Arial"/>
        </w:rPr>
      </w:pPr>
      <w:r w:rsidRPr="00A35763">
        <w:rPr>
          <w:rFonts w:ascii="Arial" w:hAnsi="Arial" w:cs="Arial"/>
        </w:rPr>
        <w:t xml:space="preserve">Konkrétní den a </w:t>
      </w:r>
      <w:r w:rsidRPr="00887296">
        <w:rPr>
          <w:rFonts w:ascii="Arial" w:hAnsi="Arial" w:cs="Arial"/>
        </w:rPr>
        <w:t xml:space="preserve">hodinu odevzdání </w:t>
      </w:r>
      <w:r w:rsidR="00B06136" w:rsidRPr="00887296">
        <w:rPr>
          <w:rFonts w:ascii="Arial" w:hAnsi="Arial" w:cs="Arial"/>
        </w:rPr>
        <w:t>Věc</w:t>
      </w:r>
      <w:r w:rsidRPr="00887296">
        <w:rPr>
          <w:rFonts w:ascii="Arial" w:hAnsi="Arial" w:cs="Arial"/>
        </w:rPr>
        <w:t>í</w:t>
      </w:r>
      <w:r w:rsidR="000A34DE" w:rsidRPr="00887296">
        <w:rPr>
          <w:rFonts w:ascii="Arial" w:hAnsi="Arial" w:cs="Arial"/>
        </w:rPr>
        <w:t>, tak</w:t>
      </w:r>
      <w:r w:rsidR="000A34DE">
        <w:rPr>
          <w:rFonts w:ascii="Arial" w:hAnsi="Arial" w:cs="Arial"/>
        </w:rPr>
        <w:t xml:space="preserve">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w:t>
      </w:r>
      <w:r w:rsidR="000A698D">
        <w:rPr>
          <w:rFonts w:ascii="Arial" w:hAnsi="Arial" w:cs="Arial"/>
        </w:rPr>
        <w:t>pět pracovních dnů</w:t>
      </w:r>
      <w:r w:rsidRPr="00A35763">
        <w:rPr>
          <w:rFonts w:ascii="Arial" w:hAnsi="Arial" w:cs="Arial"/>
        </w:rPr>
        <w:t xml:space="preserve"> předem e-mailem kontaktní osobě </w:t>
      </w:r>
      <w:r w:rsidR="00EF3782" w:rsidRPr="00A35763">
        <w:rPr>
          <w:rFonts w:ascii="Arial" w:hAnsi="Arial" w:cs="Arial"/>
        </w:rPr>
        <w:t>Kupují</w:t>
      </w:r>
      <w:r w:rsidRPr="00A35763">
        <w:rPr>
          <w:rFonts w:ascii="Arial" w:hAnsi="Arial" w:cs="Arial"/>
        </w:rPr>
        <w:t xml:space="preserve">cího . Nesplní-li </w:t>
      </w:r>
      <w:r w:rsidR="00EF3782" w:rsidRPr="00A35763">
        <w:rPr>
          <w:rFonts w:ascii="Arial" w:hAnsi="Arial" w:cs="Arial"/>
        </w:rPr>
        <w:t>Prodáv</w:t>
      </w:r>
      <w:r w:rsidRPr="00A35763">
        <w:rPr>
          <w:rFonts w:ascii="Arial" w:hAnsi="Arial" w:cs="Arial"/>
        </w:rPr>
        <w:t>ající tuto povinnost,</w:t>
      </w:r>
      <w:r w:rsidR="0023531C">
        <w:rPr>
          <w:rFonts w:ascii="Arial" w:hAnsi="Arial" w:cs="Arial"/>
        </w:rPr>
        <w:t xml:space="preserve"> </w:t>
      </w:r>
      <w:r w:rsidRPr="00A35763">
        <w:rPr>
          <w:rFonts w:ascii="Arial" w:hAnsi="Arial" w:cs="Arial"/>
        </w:rPr>
        <w:t xml:space="preserve">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5647001E" w:rsidR="003A0FA1" w:rsidRPr="00A35763" w:rsidRDefault="00B06136" w:rsidP="00AF3D74">
      <w:pPr>
        <w:pStyle w:val="Odstavecseseznamem"/>
        <w:numPr>
          <w:ilvl w:val="1"/>
          <w:numId w:val="7"/>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w:t>
      </w:r>
      <w:r w:rsidR="00BE1D1A" w:rsidRPr="00A35763">
        <w:rPr>
          <w:rFonts w:ascii="Arial" w:hAnsi="Arial" w:cs="Arial"/>
        </w:rPr>
        <w:t>Instalovány</w:t>
      </w:r>
      <w:r w:rsidR="003A0FA1" w:rsidRPr="00A35763">
        <w:rPr>
          <w:rFonts w:ascii="Arial" w:hAnsi="Arial" w:cs="Arial"/>
        </w:rPr>
        <w:t xml:space="preserve"> v</w:t>
      </w:r>
      <w:r w:rsidR="006A0150" w:rsidRPr="00A35763">
        <w:rPr>
          <w:rFonts w:ascii="Arial" w:hAnsi="Arial" w:cs="Arial"/>
        </w:rPr>
        <w:t> </w:t>
      </w:r>
      <w:r w:rsidR="0032045D">
        <w:rPr>
          <w:rFonts w:ascii="Arial" w:hAnsi="Arial" w:cs="Arial"/>
        </w:rPr>
        <w:t>Místě plnění</w:t>
      </w:r>
      <w:r w:rsidR="006A0150" w:rsidRPr="00A35763">
        <w:rPr>
          <w:rFonts w:ascii="Arial" w:hAnsi="Arial" w:cs="Arial"/>
        </w:rPr>
        <w:t>.</w:t>
      </w:r>
    </w:p>
    <w:p w14:paraId="278C051B" w14:textId="1D484E2C" w:rsidR="00BE1D1A" w:rsidRPr="00A35763" w:rsidRDefault="001C74E0" w:rsidP="00AF3D74">
      <w:pPr>
        <w:pStyle w:val="Odstavecseseznamem"/>
        <w:numPr>
          <w:ilvl w:val="1"/>
          <w:numId w:val="7"/>
        </w:numPr>
        <w:ind w:left="567" w:hanging="567"/>
        <w:jc w:val="both"/>
        <w:rPr>
          <w:rFonts w:ascii="Arial" w:hAnsi="Arial" w:cs="Arial"/>
        </w:rPr>
      </w:pPr>
      <w:r w:rsidRPr="00A35763">
        <w:rPr>
          <w:rFonts w:ascii="Arial" w:hAnsi="Arial" w:cs="Arial"/>
        </w:rPr>
        <w:t>Po dodání a Instalaci</w:t>
      </w:r>
      <w:r w:rsidR="00BE1D1A" w:rsidRPr="00A35763">
        <w:rPr>
          <w:rFonts w:ascii="Arial" w:hAnsi="Arial" w:cs="Arial"/>
        </w:rPr>
        <w:t xml:space="preserve"> </w:t>
      </w:r>
      <w:r w:rsidR="00447061" w:rsidRPr="00A35763">
        <w:rPr>
          <w:rFonts w:ascii="Arial" w:hAnsi="Arial" w:cs="Arial"/>
        </w:rPr>
        <w:t xml:space="preserve">dle Smlouvy </w:t>
      </w:r>
      <w:r w:rsidRPr="00A35763">
        <w:rPr>
          <w:rFonts w:ascii="Arial" w:hAnsi="Arial" w:cs="Arial"/>
        </w:rPr>
        <w:t>bude</w:t>
      </w:r>
      <w:r w:rsidR="00447061" w:rsidRPr="00A35763">
        <w:rPr>
          <w:rFonts w:ascii="Arial" w:hAnsi="Arial" w:cs="Arial"/>
        </w:rPr>
        <w:t xml:space="preserve"> před převzetím Věcí</w:t>
      </w:r>
      <w:r w:rsidRPr="00A35763">
        <w:rPr>
          <w:rFonts w:ascii="Arial" w:hAnsi="Arial" w:cs="Arial"/>
        </w:rPr>
        <w:t xml:space="preserve"> </w:t>
      </w:r>
      <w:r w:rsidRPr="00466045">
        <w:rPr>
          <w:rFonts w:ascii="Arial" w:hAnsi="Arial" w:cs="Arial"/>
        </w:rPr>
        <w:t xml:space="preserve">provedeno </w:t>
      </w:r>
      <w:r w:rsidR="00BE1D1A" w:rsidRPr="00466045">
        <w:rPr>
          <w:rFonts w:ascii="Arial" w:hAnsi="Arial" w:cs="Arial"/>
        </w:rPr>
        <w:t>akcept</w:t>
      </w:r>
      <w:r w:rsidRPr="00466045">
        <w:rPr>
          <w:rFonts w:ascii="Arial" w:hAnsi="Arial" w:cs="Arial"/>
        </w:rPr>
        <w:t>ační</w:t>
      </w:r>
      <w:r w:rsidR="00BE1D1A" w:rsidRPr="00466045">
        <w:rPr>
          <w:rFonts w:ascii="Arial" w:hAnsi="Arial" w:cs="Arial"/>
        </w:rPr>
        <w:t xml:space="preserve"> řízení</w:t>
      </w:r>
      <w:r w:rsidR="00501779" w:rsidRPr="00466045">
        <w:rPr>
          <w:rFonts w:ascii="Arial" w:hAnsi="Arial" w:cs="Arial"/>
        </w:rPr>
        <w:t>; lhůta dle článku</w:t>
      </w:r>
      <w:r w:rsidR="003C41DF" w:rsidRPr="00466045">
        <w:rPr>
          <w:rFonts w:ascii="Arial" w:hAnsi="Arial" w:cs="Arial"/>
        </w:rPr>
        <w:t xml:space="preserve"> </w:t>
      </w:r>
      <w:r w:rsidR="0032045D" w:rsidRPr="00466045">
        <w:rPr>
          <w:rFonts w:ascii="Arial" w:hAnsi="Arial" w:cs="Arial"/>
        </w:rPr>
        <w:t>3.1 S</w:t>
      </w:r>
      <w:r w:rsidR="00501779" w:rsidRPr="00466045">
        <w:rPr>
          <w:rFonts w:ascii="Arial" w:hAnsi="Arial" w:cs="Arial"/>
        </w:rPr>
        <w:t>mlouvy je splněna okamžikem úspěšného</w:t>
      </w:r>
      <w:r w:rsidR="00501779" w:rsidRPr="00A35763">
        <w:rPr>
          <w:rFonts w:ascii="Arial" w:hAnsi="Arial" w:cs="Arial"/>
        </w:rPr>
        <w:t xml:space="preserve"> akceptačního řízení dle čl.</w:t>
      </w:r>
      <w:r w:rsidR="00123FAE" w:rsidRPr="00A35763">
        <w:rPr>
          <w:rFonts w:ascii="Arial" w:hAnsi="Arial" w:cs="Arial"/>
        </w:rPr>
        <w:t xml:space="preserve"> </w:t>
      </w:r>
      <w:r w:rsidR="0032045D">
        <w:rPr>
          <w:rFonts w:ascii="Arial" w:hAnsi="Arial" w:cs="Arial"/>
        </w:rPr>
        <w:t>4</w:t>
      </w:r>
      <w:r w:rsidR="0032045D" w:rsidRPr="00A35763">
        <w:rPr>
          <w:rFonts w:ascii="Arial" w:hAnsi="Arial" w:cs="Arial"/>
        </w:rPr>
        <w:t xml:space="preserve"> </w:t>
      </w:r>
      <w:r w:rsidR="0032045D">
        <w:rPr>
          <w:rFonts w:ascii="Arial" w:hAnsi="Arial" w:cs="Arial"/>
        </w:rPr>
        <w:t>S</w:t>
      </w:r>
      <w:r w:rsidR="00501779" w:rsidRPr="00A35763">
        <w:rPr>
          <w:rFonts w:ascii="Arial" w:hAnsi="Arial" w:cs="Arial"/>
        </w:rPr>
        <w:t>mlouvy</w:t>
      </w:r>
      <w:r w:rsidR="00915B7E" w:rsidRPr="00A35763">
        <w:rPr>
          <w:rFonts w:ascii="Arial" w:hAnsi="Arial" w:cs="Arial"/>
        </w:rPr>
        <w:t>.</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72921D13" w:rsidR="009B3A7D" w:rsidRPr="00A35763" w:rsidRDefault="009B3A7D" w:rsidP="00AF3D74">
      <w:pPr>
        <w:pStyle w:val="Odstavecseseznamem"/>
        <w:numPr>
          <w:ilvl w:val="1"/>
          <w:numId w:val="12"/>
        </w:numPr>
        <w:spacing w:after="0" w:line="276" w:lineRule="auto"/>
        <w:ind w:left="567" w:hanging="567"/>
        <w:jc w:val="both"/>
        <w:rPr>
          <w:rFonts w:ascii="Arial" w:hAnsi="Arial" w:cs="Arial"/>
        </w:rPr>
      </w:pPr>
      <w:r w:rsidRPr="00A35763">
        <w:rPr>
          <w:rFonts w:ascii="Arial" w:hAnsi="Arial" w:cs="Arial"/>
        </w:rPr>
        <w:t xml:space="preserve">Prodávající se zavazuje předat Věci </w:t>
      </w:r>
      <w:r w:rsidR="0023531C" w:rsidRPr="00A35763">
        <w:rPr>
          <w:rFonts w:ascii="Arial" w:hAnsi="Arial" w:cs="Arial"/>
        </w:rPr>
        <w:t xml:space="preserve">Kupujícímu </w:t>
      </w:r>
      <w:r w:rsidRPr="00A35763">
        <w:rPr>
          <w:rFonts w:ascii="Arial" w:hAnsi="Arial" w:cs="Arial"/>
        </w:rPr>
        <w:t xml:space="preserve">splňující požadavky dle Smlouvy, tj. </w:t>
      </w:r>
      <w:r w:rsidR="0023531C">
        <w:rPr>
          <w:rFonts w:ascii="Arial" w:hAnsi="Arial" w:cs="Arial"/>
        </w:rPr>
        <w:t xml:space="preserve">dodání a, </w:t>
      </w:r>
      <w:r w:rsidRPr="00A35763">
        <w:rPr>
          <w:rFonts w:ascii="Arial" w:hAnsi="Arial" w:cs="Arial"/>
        </w:rPr>
        <w:t>dokončení kompletní Instalace</w:t>
      </w:r>
      <w:r w:rsidR="0023531C">
        <w:rPr>
          <w:rFonts w:ascii="Arial" w:hAnsi="Arial" w:cs="Arial"/>
        </w:rPr>
        <w:t xml:space="preserve"> a zprovoznění, provedení testovacího provozu</w:t>
      </w:r>
      <w:r w:rsidRPr="00A35763">
        <w:rPr>
          <w:rFonts w:ascii="Arial" w:hAnsi="Arial" w:cs="Arial"/>
        </w:rPr>
        <w:t xml:space="preserve">, </w:t>
      </w:r>
      <w:r w:rsidR="0023531C">
        <w:rPr>
          <w:rFonts w:ascii="Arial" w:hAnsi="Arial" w:cs="Arial"/>
        </w:rPr>
        <w:t xml:space="preserve">to vše v rozsahu a v termínech </w:t>
      </w:r>
      <w:r w:rsidR="00414662" w:rsidRPr="00A35763">
        <w:rPr>
          <w:rFonts w:ascii="Arial" w:hAnsi="Arial" w:cs="Arial"/>
        </w:rPr>
        <w:t xml:space="preserve">dle čl. </w:t>
      </w:r>
      <w:r w:rsidR="001D29A6">
        <w:rPr>
          <w:rFonts w:ascii="Arial" w:hAnsi="Arial" w:cs="Arial"/>
        </w:rPr>
        <w:t>3</w:t>
      </w:r>
      <w:r w:rsidR="001B540D">
        <w:rPr>
          <w:rFonts w:ascii="Arial" w:hAnsi="Arial" w:cs="Arial"/>
        </w:rPr>
        <w:t>.1</w:t>
      </w:r>
      <w:r w:rsidR="0023531C">
        <w:rPr>
          <w:rFonts w:ascii="Arial" w:hAnsi="Arial" w:cs="Arial"/>
        </w:rPr>
        <w:t>.1 až 3.1.3</w:t>
      </w:r>
      <w:r w:rsidR="001B540D">
        <w:rPr>
          <w:rFonts w:ascii="Arial" w:hAnsi="Arial" w:cs="Arial"/>
        </w:rPr>
        <w:t xml:space="preserve"> </w:t>
      </w:r>
      <w:r w:rsidR="001D29A6">
        <w:rPr>
          <w:rFonts w:ascii="Arial" w:hAnsi="Arial" w:cs="Arial"/>
        </w:rPr>
        <w:t>S</w:t>
      </w:r>
      <w:r w:rsidRPr="00A35763">
        <w:rPr>
          <w:rFonts w:ascii="Arial" w:hAnsi="Arial" w:cs="Arial"/>
        </w:rPr>
        <w:t>mlouvy. Konečnému převzetí Věcí Kupujícím bude předcházet a</w:t>
      </w:r>
      <w:r w:rsidR="0076635C">
        <w:rPr>
          <w:rFonts w:ascii="Arial" w:hAnsi="Arial" w:cs="Arial"/>
        </w:rPr>
        <w:t>kceptační řízení popsané níže v </w:t>
      </w:r>
      <w:r w:rsidRPr="00A35763">
        <w:rPr>
          <w:rFonts w:ascii="Arial" w:hAnsi="Arial" w:cs="Arial"/>
        </w:rPr>
        <w:t>tomto článku.</w:t>
      </w:r>
    </w:p>
    <w:p w14:paraId="0960CB60" w14:textId="4247BACA" w:rsidR="009B3A7D" w:rsidRPr="00A35763" w:rsidRDefault="009B3A7D" w:rsidP="00AF3D74">
      <w:pPr>
        <w:pStyle w:val="Odstavecseseznamem"/>
        <w:numPr>
          <w:ilvl w:val="1"/>
          <w:numId w:val="12"/>
        </w:numPr>
        <w:spacing w:after="0" w:line="276" w:lineRule="auto"/>
        <w:ind w:left="567" w:hanging="567"/>
        <w:jc w:val="both"/>
        <w:rPr>
          <w:rFonts w:ascii="Arial" w:hAnsi="Arial" w:cs="Arial"/>
        </w:rPr>
      </w:pPr>
      <w:bookmarkStart w:id="1"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w:t>
      </w:r>
      <w:r w:rsidR="0076635C">
        <w:rPr>
          <w:rFonts w:ascii="Arial" w:hAnsi="Arial" w:cs="Arial"/>
        </w:rPr>
        <w:t>lňuje požadavky Kupujícího dle S</w:t>
      </w:r>
      <w:r w:rsidRPr="00A35763">
        <w:rPr>
          <w:rFonts w:ascii="Arial" w:hAnsi="Arial" w:cs="Arial"/>
        </w:rPr>
        <w:t>mlouvy a jejích součástí, a to prostřednictvím ověření:</w:t>
      </w:r>
      <w:bookmarkEnd w:id="1"/>
    </w:p>
    <w:p w14:paraId="07747938" w14:textId="01A8C045" w:rsidR="00A710A0" w:rsidRPr="00AB3720" w:rsidRDefault="009B3A7D" w:rsidP="003121B8">
      <w:pPr>
        <w:pStyle w:val="Odstavecseseznamem"/>
        <w:numPr>
          <w:ilvl w:val="2"/>
          <w:numId w:val="12"/>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w:t>
      </w:r>
      <w:r w:rsidRPr="00AB3720">
        <w:rPr>
          <w:rFonts w:ascii="Arial" w:hAnsi="Arial" w:cs="Arial"/>
        </w:rPr>
        <w:t>)</w:t>
      </w:r>
      <w:r w:rsidR="0023531C" w:rsidRPr="00AB3720">
        <w:rPr>
          <w:rFonts w:ascii="Arial" w:hAnsi="Arial" w:cs="Arial"/>
        </w:rPr>
        <w:t xml:space="preserve"> dle akceptačních testů uvedených v příloze č. 1 Smlouvy</w:t>
      </w:r>
      <w:r w:rsidRPr="00AB3720">
        <w:rPr>
          <w:rFonts w:ascii="Arial" w:hAnsi="Arial" w:cs="Arial"/>
        </w:rPr>
        <w:t xml:space="preserve"> </w:t>
      </w:r>
      <w:r w:rsidR="00807A71" w:rsidRPr="00AB3720">
        <w:rPr>
          <w:rFonts w:ascii="Arial" w:hAnsi="Arial" w:cs="Arial"/>
        </w:rPr>
        <w:t>a</w:t>
      </w:r>
    </w:p>
    <w:p w14:paraId="43443626" w14:textId="26D2331F" w:rsidR="009B3A7D" w:rsidRPr="00887296" w:rsidRDefault="009B3A7D" w:rsidP="003121B8">
      <w:pPr>
        <w:pStyle w:val="Odstavecseseznamem"/>
        <w:numPr>
          <w:ilvl w:val="2"/>
          <w:numId w:val="12"/>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w:t>
      </w:r>
      <w:r w:rsidRPr="00887296">
        <w:rPr>
          <w:rFonts w:ascii="Arial" w:hAnsi="Arial" w:cs="Arial"/>
        </w:rPr>
        <w:t>pr</w:t>
      </w:r>
      <w:r w:rsidR="00B13F97" w:rsidRPr="00887296">
        <w:rPr>
          <w:rFonts w:ascii="Arial" w:hAnsi="Arial" w:cs="Arial"/>
        </w:rPr>
        <w:t>á</w:t>
      </w:r>
      <w:r w:rsidRPr="00887296">
        <w:rPr>
          <w:rFonts w:ascii="Arial" w:hAnsi="Arial" w:cs="Arial"/>
        </w:rPr>
        <w:t>c</w:t>
      </w:r>
      <w:r w:rsidR="00B13F97" w:rsidRPr="00887296">
        <w:rPr>
          <w:rFonts w:ascii="Arial" w:hAnsi="Arial" w:cs="Arial"/>
        </w:rPr>
        <w:t>e</w:t>
      </w:r>
      <w:r w:rsidRPr="00887296">
        <w:rPr>
          <w:rFonts w:ascii="Arial" w:hAnsi="Arial" w:cs="Arial"/>
        </w:rPr>
        <w:t xml:space="preserve"> potřebn</w:t>
      </w:r>
      <w:r w:rsidR="00B13F97" w:rsidRPr="00887296">
        <w:rPr>
          <w:rFonts w:ascii="Arial" w:hAnsi="Arial" w:cs="Arial"/>
        </w:rPr>
        <w:t>é</w:t>
      </w:r>
      <w:r w:rsidRPr="00887296">
        <w:rPr>
          <w:rFonts w:ascii="Arial" w:hAnsi="Arial" w:cs="Arial"/>
        </w:rPr>
        <w:t xml:space="preserve"> pro řádné plnění Smlouvy.</w:t>
      </w:r>
    </w:p>
    <w:p w14:paraId="282CCDE6" w14:textId="77777777" w:rsidR="009B3A7D" w:rsidRPr="00A35763" w:rsidRDefault="009B3A7D" w:rsidP="00AF3D74">
      <w:pPr>
        <w:pStyle w:val="Odstavecseseznamem"/>
        <w:numPr>
          <w:ilvl w:val="1"/>
          <w:numId w:val="12"/>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2"/>
        </w:numPr>
        <w:spacing w:after="0" w:line="276" w:lineRule="auto"/>
        <w:ind w:left="567" w:hanging="567"/>
        <w:jc w:val="both"/>
        <w:rPr>
          <w:rFonts w:ascii="Arial" w:hAnsi="Arial" w:cs="Arial"/>
        </w:rPr>
      </w:pPr>
      <w:bookmarkStart w:id="2"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2"/>
    </w:p>
    <w:p w14:paraId="114E8816" w14:textId="670AE466" w:rsidR="009B3A7D" w:rsidRPr="00A35763" w:rsidRDefault="00B64E0A" w:rsidP="00AF3D74">
      <w:pPr>
        <w:pStyle w:val="Odstavecseseznamem"/>
        <w:numPr>
          <w:ilvl w:val="1"/>
          <w:numId w:val="12"/>
        </w:numPr>
        <w:spacing w:after="0" w:line="276" w:lineRule="auto"/>
        <w:ind w:left="567" w:hanging="567"/>
        <w:jc w:val="both"/>
        <w:rPr>
          <w:rFonts w:ascii="Arial" w:hAnsi="Arial" w:cs="Arial"/>
        </w:rPr>
      </w:pPr>
      <w:bookmarkStart w:id="3"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 xml:space="preserve">předání a převzetí Věcí, který bude detailním výčtem všech položek, které jsou Kupujícímu předávány. Výsledek řízení akceptováno s výhradou je možný v případě, že Věci vykazují vady, které nebrání užívání </w:t>
      </w:r>
      <w:r w:rsidR="000A698D">
        <w:rPr>
          <w:rFonts w:ascii="Arial" w:hAnsi="Arial" w:cs="Arial"/>
        </w:rPr>
        <w:t>V</w:t>
      </w:r>
      <w:r w:rsidRPr="00A35763">
        <w:rPr>
          <w:rFonts w:ascii="Arial" w:hAnsi="Arial" w:cs="Arial"/>
        </w:rPr>
        <w:t>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3"/>
    </w:p>
    <w:p w14:paraId="0CC75C28" w14:textId="55DC2E86" w:rsidR="009B3A7D" w:rsidRPr="00A35763" w:rsidRDefault="009B3A7D" w:rsidP="00AF3D74">
      <w:pPr>
        <w:pStyle w:val="Odstavecseseznamem"/>
        <w:numPr>
          <w:ilvl w:val="1"/>
          <w:numId w:val="12"/>
        </w:numPr>
        <w:spacing w:after="0" w:line="276" w:lineRule="auto"/>
        <w:ind w:left="567" w:hanging="567"/>
        <w:jc w:val="both"/>
        <w:rPr>
          <w:rFonts w:ascii="Arial" w:hAnsi="Arial" w:cs="Arial"/>
        </w:rPr>
      </w:pPr>
      <w:bookmarkStart w:id="4"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w:t>
      </w:r>
      <w:r w:rsidR="00980870">
        <w:rPr>
          <w:rFonts w:ascii="Arial" w:hAnsi="Arial" w:cs="Arial"/>
        </w:rPr>
        <w:t xml:space="preserve"> v rozsahu přílohy č. 1 této Smlouvy</w:t>
      </w:r>
      <w:r w:rsidRPr="00A35763">
        <w:rPr>
          <w:rFonts w:ascii="Arial" w:hAnsi="Arial" w:cs="Arial"/>
        </w:rPr>
        <w:t xml:space="preserve">,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w:t>
      </w:r>
      <w:r w:rsidR="00000645" w:rsidRPr="0063387C">
        <w:rPr>
          <w:rFonts w:ascii="Arial" w:hAnsi="Arial" w:cs="Arial"/>
          <w:color w:val="000000" w:themeColor="text1"/>
        </w:rPr>
        <w:lastRenderedPageBreak/>
        <w:t>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4"/>
    </w:p>
    <w:p w14:paraId="57272BCB" w14:textId="77777777" w:rsidR="00EF1635" w:rsidRPr="00A35763" w:rsidRDefault="00EF1635" w:rsidP="00AF3D74">
      <w:pPr>
        <w:pStyle w:val="Odstavecseseznamem"/>
        <w:numPr>
          <w:ilvl w:val="1"/>
          <w:numId w:val="12"/>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 xml:space="preserve">Kupní cena </w:t>
      </w:r>
    </w:p>
    <w:p w14:paraId="31450963" w14:textId="77777777" w:rsidR="004D7A9E" w:rsidRDefault="00803B72" w:rsidP="00AF3D74">
      <w:pPr>
        <w:pStyle w:val="Odstavecseseznamem"/>
        <w:numPr>
          <w:ilvl w:val="1"/>
          <w:numId w:val="14"/>
        </w:numPr>
        <w:spacing w:after="0" w:line="276" w:lineRule="auto"/>
        <w:ind w:left="567" w:hanging="567"/>
        <w:jc w:val="both"/>
        <w:rPr>
          <w:rFonts w:ascii="Arial" w:hAnsi="Arial" w:cs="Arial"/>
        </w:rPr>
      </w:pPr>
      <w:bookmarkStart w:id="5" w:name="_Ref461536707"/>
      <w:r w:rsidRPr="00A35763">
        <w:rPr>
          <w:rFonts w:ascii="Arial" w:hAnsi="Arial" w:cs="Arial"/>
        </w:rPr>
        <w:t xml:space="preserve">Kupní </w:t>
      </w:r>
      <w:r w:rsidRPr="00D05668">
        <w:rPr>
          <w:rFonts w:ascii="Arial" w:hAnsi="Arial" w:cs="Arial"/>
        </w:rPr>
        <w:t xml:space="preserve">cena za dodání Věcí </w:t>
      </w:r>
      <w:r w:rsidR="00DB00C8" w:rsidRPr="00D05668">
        <w:rPr>
          <w:rFonts w:ascii="Arial" w:hAnsi="Arial" w:cs="Arial"/>
        </w:rPr>
        <w:t>a příslušenství,</w:t>
      </w:r>
      <w:r w:rsidRPr="00D05668">
        <w:rPr>
          <w:rFonts w:ascii="Arial" w:hAnsi="Arial" w:cs="Arial"/>
        </w:rPr>
        <w:t xml:space="preserve"> dle </w:t>
      </w:r>
      <w:r w:rsidR="00284F59" w:rsidRPr="00D05668">
        <w:rPr>
          <w:rFonts w:ascii="Arial" w:hAnsi="Arial" w:cs="Arial"/>
        </w:rPr>
        <w:t>přílohy č. 1 Smlouvy</w:t>
      </w:r>
    </w:p>
    <w:p w14:paraId="21EC78FF" w14:textId="078604BC" w:rsidR="004D7A9E" w:rsidRPr="004D7A9E" w:rsidRDefault="004D7A9E" w:rsidP="004D7A9E">
      <w:pPr>
        <w:pStyle w:val="Odstavecseseznamem"/>
        <w:spacing w:after="0" w:line="276" w:lineRule="auto"/>
        <w:ind w:left="567"/>
        <w:jc w:val="both"/>
        <w:rPr>
          <w:rFonts w:ascii="Arial" w:hAnsi="Arial" w:cs="Arial"/>
          <w:b/>
        </w:rPr>
      </w:pPr>
      <w:r w:rsidRPr="004D7A9E">
        <w:rPr>
          <w:rFonts w:ascii="Arial" w:hAnsi="Arial" w:cs="Arial"/>
          <w:b/>
        </w:rPr>
        <w:t>[_____]</w:t>
      </w:r>
      <w:r>
        <w:rPr>
          <w:rFonts w:ascii="Arial" w:hAnsi="Arial" w:cs="Arial"/>
          <w:b/>
        </w:rPr>
        <w:t xml:space="preserve"> Kč bez DPH</w:t>
      </w:r>
    </w:p>
    <w:p w14:paraId="3931683A" w14:textId="6B3D585B" w:rsidR="00803B72" w:rsidRDefault="00803B72" w:rsidP="004D7A9E">
      <w:pPr>
        <w:pStyle w:val="Odstavecseseznamem"/>
        <w:spacing w:after="0" w:line="276" w:lineRule="auto"/>
        <w:ind w:left="567"/>
        <w:jc w:val="both"/>
        <w:rPr>
          <w:rFonts w:ascii="Arial" w:hAnsi="Arial" w:cs="Arial"/>
        </w:rPr>
      </w:pPr>
      <w:r w:rsidRPr="00A35763">
        <w:rPr>
          <w:rFonts w:ascii="Arial" w:hAnsi="Arial" w:cs="Arial"/>
        </w:rPr>
        <w:t>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5"/>
      <w:r w:rsidR="00B13F97">
        <w:rPr>
          <w:rFonts w:ascii="Arial" w:hAnsi="Arial" w:cs="Arial"/>
        </w:rPr>
        <w:t>.</w:t>
      </w:r>
    </w:p>
    <w:p w14:paraId="1CFAB2DD" w14:textId="2705A37B" w:rsidR="00803B72" w:rsidRPr="00A35763" w:rsidRDefault="00803B72"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466FEB">
        <w:rPr>
          <w:rFonts w:ascii="Arial" w:hAnsi="Arial" w:cs="Arial"/>
        </w:rPr>
        <w:t>plývajících ze</w:t>
      </w:r>
      <w:r w:rsidR="001B540D">
        <w:rPr>
          <w:rFonts w:ascii="Arial" w:hAnsi="Arial" w:cs="Arial"/>
        </w:rPr>
        <w:t> </w:t>
      </w:r>
      <w:r w:rsidR="00F30899" w:rsidRPr="00A35763">
        <w:rPr>
          <w:rFonts w:ascii="Arial" w:hAnsi="Arial" w:cs="Arial"/>
        </w:rPr>
        <w:t>Smlouvy</w:t>
      </w:r>
      <w:r w:rsidRPr="00A35763">
        <w:rPr>
          <w:rFonts w:ascii="Arial" w:hAnsi="Arial" w:cs="Arial"/>
        </w:rPr>
        <w:t>.</w:t>
      </w:r>
    </w:p>
    <w:p w14:paraId="58AC8B6B" w14:textId="04DE9872" w:rsidR="00803B72" w:rsidRPr="00590640" w:rsidRDefault="00803B72" w:rsidP="00AF3D74">
      <w:pPr>
        <w:pStyle w:val="Odstavecseseznamem"/>
        <w:numPr>
          <w:ilvl w:val="1"/>
          <w:numId w:val="14"/>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466FEB">
        <w:rPr>
          <w:rFonts w:ascii="Arial" w:hAnsi="Arial" w:cs="Arial"/>
        </w:rPr>
        <w:t>S</w:t>
      </w:r>
      <w:r w:rsidRPr="00590640">
        <w:rPr>
          <w:rFonts w:ascii="Arial" w:hAnsi="Arial" w:cs="Arial"/>
        </w:rPr>
        <w:t>mlouvy, nemají žádný vliv na sjednanou výši kupní ceny.</w:t>
      </w:r>
    </w:p>
    <w:p w14:paraId="6E6D7E7B" w14:textId="3C08C9BB" w:rsidR="00803B72" w:rsidRPr="00A35763" w:rsidRDefault="00803B72"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 xml:space="preserve">dle </w:t>
      </w:r>
      <w:r w:rsidRPr="00A35763">
        <w:rPr>
          <w:rFonts w:ascii="Arial" w:hAnsi="Arial" w:cs="Arial"/>
        </w:rPr>
        <w:t>Smlouvy přesahující č</w:t>
      </w:r>
      <w:r w:rsidR="005064EE" w:rsidRPr="00A35763">
        <w:rPr>
          <w:rFonts w:ascii="Arial" w:hAnsi="Arial" w:cs="Arial"/>
        </w:rPr>
        <w:t xml:space="preserve">ástku dle ustanovení čl. </w:t>
      </w:r>
      <w:r w:rsidR="00284F59">
        <w:rPr>
          <w:rFonts w:ascii="Arial" w:hAnsi="Arial" w:cs="Arial"/>
        </w:rPr>
        <w:t>5</w:t>
      </w:r>
      <w:r w:rsidR="00CD2F8A">
        <w:rPr>
          <w:rFonts w:ascii="Arial" w:hAnsi="Arial" w:cs="Arial"/>
        </w:rPr>
        <w:t xml:space="preserve">.1 </w:t>
      </w:r>
      <w:r w:rsidR="00284F59">
        <w:rPr>
          <w:rFonts w:ascii="Arial" w:hAnsi="Arial" w:cs="Arial"/>
        </w:rPr>
        <w:t>S</w:t>
      </w:r>
      <w:r w:rsidR="005064EE" w:rsidRPr="00A35763">
        <w:rPr>
          <w:rFonts w:ascii="Arial" w:hAnsi="Arial" w:cs="Arial"/>
        </w:rPr>
        <w:t>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Platební podmínky</w:t>
      </w:r>
    </w:p>
    <w:p w14:paraId="1A587905" w14:textId="0DC0062D" w:rsidR="00B23E8A" w:rsidRPr="00A35763" w:rsidRDefault="00B23E8A"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podpis předávacího protokolu, kterému předcházelo ukončení akceptačního řízení dle ustanovení čl. </w:t>
      </w:r>
      <w:r w:rsidR="00284F59">
        <w:rPr>
          <w:rFonts w:ascii="Arial" w:hAnsi="Arial" w:cs="Arial"/>
        </w:rPr>
        <w:t>4</w:t>
      </w:r>
      <w:r w:rsidR="00D07DEF">
        <w:rPr>
          <w:rFonts w:ascii="Arial" w:hAnsi="Arial" w:cs="Arial"/>
        </w:rPr>
        <w:t>.</w:t>
      </w:r>
      <w:r w:rsidRPr="00A35763">
        <w:rPr>
          <w:rFonts w:ascii="Arial" w:hAnsi="Arial" w:cs="Arial"/>
        </w:rPr>
        <w:t xml:space="preserve"> </w:t>
      </w:r>
      <w:r w:rsidR="00284F59">
        <w:rPr>
          <w:rFonts w:ascii="Arial" w:hAnsi="Arial" w:cs="Arial"/>
        </w:rPr>
        <w:t>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5"/>
        </w:numPr>
        <w:spacing w:after="0" w:line="276" w:lineRule="auto"/>
        <w:ind w:left="567" w:hanging="567"/>
        <w:jc w:val="both"/>
        <w:rPr>
          <w:rFonts w:ascii="Arial" w:hAnsi="Arial" w:cs="Arial"/>
        </w:rPr>
      </w:pPr>
      <w:bookmarkStart w:id="6"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6"/>
    </w:p>
    <w:p w14:paraId="368DEEC5" w14:textId="77777777" w:rsidR="00B23E8A" w:rsidRPr="00A35763" w:rsidRDefault="00B23E8A"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77777777" w:rsidR="00B23E8A" w:rsidRPr="00A35763" w:rsidRDefault="00B23E8A"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 xml:space="preserve">usí být </w:t>
      </w:r>
      <w:r w:rsidR="00545C48" w:rsidRPr="00887296">
        <w:rPr>
          <w:rFonts w:ascii="Arial" w:hAnsi="Arial" w:cs="Arial"/>
        </w:rPr>
        <w:t>soupis skutečně dodaných</w:t>
      </w:r>
      <w:r w:rsidRPr="00887296">
        <w:rPr>
          <w:rFonts w:ascii="Arial" w:hAnsi="Arial" w:cs="Arial"/>
        </w:rPr>
        <w:t xml:space="preserve"> </w:t>
      </w:r>
      <w:r w:rsidR="00545C48" w:rsidRPr="00887296">
        <w:rPr>
          <w:rFonts w:ascii="Arial" w:hAnsi="Arial" w:cs="Arial"/>
        </w:rPr>
        <w:t>Věcí</w:t>
      </w:r>
      <w:r w:rsidRPr="006D20B5">
        <w:rPr>
          <w:rFonts w:ascii="Arial" w:hAnsi="Arial" w:cs="Arial"/>
        </w:rPr>
        <w:t>,</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Pr="00A35763">
        <w:rPr>
          <w:rFonts w:ascii="Arial" w:hAnsi="Arial" w:cs="Arial"/>
        </w:rPr>
        <w:t>.</w:t>
      </w:r>
    </w:p>
    <w:p w14:paraId="1D59F308" w14:textId="2CC16937" w:rsidR="009E4DA9" w:rsidRPr="009E4DA9" w:rsidRDefault="00B23E8A" w:rsidP="00BA6603">
      <w:pPr>
        <w:pStyle w:val="Odstavecseseznamem"/>
        <w:numPr>
          <w:ilvl w:val="1"/>
          <w:numId w:val="15"/>
        </w:numPr>
        <w:spacing w:after="0" w:line="276" w:lineRule="auto"/>
        <w:ind w:left="567" w:hanging="567"/>
        <w:jc w:val="both"/>
        <w:rPr>
          <w:rFonts w:ascii="Arial" w:hAnsi="Arial" w:cs="Arial"/>
          <w:color w:val="000000" w:themeColor="text1"/>
        </w:rPr>
      </w:pPr>
      <w:r w:rsidRPr="009E4DA9">
        <w:rPr>
          <w:rFonts w:ascii="Arial" w:hAnsi="Arial" w:cs="Arial"/>
        </w:rPr>
        <w:t xml:space="preserve">Daňový doklad </w:t>
      </w:r>
      <w:r w:rsidR="00545C48" w:rsidRPr="009E4DA9">
        <w:rPr>
          <w:rFonts w:ascii="Arial" w:hAnsi="Arial" w:cs="Arial"/>
        </w:rPr>
        <w:t>Prodávajícího</w:t>
      </w:r>
      <w:r w:rsidRPr="009E4DA9">
        <w:rPr>
          <w:rFonts w:ascii="Arial" w:hAnsi="Arial" w:cs="Arial"/>
        </w:rPr>
        <w:t xml:space="preserve"> musí být vystaven v souladu s požadavky právních předpisů na daňové doklady. Daňový doklad platí jako doš</w:t>
      </w:r>
      <w:r w:rsidR="00D07DEF" w:rsidRPr="009E4DA9">
        <w:rPr>
          <w:rFonts w:ascii="Arial" w:hAnsi="Arial" w:cs="Arial"/>
        </w:rPr>
        <w:t>lý v den, kdy byl v originále s </w:t>
      </w:r>
      <w:r w:rsidRPr="009E4DA9">
        <w:rPr>
          <w:rFonts w:ascii="Arial" w:hAnsi="Arial" w:cs="Arial"/>
        </w:rPr>
        <w:t xml:space="preserve">přílohami prokazatelně doručen </w:t>
      </w:r>
      <w:r w:rsidR="00545C48" w:rsidRPr="009E4DA9">
        <w:rPr>
          <w:rFonts w:ascii="Arial" w:hAnsi="Arial" w:cs="Arial"/>
        </w:rPr>
        <w:t>Kupujícímu</w:t>
      </w:r>
      <w:r w:rsidRPr="009E4DA9">
        <w:rPr>
          <w:rFonts w:ascii="Arial" w:hAnsi="Arial" w:cs="Arial"/>
        </w:rPr>
        <w:t xml:space="preserve">. </w:t>
      </w:r>
      <w:r w:rsidR="00545C48" w:rsidRPr="009E4DA9">
        <w:rPr>
          <w:rFonts w:ascii="Arial" w:hAnsi="Arial" w:cs="Arial"/>
        </w:rPr>
        <w:t>Kupující</w:t>
      </w:r>
      <w:r w:rsidRPr="009E4DA9">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9E4DA9">
        <w:rPr>
          <w:rFonts w:ascii="Arial" w:hAnsi="Arial" w:cs="Arial"/>
        </w:rPr>
        <w:t>Kupující</w:t>
      </w:r>
      <w:r w:rsidRPr="009E4DA9">
        <w:rPr>
          <w:rFonts w:ascii="Arial" w:hAnsi="Arial" w:cs="Arial"/>
        </w:rPr>
        <w:t xml:space="preserve"> v prodlení s placením kupní ceny. Splatnost je určena podle ustanovení odst.</w:t>
      </w:r>
      <w:r w:rsidR="00545C48" w:rsidRPr="009E4DA9">
        <w:rPr>
          <w:rFonts w:ascii="Arial" w:hAnsi="Arial" w:cs="Arial"/>
        </w:rPr>
        <w:t xml:space="preserve"> </w:t>
      </w:r>
      <w:r w:rsidRPr="009E4DA9">
        <w:rPr>
          <w:rFonts w:ascii="Arial" w:hAnsi="Arial" w:cs="Arial"/>
        </w:rPr>
        <w:t xml:space="preserve">1 tohoto článku, přičemž lhůta splatnosti se počítá ode dne </w:t>
      </w:r>
      <w:r w:rsidRPr="009E4DA9">
        <w:rPr>
          <w:rFonts w:ascii="Arial" w:hAnsi="Arial" w:cs="Arial"/>
        </w:rPr>
        <w:lastRenderedPageBreak/>
        <w:t xml:space="preserve">doručení opraveného daňového dokladu </w:t>
      </w:r>
      <w:r w:rsidR="00545C48" w:rsidRPr="009E4DA9">
        <w:rPr>
          <w:rFonts w:ascii="Arial" w:hAnsi="Arial" w:cs="Arial"/>
        </w:rPr>
        <w:t>Kupujícímu</w:t>
      </w:r>
      <w:r w:rsidRPr="009E4DA9">
        <w:rPr>
          <w:rFonts w:ascii="Arial" w:hAnsi="Arial" w:cs="Arial"/>
        </w:rPr>
        <w:t xml:space="preserve">. Není-li daňový doklad ve lhůtě 14 kalendářních dnů vrácen, platí, že s ním </w:t>
      </w:r>
      <w:r w:rsidR="00545C48" w:rsidRPr="009E4DA9">
        <w:rPr>
          <w:rFonts w:ascii="Arial" w:hAnsi="Arial" w:cs="Arial"/>
        </w:rPr>
        <w:t>Kupující</w:t>
      </w:r>
      <w:r w:rsidRPr="009E4DA9">
        <w:rPr>
          <w:rFonts w:ascii="Arial" w:hAnsi="Arial" w:cs="Arial"/>
        </w:rPr>
        <w:t xml:space="preserve"> souhlasí.</w:t>
      </w:r>
    </w:p>
    <w:p w14:paraId="12EE2F1C" w14:textId="6D29F6DD" w:rsidR="009E4DA9" w:rsidRPr="009E4DA9" w:rsidRDefault="009E4DA9" w:rsidP="00BA6603">
      <w:pPr>
        <w:pStyle w:val="Odstavecseseznamem"/>
        <w:numPr>
          <w:ilvl w:val="1"/>
          <w:numId w:val="15"/>
        </w:numPr>
        <w:spacing w:after="0" w:line="276" w:lineRule="auto"/>
        <w:ind w:left="567" w:hanging="567"/>
        <w:jc w:val="both"/>
        <w:rPr>
          <w:rFonts w:ascii="Arial" w:hAnsi="Arial" w:cs="Arial"/>
          <w:color w:val="000000" w:themeColor="text1"/>
        </w:rPr>
      </w:pPr>
      <w:r w:rsidRPr="009E4DA9">
        <w:rPr>
          <w:rFonts w:ascii="Arial" w:hAnsi="Arial" w:cs="Arial"/>
          <w:color w:val="000000" w:themeColor="text1"/>
        </w:rPr>
        <w:t>Pokud se po dobu účinnosti této smlouvy 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23B78CBA" w14:textId="01EED3D5" w:rsidR="00E4330D" w:rsidRPr="00D05668" w:rsidRDefault="00E4330D" w:rsidP="00450487">
      <w:pPr>
        <w:pStyle w:val="Odstavecseseznamem"/>
        <w:numPr>
          <w:ilvl w:val="1"/>
          <w:numId w:val="15"/>
        </w:numPr>
        <w:spacing w:after="0" w:line="276" w:lineRule="auto"/>
        <w:jc w:val="both"/>
        <w:rPr>
          <w:rFonts w:ascii="Arial" w:hAnsi="Arial" w:cs="Arial"/>
          <w:color w:val="000000" w:themeColor="text1"/>
        </w:rPr>
      </w:pPr>
      <w:r w:rsidRPr="00D05668">
        <w:rPr>
          <w:rFonts w:ascii="Arial" w:hAnsi="Arial" w:cs="Arial"/>
          <w:color w:val="000000" w:themeColor="text1"/>
        </w:rPr>
        <w:t>Daňový doklad bude obs</w:t>
      </w:r>
      <w:r w:rsidR="00D05668" w:rsidRPr="00D05668">
        <w:rPr>
          <w:rFonts w:ascii="Arial" w:hAnsi="Arial" w:cs="Arial"/>
          <w:color w:val="000000" w:themeColor="text1"/>
        </w:rPr>
        <w:t xml:space="preserve">ahovat název a číslo projektu, </w:t>
      </w:r>
      <w:r w:rsidR="00450487">
        <w:rPr>
          <w:rFonts w:ascii="Arial" w:hAnsi="Arial" w:cs="Arial"/>
          <w:color w:val="000000" w:themeColor="text1"/>
        </w:rPr>
        <w:t xml:space="preserve">reg. č. projektu </w:t>
      </w:r>
      <w:r w:rsidR="00450487" w:rsidRPr="00450487">
        <w:rPr>
          <w:rFonts w:ascii="Arial" w:hAnsi="Arial" w:cs="Arial"/>
          <w:color w:val="000000" w:themeColor="text1"/>
        </w:rPr>
        <w:t>CZ.06.01.01/00/22_004/0000163 - Kybernetická bezpečnost Kraje Vysočina 2022</w:t>
      </w:r>
      <w:r w:rsidR="00D05668" w:rsidRPr="00D05668">
        <w:rPr>
          <w:rFonts w:ascii="Arial" w:hAnsi="Arial" w:cs="Arial"/>
          <w:color w:val="000000" w:themeColor="text1"/>
        </w:rPr>
        <w:t>.</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62C85BA" w14:textId="16A814BE" w:rsidR="00B23E8A" w:rsidRPr="00A35763" w:rsidRDefault="00DB1132"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Plnění poddodavatelů se pro účely </w:t>
      </w:r>
      <w:r w:rsidR="006E1AC7">
        <w:rPr>
          <w:rFonts w:ascii="Arial" w:hAnsi="Arial" w:cs="Arial"/>
        </w:rPr>
        <w:t>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Právo užití Věci</w:t>
      </w:r>
    </w:p>
    <w:p w14:paraId="3860676E" w14:textId="64331FF5" w:rsidR="009146A0" w:rsidRPr="00A35763" w:rsidRDefault="009146A0" w:rsidP="004D7A9E">
      <w:pPr>
        <w:pStyle w:val="Odstavecseseznamem"/>
        <w:numPr>
          <w:ilvl w:val="1"/>
          <w:numId w:val="18"/>
        </w:numPr>
        <w:spacing w:after="0" w:line="276" w:lineRule="auto"/>
        <w:ind w:left="567"/>
        <w:jc w:val="both"/>
        <w:rPr>
          <w:rFonts w:ascii="Arial" w:hAnsi="Arial" w:cs="Arial"/>
        </w:rPr>
      </w:pPr>
      <w:r w:rsidRPr="00A35763">
        <w:rPr>
          <w:rFonts w:ascii="Arial" w:hAnsi="Arial" w:cs="Arial"/>
        </w:rPr>
        <w:t>Bude-li součástí předmětu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r w:rsidR="004D7A9E">
        <w:rPr>
          <w:rFonts w:ascii="Arial" w:hAnsi="Arial" w:cs="Arial"/>
        </w:rPr>
        <w:t xml:space="preserve"> </w:t>
      </w:r>
      <w:r w:rsidR="004D7A9E" w:rsidRPr="004D7A9E">
        <w:rPr>
          <w:rFonts w:ascii="Arial" w:hAnsi="Arial" w:cs="Arial"/>
        </w:rPr>
        <w:t xml:space="preserve">Veškeré </w:t>
      </w:r>
      <w:r w:rsidR="004D7A9E">
        <w:rPr>
          <w:rFonts w:ascii="Arial" w:hAnsi="Arial" w:cs="Arial"/>
        </w:rPr>
        <w:t>L</w:t>
      </w:r>
      <w:r w:rsidR="004D7A9E" w:rsidRPr="004D7A9E">
        <w:rPr>
          <w:rFonts w:ascii="Arial" w:hAnsi="Arial" w:cs="Arial"/>
        </w:rPr>
        <w:t>icence budou perpetuální a budou majetkem zadavatele</w:t>
      </w:r>
      <w:r w:rsidR="004D7A9E">
        <w:rPr>
          <w:rFonts w:ascii="Arial" w:hAnsi="Arial" w:cs="Arial"/>
        </w:rPr>
        <w:t>.</w:t>
      </w:r>
    </w:p>
    <w:p w14:paraId="656CBFE6" w14:textId="77777777" w:rsidR="009146A0" w:rsidRPr="00A35763" w:rsidRDefault="009146A0"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5525FCCB" w:rsidR="00365347" w:rsidRPr="00A35763" w:rsidRDefault="009146A0"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w:t>
      </w:r>
      <w:r w:rsidR="00E4330D">
        <w:rPr>
          <w:rFonts w:ascii="Arial" w:hAnsi="Arial" w:cs="Arial"/>
        </w:rPr>
        <w:t>ze</w:t>
      </w:r>
      <w:r w:rsidRPr="00A35763">
        <w:rPr>
          <w:rFonts w:ascii="Arial" w:hAnsi="Arial" w:cs="Arial"/>
        </w:rPr>
        <w:t xml:space="preserve">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0A48B87A" w14:textId="77777777" w:rsidR="007A33B9" w:rsidRPr="00A35763" w:rsidRDefault="007A33B9"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37033B0D" w:rsidR="0040027E" w:rsidRPr="00A35763" w:rsidRDefault="0040027E"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 xml:space="preserve">Instalace Věcí byly </w:t>
      </w:r>
      <w:r w:rsidRPr="00A35763">
        <w:rPr>
          <w:rFonts w:ascii="Arial" w:hAnsi="Arial" w:cs="Arial"/>
        </w:rPr>
        <w:lastRenderedPageBreak/>
        <w:t>provedeny v</w:t>
      </w:r>
      <w:r w:rsidR="0024197E">
        <w:rPr>
          <w:rFonts w:ascii="Arial" w:hAnsi="Arial" w:cs="Arial"/>
        </w:rPr>
        <w:t xml:space="preserve"> souladu </w:t>
      </w:r>
      <w:r w:rsidR="00DE7010">
        <w:rPr>
          <w:rFonts w:ascii="Arial" w:hAnsi="Arial" w:cs="Arial"/>
        </w:rPr>
        <w:t>se</w:t>
      </w:r>
      <w:r w:rsidR="0024197E">
        <w:rPr>
          <w:rFonts w:ascii="Arial" w:hAnsi="Arial" w:cs="Arial"/>
        </w:rPr>
        <w:t> </w:t>
      </w:r>
      <w:r w:rsidRPr="00A35763">
        <w:rPr>
          <w:rFonts w:ascii="Arial" w:hAnsi="Arial" w:cs="Arial"/>
        </w:rPr>
        <w:t xml:space="preserve">Smlouvou, platnými právními předpisy, příslušnými platnými normami, a že si tuto jakost udrží. </w:t>
      </w:r>
    </w:p>
    <w:p w14:paraId="721F2624" w14:textId="19200AC1" w:rsidR="0040027E" w:rsidRPr="00927C71" w:rsidRDefault="3D996982" w:rsidP="00AF3D74">
      <w:pPr>
        <w:pStyle w:val="Odstavecseseznamem"/>
        <w:numPr>
          <w:ilvl w:val="1"/>
          <w:numId w:val="17"/>
        </w:numPr>
        <w:spacing w:after="0" w:line="276" w:lineRule="auto"/>
        <w:ind w:left="567" w:hanging="567"/>
        <w:jc w:val="both"/>
        <w:rPr>
          <w:rFonts w:ascii="Arial" w:hAnsi="Arial" w:cs="Arial"/>
        </w:rPr>
      </w:pPr>
      <w:bookmarkStart w:id="7" w:name="_Ref467076859"/>
      <w:r w:rsidRPr="3D996982">
        <w:rPr>
          <w:rFonts w:ascii="Arial" w:hAnsi="Arial" w:cs="Arial"/>
        </w:rPr>
        <w:t xml:space="preserve">Prodávající poskytuje záruku za jakost podle předchozího odstavce v rozsahu </w:t>
      </w:r>
      <w:r w:rsidRPr="3D996982">
        <w:rPr>
          <w:rFonts w:ascii="Arial" w:hAnsi="Arial" w:cs="Arial"/>
          <w:color w:val="000000" w:themeColor="text1"/>
        </w:rPr>
        <w:t xml:space="preserve">záruční </w:t>
      </w:r>
      <w:r w:rsidRPr="00927C71">
        <w:rPr>
          <w:rFonts w:ascii="Arial" w:hAnsi="Arial" w:cs="Arial"/>
          <w:color w:val="000000" w:themeColor="text1"/>
        </w:rPr>
        <w:t xml:space="preserve">doby </w:t>
      </w:r>
      <w:r w:rsidR="00927C71" w:rsidRPr="00450487">
        <w:rPr>
          <w:rFonts w:ascii="Arial" w:hAnsi="Arial" w:cs="Arial"/>
          <w:b/>
          <w:color w:val="000000" w:themeColor="text1"/>
        </w:rPr>
        <w:t xml:space="preserve">60 </w:t>
      </w:r>
      <w:r w:rsidRPr="00450487">
        <w:rPr>
          <w:rFonts w:ascii="Arial" w:hAnsi="Arial" w:cs="Arial"/>
          <w:b/>
          <w:color w:val="000000" w:themeColor="text1"/>
        </w:rPr>
        <w:t>měsíců</w:t>
      </w:r>
      <w:r w:rsidRPr="00927C71">
        <w:rPr>
          <w:rFonts w:ascii="Arial" w:hAnsi="Arial" w:cs="Arial"/>
        </w:rPr>
        <w:t>.</w:t>
      </w:r>
      <w:bookmarkEnd w:id="7"/>
    </w:p>
    <w:p w14:paraId="300737C7" w14:textId="77777777" w:rsidR="0040027E" w:rsidRPr="00A35763" w:rsidRDefault="0040027E"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Záruční doba začíná běžet okamžikem protokolárního předání a převzetí Věci Kupujícím. V případě částečného předání a převzetí Věci začne běh záruční doby vztahující se k dotčené části dodávaných Věcí</w:t>
      </w:r>
      <w:r w:rsidR="0024197E">
        <w:rPr>
          <w:rFonts w:ascii="Arial" w:hAnsi="Arial" w:cs="Arial"/>
        </w:rPr>
        <w:t xml:space="preserve"> okamžikem částečného předání a </w:t>
      </w:r>
      <w:r w:rsidRPr="00A35763">
        <w:rPr>
          <w:rFonts w:ascii="Arial" w:hAnsi="Arial" w:cs="Arial"/>
        </w:rPr>
        <w:t>převzetí dané konkrétní části Věcí, pokud je toto vzhledem k předávané části možné.</w:t>
      </w:r>
    </w:p>
    <w:p w14:paraId="1FF39B25" w14:textId="3B368CD1" w:rsidR="0040027E" w:rsidRPr="007F7BC0" w:rsidRDefault="0040027E" w:rsidP="00450487">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xml:space="preserve">“) je Kupující povinen ohlásit tento </w:t>
      </w:r>
      <w:r w:rsidRPr="00EB479B">
        <w:rPr>
          <w:rFonts w:ascii="Arial" w:hAnsi="Arial" w:cs="Arial"/>
        </w:rPr>
        <w:t xml:space="preserve">Incident bez zbytečného odkladu na kontaktní telefonní nebo e-mailový kontakt </w:t>
      </w:r>
      <w:r w:rsidR="00EB479B" w:rsidRPr="00EB479B">
        <w:rPr>
          <w:rFonts w:ascii="Arial" w:hAnsi="Arial" w:cs="Arial"/>
        </w:rPr>
        <w:t>hotline resp. Serv</w:t>
      </w:r>
      <w:r w:rsidR="001A51C9">
        <w:rPr>
          <w:rFonts w:ascii="Arial" w:hAnsi="Arial" w:cs="Arial"/>
        </w:rPr>
        <w:t>i</w:t>
      </w:r>
      <w:r w:rsidR="00EB479B" w:rsidRPr="00EB479B">
        <w:rPr>
          <w:rFonts w:ascii="Arial" w:hAnsi="Arial" w:cs="Arial"/>
        </w:rPr>
        <w:t xml:space="preserve">ce Desk </w:t>
      </w:r>
      <w:r w:rsidR="00450487" w:rsidRPr="00450487">
        <w:rPr>
          <w:rFonts w:ascii="Arial" w:hAnsi="Arial" w:cs="Arial"/>
          <w:b/>
          <w:shd w:val="clear" w:color="auto" w:fill="E7E6E6" w:themeFill="background2"/>
        </w:rPr>
        <w:t>[_____]</w:t>
      </w:r>
      <w:r w:rsidRPr="00450487">
        <w:rPr>
          <w:rFonts w:ascii="Arial" w:hAnsi="Arial" w:cs="Arial"/>
          <w:b/>
          <w:shd w:val="clear" w:color="auto" w:fill="E7E6E6" w:themeFill="background2"/>
        </w:rPr>
        <w:t xml:space="preserve"> </w:t>
      </w:r>
      <w:r w:rsidRPr="00A35763">
        <w:rPr>
          <w:rFonts w:ascii="Arial" w:hAnsi="Arial" w:cs="Arial"/>
        </w:rPr>
        <w:t xml:space="preserve">Prodávající je povinen přijímat oznámení v pracovní dny od 8:00 do 17:00 hod. Prodávající bezodkladně potvrdí ohlášení Incidentu elektronickou poštou na adresu, ze které </w:t>
      </w:r>
      <w:r w:rsidRPr="007F7BC0">
        <w:rPr>
          <w:rFonts w:ascii="Arial" w:hAnsi="Arial" w:cs="Arial"/>
        </w:rPr>
        <w:t xml:space="preserve">oznámení obdrží, nebo kterou mu Kupující telefonicky či e-mailem sdělí. </w:t>
      </w:r>
    </w:p>
    <w:p w14:paraId="36C4F9E7" w14:textId="21308053" w:rsidR="00450487" w:rsidRDefault="00450487" w:rsidP="00450487">
      <w:pPr>
        <w:pStyle w:val="Odstavecseseznamem"/>
        <w:numPr>
          <w:ilvl w:val="1"/>
          <w:numId w:val="17"/>
        </w:numPr>
        <w:spacing w:after="0" w:line="276" w:lineRule="auto"/>
        <w:ind w:left="567" w:hanging="567"/>
        <w:jc w:val="both"/>
        <w:rPr>
          <w:rFonts w:ascii="Arial" w:hAnsi="Arial" w:cs="Arial"/>
        </w:rPr>
      </w:pPr>
      <w:r w:rsidRPr="007F7BC0">
        <w:rPr>
          <w:rFonts w:ascii="Arial" w:hAnsi="Arial" w:cs="Arial"/>
        </w:rPr>
        <w:t xml:space="preserve">Za Incident se považuje rovněž snížení dostupnosti </w:t>
      </w:r>
      <w:r w:rsidR="005F4367" w:rsidRPr="007F7BC0">
        <w:rPr>
          <w:rFonts w:ascii="Arial" w:hAnsi="Arial" w:cs="Arial"/>
        </w:rPr>
        <w:t xml:space="preserve">Věci </w:t>
      </w:r>
      <w:r w:rsidRPr="007F7BC0">
        <w:rPr>
          <w:rFonts w:ascii="Arial" w:hAnsi="Arial" w:cs="Arial"/>
        </w:rPr>
        <w:t xml:space="preserve">pod 99,9 % dle přílohy č. </w:t>
      </w:r>
      <w:r w:rsidR="005F4367" w:rsidRPr="007F7BC0">
        <w:rPr>
          <w:rFonts w:ascii="Arial" w:hAnsi="Arial" w:cs="Arial"/>
        </w:rPr>
        <w:t>3</w:t>
      </w:r>
      <w:r w:rsidRPr="007F7BC0">
        <w:rPr>
          <w:rFonts w:ascii="Arial" w:hAnsi="Arial" w:cs="Arial"/>
        </w:rPr>
        <w:t xml:space="preserve"> této Smlouvy.</w:t>
      </w:r>
    </w:p>
    <w:p w14:paraId="5CB7BFCD" w14:textId="08193E8E" w:rsidR="00A90CC4" w:rsidRPr="007F7BC0" w:rsidRDefault="00A90CC4" w:rsidP="00450487">
      <w:pPr>
        <w:pStyle w:val="Odstavecseseznamem"/>
        <w:numPr>
          <w:ilvl w:val="1"/>
          <w:numId w:val="17"/>
        </w:numPr>
        <w:spacing w:after="0" w:line="276" w:lineRule="auto"/>
        <w:ind w:left="567" w:hanging="567"/>
        <w:jc w:val="both"/>
        <w:rPr>
          <w:rFonts w:ascii="Arial" w:hAnsi="Arial" w:cs="Arial"/>
        </w:rPr>
      </w:pPr>
      <w:r w:rsidRPr="00A90CC4">
        <w:rPr>
          <w:rFonts w:ascii="Arial" w:hAnsi="Arial" w:cs="Arial"/>
        </w:rPr>
        <w:t>Za Incident se rovněž považuje objevená bezpečnostní zranitelnost SW vybavení Věcí, jejíž skóre dosáhne 8.0 (včetně) až 10.0 bodů CVSSv3.1 base score otevřeného skórovacího systému CVSS.</w:t>
      </w:r>
    </w:p>
    <w:p w14:paraId="5F93A9B7" w14:textId="77777777" w:rsidR="00AC464D" w:rsidRPr="007F7BC0" w:rsidRDefault="0040027E" w:rsidP="00AF3D74">
      <w:pPr>
        <w:pStyle w:val="Odstavecseseznamem"/>
        <w:numPr>
          <w:ilvl w:val="1"/>
          <w:numId w:val="17"/>
        </w:numPr>
        <w:spacing w:after="0" w:line="276" w:lineRule="auto"/>
        <w:ind w:left="567" w:hanging="567"/>
        <w:jc w:val="both"/>
        <w:rPr>
          <w:rFonts w:ascii="Arial" w:hAnsi="Arial" w:cs="Arial"/>
        </w:rPr>
      </w:pPr>
      <w:r w:rsidRPr="007F7BC0">
        <w:rPr>
          <w:rFonts w:ascii="Arial" w:hAnsi="Arial" w:cs="Arial"/>
        </w:rPr>
        <w:t xml:space="preserve">Kupujícímu vzniká nárok na odstranění Incidentu okamžikem ohlášení jeho výskytu. </w:t>
      </w:r>
    </w:p>
    <w:p w14:paraId="42B44D80" w14:textId="77777777" w:rsidR="0040027E" w:rsidRPr="00A35763" w:rsidRDefault="3D996982" w:rsidP="00AF3D74">
      <w:pPr>
        <w:pStyle w:val="Odstavecseseznamem"/>
        <w:numPr>
          <w:ilvl w:val="1"/>
          <w:numId w:val="17"/>
        </w:numPr>
        <w:spacing w:after="0" w:line="276" w:lineRule="auto"/>
        <w:ind w:left="567" w:hanging="567"/>
        <w:jc w:val="both"/>
        <w:rPr>
          <w:rFonts w:ascii="Arial" w:hAnsi="Arial" w:cs="Arial"/>
        </w:rPr>
      </w:pPr>
      <w:r w:rsidRPr="3D996982">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3D996982" w:rsidP="00AF3D74">
      <w:pPr>
        <w:pStyle w:val="Odstavecseseznamem"/>
        <w:numPr>
          <w:ilvl w:val="1"/>
          <w:numId w:val="17"/>
        </w:numPr>
        <w:spacing w:after="0" w:line="276" w:lineRule="auto"/>
        <w:ind w:left="567" w:hanging="567"/>
        <w:jc w:val="both"/>
        <w:rPr>
          <w:rFonts w:ascii="Arial" w:hAnsi="Arial" w:cs="Arial"/>
        </w:rPr>
      </w:pPr>
      <w:r w:rsidRPr="3D996982">
        <w:rPr>
          <w:rFonts w:ascii="Arial" w:hAnsi="Arial" w:cs="Arial"/>
        </w:rPr>
        <w:t>I v případech, kdy Prodávající reklamaci vady Věci neuzná, je povinen vadu Věci, resp. Incident odstranit</w:t>
      </w:r>
      <w:r w:rsidRPr="3D996982">
        <w:rPr>
          <w:rFonts w:ascii="Arial" w:hAnsi="Arial" w:cs="Arial"/>
          <w:color w:val="000000" w:themeColor="text1"/>
        </w:rPr>
        <w:t xml:space="preserve"> na náklady Kupujícího, na jejichž výši se Prodávající s Kupujícím dohodnou</w:t>
      </w:r>
      <w:r w:rsidRPr="3D996982">
        <w:rPr>
          <w:rFonts w:ascii="Arial" w:hAnsi="Arial" w:cs="Arial"/>
        </w:rPr>
        <w:t>.</w:t>
      </w:r>
    </w:p>
    <w:p w14:paraId="23E95437" w14:textId="48C1B89F" w:rsidR="0040027E" w:rsidRPr="00A35763" w:rsidRDefault="3D996982" w:rsidP="00AF3D74">
      <w:pPr>
        <w:pStyle w:val="Odstavecseseznamem"/>
        <w:numPr>
          <w:ilvl w:val="1"/>
          <w:numId w:val="17"/>
        </w:numPr>
        <w:spacing w:after="0" w:line="276" w:lineRule="auto"/>
        <w:ind w:left="567" w:hanging="567"/>
        <w:jc w:val="both"/>
        <w:rPr>
          <w:rFonts w:ascii="Arial" w:hAnsi="Arial" w:cs="Arial"/>
        </w:rPr>
      </w:pPr>
      <w:bookmarkStart w:id="8" w:name="_Ref461538498"/>
      <w:r w:rsidRPr="3D996982">
        <w:rPr>
          <w:rFonts w:ascii="Arial" w:hAnsi="Arial" w:cs="Arial"/>
        </w:rPr>
        <w:t>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Kupujícímu uhradit náklady vynaložené na odstranění vady Věci, resp. vyřešení Incidentu, a to do 21 kalendářních dnů ode dne jejich písemného uplatnění u Prodávajícího, a to veškeré náklady uplatněné Kupujícím, maximálně však do výše hodnoty 90 % celkové ceny vyplývající ze Smlouvy dle čl. 5.1 Smlouvy. V případech, kdy ze záručních podmínek vyplývá, že záruční opravy může provádět pouze autorizovaná osoba a neautorizovaný zásah je spojen se ztrátou práv vyplývajících ze záruky, je Kupující oprávněn postupovat podle předchozí věty pouze v případě, že odstranění vady Věci, resp. vyřešení Incidentu provede autorizovaná osoba. Ustanovení tohoto Odstavce se přiměřeně použijí i na vady provádění a na jiné vady v plnění povinností Prodávajícího podle Smlouvy.</w:t>
      </w:r>
      <w:bookmarkEnd w:id="8"/>
    </w:p>
    <w:p w14:paraId="49507CCD" w14:textId="77777777" w:rsidR="00365347" w:rsidRPr="00A35763" w:rsidRDefault="3D996982" w:rsidP="00AF3D74">
      <w:pPr>
        <w:pStyle w:val="Odstavecseseznamem"/>
        <w:numPr>
          <w:ilvl w:val="1"/>
          <w:numId w:val="17"/>
        </w:numPr>
        <w:spacing w:after="0" w:line="276" w:lineRule="auto"/>
        <w:ind w:left="567" w:hanging="567"/>
        <w:jc w:val="both"/>
        <w:rPr>
          <w:rFonts w:ascii="Arial" w:hAnsi="Arial" w:cs="Arial"/>
        </w:rPr>
      </w:pPr>
      <w:bookmarkStart w:id="9" w:name="_Ref461538499"/>
      <w:r w:rsidRPr="3D996982">
        <w:rPr>
          <w:rFonts w:ascii="Arial" w:hAnsi="Arial" w:cs="Arial"/>
        </w:rPr>
        <w:t>Bude-li Prodávající v prodlení s odstraněním vady Věci, resp. vyřešením Incidentu ohlášeného Kupujícím dle tohoto článku, je Kupující oprávněn, po předchozím oznámení Prodávajícímu, odstranit vadu, resp. vyřešit Incident sám na náklady Prodávajícího.</w:t>
      </w:r>
      <w:bookmarkEnd w:id="9"/>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Sankční ujednání</w:t>
      </w:r>
    </w:p>
    <w:p w14:paraId="44F8B887" w14:textId="05F2D107" w:rsidR="00DF7393" w:rsidRPr="00A35763" w:rsidRDefault="00DF7393" w:rsidP="00AF3D74">
      <w:pPr>
        <w:pStyle w:val="Odstavecseseznamem"/>
        <w:numPr>
          <w:ilvl w:val="1"/>
          <w:numId w:val="19"/>
        </w:numPr>
        <w:spacing w:after="0" w:line="276" w:lineRule="auto"/>
        <w:ind w:left="567" w:hanging="567"/>
        <w:jc w:val="both"/>
        <w:rPr>
          <w:rFonts w:ascii="Arial" w:hAnsi="Arial" w:cs="Arial"/>
        </w:rPr>
      </w:pPr>
      <w:r w:rsidRPr="00A35763">
        <w:rPr>
          <w:rFonts w:ascii="Arial" w:hAnsi="Arial" w:cs="Arial"/>
        </w:rPr>
        <w:t xml:space="preserve">Prodávající je povinen na výzvu Kupujícího zaplatit smluvní pokuty, které jsou sjednány pro případ následujících porušení povinností Prodávajícího sjednaných </w:t>
      </w:r>
      <w:r w:rsidR="00DE7010">
        <w:rPr>
          <w:rFonts w:ascii="Arial" w:hAnsi="Arial" w:cs="Arial"/>
        </w:rPr>
        <w:t>Smlouvou</w:t>
      </w:r>
      <w:r w:rsidRPr="00A35763">
        <w:rPr>
          <w:rFonts w:ascii="Arial" w:hAnsi="Arial" w:cs="Arial"/>
        </w:rPr>
        <w:t>:</w:t>
      </w:r>
    </w:p>
    <w:p w14:paraId="14CBFAE6" w14:textId="77E42922" w:rsidR="00DF7393" w:rsidRPr="00A35763" w:rsidRDefault="00B85685" w:rsidP="00AF3D74">
      <w:pPr>
        <w:pStyle w:val="Odstavecseseznamem"/>
        <w:numPr>
          <w:ilvl w:val="2"/>
          <w:numId w:val="19"/>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76635C">
        <w:rPr>
          <w:rFonts w:ascii="Arial" w:hAnsi="Arial" w:cs="Arial"/>
        </w:rPr>
        <w:t>e</w:t>
      </w:r>
      <w:r w:rsidR="000D4384" w:rsidRPr="00A35763">
        <w:rPr>
          <w:rFonts w:ascii="Arial" w:hAnsi="Arial" w:cs="Arial"/>
        </w:rPr>
        <w:t xml:space="preserve">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w:t>
      </w:r>
      <w:r w:rsidR="00DF7393" w:rsidRPr="00A35763">
        <w:rPr>
          <w:rFonts w:ascii="Arial" w:hAnsi="Arial" w:cs="Arial"/>
        </w:rPr>
        <w:lastRenderedPageBreak/>
        <w:t xml:space="preserve">čl. </w:t>
      </w:r>
      <w:r w:rsidR="00DE7010">
        <w:rPr>
          <w:rFonts w:ascii="Arial" w:hAnsi="Arial" w:cs="Arial"/>
        </w:rPr>
        <w:t>3.1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DE7010">
        <w:rPr>
          <w:rFonts w:ascii="Arial" w:hAnsi="Arial" w:cs="Arial"/>
        </w:rPr>
        <w:t>5</w:t>
      </w:r>
      <w:r w:rsidR="00611D65">
        <w:rPr>
          <w:rFonts w:ascii="Arial" w:hAnsi="Arial" w:cs="Arial"/>
        </w:rPr>
        <w:t xml:space="preserve">.1 </w:t>
      </w:r>
      <w:r w:rsidR="000D4384" w:rsidRPr="00A35763">
        <w:rPr>
          <w:rFonts w:ascii="Arial" w:hAnsi="Arial" w:cs="Arial"/>
        </w:rPr>
        <w:t>Smlouvy</w:t>
      </w:r>
      <w:r w:rsidR="00DF7393" w:rsidRPr="00A35763">
        <w:rPr>
          <w:rFonts w:ascii="Arial" w:hAnsi="Arial" w:cs="Arial"/>
        </w:rPr>
        <w:t xml:space="preserve"> za každý započatý den prodlení;</w:t>
      </w:r>
    </w:p>
    <w:p w14:paraId="7064F396" w14:textId="433A048E" w:rsidR="00DF7393" w:rsidRPr="007F7BC0" w:rsidRDefault="3D996982" w:rsidP="00AF3D74">
      <w:pPr>
        <w:pStyle w:val="Odstavecseseznamem"/>
        <w:numPr>
          <w:ilvl w:val="2"/>
          <w:numId w:val="19"/>
        </w:numPr>
        <w:spacing w:after="0" w:line="276" w:lineRule="auto"/>
        <w:jc w:val="both"/>
        <w:rPr>
          <w:rFonts w:ascii="Arial" w:hAnsi="Arial" w:cs="Arial"/>
        </w:rPr>
      </w:pPr>
      <w:r w:rsidRPr="3D996982">
        <w:rPr>
          <w:rFonts w:ascii="Arial" w:hAnsi="Arial" w:cs="Arial"/>
        </w:rPr>
        <w:t>V případě, že Prodávající poruší povinnosti stanovené v ustanoveních čl. 4.5, 4.6, 9.9 Smlouvy, je Kupující oprávněn uplatnit a Prodávající povinen uhradit smluvní pokutu ve výši 0,05 % z kup</w:t>
      </w:r>
      <w:r w:rsidR="007A33B9">
        <w:rPr>
          <w:rFonts w:ascii="Arial" w:hAnsi="Arial" w:cs="Arial"/>
        </w:rPr>
        <w:t xml:space="preserve">ní </w:t>
      </w:r>
      <w:r w:rsidR="007A33B9" w:rsidRPr="007F7BC0">
        <w:rPr>
          <w:rFonts w:ascii="Arial" w:hAnsi="Arial" w:cs="Arial"/>
        </w:rPr>
        <w:t xml:space="preserve">ceny dle ustanovení čl. 5.1 </w:t>
      </w:r>
      <w:r w:rsidRPr="007F7BC0">
        <w:rPr>
          <w:rFonts w:ascii="Arial" w:hAnsi="Arial" w:cs="Arial"/>
        </w:rPr>
        <w:t>Smlouvy za každý započatý den prodlení, a to ve vztahu ke každému jednotlivému porušení zvlášť;</w:t>
      </w:r>
    </w:p>
    <w:p w14:paraId="2C801290" w14:textId="6B8F8F17" w:rsidR="005F4367" w:rsidRPr="007F7BC0" w:rsidRDefault="005F4367" w:rsidP="005F4367">
      <w:pPr>
        <w:pStyle w:val="Odstavecseseznamem"/>
        <w:numPr>
          <w:ilvl w:val="2"/>
          <w:numId w:val="19"/>
        </w:numPr>
        <w:spacing w:line="276" w:lineRule="auto"/>
        <w:jc w:val="both"/>
        <w:rPr>
          <w:rFonts w:ascii="Arial" w:hAnsi="Arial" w:cs="Arial"/>
        </w:rPr>
      </w:pPr>
      <w:r w:rsidRPr="007F7BC0">
        <w:rPr>
          <w:rFonts w:ascii="Arial" w:hAnsi="Arial" w:cs="Arial"/>
        </w:rPr>
        <w:t>Jestliže dostupnost Věci klesne pod hodnotu dle čl. 9.5 této Smlouvy, je Prodávající povinen uhradit Kupujícímu smluvní pokutu ve výši:</w:t>
      </w:r>
    </w:p>
    <w:p w14:paraId="4854EF62" w14:textId="17FDDA53" w:rsidR="005F4367" w:rsidRPr="007F7BC0" w:rsidRDefault="005F4367" w:rsidP="005F4367">
      <w:pPr>
        <w:pStyle w:val="Odstavecseseznamem"/>
        <w:numPr>
          <w:ilvl w:val="3"/>
          <w:numId w:val="42"/>
        </w:numPr>
        <w:spacing w:line="276" w:lineRule="auto"/>
        <w:rPr>
          <w:rFonts w:ascii="Arial" w:hAnsi="Arial" w:cs="Arial"/>
        </w:rPr>
      </w:pPr>
      <w:r w:rsidRPr="007F7BC0">
        <w:rPr>
          <w:rFonts w:ascii="Arial" w:hAnsi="Arial" w:cs="Arial"/>
        </w:rPr>
        <w:t>2.000,- Kč za každý kalendářní měsíc, ve kterém dostupnost Věci nedosáhne hodnoty dle čl. 9.5 této Smlouvy, ale dosáhne hodnoty alespoň 9</w:t>
      </w:r>
      <w:r w:rsidR="00AB3720" w:rsidRPr="007F7BC0">
        <w:rPr>
          <w:rFonts w:ascii="Arial" w:hAnsi="Arial" w:cs="Arial"/>
        </w:rPr>
        <w:t>9,0</w:t>
      </w:r>
      <w:r w:rsidRPr="007F7BC0">
        <w:rPr>
          <w:rFonts w:ascii="Arial" w:hAnsi="Arial" w:cs="Arial"/>
        </w:rPr>
        <w:t xml:space="preserve"> %;</w:t>
      </w:r>
    </w:p>
    <w:p w14:paraId="7D7070F8" w14:textId="56B802C7" w:rsidR="005F4367" w:rsidRPr="007F7BC0" w:rsidRDefault="005F4367" w:rsidP="005F4367">
      <w:pPr>
        <w:pStyle w:val="Odstavecseseznamem"/>
        <w:numPr>
          <w:ilvl w:val="3"/>
          <w:numId w:val="42"/>
        </w:numPr>
        <w:spacing w:line="276" w:lineRule="auto"/>
        <w:rPr>
          <w:rFonts w:ascii="Arial" w:hAnsi="Arial" w:cs="Arial"/>
        </w:rPr>
      </w:pPr>
      <w:r w:rsidRPr="007F7BC0">
        <w:rPr>
          <w:rFonts w:ascii="Arial" w:hAnsi="Arial" w:cs="Arial"/>
        </w:rPr>
        <w:t>5.000,- Kč za každý kalendářní měsíc, ve kterém dostupnost Věci nedosáhne hodnoty 9</w:t>
      </w:r>
      <w:r w:rsidR="00AB3720" w:rsidRPr="007F7BC0">
        <w:rPr>
          <w:rFonts w:ascii="Arial" w:hAnsi="Arial" w:cs="Arial"/>
        </w:rPr>
        <w:t>9,0</w:t>
      </w:r>
      <w:r w:rsidRPr="007F7BC0">
        <w:rPr>
          <w:rFonts w:ascii="Arial" w:hAnsi="Arial" w:cs="Arial"/>
        </w:rPr>
        <w:t xml:space="preserve"> %, ale dosáhne hodnoty alespoň 98</w:t>
      </w:r>
      <w:r w:rsidR="00AB3720" w:rsidRPr="007F7BC0">
        <w:rPr>
          <w:rFonts w:ascii="Arial" w:hAnsi="Arial" w:cs="Arial"/>
        </w:rPr>
        <w:t>,5</w:t>
      </w:r>
      <w:r w:rsidRPr="007F7BC0">
        <w:rPr>
          <w:rFonts w:ascii="Arial" w:hAnsi="Arial" w:cs="Arial"/>
        </w:rPr>
        <w:t xml:space="preserve"> %;</w:t>
      </w:r>
    </w:p>
    <w:p w14:paraId="5DAAC949" w14:textId="403EF39F" w:rsidR="005F4367" w:rsidRPr="007F7BC0" w:rsidRDefault="005F4367" w:rsidP="005F4367">
      <w:pPr>
        <w:pStyle w:val="Odstavecseseznamem"/>
        <w:numPr>
          <w:ilvl w:val="3"/>
          <w:numId w:val="42"/>
        </w:numPr>
        <w:spacing w:line="276" w:lineRule="auto"/>
        <w:rPr>
          <w:rFonts w:ascii="Arial" w:hAnsi="Arial" w:cs="Arial"/>
        </w:rPr>
      </w:pPr>
      <w:r w:rsidRPr="007F7BC0">
        <w:rPr>
          <w:rFonts w:ascii="Arial" w:hAnsi="Arial" w:cs="Arial"/>
        </w:rPr>
        <w:t>10.000,- Kč za každý kalendářní měsíc, ve kterém dostupnost Věci nedosáhne hodnoty 98</w:t>
      </w:r>
      <w:r w:rsidR="00AB3720" w:rsidRPr="007F7BC0">
        <w:rPr>
          <w:rFonts w:ascii="Arial" w:hAnsi="Arial" w:cs="Arial"/>
        </w:rPr>
        <w:t>,5</w:t>
      </w:r>
      <w:r w:rsidRPr="007F7BC0">
        <w:rPr>
          <w:rFonts w:ascii="Arial" w:hAnsi="Arial" w:cs="Arial"/>
        </w:rPr>
        <w:t xml:space="preserve"> %, ale dosáhne hodnoty alespoň 97 %;</w:t>
      </w:r>
    </w:p>
    <w:p w14:paraId="7BF8E4A3" w14:textId="1BEFD401" w:rsidR="005F4367" w:rsidRPr="007F7BC0" w:rsidRDefault="005F4367" w:rsidP="005F4367">
      <w:pPr>
        <w:pStyle w:val="Odstavecseseznamem"/>
        <w:numPr>
          <w:ilvl w:val="3"/>
          <w:numId w:val="42"/>
        </w:numPr>
        <w:spacing w:line="276" w:lineRule="auto"/>
        <w:rPr>
          <w:rFonts w:ascii="Arial" w:hAnsi="Arial" w:cs="Arial"/>
        </w:rPr>
      </w:pPr>
      <w:r w:rsidRPr="007F7BC0">
        <w:rPr>
          <w:rFonts w:ascii="Arial" w:hAnsi="Arial" w:cs="Arial"/>
        </w:rPr>
        <w:t>20.000,- Kč za každý kalendářní měsíc, ve kterém dostupnost Věci nedosáhne hodnoty 97 %, ale dosáhne hodnoty alespoň 96 %;</w:t>
      </w:r>
    </w:p>
    <w:p w14:paraId="23CDA589" w14:textId="5D5212C7" w:rsidR="00450487" w:rsidRPr="007F7BC0" w:rsidRDefault="005F4367" w:rsidP="005F4367">
      <w:pPr>
        <w:pStyle w:val="Odstavecseseznamem"/>
        <w:numPr>
          <w:ilvl w:val="3"/>
          <w:numId w:val="42"/>
        </w:numPr>
        <w:spacing w:after="0" w:line="276" w:lineRule="auto"/>
        <w:jc w:val="both"/>
        <w:rPr>
          <w:rFonts w:ascii="Arial" w:hAnsi="Arial" w:cs="Arial"/>
        </w:rPr>
      </w:pPr>
      <w:r w:rsidRPr="007F7BC0">
        <w:rPr>
          <w:rFonts w:ascii="Arial" w:hAnsi="Arial" w:cs="Arial"/>
        </w:rPr>
        <w:t>30.000,- Kč za každý kalendářní měsíc, ve kterém dostupnost Věci nedosáhne hodnoty 96 %.</w:t>
      </w:r>
    </w:p>
    <w:p w14:paraId="6BE1BDDF" w14:textId="1073D5A6" w:rsidR="00DF7393" w:rsidRPr="00A35763" w:rsidRDefault="00B85685" w:rsidP="00AF3D74">
      <w:pPr>
        <w:pStyle w:val="Odstavecseseznamem"/>
        <w:numPr>
          <w:ilvl w:val="2"/>
          <w:numId w:val="19"/>
        </w:numPr>
        <w:spacing w:after="0" w:line="276" w:lineRule="auto"/>
        <w:jc w:val="both"/>
        <w:rPr>
          <w:rFonts w:ascii="Arial" w:hAnsi="Arial" w:cs="Arial"/>
        </w:rPr>
      </w:pPr>
      <w:r w:rsidRPr="007F7BC0">
        <w:rPr>
          <w:rFonts w:ascii="Arial" w:hAnsi="Arial" w:cs="Arial"/>
        </w:rPr>
        <w:t>V</w:t>
      </w:r>
      <w:r w:rsidR="00DF7393" w:rsidRPr="007F7BC0">
        <w:rPr>
          <w:rFonts w:ascii="Arial" w:hAnsi="Arial" w:cs="Arial"/>
        </w:rPr>
        <w:t xml:space="preserve"> případě, že </w:t>
      </w:r>
      <w:r w:rsidRPr="007F7BC0">
        <w:rPr>
          <w:rFonts w:ascii="Arial" w:hAnsi="Arial" w:cs="Arial"/>
        </w:rPr>
        <w:t>Prodávající</w:t>
      </w:r>
      <w:r w:rsidR="00DF7393" w:rsidRPr="007F7BC0">
        <w:rPr>
          <w:rFonts w:ascii="Arial" w:hAnsi="Arial" w:cs="Arial"/>
        </w:rPr>
        <w:t xml:space="preserve"> opakovaně</w:t>
      </w:r>
      <w:r w:rsidR="00DF7393" w:rsidRPr="00A35763">
        <w:rPr>
          <w:rFonts w:ascii="Arial" w:hAnsi="Arial" w:cs="Arial"/>
        </w:rPr>
        <w:t xml:space="preserve">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 xml:space="preserve">pokuty podle tohoto ustanovení </w:t>
      </w:r>
      <w:r w:rsidR="00DE7010">
        <w:rPr>
          <w:rFonts w:ascii="Arial" w:hAnsi="Arial" w:cs="Arial"/>
        </w:rPr>
        <w:t>Smlouvy</w:t>
      </w:r>
      <w:r w:rsidR="00DF7393" w:rsidRPr="00A35763">
        <w:rPr>
          <w:rFonts w:ascii="Arial" w:hAnsi="Arial" w:cs="Arial"/>
        </w:rPr>
        <w:t xml:space="preserve">, je </w:t>
      </w:r>
      <w:r w:rsidR="00875D95">
        <w:rPr>
          <w:rFonts w:ascii="Arial" w:hAnsi="Arial" w:cs="Arial"/>
        </w:rPr>
        <w:t>Kupující</w:t>
      </w:r>
      <w:r w:rsidR="00DF7393" w:rsidRPr="00A35763">
        <w:rPr>
          <w:rFonts w:ascii="Arial" w:hAnsi="Arial" w:cs="Arial"/>
        </w:rPr>
        <w:t xml:space="preserve">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E7010">
        <w:rPr>
          <w:rFonts w:ascii="Arial" w:hAnsi="Arial" w:cs="Arial"/>
        </w:rPr>
        <w:t>5</w:t>
      </w:r>
      <w:r w:rsidR="00D251EF">
        <w:rPr>
          <w:rFonts w:ascii="Arial" w:hAnsi="Arial" w:cs="Arial"/>
        </w:rPr>
        <w:t xml:space="preserve">.1 </w:t>
      </w:r>
      <w:r w:rsidR="00DE7010">
        <w:rPr>
          <w:rFonts w:ascii="Arial" w:hAnsi="Arial" w:cs="Arial"/>
        </w:rPr>
        <w:t>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04E07938" w:rsidR="00DF7393" w:rsidRPr="00A35763" w:rsidRDefault="00DF7393" w:rsidP="00AF3D74">
      <w:pPr>
        <w:pStyle w:val="Odstavecseseznamem"/>
        <w:numPr>
          <w:ilvl w:val="1"/>
          <w:numId w:val="19"/>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DE7010">
        <w:rPr>
          <w:rFonts w:ascii="Arial" w:hAnsi="Arial" w:cs="Arial"/>
        </w:rPr>
        <w:t xml:space="preserve">Smlouvy </w:t>
      </w:r>
      <w:r w:rsidRPr="00A35763">
        <w:rPr>
          <w:rFonts w:ascii="Arial" w:hAnsi="Arial" w:cs="Arial"/>
        </w:rPr>
        <w:t xml:space="preserve">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 xml:space="preserve">Kupujícímu dle této </w:t>
      </w:r>
      <w:r w:rsidR="00DE7010">
        <w:rPr>
          <w:rFonts w:ascii="Arial" w:hAnsi="Arial" w:cs="Arial"/>
        </w:rPr>
        <w:t>S</w:t>
      </w:r>
      <w:r w:rsidRPr="00A35763">
        <w:rPr>
          <w:rFonts w:ascii="Arial" w:hAnsi="Arial" w:cs="Arial"/>
        </w:rPr>
        <w:t>mlouvy.</w:t>
      </w:r>
    </w:p>
    <w:p w14:paraId="3BDCF349" w14:textId="4EDECB9A" w:rsidR="007207FE" w:rsidRPr="00A35763" w:rsidRDefault="007207FE" w:rsidP="00AF3D74">
      <w:pPr>
        <w:pStyle w:val="Odstavecseseznamem"/>
        <w:numPr>
          <w:ilvl w:val="1"/>
          <w:numId w:val="19"/>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E7010">
        <w:rPr>
          <w:rFonts w:ascii="Arial" w:hAnsi="Arial" w:cs="Arial"/>
        </w:rPr>
        <w:t>6</w:t>
      </w:r>
      <w:r w:rsidR="00D251EF">
        <w:rPr>
          <w:rFonts w:ascii="Arial" w:hAnsi="Arial" w:cs="Arial"/>
        </w:rPr>
        <w:t>.2</w:t>
      </w:r>
      <w:r w:rsidRPr="00A35763">
        <w:rPr>
          <w:rFonts w:ascii="Arial" w:hAnsi="Arial" w:cs="Arial"/>
        </w:rPr>
        <w:t xml:space="preserve"> </w:t>
      </w:r>
      <w:r w:rsidR="00DE7010">
        <w:rPr>
          <w:rFonts w:ascii="Arial" w:hAnsi="Arial" w:cs="Arial"/>
        </w:rPr>
        <w:t>S</w:t>
      </w:r>
      <w:r w:rsidRPr="00A35763">
        <w:rPr>
          <w:rFonts w:ascii="Arial" w:hAnsi="Arial" w:cs="Arial"/>
        </w:rPr>
        <w:t>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CD7F49" w:rsidRPr="00CD7F49">
        <w:rPr>
          <w:rFonts w:ascii="Arial" w:hAnsi="Arial" w:cs="Arial"/>
        </w:rPr>
        <w:t>úrok z</w:t>
      </w:r>
      <w:r w:rsidR="00CD7F49">
        <w:rPr>
          <w:rFonts w:ascii="Arial" w:hAnsi="Arial" w:cs="Arial"/>
        </w:rPr>
        <w:t> </w:t>
      </w:r>
      <w:r w:rsidR="00CD7F49" w:rsidRPr="00CD7F49">
        <w:rPr>
          <w:rFonts w:ascii="Arial" w:hAnsi="Arial" w:cs="Arial"/>
        </w:rPr>
        <w:t>prodlení</w:t>
      </w:r>
      <w:r w:rsidR="00CD7F49">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9"/>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9"/>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9"/>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3A1977DB" w14:textId="77777777" w:rsidR="00BD16C3" w:rsidRPr="00BD16C3" w:rsidRDefault="00BD16C3" w:rsidP="00D05668">
      <w:pPr>
        <w:pStyle w:val="Odstavecseseznamem"/>
        <w:numPr>
          <w:ilvl w:val="0"/>
          <w:numId w:val="3"/>
        </w:numPr>
        <w:spacing w:after="0" w:line="276" w:lineRule="auto"/>
        <w:ind w:hanging="502"/>
        <w:jc w:val="both"/>
        <w:rPr>
          <w:rFonts w:ascii="Arial" w:hAnsi="Arial" w:cs="Arial"/>
          <w:b/>
        </w:rPr>
      </w:pPr>
      <w:r w:rsidRPr="00BD16C3">
        <w:rPr>
          <w:rFonts w:ascii="Arial" w:hAnsi="Arial" w:cs="Arial"/>
          <w:b/>
        </w:rPr>
        <w:t xml:space="preserve">Bezpečnost informací  </w:t>
      </w:r>
    </w:p>
    <w:p w14:paraId="7E17D755" w14:textId="32EA164A" w:rsidR="00BD16C3" w:rsidRPr="00D05668" w:rsidRDefault="00BB5083" w:rsidP="00D05668">
      <w:pPr>
        <w:pStyle w:val="Odstavecseseznamem"/>
        <w:numPr>
          <w:ilvl w:val="1"/>
          <w:numId w:val="3"/>
        </w:numPr>
        <w:spacing w:after="0" w:line="276" w:lineRule="auto"/>
        <w:ind w:hanging="572"/>
        <w:jc w:val="both"/>
        <w:rPr>
          <w:rFonts w:ascii="Arial" w:hAnsi="Arial" w:cs="Arial"/>
        </w:rPr>
      </w:pPr>
      <w:r>
        <w:rPr>
          <w:rFonts w:ascii="Arial" w:hAnsi="Arial" w:cs="Arial"/>
        </w:rPr>
        <w:t>Prodávající</w:t>
      </w:r>
      <w:r w:rsidR="00BD16C3" w:rsidRPr="00D05668">
        <w:rPr>
          <w:rFonts w:ascii="Arial" w:hAnsi="Arial" w:cs="Arial"/>
        </w:rPr>
        <w:t xml:space="preserve"> je povinen dodržovat platnou legislativu ČR i EU, která se týká bezpečnosti informací. </w:t>
      </w:r>
    </w:p>
    <w:p w14:paraId="73ACE2B8" w14:textId="2D98CD74" w:rsidR="00BD16C3" w:rsidRPr="00D05668" w:rsidRDefault="00BB5083" w:rsidP="00D05668">
      <w:pPr>
        <w:pStyle w:val="Odstavecseseznamem"/>
        <w:numPr>
          <w:ilvl w:val="1"/>
          <w:numId w:val="3"/>
        </w:numPr>
        <w:spacing w:after="0" w:line="276" w:lineRule="auto"/>
        <w:ind w:hanging="572"/>
        <w:jc w:val="both"/>
        <w:rPr>
          <w:rFonts w:ascii="Arial" w:hAnsi="Arial" w:cs="Arial"/>
        </w:rPr>
      </w:pPr>
      <w:r>
        <w:rPr>
          <w:rFonts w:ascii="Arial" w:hAnsi="Arial" w:cs="Arial"/>
        </w:rPr>
        <w:t>Prodávající</w:t>
      </w:r>
      <w:r w:rsidRPr="00BB5083">
        <w:rPr>
          <w:rFonts w:ascii="Arial" w:hAnsi="Arial" w:cs="Arial"/>
        </w:rPr>
        <w:t xml:space="preserve"> </w:t>
      </w:r>
      <w:r w:rsidR="00BD16C3" w:rsidRPr="00D05668">
        <w:rPr>
          <w:rFonts w:ascii="Arial" w:hAnsi="Arial" w:cs="Arial"/>
        </w:rPr>
        <w:t xml:space="preserve">se zavazuje dodržovat požadavky a opatření pro zajištění bezpečnosti informací a informačních aktiv </w:t>
      </w:r>
      <w:r>
        <w:rPr>
          <w:rFonts w:ascii="Arial" w:hAnsi="Arial" w:cs="Arial"/>
        </w:rPr>
        <w:t xml:space="preserve">Kupujícího </w:t>
      </w:r>
      <w:r w:rsidR="00BD16C3" w:rsidRPr="00D05668">
        <w:rPr>
          <w:rFonts w:ascii="Arial" w:hAnsi="Arial" w:cs="Arial"/>
        </w:rPr>
        <w:t xml:space="preserve">uvedené v příloze č. </w:t>
      </w:r>
      <w:r w:rsidR="00D10DBC">
        <w:rPr>
          <w:rFonts w:ascii="Arial" w:hAnsi="Arial" w:cs="Arial"/>
        </w:rPr>
        <w:t>2</w:t>
      </w:r>
      <w:r w:rsidR="00BD16C3" w:rsidRPr="00D05668">
        <w:rPr>
          <w:rFonts w:ascii="Arial" w:hAnsi="Arial" w:cs="Arial"/>
        </w:rPr>
        <w:t xml:space="preserve"> této smlouvy. </w:t>
      </w:r>
    </w:p>
    <w:p w14:paraId="4A829D03" w14:textId="4B5CD5DD" w:rsidR="00BD16C3" w:rsidRPr="00D05668" w:rsidRDefault="00BB5083" w:rsidP="00D05668">
      <w:pPr>
        <w:pStyle w:val="Odstavecseseznamem"/>
        <w:numPr>
          <w:ilvl w:val="1"/>
          <w:numId w:val="3"/>
        </w:numPr>
        <w:spacing w:after="0" w:line="276" w:lineRule="auto"/>
        <w:ind w:hanging="572"/>
        <w:jc w:val="both"/>
        <w:rPr>
          <w:rFonts w:ascii="Arial" w:hAnsi="Arial" w:cs="Arial"/>
        </w:rPr>
      </w:pPr>
      <w:r>
        <w:rPr>
          <w:rFonts w:ascii="Arial" w:hAnsi="Arial" w:cs="Arial"/>
        </w:rPr>
        <w:t>Prodávající</w:t>
      </w:r>
      <w:r w:rsidRPr="00BB5083">
        <w:rPr>
          <w:rFonts w:ascii="Arial" w:hAnsi="Arial" w:cs="Arial"/>
        </w:rPr>
        <w:t xml:space="preserve"> </w:t>
      </w:r>
      <w:r w:rsidR="00BD16C3" w:rsidRPr="00D05668">
        <w:rPr>
          <w:rFonts w:ascii="Arial" w:hAnsi="Arial" w:cs="Arial"/>
        </w:rPr>
        <w:t xml:space="preserve">je povinen zajistit plnění bezpečnostních opatření a požadavků stanovených touto smlouvou ve stejné míře u všech případných </w:t>
      </w:r>
      <w:r>
        <w:rPr>
          <w:rFonts w:ascii="Arial" w:hAnsi="Arial" w:cs="Arial"/>
        </w:rPr>
        <w:t>po</w:t>
      </w:r>
      <w:r w:rsidR="00BD16C3" w:rsidRPr="00D05668">
        <w:rPr>
          <w:rFonts w:ascii="Arial" w:hAnsi="Arial" w:cs="Arial"/>
        </w:rPr>
        <w:t>d</w:t>
      </w:r>
      <w:r w:rsidR="00BA622B">
        <w:rPr>
          <w:rFonts w:ascii="Arial" w:hAnsi="Arial" w:cs="Arial"/>
        </w:rPr>
        <w:t>d</w:t>
      </w:r>
      <w:r w:rsidR="00BD16C3" w:rsidRPr="00D05668">
        <w:rPr>
          <w:rFonts w:ascii="Arial" w:hAnsi="Arial" w:cs="Arial"/>
        </w:rPr>
        <w:t xml:space="preserve">odavatelů či jiných osob, které mají přístup k informačním aktivům </w:t>
      </w:r>
      <w:r>
        <w:rPr>
          <w:rFonts w:ascii="Arial" w:hAnsi="Arial" w:cs="Arial"/>
        </w:rPr>
        <w:t xml:space="preserve">Kupujícího </w:t>
      </w:r>
      <w:r w:rsidR="00BD16C3" w:rsidRPr="00D05668">
        <w:rPr>
          <w:rFonts w:ascii="Arial" w:hAnsi="Arial" w:cs="Arial"/>
        </w:rPr>
        <w:t xml:space="preserve">prostřednictvím </w:t>
      </w:r>
      <w:r>
        <w:rPr>
          <w:rFonts w:ascii="Arial" w:hAnsi="Arial" w:cs="Arial"/>
        </w:rPr>
        <w:t>Prodávajícího</w:t>
      </w:r>
      <w:r w:rsidR="00BD16C3" w:rsidRPr="00D05668">
        <w:rPr>
          <w:rFonts w:ascii="Arial" w:hAnsi="Arial" w:cs="Arial"/>
        </w:rPr>
        <w:t xml:space="preserve">. </w:t>
      </w:r>
    </w:p>
    <w:p w14:paraId="0FCE52C9" w14:textId="290A1ADB" w:rsidR="00BD16C3" w:rsidRPr="00D05668" w:rsidRDefault="00BB5083" w:rsidP="00D05668">
      <w:pPr>
        <w:pStyle w:val="Odstavecseseznamem"/>
        <w:numPr>
          <w:ilvl w:val="1"/>
          <w:numId w:val="3"/>
        </w:numPr>
        <w:spacing w:after="0" w:line="276" w:lineRule="auto"/>
        <w:ind w:hanging="572"/>
        <w:jc w:val="both"/>
        <w:rPr>
          <w:rFonts w:ascii="Arial" w:hAnsi="Arial" w:cs="Arial"/>
        </w:rPr>
      </w:pPr>
      <w:r>
        <w:rPr>
          <w:rFonts w:ascii="Arial" w:hAnsi="Arial" w:cs="Arial"/>
        </w:rPr>
        <w:t>Prodávající</w:t>
      </w:r>
      <w:r w:rsidRPr="00BB5083">
        <w:rPr>
          <w:rFonts w:ascii="Arial" w:hAnsi="Arial" w:cs="Arial"/>
        </w:rPr>
        <w:t xml:space="preserve"> </w:t>
      </w:r>
      <w:r w:rsidR="00BD16C3" w:rsidRPr="00D05668">
        <w:rPr>
          <w:rFonts w:ascii="Arial" w:hAnsi="Arial" w:cs="Arial"/>
        </w:rPr>
        <w:t xml:space="preserve">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Pr>
          <w:rFonts w:ascii="Arial" w:hAnsi="Arial" w:cs="Arial"/>
        </w:rPr>
        <w:t>Prodávající</w:t>
      </w:r>
      <w:r w:rsidRPr="00BB5083">
        <w:rPr>
          <w:rFonts w:ascii="Arial" w:hAnsi="Arial" w:cs="Arial"/>
        </w:rPr>
        <w:t xml:space="preserve"> </w:t>
      </w:r>
      <w:r w:rsidR="00BD16C3" w:rsidRPr="00D05668">
        <w:rPr>
          <w:rFonts w:ascii="Arial" w:hAnsi="Arial" w:cs="Arial"/>
        </w:rPr>
        <w:t xml:space="preserve">seznámil, prokazatelně veřejně přístupné nebo těch, které se bez zavinění </w:t>
      </w:r>
      <w:r>
        <w:rPr>
          <w:rFonts w:ascii="Arial" w:hAnsi="Arial" w:cs="Arial"/>
        </w:rPr>
        <w:t xml:space="preserve">Prodávajícího </w:t>
      </w:r>
      <w:r w:rsidR="00BD16C3" w:rsidRPr="00D05668">
        <w:rPr>
          <w:rFonts w:ascii="Arial" w:hAnsi="Arial" w:cs="Arial"/>
        </w:rPr>
        <w:t xml:space="preserve">veřejně přístupnými stanou (dále jen „důvěrné informace“). </w:t>
      </w:r>
      <w:r>
        <w:rPr>
          <w:rFonts w:ascii="Arial" w:hAnsi="Arial" w:cs="Arial"/>
        </w:rPr>
        <w:t>Prodávající</w:t>
      </w:r>
      <w:r w:rsidRPr="00BB5083">
        <w:rPr>
          <w:rFonts w:ascii="Arial" w:hAnsi="Arial" w:cs="Arial"/>
        </w:rPr>
        <w:t xml:space="preserve"> </w:t>
      </w:r>
      <w:r w:rsidR="00BD16C3" w:rsidRPr="00D05668">
        <w:rPr>
          <w:rFonts w:ascii="Arial" w:hAnsi="Arial" w:cs="Arial"/>
        </w:rPr>
        <w:t xml:space="preserve">nesmí důvěrné informace použít v rozporu s jejich účelem, nesmí je použít ve prospěch svůj nebo třetích osob a nesmí je použít ani v neprospěch </w:t>
      </w:r>
      <w:r>
        <w:rPr>
          <w:rFonts w:ascii="Arial" w:hAnsi="Arial" w:cs="Arial"/>
        </w:rPr>
        <w:t>Kupujícího</w:t>
      </w:r>
      <w:r w:rsidR="00BD16C3" w:rsidRPr="00D05668">
        <w:rPr>
          <w:rFonts w:ascii="Arial" w:hAnsi="Arial" w:cs="Arial"/>
        </w:rPr>
        <w:t xml:space="preserve">. Povinnosti dle tohoto odstavce je </w:t>
      </w:r>
      <w:r>
        <w:rPr>
          <w:rFonts w:ascii="Arial" w:hAnsi="Arial" w:cs="Arial"/>
        </w:rPr>
        <w:t>Prodávající</w:t>
      </w:r>
      <w:r w:rsidRPr="00BB5083">
        <w:rPr>
          <w:rFonts w:ascii="Arial" w:hAnsi="Arial" w:cs="Arial"/>
        </w:rPr>
        <w:t xml:space="preserve"> </w:t>
      </w:r>
      <w:r w:rsidR="00BD16C3" w:rsidRPr="00D05668">
        <w:rPr>
          <w:rFonts w:ascii="Arial" w:hAnsi="Arial" w:cs="Arial"/>
        </w:rPr>
        <w:t xml:space="preserve">povinen zachovávat i po zániku této smlouvy, vyjma případů, kdy se důvěrné informace stanou prokazatelně veřejně přístupné bez zavinění </w:t>
      </w:r>
      <w:r>
        <w:rPr>
          <w:rFonts w:ascii="Arial" w:hAnsi="Arial" w:cs="Arial"/>
        </w:rPr>
        <w:t>Prodávajícího</w:t>
      </w:r>
      <w:r w:rsidR="00BD16C3" w:rsidRPr="00D05668">
        <w:rPr>
          <w:rFonts w:ascii="Arial" w:hAnsi="Arial" w:cs="Arial"/>
        </w:rPr>
        <w:t xml:space="preserve">. Povinnosti dle tohoto odstavce se nevztahují na případy, kdy je </w:t>
      </w:r>
      <w:r>
        <w:rPr>
          <w:rFonts w:ascii="Arial" w:hAnsi="Arial" w:cs="Arial"/>
        </w:rPr>
        <w:t>Prodávající</w:t>
      </w:r>
      <w:r w:rsidRPr="00BB5083">
        <w:rPr>
          <w:rFonts w:ascii="Arial" w:hAnsi="Arial" w:cs="Arial"/>
        </w:rPr>
        <w:t xml:space="preserve"> </w:t>
      </w:r>
      <w:r w:rsidR="00BD16C3" w:rsidRPr="00D05668">
        <w:rPr>
          <w:rFonts w:ascii="Arial" w:hAnsi="Arial" w:cs="Arial"/>
        </w:rPr>
        <w:t xml:space="preserve">povinen zveřejnit důvěrnou informaci na základě povinnosti uložené </w:t>
      </w:r>
      <w:r>
        <w:rPr>
          <w:rFonts w:ascii="Arial" w:hAnsi="Arial" w:cs="Arial"/>
        </w:rPr>
        <w:t xml:space="preserve">Prodávajícímu </w:t>
      </w:r>
      <w:r w:rsidR="00BD16C3" w:rsidRPr="00D05668">
        <w:rPr>
          <w:rFonts w:ascii="Arial" w:hAnsi="Arial" w:cs="Arial"/>
        </w:rPr>
        <w:t xml:space="preserve">právním předpisem nebo rozhodnutím orgánu veřejné moci. </w:t>
      </w:r>
    </w:p>
    <w:p w14:paraId="23E63995" w14:textId="13848309" w:rsidR="001A51C9" w:rsidRDefault="001A51C9" w:rsidP="00BD16C3">
      <w:pPr>
        <w:pStyle w:val="Odstavecseseznamem"/>
        <w:numPr>
          <w:ilvl w:val="1"/>
          <w:numId w:val="3"/>
        </w:numPr>
        <w:spacing w:after="0" w:line="276" w:lineRule="auto"/>
        <w:ind w:hanging="572"/>
        <w:jc w:val="both"/>
        <w:rPr>
          <w:rFonts w:ascii="Arial" w:hAnsi="Arial" w:cs="Arial"/>
        </w:rPr>
      </w:pPr>
      <w:r w:rsidRPr="00D05668">
        <w:rPr>
          <w:rFonts w:ascii="Arial" w:hAnsi="Arial" w:cs="Arial"/>
        </w:rPr>
        <w:t>Kupujícímu na základě této smlouvy nevzniká žádné právo na užití dat zpracovávaných prostřednictvím Věcí.</w:t>
      </w:r>
      <w:r w:rsidR="004D7AA0">
        <w:rPr>
          <w:rFonts w:ascii="Arial" w:hAnsi="Arial" w:cs="Arial"/>
        </w:rPr>
        <w:t xml:space="preserve"> </w:t>
      </w:r>
    </w:p>
    <w:p w14:paraId="794AA290" w14:textId="2BBFC1EF" w:rsidR="00BD16C3" w:rsidRPr="00D05668" w:rsidRDefault="3D996982" w:rsidP="00D05668">
      <w:pPr>
        <w:pStyle w:val="Odstavecseseznamem"/>
        <w:numPr>
          <w:ilvl w:val="1"/>
          <w:numId w:val="3"/>
        </w:numPr>
        <w:spacing w:after="0" w:line="276" w:lineRule="auto"/>
        <w:ind w:hanging="572"/>
        <w:jc w:val="both"/>
        <w:rPr>
          <w:rFonts w:ascii="Arial" w:hAnsi="Arial" w:cs="Arial"/>
        </w:rPr>
      </w:pPr>
      <w:r w:rsidRPr="3D996982">
        <w:rPr>
          <w:rFonts w:ascii="Arial" w:hAnsi="Arial" w:cs="Arial"/>
        </w:rPr>
        <w:t xml:space="preserve">Za nesplnění kterékoliv povinnosti obsažené v tomto článku (č. 11 Bezpečnost informací) nebo v příloze č. </w:t>
      </w:r>
      <w:r w:rsidR="00A90CC4">
        <w:rPr>
          <w:rFonts w:ascii="Arial" w:hAnsi="Arial" w:cs="Arial"/>
        </w:rPr>
        <w:t>2</w:t>
      </w:r>
      <w:r w:rsidRPr="3D996982">
        <w:rPr>
          <w:rFonts w:ascii="Arial" w:hAnsi="Arial" w:cs="Arial"/>
        </w:rPr>
        <w:t xml:space="preserve"> Smlouvy, je Kupující oprávněn účtovat Prodávajícímu smluvní pokutu ve výši až </w:t>
      </w:r>
      <w:r w:rsidR="00A90CC4">
        <w:rPr>
          <w:rFonts w:ascii="Arial" w:hAnsi="Arial" w:cs="Arial"/>
        </w:rPr>
        <w:t>5</w:t>
      </w:r>
      <w:r w:rsidRPr="3D996982">
        <w:rPr>
          <w:rFonts w:ascii="Arial" w:hAnsi="Arial" w:cs="Arial"/>
        </w:rPr>
        <w:t xml:space="preserve">0 000 Kč, a to za každé jednotlivé porušení povinností obsažených v tomto článku či příloze č. </w:t>
      </w:r>
      <w:r w:rsidR="00A90CC4">
        <w:rPr>
          <w:rFonts w:ascii="Arial" w:hAnsi="Arial" w:cs="Arial"/>
        </w:rPr>
        <w:t>2</w:t>
      </w:r>
      <w:r w:rsidRPr="3D996982">
        <w:rPr>
          <w:rFonts w:ascii="Arial" w:hAnsi="Arial" w:cs="Arial"/>
        </w:rPr>
        <w:t xml:space="preserve">. </w:t>
      </w:r>
    </w:p>
    <w:p w14:paraId="536C500E" w14:textId="77777777" w:rsidR="00BD16C3" w:rsidRPr="00D05668" w:rsidRDefault="00BD16C3" w:rsidP="00D05668">
      <w:pPr>
        <w:spacing w:after="0" w:line="276" w:lineRule="auto"/>
        <w:jc w:val="both"/>
        <w:rPr>
          <w:rFonts w:ascii="Arial" w:hAnsi="Arial" w:cs="Arial"/>
          <w:b/>
        </w:rPr>
      </w:pPr>
    </w:p>
    <w:p w14:paraId="0D81CEEA" w14:textId="2E23E251" w:rsidR="009347D5" w:rsidRPr="00A35763" w:rsidRDefault="009347D5"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w:t>
      </w:r>
    </w:p>
    <w:p w14:paraId="2142B040" w14:textId="7FBBA02B" w:rsidR="009347D5" w:rsidRDefault="3D996982" w:rsidP="009E3849">
      <w:pPr>
        <w:pStyle w:val="Odstavecseseznamem"/>
        <w:numPr>
          <w:ilvl w:val="1"/>
          <w:numId w:val="20"/>
        </w:numPr>
        <w:spacing w:after="0" w:line="276" w:lineRule="auto"/>
        <w:ind w:left="567" w:hanging="567"/>
        <w:jc w:val="both"/>
        <w:rPr>
          <w:rFonts w:ascii="Arial" w:hAnsi="Arial" w:cs="Arial"/>
        </w:rPr>
      </w:pPr>
      <w:r w:rsidRPr="3D996982">
        <w:rPr>
          <w:rFonts w:ascii="Arial" w:hAnsi="Arial" w:cs="Arial"/>
        </w:rPr>
        <w:t>Smluvní strany jsou oprávněny od Smlouvy písemně odstoupit či ji vypovědět ze zákonných důvodů.</w:t>
      </w:r>
    </w:p>
    <w:p w14:paraId="69EB99E3" w14:textId="0733C285" w:rsidR="00592B1F" w:rsidRPr="00592B1F" w:rsidRDefault="005E61BA" w:rsidP="00BA622B">
      <w:pPr>
        <w:pStyle w:val="Odstavecseseznamem"/>
        <w:numPr>
          <w:ilvl w:val="1"/>
          <w:numId w:val="20"/>
        </w:numPr>
        <w:spacing w:after="0" w:line="276" w:lineRule="auto"/>
        <w:ind w:left="567" w:hanging="567"/>
        <w:jc w:val="both"/>
        <w:rPr>
          <w:rFonts w:ascii="Arial" w:hAnsi="Arial" w:cs="Arial"/>
        </w:rPr>
      </w:pPr>
      <w:r>
        <w:rPr>
          <w:rFonts w:ascii="Arial" w:hAnsi="Arial" w:cs="Arial"/>
        </w:rPr>
        <w:t>Kupující</w:t>
      </w:r>
      <w:r w:rsidR="00592B1F" w:rsidRPr="00592B1F">
        <w:rPr>
          <w:rFonts w:ascii="Arial" w:hAnsi="Arial" w:cs="Arial"/>
        </w:rPr>
        <w:t xml:space="preserve"> si vyhrazuje právo na jednostranné odstoupení od smlouvy bez jakýchkoliv sankcí, pokud: </w:t>
      </w:r>
    </w:p>
    <w:p w14:paraId="0E7B93E7" w14:textId="64B878E9" w:rsidR="00592B1F" w:rsidRPr="00592B1F" w:rsidRDefault="00592B1F" w:rsidP="00BA622B">
      <w:pPr>
        <w:pStyle w:val="Odstavecseseznamem"/>
        <w:numPr>
          <w:ilvl w:val="0"/>
          <w:numId w:val="31"/>
        </w:numPr>
        <w:rPr>
          <w:rFonts w:ascii="Arial" w:hAnsi="Arial" w:cs="Arial"/>
        </w:rPr>
      </w:pPr>
      <w:r w:rsidRPr="00592B1F">
        <w:rPr>
          <w:rFonts w:ascii="Arial" w:hAnsi="Arial" w:cs="Arial"/>
        </w:rPr>
        <w:t xml:space="preserve">dojde k významné změně ovládání </w:t>
      </w:r>
      <w:r>
        <w:rPr>
          <w:rFonts w:ascii="Arial" w:hAnsi="Arial" w:cs="Arial"/>
        </w:rPr>
        <w:t>Prodávajícího</w:t>
      </w:r>
      <w:r w:rsidRPr="00592B1F">
        <w:rPr>
          <w:rFonts w:ascii="Arial" w:hAnsi="Arial" w:cs="Arial"/>
        </w:rPr>
        <w:t xml:space="preserve"> podle zákona o obchodních korporacích, </w:t>
      </w:r>
    </w:p>
    <w:p w14:paraId="35E5B0C1" w14:textId="25F31622" w:rsidR="00592B1F" w:rsidRPr="00592B1F" w:rsidRDefault="00592B1F" w:rsidP="00BA622B">
      <w:pPr>
        <w:pStyle w:val="Odstavecseseznamem"/>
        <w:numPr>
          <w:ilvl w:val="0"/>
          <w:numId w:val="31"/>
        </w:numPr>
        <w:rPr>
          <w:rFonts w:ascii="Arial" w:hAnsi="Arial" w:cs="Arial"/>
        </w:rPr>
      </w:pPr>
      <w:r w:rsidRPr="00592B1F">
        <w:rPr>
          <w:rFonts w:ascii="Arial" w:hAnsi="Arial" w:cs="Arial"/>
        </w:rPr>
        <w:t xml:space="preserve">dojde ke změně vlastnictví zásadních aktiv </w:t>
      </w:r>
      <w:r>
        <w:rPr>
          <w:rFonts w:ascii="Arial" w:hAnsi="Arial" w:cs="Arial"/>
        </w:rPr>
        <w:t>Prodávajícího</w:t>
      </w:r>
      <w:r w:rsidRPr="00592B1F">
        <w:rPr>
          <w:rFonts w:ascii="Arial" w:hAnsi="Arial" w:cs="Arial"/>
        </w:rPr>
        <w:t xml:space="preserve">, které souvisejí s plněním této smlouvy, </w:t>
      </w:r>
    </w:p>
    <w:p w14:paraId="47BA998E" w14:textId="6B4F2C6E" w:rsidR="00592B1F" w:rsidRPr="00592B1F" w:rsidRDefault="00592B1F" w:rsidP="00BA622B">
      <w:pPr>
        <w:pStyle w:val="Odstavecseseznamem"/>
        <w:numPr>
          <w:ilvl w:val="0"/>
          <w:numId w:val="31"/>
        </w:numPr>
        <w:rPr>
          <w:rFonts w:ascii="Arial" w:hAnsi="Arial" w:cs="Arial"/>
        </w:rPr>
      </w:pPr>
      <w:r w:rsidRPr="00592B1F">
        <w:rPr>
          <w:rFonts w:ascii="Arial" w:hAnsi="Arial" w:cs="Arial"/>
        </w:rPr>
        <w:t xml:space="preserve">nebo dojde ke změně oprávnění </w:t>
      </w:r>
      <w:r>
        <w:rPr>
          <w:rFonts w:ascii="Arial" w:hAnsi="Arial" w:cs="Arial"/>
        </w:rPr>
        <w:t>Prodávajícího</w:t>
      </w:r>
      <w:r w:rsidRPr="00592B1F">
        <w:rPr>
          <w:rFonts w:ascii="Arial" w:hAnsi="Arial" w:cs="Arial"/>
        </w:rPr>
        <w:t xml:space="preserve"> nakládat s těmito aktivy. </w:t>
      </w:r>
    </w:p>
    <w:p w14:paraId="6B5AF06E" w14:textId="720FDD1A" w:rsidR="009347D5" w:rsidRPr="007A33B9" w:rsidRDefault="009347D5" w:rsidP="007A33B9">
      <w:pPr>
        <w:pStyle w:val="Odstavecseseznamem"/>
        <w:numPr>
          <w:ilvl w:val="1"/>
          <w:numId w:val="20"/>
        </w:numPr>
        <w:spacing w:after="0" w:line="276" w:lineRule="auto"/>
        <w:ind w:left="567" w:hanging="567"/>
        <w:jc w:val="both"/>
        <w:rPr>
          <w:rFonts w:ascii="Arial" w:hAnsi="Arial" w:cs="Arial"/>
        </w:rPr>
      </w:pPr>
      <w:r w:rsidRPr="007A33B9">
        <w:rPr>
          <w:rFonts w:ascii="Arial" w:hAnsi="Arial" w:cs="Arial"/>
        </w:rPr>
        <w:t>Účinky odstoupení od Smlouvy nastanou okamžikem doručení písemného projevu vůle vyjadřující</w:t>
      </w:r>
      <w:r w:rsidR="00B21ADA" w:rsidRPr="007A33B9">
        <w:rPr>
          <w:rFonts w:ascii="Arial" w:hAnsi="Arial" w:cs="Arial"/>
        </w:rPr>
        <w:t>ho odstoupení druhé S</w:t>
      </w:r>
      <w:r w:rsidRPr="007A33B9">
        <w:rPr>
          <w:rFonts w:ascii="Arial" w:hAnsi="Arial" w:cs="Arial"/>
        </w:rPr>
        <w:t>mluvní straně.</w:t>
      </w:r>
    </w:p>
    <w:p w14:paraId="7253B509" w14:textId="054EF7C4" w:rsidR="009347D5" w:rsidRPr="007A33B9" w:rsidRDefault="009347D5" w:rsidP="007A33B9">
      <w:pPr>
        <w:pStyle w:val="Odstavecseseznamem"/>
        <w:numPr>
          <w:ilvl w:val="1"/>
          <w:numId w:val="20"/>
        </w:numPr>
        <w:spacing w:after="0" w:line="276" w:lineRule="auto"/>
        <w:ind w:left="567" w:hanging="567"/>
        <w:jc w:val="both"/>
        <w:rPr>
          <w:rFonts w:ascii="Arial" w:hAnsi="Arial" w:cs="Arial"/>
        </w:rPr>
      </w:pPr>
      <w:r w:rsidRPr="007A33B9">
        <w:rPr>
          <w:rFonts w:ascii="Arial" w:hAnsi="Arial" w:cs="Arial"/>
        </w:rPr>
        <w:t xml:space="preserve">Poté, co nabude účinnosti právní jednání, jímž dojde k ukončení Smlouvy, </w:t>
      </w:r>
      <w:r w:rsidR="006A2C18" w:rsidRPr="007A33B9">
        <w:rPr>
          <w:rFonts w:ascii="Arial" w:hAnsi="Arial" w:cs="Arial"/>
        </w:rPr>
        <w:t>Prodávající</w:t>
      </w:r>
      <w:r w:rsidRPr="007A33B9">
        <w:rPr>
          <w:rFonts w:ascii="Arial" w:hAnsi="Arial" w:cs="Arial"/>
        </w:rPr>
        <w:t xml:space="preserve"> neprodleně:</w:t>
      </w:r>
    </w:p>
    <w:p w14:paraId="10551574" w14:textId="552D8EDA" w:rsidR="009347D5" w:rsidRPr="00A35763" w:rsidRDefault="009347D5" w:rsidP="00AF3D74">
      <w:pPr>
        <w:pStyle w:val="Odstavecseseznamem"/>
        <w:numPr>
          <w:ilvl w:val="1"/>
          <w:numId w:val="24"/>
        </w:numPr>
        <w:spacing w:after="0" w:line="276" w:lineRule="auto"/>
        <w:ind w:left="1276"/>
        <w:jc w:val="both"/>
        <w:rPr>
          <w:rFonts w:ascii="Arial" w:hAnsi="Arial" w:cs="Arial"/>
        </w:rPr>
      </w:pPr>
      <w:r w:rsidRPr="00A35763">
        <w:rPr>
          <w:rFonts w:ascii="Arial" w:hAnsi="Arial" w:cs="Arial"/>
        </w:rPr>
        <w:t xml:space="preserve">přestane provádět veškeré činnosti </w:t>
      </w:r>
      <w:r w:rsidRPr="00BA622B">
        <w:rPr>
          <w:rFonts w:ascii="Arial" w:hAnsi="Arial" w:cs="Arial"/>
        </w:rPr>
        <w:t xml:space="preserve">související s plněním Smlouvy kromě těch, k nimž dal </w:t>
      </w:r>
      <w:r w:rsidR="00B21ADA" w:rsidRPr="00BA622B">
        <w:rPr>
          <w:rFonts w:ascii="Arial" w:hAnsi="Arial" w:cs="Arial"/>
        </w:rPr>
        <w:t>Kupující</w:t>
      </w:r>
      <w:r w:rsidRPr="00BA622B">
        <w:rPr>
          <w:rFonts w:ascii="Arial" w:hAnsi="Arial" w:cs="Arial"/>
        </w:rPr>
        <w:t xml:space="preserve"> pokyn</w:t>
      </w:r>
      <w:r w:rsidR="00EB479B" w:rsidRPr="00BA622B">
        <w:rPr>
          <w:rFonts w:ascii="Arial" w:hAnsi="Arial" w:cs="Arial"/>
        </w:rPr>
        <w:t>, typicky dokončení ucelené části trasy</w:t>
      </w:r>
      <w:r w:rsidRPr="00BA622B">
        <w:rPr>
          <w:rFonts w:ascii="Arial" w:hAnsi="Arial" w:cs="Arial"/>
        </w:rPr>
        <w:t>; stanovuje</w:t>
      </w:r>
      <w:r w:rsidRPr="00A35763">
        <w:rPr>
          <w:rFonts w:ascii="Arial" w:hAnsi="Arial" w:cs="Arial"/>
        </w:rPr>
        <w:t xml:space="preserv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4"/>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Ostatní ustanovení</w:t>
      </w:r>
    </w:p>
    <w:p w14:paraId="4010D04B" w14:textId="643D5962" w:rsidR="006837CF" w:rsidRPr="00BA622B" w:rsidRDefault="00A31774"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w:t>
      </w:r>
      <w:r w:rsidR="00EB479B">
        <w:rPr>
          <w:rFonts w:ascii="Arial" w:hAnsi="Arial" w:cs="Arial"/>
        </w:rPr>
        <w:t>realizací</w:t>
      </w:r>
      <w:r w:rsidRPr="00A35763">
        <w:rPr>
          <w:rFonts w:ascii="Arial" w:hAnsi="Arial" w:cs="Arial"/>
        </w:rPr>
        <w:t xml:space="preserve"> </w:t>
      </w:r>
      <w:r w:rsidR="006837CF" w:rsidRPr="00A35763">
        <w:rPr>
          <w:rFonts w:ascii="Arial" w:hAnsi="Arial" w:cs="Arial"/>
        </w:rPr>
        <w:t>Smlouvy, a to v</w:t>
      </w:r>
      <w:r w:rsidR="004F115F" w:rsidRPr="00A35763">
        <w:rPr>
          <w:rFonts w:ascii="Arial" w:hAnsi="Arial" w:cs="Arial"/>
        </w:rPr>
        <w:t xml:space="preserve"> rozsahu a termínu stanoveném </w:t>
      </w:r>
      <w:r w:rsidR="004F115F" w:rsidRPr="00BA622B">
        <w:rPr>
          <w:rFonts w:ascii="Arial" w:hAnsi="Arial" w:cs="Arial"/>
        </w:rPr>
        <w:t>v </w:t>
      </w:r>
      <w:r w:rsidR="006837CF" w:rsidRPr="00BA622B">
        <w:rPr>
          <w:rFonts w:ascii="Arial" w:hAnsi="Arial" w:cs="Arial"/>
        </w:rPr>
        <w:t xml:space="preserve">písemné žádosti </w:t>
      </w:r>
      <w:r w:rsidRPr="00BA622B">
        <w:rPr>
          <w:rFonts w:ascii="Arial" w:hAnsi="Arial" w:cs="Arial"/>
        </w:rPr>
        <w:t>Kupujícího</w:t>
      </w:r>
      <w:r w:rsidR="006837CF" w:rsidRPr="00BA622B">
        <w:rPr>
          <w:rFonts w:ascii="Arial" w:hAnsi="Arial" w:cs="Arial"/>
        </w:rPr>
        <w:t>.</w:t>
      </w:r>
    </w:p>
    <w:p w14:paraId="6013A3B6" w14:textId="3247D706" w:rsidR="00DF7393" w:rsidRPr="00A35763" w:rsidRDefault="00327BE7" w:rsidP="00AF3D74">
      <w:pPr>
        <w:pStyle w:val="Odstavecseseznamem"/>
        <w:numPr>
          <w:ilvl w:val="1"/>
          <w:numId w:val="25"/>
        </w:numPr>
        <w:spacing w:after="0" w:line="276" w:lineRule="auto"/>
        <w:ind w:left="567" w:hanging="567"/>
        <w:jc w:val="both"/>
        <w:rPr>
          <w:rFonts w:ascii="Arial" w:hAnsi="Arial" w:cs="Arial"/>
        </w:rPr>
      </w:pPr>
      <w:r w:rsidRPr="00BA622B">
        <w:rPr>
          <w:rFonts w:ascii="Arial" w:hAnsi="Arial" w:cs="Arial"/>
        </w:rPr>
        <w:t xml:space="preserve">Prodávající je oprávněn převést svoje práva a povinnosti z této </w:t>
      </w:r>
      <w:r w:rsidR="00DE7010" w:rsidRPr="00BA622B">
        <w:rPr>
          <w:rFonts w:ascii="Arial" w:hAnsi="Arial" w:cs="Arial"/>
        </w:rPr>
        <w:t>S</w:t>
      </w:r>
      <w:r w:rsidRPr="00BA622B">
        <w:rPr>
          <w:rFonts w:ascii="Arial" w:hAnsi="Arial" w:cs="Arial"/>
        </w:rPr>
        <w:t>mlouvy na třetí osobu pouze s předchozím písemným souhlasem Kupujícího; § 1879 OZ se nepoužije</w:t>
      </w:r>
      <w:r w:rsidRPr="00A35763">
        <w:rPr>
          <w:rFonts w:ascii="Arial" w:hAnsi="Arial" w:cs="Arial"/>
        </w:rPr>
        <w:t>.</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3"/>
        </w:numPr>
        <w:spacing w:after="0" w:line="276" w:lineRule="auto"/>
        <w:ind w:hanging="502"/>
        <w:jc w:val="both"/>
        <w:rPr>
          <w:rFonts w:ascii="Arial" w:hAnsi="Arial" w:cs="Arial"/>
          <w:b/>
        </w:rPr>
      </w:pPr>
      <w:r w:rsidRPr="00A35763">
        <w:rPr>
          <w:rFonts w:ascii="Arial" w:hAnsi="Arial" w:cs="Arial"/>
          <w:b/>
        </w:rPr>
        <w:t>Závěrečná ustanovení</w:t>
      </w:r>
    </w:p>
    <w:p w14:paraId="3BD095E8" w14:textId="0910BFE6" w:rsidR="006A2C18" w:rsidRPr="00A35763" w:rsidRDefault="0028258A"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Smlouva nabývá platnosti dnem podpisu a účinnosti dnem uveřejnění v informačním systému veřejné správy - Registru smluv.</w:t>
      </w:r>
    </w:p>
    <w:p w14:paraId="4C13B621" w14:textId="77EC7860"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DE7010">
        <w:rPr>
          <w:rFonts w:ascii="Arial" w:hAnsi="Arial" w:cs="Arial"/>
        </w:rPr>
        <w:t>S</w:t>
      </w:r>
      <w:r w:rsidR="00115216" w:rsidRPr="00A35763">
        <w:rPr>
          <w:rFonts w:ascii="Arial" w:hAnsi="Arial" w:cs="Arial"/>
        </w:rPr>
        <w:t>mlouvy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r w:rsidR="002D4CF0" w:rsidRPr="00A35763">
        <w:rPr>
          <w:rFonts w:ascii="Arial" w:hAnsi="Arial" w:cs="Arial"/>
        </w:rPr>
        <w:t>ZzVZ</w:t>
      </w:r>
      <w:r w:rsidRPr="00A35763">
        <w:rPr>
          <w:rFonts w:ascii="Arial" w:hAnsi="Arial" w:cs="Arial"/>
        </w:rPr>
        <w:t>.</w:t>
      </w:r>
    </w:p>
    <w:p w14:paraId="2B3EE974" w14:textId="45D3014C"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 xml:space="preserve">Smlouva může být měněna pouze formou písemných očíslovaných dodatků podepsaných oprávněnými zástupci </w:t>
      </w:r>
      <w:r w:rsidR="00B77ADC" w:rsidRPr="00A35763">
        <w:rPr>
          <w:rFonts w:ascii="Arial" w:hAnsi="Arial" w:cs="Arial"/>
        </w:rPr>
        <w:t>Smluvních stran</w:t>
      </w:r>
      <w:r w:rsidRPr="00A35763">
        <w:rPr>
          <w:rFonts w:ascii="Arial" w:hAnsi="Arial" w:cs="Arial"/>
        </w:rPr>
        <w:t>.</w:t>
      </w:r>
    </w:p>
    <w:p w14:paraId="278EDC56" w14:textId="4AE5955A"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DE7010">
        <w:rPr>
          <w:rFonts w:ascii="Arial" w:hAnsi="Arial" w:cs="Arial"/>
        </w:rPr>
        <w:t>e</w:t>
      </w:r>
      <w:r w:rsidRPr="00A35763">
        <w:rPr>
          <w:rFonts w:ascii="Arial" w:hAnsi="Arial" w:cs="Arial"/>
        </w:rPr>
        <w:t xml:space="preserve"> Smlouvě.</w:t>
      </w:r>
    </w:p>
    <w:p w14:paraId="2EA796E0" w14:textId="126A8A03"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 xml:space="preserve">Situace neupravené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726ACFE3" w14:textId="37417A96" w:rsidR="00BD05DA" w:rsidRDefault="009A2E82" w:rsidP="00AF3D74">
      <w:pPr>
        <w:pStyle w:val="Odstavecseseznamem"/>
        <w:numPr>
          <w:ilvl w:val="1"/>
          <w:numId w:val="27"/>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w:t>
      </w:r>
      <w:r w:rsidR="00DE7010">
        <w:rPr>
          <w:rFonts w:ascii="Arial" w:hAnsi="Arial" w:cs="Arial"/>
        </w:rPr>
        <w:t>1</w:t>
      </w:r>
      <w:r w:rsidR="00DE7010" w:rsidRPr="00A35763">
        <w:rPr>
          <w:rFonts w:ascii="Arial" w:hAnsi="Arial" w:cs="Arial"/>
        </w:rPr>
        <w:t xml:space="preserve"> </w:t>
      </w:r>
      <w:r w:rsidR="00DE7010">
        <w:rPr>
          <w:rFonts w:ascii="Arial" w:hAnsi="Arial" w:cs="Arial"/>
        </w:rPr>
        <w:t>S</w:t>
      </w:r>
      <w:r w:rsidR="00BD05DA" w:rsidRPr="00A35763">
        <w:rPr>
          <w:rFonts w:ascii="Arial" w:hAnsi="Arial" w:cs="Arial"/>
        </w:rPr>
        <w:t xml:space="preserve">mlouvy: </w:t>
      </w:r>
      <w:r w:rsidR="00BA622B">
        <w:rPr>
          <w:rFonts w:ascii="Arial" w:hAnsi="Arial" w:cs="Arial"/>
        </w:rPr>
        <w:t xml:space="preserve">Technická specifikace </w:t>
      </w:r>
      <w:r w:rsidR="001A1934">
        <w:rPr>
          <w:rFonts w:ascii="Arial" w:hAnsi="Arial" w:cs="Arial"/>
        </w:rPr>
        <w:t xml:space="preserve">– </w:t>
      </w:r>
      <w:r w:rsidR="005E398B">
        <w:rPr>
          <w:rFonts w:ascii="Arial" w:hAnsi="Arial" w:cs="Arial"/>
        </w:rPr>
        <w:t xml:space="preserve">technické podmínky (příloha č. 1 ZD) a </w:t>
      </w:r>
      <w:r w:rsidR="001A1934">
        <w:rPr>
          <w:rFonts w:ascii="Arial" w:hAnsi="Arial" w:cs="Arial"/>
        </w:rPr>
        <w:t>technický list z nabídky Prodávajícího</w:t>
      </w:r>
    </w:p>
    <w:p w14:paraId="7A72ABC4" w14:textId="748BD4EB" w:rsidR="00BD16C3" w:rsidRPr="007F7BC0" w:rsidRDefault="00BD16C3" w:rsidP="001A1934">
      <w:pPr>
        <w:pStyle w:val="Odstavecseseznamem"/>
        <w:numPr>
          <w:ilvl w:val="1"/>
          <w:numId w:val="27"/>
        </w:numPr>
        <w:spacing w:after="0" w:line="276" w:lineRule="auto"/>
        <w:ind w:left="993"/>
        <w:jc w:val="both"/>
        <w:rPr>
          <w:rFonts w:ascii="Arial" w:hAnsi="Arial" w:cs="Arial"/>
        </w:rPr>
      </w:pPr>
      <w:r>
        <w:rPr>
          <w:rFonts w:ascii="Arial" w:hAnsi="Arial" w:cs="Arial"/>
        </w:rPr>
        <w:t xml:space="preserve">Příloha č. </w:t>
      </w:r>
      <w:r w:rsidR="00BA622B">
        <w:rPr>
          <w:rFonts w:ascii="Arial" w:hAnsi="Arial" w:cs="Arial"/>
        </w:rPr>
        <w:t>2</w:t>
      </w:r>
      <w:r>
        <w:rPr>
          <w:rFonts w:ascii="Arial" w:hAnsi="Arial" w:cs="Arial"/>
        </w:rPr>
        <w:t xml:space="preserve"> - </w:t>
      </w:r>
      <w:r w:rsidRPr="007F7BC0">
        <w:rPr>
          <w:rFonts w:ascii="Arial" w:hAnsi="Arial" w:cs="Arial"/>
        </w:rPr>
        <w:t>Požadavky a opatření pro za</w:t>
      </w:r>
      <w:r w:rsidR="001A1934" w:rsidRPr="007F7BC0">
        <w:rPr>
          <w:rFonts w:ascii="Arial" w:hAnsi="Arial" w:cs="Arial"/>
        </w:rPr>
        <w:t>jištění bezpečnosti informací a </w:t>
      </w:r>
      <w:r w:rsidRPr="007F7BC0">
        <w:rPr>
          <w:rFonts w:ascii="Arial" w:hAnsi="Arial" w:cs="Arial"/>
        </w:rPr>
        <w:t xml:space="preserve">informačních aktiv </w:t>
      </w:r>
      <w:r w:rsidR="002412F1" w:rsidRPr="007F7BC0">
        <w:rPr>
          <w:rFonts w:ascii="Arial" w:hAnsi="Arial" w:cs="Arial"/>
        </w:rPr>
        <w:t>Kupujícího</w:t>
      </w:r>
      <w:r w:rsidRPr="007F7BC0">
        <w:rPr>
          <w:rFonts w:ascii="Arial" w:hAnsi="Arial" w:cs="Arial"/>
        </w:rPr>
        <w:t xml:space="preserve">. </w:t>
      </w:r>
    </w:p>
    <w:p w14:paraId="33742698" w14:textId="182458B6" w:rsidR="005E398B" w:rsidRPr="007F7BC0" w:rsidRDefault="005E398B" w:rsidP="001A1934">
      <w:pPr>
        <w:pStyle w:val="Odstavecseseznamem"/>
        <w:numPr>
          <w:ilvl w:val="1"/>
          <w:numId w:val="27"/>
        </w:numPr>
        <w:spacing w:after="0" w:line="276" w:lineRule="auto"/>
        <w:ind w:left="993"/>
        <w:jc w:val="both"/>
        <w:rPr>
          <w:rFonts w:ascii="Arial" w:hAnsi="Arial" w:cs="Arial"/>
        </w:rPr>
      </w:pPr>
      <w:r w:rsidRPr="007F7BC0">
        <w:rPr>
          <w:rFonts w:ascii="Arial" w:hAnsi="Arial" w:cs="Arial"/>
        </w:rPr>
        <w:t xml:space="preserve">Příloha č. 3 – </w:t>
      </w:r>
      <w:r w:rsidR="00F00393" w:rsidRPr="007F7BC0">
        <w:rPr>
          <w:rFonts w:ascii="Arial" w:hAnsi="Arial" w:cs="Arial"/>
        </w:rPr>
        <w:t>metodika výpočtu</w:t>
      </w:r>
      <w:r w:rsidRPr="007F7BC0">
        <w:rPr>
          <w:rFonts w:ascii="Arial" w:hAnsi="Arial" w:cs="Arial"/>
        </w:rPr>
        <w:t xml:space="preserve"> </w:t>
      </w:r>
      <w:r w:rsidR="005E61BA" w:rsidRPr="007F7BC0">
        <w:rPr>
          <w:rFonts w:ascii="Arial" w:hAnsi="Arial" w:cs="Arial"/>
        </w:rPr>
        <w:t>dostupnosti</w:t>
      </w:r>
      <w:r w:rsidR="00F00393" w:rsidRPr="007F7BC0">
        <w:rPr>
          <w:rFonts w:ascii="Arial" w:hAnsi="Arial" w:cs="Arial"/>
        </w:rPr>
        <w:t xml:space="preserve"> Věci</w:t>
      </w:r>
    </w:p>
    <w:p w14:paraId="7C4BE555" w14:textId="480FE26D"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7F7BC0">
        <w:rPr>
          <w:rFonts w:ascii="Arial" w:hAnsi="Arial" w:cs="Arial"/>
        </w:rPr>
        <w:t>Jestliže se některé ustanovení Smlouvy, nebo jeho část ukáže jako zdánlivé, neplatné, neúčinné nebo nevymahatelné, nebude tím</w:t>
      </w:r>
      <w:r w:rsidRPr="00A35763">
        <w:rPr>
          <w:rFonts w:ascii="Arial" w:hAnsi="Arial" w:cs="Arial"/>
        </w:rPr>
        <w:t xml:space="preserve"> dotčena platnost ani účinnost Smlouvy jako celku ani jejích zbývajících u</w:t>
      </w:r>
      <w:r w:rsidR="001F5863">
        <w:rPr>
          <w:rFonts w:ascii="Arial" w:hAnsi="Arial" w:cs="Arial"/>
        </w:rPr>
        <w:t>stanovení, nebo jejich částí. V </w:t>
      </w:r>
      <w:r w:rsidRPr="00A35763">
        <w:rPr>
          <w:rFonts w:ascii="Arial" w:hAnsi="Arial" w:cs="Arial"/>
        </w:rPr>
        <w:t>takovém případě</w:t>
      </w:r>
      <w:r w:rsidR="001E25AD" w:rsidRPr="00A35763">
        <w:rPr>
          <w:rFonts w:ascii="Arial" w:hAnsi="Arial" w:cs="Arial"/>
        </w:rPr>
        <w:t xml:space="preserve"> S</w:t>
      </w:r>
      <w:r w:rsidRPr="00A35763">
        <w:rPr>
          <w:rFonts w:ascii="Arial" w:hAnsi="Arial" w:cs="Arial"/>
        </w:rPr>
        <w:t>mluvní strany změní nebo přizpůsobí takové zdánlivé, neplatné, neúčinné nebo nevymahatelné ustanovení písemnou formou tak, aby bylo dosaženo úpravy, která odpovídá účelu a úmyslu stran v době uzavření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3380B10A" w:rsidR="006A2C18" w:rsidRPr="00A35763" w:rsidRDefault="006A2C18" w:rsidP="00AF3D74">
      <w:pPr>
        <w:pStyle w:val="Odstavecseseznamem"/>
        <w:numPr>
          <w:ilvl w:val="1"/>
          <w:numId w:val="26"/>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DE7010">
        <w:rPr>
          <w:rFonts w:ascii="Arial" w:hAnsi="Arial" w:cs="Arial"/>
        </w:rPr>
        <w:t>S</w:t>
      </w:r>
      <w:r w:rsidR="001E25AD" w:rsidRPr="00A35763">
        <w:rPr>
          <w:rFonts w:ascii="Arial" w:hAnsi="Arial" w:cs="Arial"/>
        </w:rPr>
        <w:t>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42153C04" w14:textId="77777777" w:rsidR="00894182" w:rsidRPr="00A35763" w:rsidRDefault="00894182" w:rsidP="00965E45">
      <w:pPr>
        <w:spacing w:after="0" w:line="276" w:lineRule="auto"/>
        <w:jc w:val="both"/>
        <w:rPr>
          <w:rFonts w:ascii="Arial" w:hAnsi="Arial" w:cs="Arial"/>
        </w:rPr>
      </w:pPr>
    </w:p>
    <w:p w14:paraId="43AC40A4" w14:textId="5637CB18" w:rsidR="00C42A4A" w:rsidRDefault="00C42A4A" w:rsidP="00965E45">
      <w:pPr>
        <w:spacing w:after="0" w:line="276" w:lineRule="auto"/>
        <w:jc w:val="both"/>
        <w:rPr>
          <w:rFonts w:ascii="Arial" w:hAnsi="Arial" w:cs="Arial"/>
        </w:rPr>
      </w:pPr>
    </w:p>
    <w:p w14:paraId="242BB3B8" w14:textId="130CCB13" w:rsidR="00575DAB" w:rsidRPr="004613ED" w:rsidRDefault="001E25AD" w:rsidP="00965E45">
      <w:pPr>
        <w:spacing w:after="0" w:line="276" w:lineRule="auto"/>
        <w:jc w:val="both"/>
        <w:rPr>
          <w:rFonts w:ascii="Arial" w:hAnsi="Arial" w:cs="Arial"/>
        </w:rPr>
      </w:pPr>
      <w:r w:rsidRPr="004613ED">
        <w:rPr>
          <w:rFonts w:ascii="Arial" w:hAnsi="Arial" w:cs="Arial"/>
        </w:rPr>
        <w:t>Kraj Vysočina</w:t>
      </w:r>
      <w:r w:rsidRPr="004613ED">
        <w:rPr>
          <w:rFonts w:ascii="Arial" w:hAnsi="Arial" w:cs="Arial"/>
        </w:rPr>
        <w:tab/>
      </w:r>
      <w:r w:rsidR="003A0FA1" w:rsidRPr="004613ED">
        <w:rPr>
          <w:rFonts w:ascii="Arial" w:hAnsi="Arial" w:cs="Arial"/>
        </w:rPr>
        <w:tab/>
      </w:r>
      <w:r w:rsidR="003A0FA1" w:rsidRPr="004613ED">
        <w:rPr>
          <w:rFonts w:ascii="Arial" w:hAnsi="Arial" w:cs="Arial"/>
        </w:rPr>
        <w:tab/>
      </w:r>
      <w:r w:rsidR="003A0FA1" w:rsidRPr="004613ED">
        <w:rPr>
          <w:rFonts w:ascii="Arial" w:hAnsi="Arial" w:cs="Arial"/>
        </w:rPr>
        <w:tab/>
      </w:r>
      <w:r w:rsidR="003A0FA1" w:rsidRPr="004613ED">
        <w:rPr>
          <w:rFonts w:ascii="Arial" w:hAnsi="Arial" w:cs="Arial"/>
        </w:rPr>
        <w:tab/>
      </w:r>
      <w:r w:rsidR="003A0FA1" w:rsidRPr="004613ED">
        <w:rPr>
          <w:rFonts w:ascii="Arial" w:hAnsi="Arial" w:cs="Arial"/>
        </w:rPr>
        <w:tab/>
      </w:r>
      <w:r w:rsidR="003A0FA1" w:rsidRPr="004613ED">
        <w:rPr>
          <w:rFonts w:ascii="Arial" w:hAnsi="Arial" w:cs="Arial"/>
        </w:rPr>
        <w:tab/>
      </w:r>
    </w:p>
    <w:p w14:paraId="6ECAA07C" w14:textId="2EB40336" w:rsidR="009E4DA9" w:rsidRPr="004613ED" w:rsidRDefault="005E398B" w:rsidP="009E4DA9">
      <w:pPr>
        <w:spacing w:after="0" w:line="276" w:lineRule="auto"/>
        <w:jc w:val="both"/>
        <w:rPr>
          <w:rFonts w:ascii="Arial" w:hAnsi="Arial"/>
          <w:bCs/>
        </w:rPr>
      </w:pPr>
      <w:r>
        <w:rPr>
          <w:rFonts w:ascii="Arial" w:hAnsi="Arial"/>
          <w:bCs/>
        </w:rPr>
        <w:t>Ing. Martin Kukla, hejtman</w:t>
      </w:r>
      <w:r w:rsidR="009E4DA9" w:rsidRPr="004613ED" w:rsidDel="00EB1163">
        <w:rPr>
          <w:rFonts w:ascii="Arial" w:hAnsi="Arial"/>
          <w:bCs/>
        </w:rPr>
        <w:t xml:space="preserve"> </w:t>
      </w:r>
    </w:p>
    <w:p w14:paraId="6E7BA94C" w14:textId="77777777" w:rsidR="009E4DA9" w:rsidRPr="004613ED" w:rsidRDefault="009E4DA9" w:rsidP="009E4DA9">
      <w:pPr>
        <w:spacing w:after="0" w:line="276" w:lineRule="auto"/>
        <w:jc w:val="both"/>
        <w:rPr>
          <w:rFonts w:ascii="Arial" w:hAnsi="Arial"/>
          <w:bCs/>
        </w:rPr>
      </w:pPr>
      <w:r w:rsidRPr="004613ED">
        <w:rPr>
          <w:rFonts w:ascii="Arial" w:hAnsi="Arial"/>
          <w:bCs/>
        </w:rPr>
        <w:t>(podepsáno elektronicky)</w:t>
      </w:r>
    </w:p>
    <w:p w14:paraId="087EA95B" w14:textId="77777777" w:rsidR="001E25AD" w:rsidRPr="00A35763" w:rsidRDefault="001E25AD" w:rsidP="00965E45">
      <w:pPr>
        <w:spacing w:after="0" w:line="276" w:lineRule="auto"/>
        <w:jc w:val="both"/>
        <w:rPr>
          <w:rFonts w:ascii="Arial" w:hAnsi="Arial" w:cs="Arial"/>
        </w:rPr>
      </w:pPr>
    </w:p>
    <w:p w14:paraId="1F6102F5" w14:textId="79A9F7D1" w:rsidR="00C42A4A" w:rsidRPr="00A35763" w:rsidRDefault="00C42A4A" w:rsidP="00965E45">
      <w:pPr>
        <w:spacing w:after="0" w:line="276" w:lineRule="auto"/>
        <w:jc w:val="both"/>
        <w:rPr>
          <w:rFonts w:ascii="Arial" w:hAnsi="Arial" w:cs="Arial"/>
        </w:rPr>
      </w:pPr>
    </w:p>
    <w:p w14:paraId="67BB24ED" w14:textId="77777777" w:rsidR="001E25AD" w:rsidRPr="00A35763" w:rsidRDefault="001E25AD" w:rsidP="00965E45">
      <w:pPr>
        <w:spacing w:after="0" w:line="276" w:lineRule="auto"/>
        <w:jc w:val="both"/>
        <w:rPr>
          <w:rFonts w:ascii="Arial" w:hAnsi="Arial" w:cs="Arial"/>
        </w:rPr>
      </w:pPr>
    </w:p>
    <w:p w14:paraId="1B5A98E4" w14:textId="00BE407B" w:rsidR="009E4DA9" w:rsidRPr="009E4DA9" w:rsidRDefault="009E4DA9" w:rsidP="009E4DA9">
      <w:pPr>
        <w:spacing w:after="0" w:line="276" w:lineRule="auto"/>
        <w:jc w:val="both"/>
        <w:rPr>
          <w:rFonts w:ascii="Arial" w:hAnsi="Arial" w:cs="Arial"/>
        </w:rPr>
      </w:pPr>
      <w:r w:rsidRPr="009E4DA9">
        <w:rPr>
          <w:rFonts w:ascii="Arial" w:hAnsi="Arial" w:cs="Arial"/>
        </w:rPr>
        <w:t>V </w:t>
      </w:r>
      <w:r w:rsidR="001F5863">
        <w:rPr>
          <w:rFonts w:ascii="Arial" w:hAnsi="Arial" w:cs="Arial"/>
        </w:rPr>
        <w:t>……………….</w:t>
      </w:r>
      <w:r w:rsidRPr="009E4DA9">
        <w:rPr>
          <w:rFonts w:ascii="Arial" w:hAnsi="Arial" w:cs="Arial"/>
        </w:rPr>
        <w:t xml:space="preserve">                 </w:t>
      </w:r>
      <w:r w:rsidRPr="009E4DA9">
        <w:rPr>
          <w:rFonts w:ascii="Arial" w:hAnsi="Arial" w:cs="Arial"/>
        </w:rPr>
        <w:tab/>
      </w:r>
      <w:r w:rsidRPr="009E4DA9">
        <w:rPr>
          <w:rFonts w:ascii="Arial" w:hAnsi="Arial" w:cs="Arial"/>
        </w:rPr>
        <w:tab/>
      </w:r>
      <w:r w:rsidRPr="009E4DA9">
        <w:rPr>
          <w:rFonts w:ascii="Arial" w:hAnsi="Arial" w:cs="Arial"/>
        </w:rPr>
        <w:tab/>
      </w:r>
    </w:p>
    <w:p w14:paraId="7DA83219" w14:textId="77777777" w:rsidR="009E4DA9" w:rsidRPr="009E4DA9" w:rsidRDefault="009E4DA9" w:rsidP="009E4DA9">
      <w:pPr>
        <w:spacing w:after="0" w:line="276" w:lineRule="auto"/>
        <w:jc w:val="both"/>
        <w:rPr>
          <w:rFonts w:ascii="Arial" w:hAnsi="Arial" w:cs="Arial"/>
        </w:rPr>
      </w:pPr>
    </w:p>
    <w:p w14:paraId="3896F007" w14:textId="77777777" w:rsidR="009E4DA9" w:rsidRPr="009E4DA9" w:rsidRDefault="009E4DA9" w:rsidP="009E4DA9">
      <w:pPr>
        <w:spacing w:after="0" w:line="276" w:lineRule="auto"/>
        <w:jc w:val="both"/>
        <w:rPr>
          <w:rFonts w:ascii="Arial" w:hAnsi="Arial" w:cs="Arial"/>
        </w:rPr>
      </w:pPr>
    </w:p>
    <w:p w14:paraId="11831BA1" w14:textId="77777777" w:rsidR="009E4DA9" w:rsidRPr="009E4DA9" w:rsidRDefault="009E4DA9" w:rsidP="009E4DA9">
      <w:pPr>
        <w:spacing w:after="0" w:line="276" w:lineRule="auto"/>
        <w:jc w:val="both"/>
        <w:rPr>
          <w:rFonts w:ascii="Arial" w:hAnsi="Arial" w:cs="Arial"/>
        </w:rPr>
      </w:pPr>
    </w:p>
    <w:p w14:paraId="6DC7B638" w14:textId="77777777" w:rsidR="009E4DA9" w:rsidRPr="009E4DA9" w:rsidRDefault="009E4DA9" w:rsidP="009E4DA9">
      <w:pPr>
        <w:spacing w:after="0" w:line="276" w:lineRule="auto"/>
        <w:jc w:val="both"/>
        <w:rPr>
          <w:rFonts w:ascii="Arial" w:hAnsi="Arial" w:cs="Arial"/>
        </w:rPr>
      </w:pPr>
    </w:p>
    <w:p w14:paraId="2798C668" w14:textId="77777777" w:rsidR="009E4DA9" w:rsidRPr="009E4DA9" w:rsidRDefault="009E4DA9" w:rsidP="009E4DA9">
      <w:pPr>
        <w:spacing w:after="0" w:line="276" w:lineRule="auto"/>
        <w:jc w:val="both"/>
        <w:rPr>
          <w:rFonts w:ascii="Arial" w:hAnsi="Arial" w:cs="Arial"/>
        </w:rPr>
      </w:pPr>
    </w:p>
    <w:p w14:paraId="2B005B13" w14:textId="77777777" w:rsidR="009E4DA9" w:rsidRPr="009E4DA9" w:rsidRDefault="009E4DA9" w:rsidP="009E4DA9">
      <w:pPr>
        <w:spacing w:after="0" w:line="276" w:lineRule="auto"/>
        <w:jc w:val="both"/>
        <w:rPr>
          <w:rFonts w:ascii="Arial" w:hAnsi="Arial" w:cs="Arial"/>
        </w:rPr>
      </w:pPr>
    </w:p>
    <w:p w14:paraId="47B2B2D5" w14:textId="77777777" w:rsidR="009E4DA9" w:rsidRPr="009E4DA9" w:rsidRDefault="009E4DA9" w:rsidP="009E4DA9">
      <w:pPr>
        <w:spacing w:after="0" w:line="276" w:lineRule="auto"/>
        <w:jc w:val="both"/>
        <w:rPr>
          <w:rFonts w:ascii="Arial" w:hAnsi="Arial" w:cs="Arial"/>
        </w:rPr>
      </w:pPr>
    </w:p>
    <w:p w14:paraId="2D83616F" w14:textId="77777777" w:rsidR="009E4DA9" w:rsidRPr="009E4DA9" w:rsidRDefault="009E4DA9" w:rsidP="009E4DA9">
      <w:pPr>
        <w:spacing w:after="0" w:line="276" w:lineRule="auto"/>
        <w:jc w:val="both"/>
        <w:rPr>
          <w:rFonts w:ascii="Arial" w:hAnsi="Arial" w:cs="Arial"/>
        </w:rPr>
      </w:pPr>
    </w:p>
    <w:p w14:paraId="243DA0D0" w14:textId="77777777" w:rsidR="009E4DA9" w:rsidRPr="009E4DA9" w:rsidRDefault="009E4DA9" w:rsidP="009E4DA9">
      <w:pPr>
        <w:spacing w:after="0" w:line="276" w:lineRule="auto"/>
        <w:jc w:val="both"/>
        <w:rPr>
          <w:rFonts w:ascii="Arial" w:hAnsi="Arial" w:cs="Arial"/>
        </w:rPr>
      </w:pPr>
    </w:p>
    <w:p w14:paraId="29C6D786" w14:textId="08A48319" w:rsidR="009E4DA9" w:rsidRPr="009E4DA9" w:rsidRDefault="001F5863" w:rsidP="009E4DA9">
      <w:pPr>
        <w:spacing w:after="0" w:line="276" w:lineRule="auto"/>
        <w:jc w:val="both"/>
        <w:rPr>
          <w:rFonts w:ascii="Arial" w:hAnsi="Arial" w:cs="Arial"/>
        </w:rPr>
      </w:pPr>
      <w:r w:rsidRPr="009E4DA9">
        <w:rPr>
          <w:rFonts w:ascii="Arial" w:hAnsi="Arial" w:cs="Arial"/>
        </w:rPr>
        <w:t xml:space="preserve"> </w:t>
      </w:r>
      <w:r w:rsidR="009E4DA9" w:rsidRPr="009E4DA9">
        <w:rPr>
          <w:rFonts w:ascii="Arial" w:hAnsi="Arial" w:cs="Arial"/>
        </w:rPr>
        <w:t>(podepsáno elektronicky</w:t>
      </w:r>
    </w:p>
    <w:p w14:paraId="4C46F510" w14:textId="77777777" w:rsidR="009E4DA9" w:rsidRPr="009E4DA9" w:rsidRDefault="009E4DA9" w:rsidP="009E4DA9">
      <w:pPr>
        <w:spacing w:after="0" w:line="276" w:lineRule="auto"/>
        <w:jc w:val="both"/>
        <w:rPr>
          <w:rFonts w:ascii="Arial" w:hAnsi="Arial" w:cs="Arial"/>
        </w:rPr>
      </w:pPr>
    </w:p>
    <w:p w14:paraId="186FA055" w14:textId="77777777" w:rsidR="00C42A4A" w:rsidRPr="00A35763" w:rsidRDefault="00C42A4A" w:rsidP="00965E45">
      <w:pPr>
        <w:spacing w:after="0" w:line="276" w:lineRule="auto"/>
        <w:jc w:val="both"/>
        <w:rPr>
          <w:rFonts w:ascii="Arial" w:hAnsi="Arial" w:cs="Arial"/>
        </w:rPr>
      </w:pPr>
    </w:p>
    <w:p w14:paraId="3E51D222" w14:textId="3DBC0ED4" w:rsidR="002412F1" w:rsidRDefault="002412F1">
      <w:pPr>
        <w:rPr>
          <w:rFonts w:ascii="Arial" w:hAnsi="Arial" w:cs="Arial"/>
        </w:rPr>
      </w:pPr>
      <w:r>
        <w:rPr>
          <w:rFonts w:ascii="Arial" w:hAnsi="Arial" w:cs="Arial"/>
        </w:rPr>
        <w:br w:type="page"/>
      </w:r>
    </w:p>
    <w:p w14:paraId="5C4C91E4" w14:textId="0F95792A" w:rsidR="00D800A2" w:rsidRDefault="00D800A2" w:rsidP="00965E45">
      <w:pPr>
        <w:spacing w:after="0" w:line="276" w:lineRule="auto"/>
        <w:jc w:val="both"/>
        <w:rPr>
          <w:rFonts w:ascii="Arial" w:hAnsi="Arial" w:cs="Arial"/>
        </w:rPr>
      </w:pPr>
      <w:r w:rsidRPr="00A35763">
        <w:rPr>
          <w:rFonts w:ascii="Arial" w:hAnsi="Arial" w:cs="Arial"/>
        </w:rPr>
        <w:lastRenderedPageBreak/>
        <w:t xml:space="preserve">Příloha č. </w:t>
      </w:r>
      <w:r>
        <w:rPr>
          <w:rFonts w:ascii="Arial" w:hAnsi="Arial" w:cs="Arial"/>
        </w:rPr>
        <w:t>1</w:t>
      </w:r>
      <w:r w:rsidRPr="00A35763">
        <w:rPr>
          <w:rFonts w:ascii="Arial" w:hAnsi="Arial" w:cs="Arial"/>
        </w:rPr>
        <w:t xml:space="preserve">: </w:t>
      </w:r>
      <w:r>
        <w:rPr>
          <w:rFonts w:ascii="Arial" w:hAnsi="Arial" w:cs="Arial"/>
        </w:rPr>
        <w:t>Technická specifikace – technické podmínky (příloha č. 1 ZD) a technický list z nabídky Prodávajícího</w:t>
      </w:r>
    </w:p>
    <w:p w14:paraId="3B562349" w14:textId="59760AE9" w:rsidR="00D800A2" w:rsidRDefault="00D800A2" w:rsidP="00965E45">
      <w:pPr>
        <w:spacing w:after="0" w:line="276" w:lineRule="auto"/>
        <w:jc w:val="both"/>
        <w:rPr>
          <w:rFonts w:ascii="Arial" w:hAnsi="Arial" w:cs="Arial"/>
        </w:rPr>
      </w:pPr>
    </w:p>
    <w:p w14:paraId="208D74B9" w14:textId="22339D44" w:rsidR="00D800A2" w:rsidRDefault="00D800A2" w:rsidP="00965E45">
      <w:pPr>
        <w:spacing w:after="0" w:line="276" w:lineRule="auto"/>
        <w:jc w:val="both"/>
        <w:rPr>
          <w:rFonts w:ascii="Arial" w:hAnsi="Arial" w:cs="Arial"/>
        </w:rPr>
      </w:pPr>
      <w:r>
        <w:rPr>
          <w:rFonts w:ascii="Arial" w:hAnsi="Arial" w:cs="Arial"/>
        </w:rPr>
        <w:t>bude doplněno</w:t>
      </w:r>
    </w:p>
    <w:p w14:paraId="4F667491" w14:textId="77777777" w:rsidR="00D800A2" w:rsidRDefault="00D800A2">
      <w:pPr>
        <w:rPr>
          <w:rFonts w:ascii="Arial" w:hAnsi="Arial" w:cs="Arial"/>
        </w:rPr>
      </w:pPr>
      <w:r>
        <w:rPr>
          <w:rFonts w:ascii="Arial" w:hAnsi="Arial" w:cs="Arial"/>
        </w:rPr>
        <w:br w:type="page"/>
      </w:r>
    </w:p>
    <w:p w14:paraId="7291BBF8" w14:textId="73DF0F9A" w:rsidR="00ED7734" w:rsidRDefault="002412F1" w:rsidP="00965E45">
      <w:pPr>
        <w:spacing w:after="0" w:line="276" w:lineRule="auto"/>
        <w:jc w:val="both"/>
        <w:rPr>
          <w:rFonts w:ascii="Arial" w:hAnsi="Arial" w:cs="Arial"/>
        </w:rPr>
      </w:pPr>
      <w:r w:rsidRPr="00A90CC4">
        <w:rPr>
          <w:rFonts w:ascii="Arial" w:hAnsi="Arial" w:cs="Arial"/>
        </w:rPr>
        <w:lastRenderedPageBreak/>
        <w:t xml:space="preserve">Příloha č. </w:t>
      </w:r>
      <w:r w:rsidR="00BA622B" w:rsidRPr="00A90CC4">
        <w:rPr>
          <w:rFonts w:ascii="Arial" w:hAnsi="Arial" w:cs="Arial"/>
        </w:rPr>
        <w:t>2</w:t>
      </w:r>
      <w:r w:rsidRPr="00A90CC4">
        <w:rPr>
          <w:rFonts w:ascii="Arial" w:hAnsi="Arial" w:cs="Arial"/>
        </w:rPr>
        <w:t xml:space="preserve"> – Požadavky a opatření pro zajištění bezpečnosti informací a informačních aktiv Kupujícího</w:t>
      </w:r>
    </w:p>
    <w:p w14:paraId="7E3AEC78" w14:textId="77777777" w:rsidR="002412F1" w:rsidRDefault="002412F1" w:rsidP="002412F1">
      <w:pPr>
        <w:spacing w:before="60" w:after="0" w:line="240" w:lineRule="auto"/>
        <w:jc w:val="both"/>
      </w:pPr>
    </w:p>
    <w:p w14:paraId="04E5DC69" w14:textId="33C3EBD4" w:rsidR="002412F1" w:rsidRPr="00BA622B" w:rsidRDefault="002412F1" w:rsidP="00BA622B">
      <w:pPr>
        <w:spacing w:before="60" w:after="0" w:line="240" w:lineRule="auto"/>
        <w:jc w:val="both"/>
        <w:rPr>
          <w:b/>
          <w:bCs/>
        </w:rPr>
      </w:pPr>
      <w:r w:rsidRPr="00BA622B">
        <w:rPr>
          <w:b/>
          <w:bCs/>
        </w:rPr>
        <w:t xml:space="preserve">Bezpečnost přístupových oprávnění </w:t>
      </w:r>
    </w:p>
    <w:p w14:paraId="0145522F" w14:textId="49279302" w:rsidR="002412F1" w:rsidRPr="00D47DAE" w:rsidRDefault="00A90CC4" w:rsidP="002412F1">
      <w:pPr>
        <w:numPr>
          <w:ilvl w:val="1"/>
          <w:numId w:val="32"/>
        </w:numPr>
        <w:spacing w:before="60" w:after="0" w:line="240" w:lineRule="auto"/>
        <w:ind w:left="851"/>
        <w:jc w:val="both"/>
      </w:pPr>
      <w:r w:rsidRPr="00A90CC4">
        <w:t xml:space="preserve">Pokud prodávající bude disponovat přístupovými právy k informačním aktivům Kupujícího, pak je Prodávající povinen </w:t>
      </w:r>
      <w:r w:rsidR="002412F1" w:rsidRPr="00D47DAE">
        <w:t xml:space="preserve">chránit veškeré přístupové údaje k informačním aktivům </w:t>
      </w:r>
      <w:r w:rsidR="002412F1">
        <w:t xml:space="preserve">Kupujícího </w:t>
      </w:r>
      <w:r w:rsidR="002412F1" w:rsidRPr="00D47DAE">
        <w:t xml:space="preserve">včetně přístupů k informačním aktivům </w:t>
      </w:r>
      <w:r w:rsidR="002412F1">
        <w:t>Prodávajícího</w:t>
      </w:r>
      <w:r w:rsidR="002412F1" w:rsidRPr="00D47DAE">
        <w:t xml:space="preserve">, které umožňují přístup k informačním aktivům </w:t>
      </w:r>
      <w:r w:rsidR="002412F1">
        <w:t xml:space="preserve">Kupujícího </w:t>
      </w:r>
      <w:r w:rsidR="002412F1" w:rsidRPr="00D47DAE">
        <w:t xml:space="preserve">či umožnují jejich správu. </w:t>
      </w:r>
    </w:p>
    <w:p w14:paraId="5B6E84BA" w14:textId="0C5BE388" w:rsidR="002412F1" w:rsidRPr="00D47DAE" w:rsidRDefault="002412F1" w:rsidP="002412F1">
      <w:pPr>
        <w:numPr>
          <w:ilvl w:val="1"/>
          <w:numId w:val="32"/>
        </w:numPr>
        <w:spacing w:before="60" w:after="0" w:line="240" w:lineRule="auto"/>
        <w:ind w:left="851"/>
        <w:jc w:val="both"/>
      </w:pPr>
      <w:r>
        <w:t>Prodávající</w:t>
      </w:r>
      <w:r w:rsidRPr="00D47DAE">
        <w:t xml:space="preserve"> je povinen dodržovat tuto bezpečnostní politiku hesel pro výše uvedené přístupové údaje: </w:t>
      </w:r>
    </w:p>
    <w:p w14:paraId="39E6C17E" w14:textId="77777777" w:rsidR="002412F1" w:rsidRPr="00D47DAE" w:rsidRDefault="002412F1" w:rsidP="002412F1">
      <w:pPr>
        <w:numPr>
          <w:ilvl w:val="2"/>
          <w:numId w:val="32"/>
        </w:numPr>
        <w:spacing w:before="60" w:after="0" w:line="240" w:lineRule="auto"/>
        <w:ind w:left="1276"/>
        <w:jc w:val="both"/>
      </w:pPr>
      <w:r w:rsidRPr="00D47DAE">
        <w:t>min. délka hesl</w:t>
      </w:r>
      <w:r>
        <w:t>a</w:t>
      </w:r>
      <w:r w:rsidRPr="00D47DAE">
        <w:t xml:space="preserve"> 1</w:t>
      </w:r>
      <w:r>
        <w:t>7</w:t>
      </w:r>
      <w:r w:rsidRPr="00D47DAE">
        <w:t xml:space="preserve"> znaků</w:t>
      </w:r>
    </w:p>
    <w:p w14:paraId="6499CF9F" w14:textId="77777777" w:rsidR="002412F1" w:rsidRPr="00D47DAE" w:rsidRDefault="002412F1" w:rsidP="002412F1">
      <w:pPr>
        <w:numPr>
          <w:ilvl w:val="2"/>
          <w:numId w:val="32"/>
        </w:numPr>
        <w:spacing w:before="60" w:after="0" w:line="240" w:lineRule="auto"/>
        <w:ind w:left="1276"/>
        <w:jc w:val="both"/>
      </w:pPr>
      <w:r w:rsidRPr="00D47DAE">
        <w:t xml:space="preserve">složitost hesla musí splňovat minimálně 3 ze 4 kategorií </w:t>
      </w:r>
    </w:p>
    <w:p w14:paraId="7BBEE039" w14:textId="77777777" w:rsidR="002412F1" w:rsidRPr="00D47DAE" w:rsidRDefault="002412F1" w:rsidP="002412F1">
      <w:pPr>
        <w:numPr>
          <w:ilvl w:val="3"/>
          <w:numId w:val="34"/>
        </w:numPr>
        <w:spacing w:before="60" w:after="0" w:line="240" w:lineRule="auto"/>
        <w:ind w:left="1701"/>
        <w:jc w:val="both"/>
      </w:pPr>
      <w:r w:rsidRPr="00D47DAE">
        <w:t xml:space="preserve">malá písmena </w:t>
      </w:r>
    </w:p>
    <w:p w14:paraId="64ACE643" w14:textId="77777777" w:rsidR="002412F1" w:rsidRPr="00D47DAE" w:rsidRDefault="002412F1" w:rsidP="002412F1">
      <w:pPr>
        <w:numPr>
          <w:ilvl w:val="3"/>
          <w:numId w:val="34"/>
        </w:numPr>
        <w:spacing w:before="60" w:after="0" w:line="240" w:lineRule="auto"/>
        <w:ind w:left="1701"/>
        <w:jc w:val="both"/>
      </w:pPr>
      <w:r w:rsidRPr="00D47DAE">
        <w:t xml:space="preserve">velká písmena </w:t>
      </w:r>
    </w:p>
    <w:p w14:paraId="580A8669" w14:textId="77777777" w:rsidR="002412F1" w:rsidRPr="00D47DAE" w:rsidRDefault="002412F1" w:rsidP="002412F1">
      <w:pPr>
        <w:numPr>
          <w:ilvl w:val="3"/>
          <w:numId w:val="34"/>
        </w:numPr>
        <w:spacing w:before="60" w:after="0" w:line="240" w:lineRule="auto"/>
        <w:ind w:left="1701"/>
        <w:jc w:val="both"/>
      </w:pPr>
      <w:r w:rsidRPr="00D47DAE">
        <w:t xml:space="preserve">číslice </w:t>
      </w:r>
    </w:p>
    <w:p w14:paraId="26D33D77" w14:textId="77777777" w:rsidR="002412F1" w:rsidRPr="00D47DAE" w:rsidRDefault="002412F1" w:rsidP="002412F1">
      <w:pPr>
        <w:numPr>
          <w:ilvl w:val="3"/>
          <w:numId w:val="34"/>
        </w:numPr>
        <w:spacing w:before="60" w:after="0" w:line="240" w:lineRule="auto"/>
        <w:ind w:left="1701"/>
        <w:jc w:val="both"/>
      </w:pPr>
      <w:r w:rsidRPr="00D47DAE">
        <w:t xml:space="preserve">speciální znaky </w:t>
      </w:r>
    </w:p>
    <w:p w14:paraId="10E9D779" w14:textId="77777777" w:rsidR="002412F1" w:rsidRDefault="002412F1" w:rsidP="002412F1">
      <w:pPr>
        <w:numPr>
          <w:ilvl w:val="2"/>
          <w:numId w:val="32"/>
        </w:numPr>
        <w:spacing w:before="60" w:after="0" w:line="240" w:lineRule="auto"/>
        <w:ind w:left="1276"/>
        <w:jc w:val="both"/>
      </w:pPr>
      <w:r w:rsidRPr="00D47DAE">
        <w:t>hesla musí být uchovávána v tajnosti, nesmí být ukládána v</w:t>
      </w:r>
      <w:r>
        <w:t> </w:t>
      </w:r>
      <w:r w:rsidRPr="00D47DAE">
        <w:t xml:space="preserve">nezašifrované podobě (dle bodu kryptografie) </w:t>
      </w:r>
    </w:p>
    <w:p w14:paraId="75FBFD3E" w14:textId="77777777" w:rsidR="002412F1" w:rsidRPr="00D47DAE" w:rsidRDefault="002412F1" w:rsidP="002412F1">
      <w:pPr>
        <w:numPr>
          <w:ilvl w:val="2"/>
          <w:numId w:val="32"/>
        </w:numPr>
        <w:spacing w:before="60" w:after="0" w:line="240" w:lineRule="auto"/>
        <w:ind w:left="1276"/>
        <w:jc w:val="both"/>
      </w:pPr>
      <w:r>
        <w:t>hesla nesmí obsahovat žádné informace z přihlašovacího jména (login)</w:t>
      </w:r>
    </w:p>
    <w:p w14:paraId="5F2F2DE1" w14:textId="77777777" w:rsidR="002412F1" w:rsidRPr="00D47DAE" w:rsidRDefault="002412F1" w:rsidP="002412F1">
      <w:pPr>
        <w:numPr>
          <w:ilvl w:val="2"/>
          <w:numId w:val="32"/>
        </w:numPr>
        <w:spacing w:before="60" w:after="0" w:line="240" w:lineRule="auto"/>
        <w:ind w:left="1276"/>
        <w:jc w:val="both"/>
      </w:pPr>
      <w:r w:rsidRPr="00D47DAE">
        <w:t>platnost hesla musí být maximálně 1</w:t>
      </w:r>
      <w:r>
        <w:t>,5</w:t>
      </w:r>
      <w:r w:rsidRPr="00D47DAE">
        <w:t xml:space="preserve"> rok</w:t>
      </w:r>
      <w:r>
        <w:t>u.</w:t>
      </w:r>
    </w:p>
    <w:p w14:paraId="30000268" w14:textId="0B493A8F" w:rsidR="002412F1" w:rsidRPr="00D47DAE" w:rsidRDefault="002412F1" w:rsidP="002412F1">
      <w:pPr>
        <w:numPr>
          <w:ilvl w:val="1"/>
          <w:numId w:val="32"/>
        </w:numPr>
        <w:spacing w:before="60" w:after="0" w:line="240" w:lineRule="auto"/>
        <w:ind w:left="851"/>
        <w:jc w:val="both"/>
      </w:pPr>
      <w:r>
        <w:t>Prodávající</w:t>
      </w:r>
      <w:r w:rsidRPr="00D47DAE">
        <w:t xml:space="preserve"> je povinen používat personifikované účty, které jsou nepřenosné na</w:t>
      </w:r>
      <w:r>
        <w:t> </w:t>
      </w:r>
      <w:r w:rsidRPr="00D47DAE">
        <w:t xml:space="preserve">jiné osoby, než kterým byly údaje přiděleny. </w:t>
      </w:r>
    </w:p>
    <w:p w14:paraId="0B691851" w14:textId="77777777" w:rsidR="002412F1" w:rsidRPr="00D47DAE" w:rsidRDefault="002412F1" w:rsidP="002412F1">
      <w:pPr>
        <w:numPr>
          <w:ilvl w:val="1"/>
          <w:numId w:val="32"/>
        </w:numPr>
        <w:spacing w:before="60" w:after="0" w:line="240" w:lineRule="auto"/>
        <w:ind w:left="851"/>
        <w:jc w:val="both"/>
      </w:pPr>
      <w:r w:rsidRPr="00D47DAE">
        <w:t>Přístupová oprávnění lze využívat pouze pro ten účel, pro který byla zřízena</w:t>
      </w:r>
      <w:r>
        <w:t>.</w:t>
      </w:r>
      <w:r w:rsidRPr="00D47DAE">
        <w:t xml:space="preserve"> </w:t>
      </w:r>
    </w:p>
    <w:p w14:paraId="59D6884E" w14:textId="6A66D280" w:rsidR="002412F1" w:rsidRPr="00D47DAE" w:rsidRDefault="002412F1" w:rsidP="002412F1">
      <w:pPr>
        <w:numPr>
          <w:ilvl w:val="1"/>
          <w:numId w:val="32"/>
        </w:numPr>
        <w:spacing w:before="60" w:after="0" w:line="240" w:lineRule="auto"/>
        <w:ind w:left="851"/>
        <w:jc w:val="both"/>
      </w:pPr>
      <w:r w:rsidRPr="00D47DAE">
        <w:t xml:space="preserve">Pokud by </w:t>
      </w:r>
      <w:r>
        <w:t>Prodávající</w:t>
      </w:r>
      <w:r w:rsidRPr="00D47DAE">
        <w:t xml:space="preserve"> zřizoval přístupová oprávnění třetí straně, je </w:t>
      </w:r>
      <w:r>
        <w:t>Prodávající</w:t>
      </w:r>
      <w:r w:rsidRPr="00D47DAE">
        <w:t xml:space="preserve"> povinen o této skuteč</w:t>
      </w:r>
      <w:r>
        <w:t xml:space="preserve">nosti informovat Kupujícího. Kupující má v tomto případě právo zřízení přístupu zamítnout. </w:t>
      </w:r>
    </w:p>
    <w:p w14:paraId="564E28DC" w14:textId="77777777" w:rsidR="002412F1" w:rsidRPr="00D47DAE" w:rsidRDefault="002412F1" w:rsidP="002412F1">
      <w:pPr>
        <w:pStyle w:val="Odstavecseseznamem"/>
        <w:numPr>
          <w:ilvl w:val="0"/>
          <w:numId w:val="33"/>
        </w:numPr>
        <w:spacing w:before="60" w:after="0" w:line="240" w:lineRule="auto"/>
        <w:ind w:left="426" w:hanging="426"/>
        <w:jc w:val="both"/>
      </w:pPr>
      <w:r w:rsidRPr="00D47DAE">
        <w:t>Řízení kybernetických bezpečnostních incidentů</w:t>
      </w:r>
      <w:r>
        <w:t xml:space="preserve">: </w:t>
      </w:r>
    </w:p>
    <w:p w14:paraId="55D2FF18" w14:textId="116F741C" w:rsidR="005E61BA" w:rsidRDefault="00A90CC4" w:rsidP="00BA622B">
      <w:pPr>
        <w:spacing w:before="60" w:after="0" w:line="240" w:lineRule="auto"/>
        <w:ind w:left="708"/>
        <w:jc w:val="both"/>
      </w:pPr>
      <w:r w:rsidRPr="00A90CC4">
        <w:t>Prodávající je povinen objednateli hlásit veškeré kybernetické bezpečnostní incidenty, které by mohli mít nějakou souvislost s plněním této smlouvy.</w:t>
      </w:r>
    </w:p>
    <w:p w14:paraId="619127AF" w14:textId="77777777" w:rsidR="005E61BA" w:rsidRDefault="005E61BA">
      <w:r>
        <w:br w:type="page"/>
      </w:r>
    </w:p>
    <w:p w14:paraId="608490B2" w14:textId="6BEC61A7" w:rsidR="005E61BA" w:rsidRDefault="005E61BA" w:rsidP="00D800A2">
      <w:pPr>
        <w:spacing w:after="0" w:line="276" w:lineRule="auto"/>
        <w:jc w:val="both"/>
        <w:rPr>
          <w:rFonts w:ascii="Arial" w:hAnsi="Arial" w:cs="Arial"/>
        </w:rPr>
      </w:pPr>
      <w:r w:rsidRPr="00D800A2">
        <w:rPr>
          <w:rFonts w:ascii="Arial" w:hAnsi="Arial" w:cs="Arial"/>
        </w:rPr>
        <w:lastRenderedPageBreak/>
        <w:t>Příloha č. 3</w:t>
      </w:r>
      <w:r w:rsidR="00D800A2">
        <w:rPr>
          <w:rFonts w:ascii="Arial" w:hAnsi="Arial" w:cs="Arial"/>
        </w:rPr>
        <w:t xml:space="preserve">: </w:t>
      </w:r>
      <w:r w:rsidRPr="00D800A2">
        <w:rPr>
          <w:rFonts w:ascii="Arial" w:hAnsi="Arial" w:cs="Arial"/>
        </w:rPr>
        <w:t>Metodika výpočtu dostupnosti Produktu (</w:t>
      </w:r>
      <w:r w:rsidR="00962B04" w:rsidRPr="00D800A2">
        <w:rPr>
          <w:rFonts w:ascii="Arial" w:hAnsi="Arial" w:cs="Arial"/>
        </w:rPr>
        <w:t xml:space="preserve">tj. </w:t>
      </w:r>
      <w:r w:rsidRPr="00D800A2">
        <w:rPr>
          <w:rFonts w:ascii="Arial" w:hAnsi="Arial" w:cs="Arial"/>
        </w:rPr>
        <w:t>Věci</w:t>
      </w:r>
      <w:r w:rsidR="00962B04" w:rsidRPr="00D800A2">
        <w:rPr>
          <w:rFonts w:ascii="Arial" w:hAnsi="Arial" w:cs="Arial"/>
        </w:rPr>
        <w:t xml:space="preserve"> dle této Smlouvy</w:t>
      </w:r>
      <w:r w:rsidRPr="00D800A2">
        <w:rPr>
          <w:rFonts w:ascii="Arial" w:hAnsi="Arial" w:cs="Arial"/>
        </w:rPr>
        <w:t>)</w:t>
      </w:r>
    </w:p>
    <w:p w14:paraId="666B4152" w14:textId="77777777" w:rsidR="00D800A2" w:rsidRPr="00D800A2" w:rsidRDefault="00D800A2" w:rsidP="00D800A2">
      <w:pPr>
        <w:spacing w:after="0" w:line="276" w:lineRule="auto"/>
        <w:jc w:val="both"/>
        <w:rPr>
          <w:rFonts w:ascii="Arial" w:hAnsi="Arial" w:cs="Arial"/>
        </w:rPr>
      </w:pPr>
      <w:bookmarkStart w:id="10" w:name="_GoBack"/>
      <w:bookmarkEnd w:id="10"/>
    </w:p>
    <w:p w14:paraId="58AFF838" w14:textId="5BF6C317" w:rsidR="005E61BA" w:rsidRPr="005E61BA" w:rsidRDefault="005E61BA" w:rsidP="005E61BA">
      <w:pPr>
        <w:spacing w:after="0" w:line="240" w:lineRule="auto"/>
        <w:jc w:val="both"/>
        <w:rPr>
          <w:rFonts w:ascii="Arial" w:eastAsia="Arial" w:hAnsi="Arial" w:cs="Arial"/>
        </w:rPr>
      </w:pPr>
      <w:r w:rsidRPr="005E61BA">
        <w:rPr>
          <w:rFonts w:ascii="Arial" w:eastAsia="Arial" w:hAnsi="Arial" w:cs="Arial"/>
        </w:rPr>
        <w:t xml:space="preserve">Pro potřeby výpočtu dosažené dostupnosti </w:t>
      </w:r>
      <w:r>
        <w:rPr>
          <w:rFonts w:ascii="Arial" w:eastAsia="Arial" w:hAnsi="Arial" w:cs="Arial"/>
        </w:rPr>
        <w:t>Produktu</w:t>
      </w:r>
      <w:r w:rsidRPr="005E61BA">
        <w:rPr>
          <w:rFonts w:ascii="Arial" w:eastAsia="Arial" w:hAnsi="Arial" w:cs="Arial"/>
        </w:rPr>
        <w:t xml:space="preserve"> (požadovaná úroveň SLA 9</w:t>
      </w:r>
      <w:r>
        <w:rPr>
          <w:rFonts w:ascii="Arial" w:eastAsia="Arial" w:hAnsi="Arial" w:cs="Arial"/>
        </w:rPr>
        <w:t>9,</w:t>
      </w:r>
      <w:r w:rsidR="00AB3720">
        <w:rPr>
          <w:rFonts w:ascii="Arial" w:eastAsia="Arial" w:hAnsi="Arial" w:cs="Arial"/>
        </w:rPr>
        <w:t>9</w:t>
      </w:r>
      <w:r w:rsidRPr="005E61BA">
        <w:rPr>
          <w:rFonts w:ascii="Arial" w:eastAsia="Arial" w:hAnsi="Arial" w:cs="Arial"/>
        </w:rPr>
        <w:t xml:space="preserve"> %) bude využita měsíční suma výpadků </w:t>
      </w:r>
      <w:r>
        <w:rPr>
          <w:rFonts w:ascii="Arial" w:eastAsia="Arial" w:hAnsi="Arial" w:cs="Arial"/>
        </w:rPr>
        <w:t>Produktu</w:t>
      </w:r>
      <w:r w:rsidRPr="005E61BA">
        <w:rPr>
          <w:rFonts w:ascii="Arial" w:eastAsia="Arial" w:hAnsi="Arial" w:cs="Arial"/>
        </w:rPr>
        <w:t xml:space="preserve"> v kategorii incidentu A</w:t>
      </w:r>
      <w:r>
        <w:rPr>
          <w:rFonts w:ascii="Arial" w:eastAsia="Arial" w:hAnsi="Arial" w:cs="Arial"/>
        </w:rPr>
        <w:t xml:space="preserve"> (Produkt je nedostupný nebo neplní svoji funkci)</w:t>
      </w:r>
      <w:r w:rsidRPr="005E61BA">
        <w:rPr>
          <w:rFonts w:ascii="Arial" w:eastAsia="Arial" w:hAnsi="Arial" w:cs="Arial"/>
        </w:rPr>
        <w:t xml:space="preserve"> na základě údajů monitoringu </w:t>
      </w:r>
      <w:r>
        <w:rPr>
          <w:rFonts w:ascii="Arial" w:eastAsia="Arial" w:hAnsi="Arial" w:cs="Arial"/>
        </w:rPr>
        <w:t>Kupujícího</w:t>
      </w:r>
      <w:r w:rsidRPr="005E61BA">
        <w:rPr>
          <w:rFonts w:ascii="Arial" w:eastAsia="Arial" w:hAnsi="Arial" w:cs="Arial"/>
        </w:rPr>
        <w:t>.</w:t>
      </w:r>
    </w:p>
    <w:p w14:paraId="71D26A56" w14:textId="7AF9F551" w:rsidR="005E61BA" w:rsidRPr="005E61BA" w:rsidRDefault="005E61BA" w:rsidP="005E61BA">
      <w:pPr>
        <w:spacing w:after="0" w:line="240" w:lineRule="auto"/>
        <w:jc w:val="both"/>
        <w:rPr>
          <w:rFonts w:ascii="Arial" w:eastAsia="Arial" w:hAnsi="Arial" w:cs="Arial"/>
        </w:rPr>
      </w:pPr>
      <w:r w:rsidRPr="005E61BA">
        <w:rPr>
          <w:rFonts w:ascii="Arial" w:eastAsia="Arial" w:hAnsi="Arial" w:cs="Arial"/>
        </w:rPr>
        <w:t xml:space="preserve">Pro výpočet skutečně dosažené dostupnosti </w:t>
      </w:r>
      <w:r>
        <w:rPr>
          <w:rFonts w:ascii="Arial" w:eastAsia="Arial" w:hAnsi="Arial" w:cs="Arial"/>
        </w:rPr>
        <w:t>Produktu</w:t>
      </w:r>
      <w:r w:rsidRPr="005E61BA">
        <w:rPr>
          <w:rFonts w:ascii="Arial" w:eastAsia="Arial" w:hAnsi="Arial" w:cs="Arial"/>
        </w:rPr>
        <w:t xml:space="preserve"> se pak použije následující vzorec:</w:t>
      </w:r>
    </w:p>
    <w:p w14:paraId="304657F5" w14:textId="4669956D" w:rsidR="005E61BA" w:rsidRPr="005E61BA" w:rsidRDefault="005E61BA" w:rsidP="005E61BA">
      <w:pPr>
        <w:spacing w:after="0" w:line="240" w:lineRule="auto"/>
        <w:ind w:left="1416" w:firstLine="707"/>
        <w:jc w:val="both"/>
        <w:rPr>
          <w:rFonts w:ascii="Arial" w:eastAsia="Arial" w:hAnsi="Arial" w:cs="Arial"/>
          <w:b/>
        </w:rPr>
      </w:pPr>
      <w:r w:rsidRPr="005E61BA">
        <w:rPr>
          <w:rFonts w:ascii="Arial" w:eastAsia="Arial" w:hAnsi="Arial" w:cs="Arial"/>
          <w:b/>
        </w:rPr>
        <w:t xml:space="preserve"> </w:t>
      </w:r>
      <w:r>
        <w:rPr>
          <w:rFonts w:ascii="Arial" w:eastAsia="Arial" w:hAnsi="Arial" w:cs="Arial"/>
          <w:b/>
        </w:rPr>
        <w:t xml:space="preserve">         </w:t>
      </w:r>
      <w:r w:rsidRPr="005E61BA">
        <w:rPr>
          <w:rFonts w:ascii="Arial" w:eastAsia="Arial" w:hAnsi="Arial" w:cs="Arial"/>
          <w:b/>
        </w:rPr>
        <w:t>(T</w:t>
      </w:r>
      <w:r w:rsidRPr="005E61BA">
        <w:rPr>
          <w:rFonts w:ascii="Arial" w:eastAsia="Arial" w:hAnsi="Arial" w:cs="Arial"/>
          <w:b/>
          <w:vertAlign w:val="subscript"/>
        </w:rPr>
        <w:t>S</w:t>
      </w:r>
      <w:r w:rsidRPr="005E61BA">
        <w:rPr>
          <w:rFonts w:ascii="Arial" w:eastAsia="Arial" w:hAnsi="Arial" w:cs="Arial"/>
          <w:b/>
        </w:rPr>
        <w:t xml:space="preserve"> — T</w:t>
      </w:r>
      <w:r w:rsidRPr="005E61BA">
        <w:rPr>
          <w:rFonts w:ascii="Arial" w:eastAsia="Arial" w:hAnsi="Arial" w:cs="Arial"/>
          <w:b/>
          <w:vertAlign w:val="subscript"/>
        </w:rPr>
        <w:t>N</w:t>
      </w:r>
      <w:r w:rsidRPr="005E61BA">
        <w:rPr>
          <w:rFonts w:ascii="Arial" w:eastAsia="Arial" w:hAnsi="Arial" w:cs="Arial"/>
          <w:b/>
        </w:rPr>
        <w:t>)</w:t>
      </w:r>
    </w:p>
    <w:p w14:paraId="15A92F71" w14:textId="17F58A20" w:rsidR="005E61BA" w:rsidRPr="005E61BA" w:rsidRDefault="005E61BA" w:rsidP="005E61BA">
      <w:pPr>
        <w:spacing w:after="0" w:line="240" w:lineRule="auto"/>
        <w:jc w:val="both"/>
        <w:rPr>
          <w:rFonts w:ascii="Arial" w:eastAsia="Arial" w:hAnsi="Arial" w:cs="Arial"/>
          <w:b/>
        </w:rPr>
      </w:pPr>
      <w:r w:rsidRPr="005E61BA">
        <w:rPr>
          <w:rFonts w:ascii="Arial" w:eastAsia="Arial" w:hAnsi="Arial" w:cs="Arial"/>
          <w:b/>
        </w:rPr>
        <w:t xml:space="preserve">dostupnost </w:t>
      </w:r>
      <w:r>
        <w:rPr>
          <w:rFonts w:ascii="Arial" w:eastAsia="Arial" w:hAnsi="Arial" w:cs="Arial"/>
          <w:b/>
        </w:rPr>
        <w:t>Produktu</w:t>
      </w:r>
      <w:r w:rsidRPr="005E61BA">
        <w:rPr>
          <w:rFonts w:ascii="Arial" w:eastAsia="Arial" w:hAnsi="Arial" w:cs="Arial"/>
          <w:b/>
        </w:rPr>
        <w:t xml:space="preserve">   =   ——————  x 100 %</w:t>
      </w:r>
    </w:p>
    <w:p w14:paraId="168DC8F0" w14:textId="77777777" w:rsidR="005E61BA" w:rsidRPr="005E61BA" w:rsidRDefault="005E61BA" w:rsidP="005E61BA">
      <w:pPr>
        <w:spacing w:after="0" w:line="240" w:lineRule="auto"/>
        <w:ind w:left="2124" w:firstLine="707"/>
        <w:jc w:val="both"/>
        <w:rPr>
          <w:rFonts w:ascii="Arial" w:eastAsia="Arial" w:hAnsi="Arial" w:cs="Arial"/>
          <w:b/>
          <w:vertAlign w:val="subscript"/>
        </w:rPr>
      </w:pPr>
      <w:r w:rsidRPr="005E61BA">
        <w:rPr>
          <w:rFonts w:ascii="Arial" w:eastAsia="Arial" w:hAnsi="Arial" w:cs="Arial"/>
          <w:b/>
        </w:rPr>
        <w:t>T</w:t>
      </w:r>
      <w:r w:rsidRPr="005E61BA">
        <w:rPr>
          <w:rFonts w:ascii="Arial" w:eastAsia="Arial" w:hAnsi="Arial" w:cs="Arial"/>
          <w:b/>
          <w:vertAlign w:val="subscript"/>
        </w:rPr>
        <w:t>S</w:t>
      </w:r>
    </w:p>
    <w:p w14:paraId="58624C38" w14:textId="137E9DE5" w:rsidR="005E61BA" w:rsidRPr="005E61BA" w:rsidRDefault="005E61BA" w:rsidP="005E61BA">
      <w:pPr>
        <w:spacing w:after="0" w:line="240" w:lineRule="auto"/>
        <w:jc w:val="both"/>
        <w:rPr>
          <w:rFonts w:ascii="Arial" w:eastAsia="Arial" w:hAnsi="Arial" w:cs="Arial"/>
        </w:rPr>
      </w:pPr>
      <w:r w:rsidRPr="005E61BA">
        <w:rPr>
          <w:rFonts w:ascii="Arial" w:eastAsia="Arial" w:hAnsi="Arial" w:cs="Arial"/>
          <w:b/>
        </w:rPr>
        <w:t>T</w:t>
      </w:r>
      <w:r w:rsidRPr="005E61BA">
        <w:rPr>
          <w:rFonts w:ascii="Arial" w:eastAsia="Arial" w:hAnsi="Arial" w:cs="Arial"/>
          <w:b/>
          <w:vertAlign w:val="subscript"/>
        </w:rPr>
        <w:t>S</w:t>
      </w:r>
      <w:r w:rsidRPr="005E61BA">
        <w:rPr>
          <w:rFonts w:ascii="Arial" w:eastAsia="Arial" w:hAnsi="Arial" w:cs="Arial"/>
        </w:rPr>
        <w:t xml:space="preserve"> značí celkový počet hodin, po které má být v daném kalendářním měsíci </w:t>
      </w:r>
      <w:r>
        <w:rPr>
          <w:rFonts w:ascii="Arial" w:eastAsia="Arial" w:hAnsi="Arial" w:cs="Arial"/>
        </w:rPr>
        <w:t>Produkt provozován</w:t>
      </w:r>
      <w:r w:rsidRPr="005E61BA">
        <w:rPr>
          <w:rFonts w:ascii="Arial" w:eastAsia="Arial" w:hAnsi="Arial" w:cs="Arial"/>
        </w:rPr>
        <w:t xml:space="preserve">, s výjimkou doby oprávněného omezení provozu </w:t>
      </w:r>
      <w:r>
        <w:rPr>
          <w:rFonts w:ascii="Arial" w:eastAsia="Arial" w:hAnsi="Arial" w:cs="Arial"/>
        </w:rPr>
        <w:t>Produktu</w:t>
      </w:r>
      <w:r w:rsidRPr="005E61BA">
        <w:rPr>
          <w:rFonts w:ascii="Arial" w:eastAsia="Arial" w:hAnsi="Arial" w:cs="Arial"/>
        </w:rPr>
        <w:t>.</w:t>
      </w:r>
    </w:p>
    <w:p w14:paraId="4E12E08D" w14:textId="77777777" w:rsidR="005E61BA" w:rsidRPr="005E61BA" w:rsidRDefault="005E61BA" w:rsidP="005E61BA">
      <w:pPr>
        <w:spacing w:after="0" w:line="240" w:lineRule="auto"/>
        <w:jc w:val="both"/>
        <w:rPr>
          <w:rFonts w:ascii="Arial" w:eastAsia="Arial" w:hAnsi="Arial" w:cs="Arial"/>
        </w:rPr>
      </w:pPr>
    </w:p>
    <w:p w14:paraId="453D63C1" w14:textId="37E6340E" w:rsidR="005E61BA" w:rsidRPr="005E61BA" w:rsidRDefault="005E61BA" w:rsidP="005E61BA">
      <w:pPr>
        <w:spacing w:after="0" w:line="240" w:lineRule="auto"/>
        <w:jc w:val="both"/>
        <w:rPr>
          <w:rFonts w:ascii="Arial" w:eastAsia="Arial" w:hAnsi="Arial" w:cs="Arial"/>
        </w:rPr>
      </w:pPr>
      <w:r w:rsidRPr="005E61BA">
        <w:rPr>
          <w:rFonts w:ascii="Arial" w:eastAsia="Arial" w:hAnsi="Arial" w:cs="Arial"/>
          <w:b/>
        </w:rPr>
        <w:t>T</w:t>
      </w:r>
      <w:r w:rsidRPr="005E61BA">
        <w:rPr>
          <w:rFonts w:ascii="Arial" w:eastAsia="Arial" w:hAnsi="Arial" w:cs="Arial"/>
          <w:b/>
          <w:vertAlign w:val="subscript"/>
        </w:rPr>
        <w:t>N</w:t>
      </w:r>
      <w:r w:rsidRPr="005E61BA">
        <w:rPr>
          <w:rFonts w:ascii="Arial" w:eastAsia="Arial" w:hAnsi="Arial" w:cs="Arial"/>
        </w:rPr>
        <w:t xml:space="preserve"> značí celkový počet hodin, po které byl </w:t>
      </w:r>
      <w:r>
        <w:rPr>
          <w:rFonts w:ascii="Arial" w:eastAsia="Arial" w:hAnsi="Arial" w:cs="Arial"/>
        </w:rPr>
        <w:t>Produkt</w:t>
      </w:r>
      <w:r w:rsidRPr="005E61BA">
        <w:rPr>
          <w:rFonts w:ascii="Arial" w:eastAsia="Arial" w:hAnsi="Arial" w:cs="Arial"/>
        </w:rPr>
        <w:t xml:space="preserve"> </w:t>
      </w:r>
      <w:r>
        <w:rPr>
          <w:rFonts w:ascii="Arial" w:eastAsia="Arial" w:hAnsi="Arial" w:cs="Arial"/>
        </w:rPr>
        <w:t>nedostupný nebo neplnil svoji funkci (kategorie A incidentu)</w:t>
      </w:r>
      <w:r w:rsidRPr="005E61BA">
        <w:rPr>
          <w:rFonts w:ascii="Arial" w:eastAsia="Arial" w:hAnsi="Arial" w:cs="Arial"/>
        </w:rPr>
        <w:t xml:space="preserve">, s výjimkou doby oprávněného omezení provozu </w:t>
      </w:r>
      <w:r>
        <w:rPr>
          <w:rFonts w:ascii="Arial" w:eastAsia="Arial" w:hAnsi="Arial" w:cs="Arial"/>
        </w:rPr>
        <w:t>Produktu</w:t>
      </w:r>
      <w:r w:rsidRPr="005E61BA">
        <w:rPr>
          <w:rFonts w:ascii="Arial" w:eastAsia="Arial" w:hAnsi="Arial" w:cs="Arial"/>
        </w:rPr>
        <w:t>.</w:t>
      </w:r>
    </w:p>
    <w:p w14:paraId="5F28B77B" w14:textId="77777777" w:rsidR="005E61BA" w:rsidRPr="005E61BA" w:rsidRDefault="005E61BA" w:rsidP="005E61BA">
      <w:pPr>
        <w:spacing w:after="0" w:line="240" w:lineRule="auto"/>
        <w:jc w:val="both"/>
        <w:rPr>
          <w:rFonts w:ascii="Arial" w:eastAsia="Arial" w:hAnsi="Arial" w:cs="Arial"/>
        </w:rPr>
      </w:pPr>
    </w:p>
    <w:p w14:paraId="3813D7C1" w14:textId="6211BA13" w:rsidR="005E61BA" w:rsidRPr="005E61BA" w:rsidRDefault="005E61BA" w:rsidP="005E61BA">
      <w:pPr>
        <w:spacing w:after="0" w:line="240" w:lineRule="auto"/>
        <w:jc w:val="both"/>
        <w:rPr>
          <w:rFonts w:ascii="Arial" w:eastAsia="Arial" w:hAnsi="Arial" w:cs="Arial"/>
        </w:rPr>
      </w:pPr>
      <w:r w:rsidRPr="005E61BA">
        <w:rPr>
          <w:rFonts w:ascii="Arial" w:eastAsia="Arial" w:hAnsi="Arial" w:cs="Arial"/>
        </w:rPr>
        <w:t xml:space="preserve">Do měsíční nedostupnosti </w:t>
      </w:r>
      <w:r>
        <w:rPr>
          <w:rFonts w:ascii="Arial" w:eastAsia="Arial" w:hAnsi="Arial" w:cs="Arial"/>
        </w:rPr>
        <w:t>Produktu</w:t>
      </w:r>
      <w:r w:rsidRPr="005E61BA">
        <w:rPr>
          <w:rFonts w:ascii="Arial" w:eastAsia="Arial" w:hAnsi="Arial" w:cs="Arial"/>
        </w:rPr>
        <w:t xml:space="preserve"> nebudou započítány výpadky ani přerušení nebo vady </w:t>
      </w:r>
      <w:r>
        <w:rPr>
          <w:rFonts w:ascii="Arial" w:eastAsia="Arial" w:hAnsi="Arial" w:cs="Arial"/>
        </w:rPr>
        <w:t>Produktu</w:t>
      </w:r>
      <w:r w:rsidRPr="005E61BA">
        <w:rPr>
          <w:rFonts w:ascii="Arial" w:eastAsia="Arial" w:hAnsi="Arial" w:cs="Arial"/>
        </w:rPr>
        <w:t xml:space="preserve"> vyplývající zejména z níže uvedených příčin:</w:t>
      </w:r>
    </w:p>
    <w:p w14:paraId="6C48DA6E" w14:textId="12A02B4A" w:rsidR="005E61BA" w:rsidRPr="005E61BA" w:rsidRDefault="005E61BA" w:rsidP="005E61BA">
      <w:pPr>
        <w:numPr>
          <w:ilvl w:val="0"/>
          <w:numId w:val="43"/>
        </w:numPr>
        <w:spacing w:after="0" w:line="240" w:lineRule="auto"/>
        <w:jc w:val="both"/>
        <w:rPr>
          <w:rFonts w:ascii="Arial" w:eastAsia="Arial" w:hAnsi="Arial" w:cs="Arial"/>
        </w:rPr>
      </w:pPr>
      <w:r>
        <w:rPr>
          <w:rFonts w:ascii="Arial" w:eastAsia="Arial" w:hAnsi="Arial" w:cs="Arial"/>
        </w:rPr>
        <w:t>Kupující</w:t>
      </w:r>
      <w:r w:rsidRPr="005E61BA">
        <w:rPr>
          <w:rFonts w:ascii="Arial" w:eastAsia="Arial" w:hAnsi="Arial" w:cs="Arial"/>
        </w:rPr>
        <w:t xml:space="preserve"> požaduje od </w:t>
      </w:r>
      <w:r>
        <w:rPr>
          <w:rFonts w:ascii="Arial" w:eastAsia="Arial" w:hAnsi="Arial" w:cs="Arial"/>
        </w:rPr>
        <w:t>Prodávajícího</w:t>
      </w:r>
      <w:r w:rsidRPr="005E61BA">
        <w:rPr>
          <w:rFonts w:ascii="Arial" w:eastAsia="Arial" w:hAnsi="Arial" w:cs="Arial"/>
        </w:rPr>
        <w:t xml:space="preserve"> otestování funkcí </w:t>
      </w:r>
      <w:r>
        <w:rPr>
          <w:rFonts w:ascii="Arial" w:eastAsia="Arial" w:hAnsi="Arial" w:cs="Arial"/>
        </w:rPr>
        <w:t>Produktu</w:t>
      </w:r>
      <w:r w:rsidRPr="005E61BA">
        <w:rPr>
          <w:rFonts w:ascii="Arial" w:eastAsia="Arial" w:hAnsi="Arial" w:cs="Arial"/>
        </w:rPr>
        <w:t>, ačkoliv nebyla ohlášena ani detekována žádná porucha.</w:t>
      </w:r>
    </w:p>
    <w:p w14:paraId="41F0AD90" w14:textId="1CF0F006" w:rsidR="005E61BA" w:rsidRPr="005E61BA" w:rsidRDefault="005E61BA" w:rsidP="005E61BA">
      <w:pPr>
        <w:numPr>
          <w:ilvl w:val="0"/>
          <w:numId w:val="43"/>
        </w:numPr>
        <w:spacing w:after="0" w:line="240" w:lineRule="auto"/>
        <w:jc w:val="both"/>
        <w:rPr>
          <w:rFonts w:ascii="Arial" w:eastAsia="Arial" w:hAnsi="Arial" w:cs="Arial"/>
        </w:rPr>
      </w:pPr>
      <w:r>
        <w:rPr>
          <w:rFonts w:ascii="Arial" w:eastAsia="Arial" w:hAnsi="Arial" w:cs="Arial"/>
        </w:rPr>
        <w:t xml:space="preserve">Produkt </w:t>
      </w:r>
      <w:r w:rsidRPr="005E61BA">
        <w:rPr>
          <w:rFonts w:ascii="Arial" w:eastAsia="Arial" w:hAnsi="Arial" w:cs="Arial"/>
        </w:rPr>
        <w:t xml:space="preserve">je změněn nebo upraven na pokyn </w:t>
      </w:r>
      <w:r>
        <w:rPr>
          <w:rFonts w:ascii="Arial" w:eastAsia="Arial" w:hAnsi="Arial" w:cs="Arial"/>
        </w:rPr>
        <w:t>Kupujícího</w:t>
      </w:r>
      <w:r w:rsidRPr="005E61BA">
        <w:rPr>
          <w:rFonts w:ascii="Arial" w:eastAsia="Arial" w:hAnsi="Arial" w:cs="Arial"/>
        </w:rPr>
        <w:t xml:space="preserve"> a s jeho vědomím takovým způsobem, že parametry definované dostupnosti nemohou být splněny.</w:t>
      </w:r>
    </w:p>
    <w:p w14:paraId="493F540A" w14:textId="77777777" w:rsidR="005E61BA" w:rsidRPr="005E61BA" w:rsidRDefault="005E61BA" w:rsidP="005E61BA">
      <w:pPr>
        <w:numPr>
          <w:ilvl w:val="0"/>
          <w:numId w:val="43"/>
        </w:numPr>
        <w:spacing w:after="0" w:line="240" w:lineRule="auto"/>
        <w:jc w:val="both"/>
        <w:rPr>
          <w:rFonts w:ascii="Arial" w:eastAsia="Arial" w:hAnsi="Arial" w:cs="Arial"/>
        </w:rPr>
      </w:pPr>
      <w:r w:rsidRPr="005E61BA">
        <w:rPr>
          <w:rFonts w:ascii="Arial" w:eastAsia="Arial" w:hAnsi="Arial" w:cs="Arial"/>
        </w:rPr>
        <w:t>V případě zásahu vyšší moci.</w:t>
      </w:r>
    </w:p>
    <w:p w14:paraId="1D87DE99" w14:textId="6DCB8791" w:rsidR="005E61BA" w:rsidRPr="005E61BA" w:rsidRDefault="005E61BA" w:rsidP="005E61BA">
      <w:pPr>
        <w:numPr>
          <w:ilvl w:val="0"/>
          <w:numId w:val="43"/>
        </w:numPr>
        <w:spacing w:after="0" w:line="240" w:lineRule="auto"/>
        <w:jc w:val="both"/>
        <w:rPr>
          <w:rFonts w:ascii="Arial" w:eastAsia="Arial" w:hAnsi="Arial" w:cs="Arial"/>
        </w:rPr>
      </w:pPr>
      <w:r w:rsidRPr="005E61BA">
        <w:rPr>
          <w:rFonts w:ascii="Arial" w:eastAsia="Arial" w:hAnsi="Arial" w:cs="Arial"/>
        </w:rPr>
        <w:t xml:space="preserve">Jakékoliv přerušení přímo vyplývající z poruch nebo nedostatků </w:t>
      </w:r>
      <w:r>
        <w:rPr>
          <w:rFonts w:ascii="Arial" w:eastAsia="Arial" w:hAnsi="Arial" w:cs="Arial"/>
        </w:rPr>
        <w:t>Produktu</w:t>
      </w:r>
      <w:r w:rsidRPr="005E61BA">
        <w:rPr>
          <w:rFonts w:ascii="Arial" w:eastAsia="Arial" w:hAnsi="Arial" w:cs="Arial"/>
        </w:rPr>
        <w:t xml:space="preserve"> nebo zařízení způsobených </w:t>
      </w:r>
      <w:r>
        <w:rPr>
          <w:rFonts w:ascii="Arial" w:eastAsia="Arial" w:hAnsi="Arial" w:cs="Arial"/>
        </w:rPr>
        <w:t>Kupující</w:t>
      </w:r>
      <w:r w:rsidRPr="005E61BA">
        <w:rPr>
          <w:rFonts w:ascii="Arial" w:eastAsia="Arial" w:hAnsi="Arial" w:cs="Arial"/>
        </w:rPr>
        <w:t>m např. výpadek napájení.</w:t>
      </w:r>
    </w:p>
    <w:p w14:paraId="00735AB1" w14:textId="35041C68" w:rsidR="005E61BA" w:rsidRPr="005E61BA" w:rsidRDefault="005E61BA" w:rsidP="005E61BA">
      <w:pPr>
        <w:numPr>
          <w:ilvl w:val="0"/>
          <w:numId w:val="43"/>
        </w:numPr>
        <w:spacing w:after="0" w:line="240" w:lineRule="auto"/>
        <w:jc w:val="both"/>
        <w:rPr>
          <w:rFonts w:ascii="Arial" w:eastAsia="Arial" w:hAnsi="Arial" w:cs="Arial"/>
        </w:rPr>
      </w:pPr>
      <w:r w:rsidRPr="005E61BA">
        <w:rPr>
          <w:rFonts w:ascii="Arial" w:eastAsia="Arial" w:hAnsi="Arial" w:cs="Arial"/>
        </w:rPr>
        <w:t xml:space="preserve">Poruchy způsobené výpadky vybavení nebo systémů zajištěných </w:t>
      </w:r>
      <w:r>
        <w:rPr>
          <w:rFonts w:ascii="Arial" w:eastAsia="Arial" w:hAnsi="Arial" w:cs="Arial"/>
        </w:rPr>
        <w:t>Kupující</w:t>
      </w:r>
      <w:r w:rsidRPr="005E61BA">
        <w:rPr>
          <w:rFonts w:ascii="Arial" w:eastAsia="Arial" w:hAnsi="Arial" w:cs="Arial"/>
        </w:rPr>
        <w:t xml:space="preserve">m nebo jakoukoliv třetí stranou, která není řízena nebo kontrolována </w:t>
      </w:r>
      <w:r>
        <w:rPr>
          <w:rFonts w:ascii="Arial" w:eastAsia="Arial" w:hAnsi="Arial" w:cs="Arial"/>
        </w:rPr>
        <w:t>Prodávající</w:t>
      </w:r>
      <w:r w:rsidRPr="005E61BA">
        <w:rPr>
          <w:rFonts w:ascii="Arial" w:eastAsia="Arial" w:hAnsi="Arial" w:cs="Arial"/>
        </w:rPr>
        <w:t>m.</w:t>
      </w:r>
    </w:p>
    <w:p w14:paraId="2D3D6C08" w14:textId="36C62D86" w:rsidR="005E61BA" w:rsidRPr="005E61BA" w:rsidRDefault="005E61BA" w:rsidP="005E61BA">
      <w:pPr>
        <w:numPr>
          <w:ilvl w:val="0"/>
          <w:numId w:val="43"/>
        </w:numPr>
        <w:spacing w:after="0" w:line="240" w:lineRule="auto"/>
        <w:jc w:val="both"/>
        <w:rPr>
          <w:rFonts w:ascii="Arial" w:eastAsia="Arial" w:hAnsi="Arial" w:cs="Arial"/>
        </w:rPr>
      </w:pPr>
      <w:r w:rsidRPr="005E61BA">
        <w:rPr>
          <w:rFonts w:ascii="Arial" w:eastAsia="Arial" w:hAnsi="Arial" w:cs="Arial"/>
        </w:rPr>
        <w:t xml:space="preserve">Doba vzniklá čekáním na prověření funkčnosti </w:t>
      </w:r>
      <w:r>
        <w:rPr>
          <w:rFonts w:ascii="Arial" w:eastAsia="Arial" w:hAnsi="Arial" w:cs="Arial"/>
        </w:rPr>
        <w:t>Produktu</w:t>
      </w:r>
      <w:r w:rsidRPr="005E61BA">
        <w:rPr>
          <w:rFonts w:ascii="Arial" w:eastAsia="Arial" w:hAnsi="Arial" w:cs="Arial"/>
        </w:rPr>
        <w:t xml:space="preserve"> </w:t>
      </w:r>
      <w:r>
        <w:rPr>
          <w:rFonts w:ascii="Arial" w:eastAsia="Arial" w:hAnsi="Arial" w:cs="Arial"/>
        </w:rPr>
        <w:t>Kupující</w:t>
      </w:r>
      <w:r w:rsidRPr="005E61BA">
        <w:rPr>
          <w:rFonts w:ascii="Arial" w:eastAsia="Arial" w:hAnsi="Arial" w:cs="Arial"/>
        </w:rPr>
        <w:t>m delší než 30 minut.</w:t>
      </w:r>
    </w:p>
    <w:sectPr w:rsidR="005E61BA" w:rsidRPr="005E61BA" w:rsidSect="00D5325E">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96DFE" w14:textId="77777777" w:rsidR="00146F1F" w:rsidRDefault="00146F1F" w:rsidP="00FE02B0">
      <w:pPr>
        <w:spacing w:after="0" w:line="240" w:lineRule="auto"/>
      </w:pPr>
      <w:r>
        <w:separator/>
      </w:r>
    </w:p>
  </w:endnote>
  <w:endnote w:type="continuationSeparator" w:id="0">
    <w:p w14:paraId="6E46C44F" w14:textId="77777777" w:rsidR="00146F1F" w:rsidRDefault="00146F1F"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49FAD940"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D800A2">
          <w:rPr>
            <w:rFonts w:ascii="Arial" w:hAnsi="Arial" w:cs="Arial"/>
            <w:noProof/>
          </w:rPr>
          <w:t>12</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591940BE"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A90CC4">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34011" w14:textId="77777777" w:rsidR="00146F1F" w:rsidRDefault="00146F1F" w:rsidP="00FE02B0">
      <w:pPr>
        <w:spacing w:after="0" w:line="240" w:lineRule="auto"/>
      </w:pPr>
      <w:r>
        <w:separator/>
      </w:r>
    </w:p>
  </w:footnote>
  <w:footnote w:type="continuationSeparator" w:id="0">
    <w:p w14:paraId="411C57C2" w14:textId="77777777" w:rsidR="00146F1F" w:rsidRDefault="00146F1F"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29808F11" w:rsidR="00B32978" w:rsidRDefault="00A42E24" w:rsidP="00A42E24">
    <w:pPr>
      <w:pStyle w:val="Zhlav"/>
      <w:jc w:val="center"/>
    </w:pPr>
    <w:r>
      <w:rPr>
        <w:noProof/>
        <w:lang w:eastAsia="cs-CZ"/>
      </w:rPr>
      <w:drawing>
        <wp:inline distT="0" distB="0" distL="0" distR="0" wp14:anchorId="43FD46E2" wp14:editId="66951F6B">
          <wp:extent cx="2109470" cy="788035"/>
          <wp:effectExtent l="0" t="0" r="5080" b="0"/>
          <wp:docPr id="3" name="Obrázek 3"/>
          <wp:cNvGraphicFramePr/>
          <a:graphic xmlns:a="http://schemas.openxmlformats.org/drawingml/2006/main">
            <a:graphicData uri="http://schemas.openxmlformats.org/drawingml/2006/picture">
              <pic:pic xmlns:pic="http://schemas.openxmlformats.org/drawingml/2006/picture">
                <pic:nvPicPr>
                  <pic:cNvPr id="17" name="Obrázek 1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inline>
      </w:drawing>
    </w:r>
  </w:p>
  <w:p w14:paraId="7D9D869A" w14:textId="77777777" w:rsidR="00B32978" w:rsidRDefault="00B32978" w:rsidP="00B32978">
    <w:pPr>
      <w:pStyle w:val="Zhlav"/>
    </w:pPr>
  </w:p>
  <w:p w14:paraId="4E595BEB" w14:textId="21773EC6" w:rsidR="00A42E24" w:rsidRPr="00A42E24" w:rsidRDefault="00A42E24" w:rsidP="00A42E24">
    <w:pPr>
      <w:spacing w:after="0" w:line="240" w:lineRule="auto"/>
      <w:rPr>
        <w:rFonts w:ascii="Arial" w:eastAsia="Times New Roman" w:hAnsi="Arial" w:cs="Arial"/>
        <w:b/>
        <w:sz w:val="20"/>
        <w:szCs w:val="20"/>
        <w:lang w:eastAsia="cs-CZ"/>
      </w:rPr>
    </w:pPr>
    <w:r w:rsidRPr="00A42E24">
      <w:rPr>
        <w:rFonts w:ascii="Arial" w:eastAsia="Times New Roman" w:hAnsi="Arial" w:cs="Arial"/>
        <w:sz w:val="20"/>
        <w:szCs w:val="20"/>
        <w:lang w:eastAsia="cs-CZ"/>
      </w:rPr>
      <w:t xml:space="preserve">Veřejná zakázka </w:t>
    </w:r>
    <w:r w:rsidR="00FF7B47" w:rsidRPr="00FF7B47">
      <w:rPr>
        <w:rFonts w:ascii="Arial" w:eastAsia="Times New Roman" w:hAnsi="Arial" w:cs="Arial"/>
        <w:b/>
        <w:bCs/>
        <w:sz w:val="20"/>
        <w:szCs w:val="20"/>
        <w:lang w:val="cs" w:eastAsia="cs-CZ"/>
      </w:rPr>
      <w:t>Storage systém s podporou S3, CIFS a NFS pro vysokou ochranu dat</w:t>
    </w:r>
  </w:p>
  <w:p w14:paraId="1F41C4EC" w14:textId="7547080A" w:rsidR="00B32978" w:rsidRDefault="00A42E24" w:rsidP="00A42E24">
    <w:pPr>
      <w:pStyle w:val="Zhlav"/>
    </w:pPr>
    <w:r w:rsidRPr="00A42E24">
      <w:rPr>
        <w:rFonts w:ascii="Arial" w:eastAsia="Times New Roman" w:hAnsi="Arial" w:cs="Arial"/>
        <w:sz w:val="20"/>
        <w:szCs w:val="20"/>
        <w:lang w:eastAsia="cs-CZ"/>
      </w:rPr>
      <w:t xml:space="preserve">Příloha č. </w:t>
    </w:r>
    <w:r>
      <w:rPr>
        <w:rFonts w:ascii="Arial" w:eastAsia="Times New Roman" w:hAnsi="Arial" w:cs="Arial"/>
        <w:sz w:val="20"/>
        <w:szCs w:val="20"/>
        <w:lang w:eastAsia="cs-CZ"/>
      </w:rPr>
      <w:t>4</w:t>
    </w:r>
    <w:r w:rsidRPr="00A42E24">
      <w:rPr>
        <w:rFonts w:ascii="Arial" w:eastAsia="Times New Roman" w:hAnsi="Arial" w:cs="Arial"/>
        <w:sz w:val="20"/>
        <w:szCs w:val="20"/>
        <w:lang w:eastAsia="cs-CZ"/>
      </w:rPr>
      <w:t xml:space="preserve"> </w:t>
    </w:r>
    <w:r w:rsidRPr="00A42E24">
      <w:rPr>
        <w:rFonts w:ascii="Arial" w:eastAsia="Times New Roman" w:hAnsi="Arial" w:cs="Arial"/>
        <w:sz w:val="20"/>
        <w:lang w:eastAsia="cs-CZ"/>
      </w:rPr>
      <w:t>Zadávací dokumentace</w:t>
    </w:r>
    <w:r w:rsidRPr="00A42E24">
      <w:rPr>
        <w:rFonts w:ascii="Times New Roman" w:eastAsia="Arial" w:hAnsi="Times New Roman" w:cs="Arial"/>
        <w:sz w:val="20"/>
        <w:szCs w:val="24"/>
        <w:lang w:eastAsia="cs-CZ"/>
      </w:rPr>
      <w:t xml:space="preserve"> </w:t>
    </w:r>
    <w:r w:rsidRPr="00A42E24">
      <w:rPr>
        <w:rFonts w:ascii="Times New Roman" w:eastAsia="Times New Roman" w:hAnsi="Times New Roman" w:cs="Times New Roman"/>
        <w:sz w:val="24"/>
        <w:szCs w:val="24"/>
        <w:lang w:eastAsia="cs-CZ"/>
      </w:rPr>
      <w:t xml:space="preserve">– </w:t>
    </w:r>
    <w:r>
      <w:rPr>
        <w:rFonts w:ascii="Arial" w:eastAsia="Times New Roman" w:hAnsi="Arial" w:cs="Arial"/>
        <w:b/>
        <w:sz w:val="20"/>
        <w:szCs w:val="20"/>
        <w:lang w:eastAsia="cs-CZ"/>
      </w:rPr>
      <w:t>obchodní a smluvní podmínky, kupní smlouva</w:t>
    </w:r>
  </w:p>
  <w:p w14:paraId="197D4DD9" w14:textId="6B149529" w:rsidR="00B32978" w:rsidRPr="003807EE" w:rsidRDefault="00B32978" w:rsidP="00B32978">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91A6153A"/>
    <w:lvl w:ilvl="0">
      <w:start w:val="5"/>
      <w:numFmt w:val="decimal"/>
      <w:lvlText w:val="%1."/>
      <w:lvlJc w:val="left"/>
      <w:pPr>
        <w:ind w:left="360" w:hanging="360"/>
      </w:pPr>
      <w:rPr>
        <w:rFonts w:hint="default"/>
      </w:rPr>
    </w:lvl>
    <w:lvl w:ilvl="1">
      <w:start w:val="1"/>
      <w:numFmt w:val="decimal"/>
      <w:lvlText w:val="3.%2."/>
      <w:lvlJc w:val="left"/>
      <w:pPr>
        <w:ind w:left="716" w:hanging="432"/>
      </w:pPr>
      <w:rPr>
        <w:rFonts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B20725"/>
    <w:multiLevelType w:val="multilevel"/>
    <w:tmpl w:val="ACD25FD2"/>
    <w:lvl w:ilvl="0">
      <w:start w:val="4"/>
      <w:numFmt w:val="decimal"/>
      <w:lvlText w:val="%1."/>
      <w:lvlJc w:val="left"/>
      <w:pPr>
        <w:ind w:left="360" w:hanging="360"/>
      </w:pPr>
      <w:rPr>
        <w:rFonts w:hint="default"/>
      </w:rPr>
    </w:lvl>
    <w:lvl w:ilvl="1">
      <w:start w:val="1"/>
      <w:numFmt w:val="none"/>
      <w:lvlText w:val="2.5."/>
      <w:lvlJc w:val="left"/>
      <w:pPr>
        <w:ind w:left="792" w:hanging="432"/>
      </w:pPr>
      <w:rPr>
        <w:rFonts w:hint="default"/>
      </w:rPr>
    </w:lvl>
    <w:lvl w:ilvl="2">
      <w:start w:val="1"/>
      <w:numFmt w:val="decimal"/>
      <w:lvlText w:val="2.%2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C72CB7"/>
    <w:multiLevelType w:val="multilevel"/>
    <w:tmpl w:val="3FCE27D6"/>
    <w:lvl w:ilvl="0">
      <w:start w:val="6"/>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776C0A"/>
    <w:multiLevelType w:val="multilevel"/>
    <w:tmpl w:val="EE945C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BDF6CEB"/>
    <w:multiLevelType w:val="multilevel"/>
    <w:tmpl w:val="17D0F948"/>
    <w:lvl w:ilvl="0">
      <w:start w:val="15"/>
      <w:numFmt w:val="decimal"/>
      <w:lvlText w:val="%1."/>
      <w:lvlJc w:val="left"/>
      <w:pPr>
        <w:ind w:left="360" w:hanging="360"/>
      </w:pPr>
      <w:rPr>
        <w:rFonts w:hint="default"/>
      </w:rPr>
    </w:lvl>
    <w:lvl w:ilvl="1">
      <w:start w:val="1"/>
      <w:numFmt w:val="decimal"/>
      <w:lvlText w:val="14.%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A42031"/>
    <w:multiLevelType w:val="multilevel"/>
    <w:tmpl w:val="A050C0BA"/>
    <w:lvl w:ilvl="0">
      <w:start w:val="12"/>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0.%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0452D0A"/>
    <w:multiLevelType w:val="hybridMultilevel"/>
    <w:tmpl w:val="1F3CAC30"/>
    <w:lvl w:ilvl="0" w:tplc="FFFFFFFF">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11" w15:restartNumberingAfterBreak="0">
    <w:nsid w:val="20E550AA"/>
    <w:multiLevelType w:val="hybridMultilevel"/>
    <w:tmpl w:val="9D9A90D8"/>
    <w:lvl w:ilvl="0" w:tplc="44DC125A">
      <w:start w:val="1"/>
      <w:numFmt w:val="lowerLetter"/>
      <w:lvlText w:val="%1."/>
      <w:lvlJc w:val="left"/>
      <w:pPr>
        <w:ind w:left="1222" w:hanging="360"/>
      </w:pPr>
    </w:lvl>
    <w:lvl w:ilvl="1" w:tplc="8A2672AC">
      <w:start w:val="1"/>
      <w:numFmt w:val="lowerLetter"/>
      <w:lvlText w:val="%2."/>
      <w:lvlJc w:val="left"/>
      <w:pPr>
        <w:ind w:left="1942" w:hanging="360"/>
      </w:pPr>
    </w:lvl>
    <w:lvl w:ilvl="2" w:tplc="CA6C1592">
      <w:start w:val="1"/>
      <w:numFmt w:val="lowerRoman"/>
      <w:lvlText w:val="%3."/>
      <w:lvlJc w:val="right"/>
      <w:pPr>
        <w:ind w:left="2662" w:hanging="180"/>
      </w:pPr>
    </w:lvl>
    <w:lvl w:ilvl="3" w:tplc="CA129E70">
      <w:start w:val="1"/>
      <w:numFmt w:val="decimal"/>
      <w:lvlText w:val="%4."/>
      <w:lvlJc w:val="left"/>
      <w:pPr>
        <w:ind w:left="3382" w:hanging="360"/>
      </w:pPr>
    </w:lvl>
    <w:lvl w:ilvl="4" w:tplc="C0588812">
      <w:start w:val="1"/>
      <w:numFmt w:val="lowerLetter"/>
      <w:lvlText w:val="%5."/>
      <w:lvlJc w:val="left"/>
      <w:pPr>
        <w:ind w:left="4102" w:hanging="360"/>
      </w:pPr>
    </w:lvl>
    <w:lvl w:ilvl="5" w:tplc="9166674A">
      <w:start w:val="1"/>
      <w:numFmt w:val="lowerRoman"/>
      <w:lvlText w:val="%6."/>
      <w:lvlJc w:val="right"/>
      <w:pPr>
        <w:ind w:left="4822" w:hanging="180"/>
      </w:pPr>
    </w:lvl>
    <w:lvl w:ilvl="6" w:tplc="E87EE348">
      <w:start w:val="1"/>
      <w:numFmt w:val="decimal"/>
      <w:lvlText w:val="%7."/>
      <w:lvlJc w:val="left"/>
      <w:pPr>
        <w:ind w:left="5542" w:hanging="360"/>
      </w:pPr>
    </w:lvl>
    <w:lvl w:ilvl="7" w:tplc="0368F3B2">
      <w:start w:val="1"/>
      <w:numFmt w:val="lowerLetter"/>
      <w:lvlText w:val="%8."/>
      <w:lvlJc w:val="left"/>
      <w:pPr>
        <w:ind w:left="6262" w:hanging="360"/>
      </w:pPr>
    </w:lvl>
    <w:lvl w:ilvl="8" w:tplc="7E867970">
      <w:start w:val="1"/>
      <w:numFmt w:val="lowerRoman"/>
      <w:lvlText w:val="%9."/>
      <w:lvlJc w:val="right"/>
      <w:pPr>
        <w:ind w:left="6982" w:hanging="180"/>
      </w:pPr>
    </w:lvl>
  </w:abstractNum>
  <w:abstractNum w:abstractNumId="12" w15:restartNumberingAfterBreak="0">
    <w:nsid w:val="2AE834AD"/>
    <w:multiLevelType w:val="multilevel"/>
    <w:tmpl w:val="5A16617A"/>
    <w:lvl w:ilvl="0">
      <w:start w:val="9"/>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082E55"/>
    <w:multiLevelType w:val="multilevel"/>
    <w:tmpl w:val="3A6C9A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E0D7ECC"/>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860"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15:restartNumberingAfterBreak="0">
    <w:nsid w:val="554D2AE2"/>
    <w:multiLevelType w:val="multilevel"/>
    <w:tmpl w:val="FE3E229C"/>
    <w:lvl w:ilvl="0">
      <w:start w:val="4"/>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2.%2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2786483"/>
    <w:multiLevelType w:val="multilevel"/>
    <w:tmpl w:val="4C864886"/>
    <w:lvl w:ilvl="0">
      <w:start w:val="14"/>
      <w:numFmt w:val="decimal"/>
      <w:lvlText w:val="%1."/>
      <w:lvlJc w:val="left"/>
      <w:pPr>
        <w:ind w:left="360" w:hanging="360"/>
      </w:pPr>
      <w:rPr>
        <w:rFonts w:hint="default"/>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E97D36"/>
    <w:multiLevelType w:val="multilevel"/>
    <w:tmpl w:val="A67EBDC4"/>
    <w:lvl w:ilvl="0">
      <w:start w:val="8"/>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A308C7"/>
    <w:multiLevelType w:val="multilevel"/>
    <w:tmpl w:val="A40619F8"/>
    <w:lvl w:ilvl="0">
      <w:start w:val="6"/>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BEF0137"/>
    <w:multiLevelType w:val="multilevel"/>
    <w:tmpl w:val="56C09D40"/>
    <w:lvl w:ilvl="0">
      <w:start w:val="11"/>
      <w:numFmt w:val="decimal"/>
      <w:lvlText w:val="%1."/>
      <w:lvlJc w:val="left"/>
      <w:pPr>
        <w:ind w:left="360" w:hanging="360"/>
      </w:pPr>
    </w:lvl>
    <w:lvl w:ilvl="1">
      <w:start w:val="1"/>
      <w:numFmt w:val="decimal"/>
      <w:lvlText w:val="9.%2."/>
      <w:lvlJc w:val="left"/>
      <w:pPr>
        <w:ind w:left="792" w:hanging="432"/>
      </w:pPr>
    </w:lvl>
    <w:lvl w:ilvl="2">
      <w:start w:val="1"/>
      <w:numFmt w:val="decimal"/>
      <w:lvlText w:val="9.%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6726BF"/>
    <w:multiLevelType w:val="multilevel"/>
    <w:tmpl w:val="6CF6A6E8"/>
    <w:lvl w:ilvl="0">
      <w:start w:val="13"/>
      <w:numFmt w:val="decimal"/>
      <w:lvlText w:val="%1."/>
      <w:lvlJc w:val="left"/>
      <w:pPr>
        <w:ind w:left="360" w:hanging="360"/>
      </w:pPr>
      <w:rPr>
        <w:rFonts w:hint="default"/>
      </w:rPr>
    </w:lvl>
    <w:lvl w:ilvl="1">
      <w:start w:val="1"/>
      <w:numFmt w:val="decimal"/>
      <w:lvlText w:val="12.%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F9B6F5F"/>
    <w:multiLevelType w:val="multilevel"/>
    <w:tmpl w:val="6F06D380"/>
    <w:lvl w:ilvl="0">
      <w:start w:val="13"/>
      <w:numFmt w:val="decimal"/>
      <w:lvlText w:val="%1."/>
      <w:lvlJc w:val="left"/>
      <w:pPr>
        <w:ind w:left="360" w:hanging="360"/>
      </w:pPr>
      <w:rPr>
        <w:rFonts w:hint="default"/>
      </w:rPr>
    </w:lvl>
    <w:lvl w:ilvl="1">
      <w:start w:val="2"/>
      <w:numFmt w:val="none"/>
      <w:lvlText w:val="12.5."/>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97307D"/>
    <w:multiLevelType w:val="multilevel"/>
    <w:tmpl w:val="E89C5B7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1CD1D56"/>
    <w:multiLevelType w:val="multilevel"/>
    <w:tmpl w:val="8E2C9132"/>
    <w:lvl w:ilvl="0">
      <w:start w:val="7"/>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5" w15:restartNumberingAfterBreak="0">
    <w:nsid w:val="77FC61AA"/>
    <w:multiLevelType w:val="hybridMultilevel"/>
    <w:tmpl w:val="1F3CAC30"/>
    <w:lvl w:ilvl="0" w:tplc="FFFFFFFF">
      <w:start w:val="1"/>
      <w:numFmt w:val="lowerLetter"/>
      <w:lvlText w:val="%1."/>
      <w:lvlJc w:val="left"/>
      <w:pPr>
        <w:ind w:left="1222" w:hanging="360"/>
      </w:p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36"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37" w15:restartNumberingAfterBreak="0">
    <w:nsid w:val="787E5E74"/>
    <w:multiLevelType w:val="multilevel"/>
    <w:tmpl w:val="31F4D12A"/>
    <w:lvl w:ilvl="0">
      <w:start w:val="10"/>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9B0229A"/>
    <w:multiLevelType w:val="multilevel"/>
    <w:tmpl w:val="5264169E"/>
    <w:lvl w:ilvl="0">
      <w:start w:val="4"/>
      <w:numFmt w:val="decimal"/>
      <w:lvlText w:val="%1."/>
      <w:lvlJc w:val="left"/>
      <w:pPr>
        <w:ind w:left="360" w:hanging="360"/>
      </w:pPr>
      <w:rPr>
        <w:rFonts w:hint="default"/>
      </w:rPr>
    </w:lvl>
    <w:lvl w:ilvl="1">
      <w:start w:val="1"/>
      <w:numFmt w:val="none"/>
      <w:lvlText w:val="2.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D7705CA"/>
    <w:multiLevelType w:val="hybridMultilevel"/>
    <w:tmpl w:val="B2ECACD4"/>
    <w:lvl w:ilvl="0" w:tplc="04050001">
      <w:start w:val="1"/>
      <w:numFmt w:val="bullet"/>
      <w:lvlText w:val=""/>
      <w:lvlJc w:val="left"/>
      <w:pPr>
        <w:ind w:left="1503" w:hanging="360"/>
      </w:pPr>
      <w:rPr>
        <w:rFonts w:ascii="Symbol" w:hAnsi="Symbol" w:hint="default"/>
      </w:rPr>
    </w:lvl>
    <w:lvl w:ilvl="1" w:tplc="04050003">
      <w:start w:val="1"/>
      <w:numFmt w:val="bullet"/>
      <w:lvlText w:val="o"/>
      <w:lvlJc w:val="left"/>
      <w:pPr>
        <w:ind w:left="2223" w:hanging="360"/>
      </w:pPr>
      <w:rPr>
        <w:rFonts w:ascii="Courier New" w:hAnsi="Courier New" w:cs="Courier New" w:hint="default"/>
      </w:rPr>
    </w:lvl>
    <w:lvl w:ilvl="2" w:tplc="04050005">
      <w:start w:val="1"/>
      <w:numFmt w:val="bullet"/>
      <w:lvlText w:val=""/>
      <w:lvlJc w:val="left"/>
      <w:pPr>
        <w:ind w:left="2943" w:hanging="360"/>
      </w:pPr>
      <w:rPr>
        <w:rFonts w:ascii="Wingdings" w:hAnsi="Wingdings" w:hint="default"/>
      </w:rPr>
    </w:lvl>
    <w:lvl w:ilvl="3" w:tplc="04050001">
      <w:start w:val="1"/>
      <w:numFmt w:val="bullet"/>
      <w:lvlText w:val=""/>
      <w:lvlJc w:val="left"/>
      <w:pPr>
        <w:ind w:left="3663" w:hanging="360"/>
      </w:pPr>
      <w:rPr>
        <w:rFonts w:ascii="Symbol" w:hAnsi="Symbol" w:hint="default"/>
      </w:rPr>
    </w:lvl>
    <w:lvl w:ilvl="4" w:tplc="04050003" w:tentative="1">
      <w:start w:val="1"/>
      <w:numFmt w:val="bullet"/>
      <w:lvlText w:val="o"/>
      <w:lvlJc w:val="left"/>
      <w:pPr>
        <w:ind w:left="4383" w:hanging="360"/>
      </w:pPr>
      <w:rPr>
        <w:rFonts w:ascii="Courier New" w:hAnsi="Courier New" w:cs="Courier New" w:hint="default"/>
      </w:rPr>
    </w:lvl>
    <w:lvl w:ilvl="5" w:tplc="04050005" w:tentative="1">
      <w:start w:val="1"/>
      <w:numFmt w:val="bullet"/>
      <w:lvlText w:val=""/>
      <w:lvlJc w:val="left"/>
      <w:pPr>
        <w:ind w:left="5103" w:hanging="360"/>
      </w:pPr>
      <w:rPr>
        <w:rFonts w:ascii="Wingdings" w:hAnsi="Wingdings" w:hint="default"/>
      </w:rPr>
    </w:lvl>
    <w:lvl w:ilvl="6" w:tplc="04050001" w:tentative="1">
      <w:start w:val="1"/>
      <w:numFmt w:val="bullet"/>
      <w:lvlText w:val=""/>
      <w:lvlJc w:val="left"/>
      <w:pPr>
        <w:ind w:left="5823" w:hanging="360"/>
      </w:pPr>
      <w:rPr>
        <w:rFonts w:ascii="Symbol" w:hAnsi="Symbol" w:hint="default"/>
      </w:rPr>
    </w:lvl>
    <w:lvl w:ilvl="7" w:tplc="04050003" w:tentative="1">
      <w:start w:val="1"/>
      <w:numFmt w:val="bullet"/>
      <w:lvlText w:val="o"/>
      <w:lvlJc w:val="left"/>
      <w:pPr>
        <w:ind w:left="6543" w:hanging="360"/>
      </w:pPr>
      <w:rPr>
        <w:rFonts w:ascii="Courier New" w:hAnsi="Courier New" w:cs="Courier New" w:hint="default"/>
      </w:rPr>
    </w:lvl>
    <w:lvl w:ilvl="8" w:tplc="04050005" w:tentative="1">
      <w:start w:val="1"/>
      <w:numFmt w:val="bullet"/>
      <w:lvlText w:val=""/>
      <w:lvlJc w:val="left"/>
      <w:pPr>
        <w:ind w:left="7263" w:hanging="360"/>
      </w:pPr>
      <w:rPr>
        <w:rFonts w:ascii="Wingdings" w:hAnsi="Wingdings" w:hint="default"/>
      </w:rPr>
    </w:lvl>
  </w:abstractNum>
  <w:abstractNum w:abstractNumId="40" w15:restartNumberingAfterBreak="0">
    <w:nsid w:val="7DDE73B1"/>
    <w:multiLevelType w:val="multilevel"/>
    <w:tmpl w:val="60AC2EAC"/>
    <w:lvl w:ilvl="0">
      <w:start w:val="13"/>
      <w:numFmt w:val="decimal"/>
      <w:lvlText w:val="%1."/>
      <w:lvlJc w:val="left"/>
      <w:pPr>
        <w:ind w:left="360" w:hanging="360"/>
      </w:pPr>
      <w:rPr>
        <w:rFonts w:hint="default"/>
      </w:rPr>
    </w:lvl>
    <w:lvl w:ilvl="1">
      <w:start w:val="1"/>
      <w:numFmt w:val="decimal"/>
      <w:lvlText w:val="12.%2."/>
      <w:lvlJc w:val="left"/>
      <w:pPr>
        <w:ind w:left="858" w:hanging="432"/>
      </w:pPr>
      <w:rPr>
        <w:rFonts w:hint="default"/>
        <w:strike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36"/>
  </w:num>
  <w:num w:numId="3">
    <w:abstractNumId w:val="34"/>
  </w:num>
  <w:num w:numId="4">
    <w:abstractNumId w:val="26"/>
  </w:num>
  <w:num w:numId="5">
    <w:abstractNumId w:val="32"/>
  </w:num>
  <w:num w:numId="6">
    <w:abstractNumId w:val="38"/>
  </w:num>
  <w:num w:numId="7">
    <w:abstractNumId w:val="0"/>
  </w:num>
  <w:num w:numId="8">
    <w:abstractNumId w:val="16"/>
  </w:num>
  <w:num w:numId="9">
    <w:abstractNumId w:val="14"/>
  </w:num>
  <w:num w:numId="10">
    <w:abstractNumId w:val="4"/>
  </w:num>
  <w:num w:numId="11">
    <w:abstractNumId w:val="17"/>
  </w:num>
  <w:num w:numId="12">
    <w:abstractNumId w:val="6"/>
  </w:num>
  <w:num w:numId="13">
    <w:abstractNumId w:val="41"/>
  </w:num>
  <w:num w:numId="14">
    <w:abstractNumId w:val="33"/>
  </w:num>
  <w:num w:numId="15">
    <w:abstractNumId w:val="24"/>
  </w:num>
  <w:num w:numId="16">
    <w:abstractNumId w:val="12"/>
  </w:num>
  <w:num w:numId="17">
    <w:abstractNumId w:val="28"/>
  </w:num>
  <w:num w:numId="18">
    <w:abstractNumId w:val="37"/>
  </w:num>
  <w:num w:numId="19">
    <w:abstractNumId w:val="9"/>
  </w:num>
  <w:num w:numId="20">
    <w:abstractNumId w:val="29"/>
  </w:num>
  <w:num w:numId="21">
    <w:abstractNumId w:val="2"/>
  </w:num>
  <w:num w:numId="22">
    <w:abstractNumId w:val="30"/>
  </w:num>
  <w:num w:numId="23">
    <w:abstractNumId w:val="19"/>
  </w:num>
  <w:num w:numId="24">
    <w:abstractNumId w:val="23"/>
  </w:num>
  <w:num w:numId="25">
    <w:abstractNumId w:val="22"/>
  </w:num>
  <w:num w:numId="26">
    <w:abstractNumId w:val="8"/>
  </w:num>
  <w:num w:numId="27">
    <w:abstractNumId w:val="18"/>
  </w:num>
  <w:num w:numId="28">
    <w:abstractNumId w:val="21"/>
  </w:num>
  <w:num w:numId="29">
    <w:abstractNumId w:val="1"/>
  </w:num>
  <w:num w:numId="30">
    <w:abstractNumId w:val="35"/>
  </w:num>
  <w:num w:numId="31">
    <w:abstractNumId w:val="10"/>
  </w:num>
  <w:num w:numId="32">
    <w:abstractNumId w:val="5"/>
  </w:num>
  <w:num w:numId="33">
    <w:abstractNumId w:val="39"/>
  </w:num>
  <w:num w:numId="34">
    <w:abstractNumId w:val="25"/>
  </w:num>
  <w:num w:numId="35">
    <w:abstractNumId w:val="20"/>
  </w:num>
  <w:num w:numId="36">
    <w:abstractNumId w:val="15"/>
  </w:num>
  <w:num w:numId="37">
    <w:abstractNumId w:val="3"/>
  </w:num>
  <w:num w:numId="38">
    <w:abstractNumId w:val="40"/>
  </w:num>
  <w:num w:numId="39">
    <w:abstractNumId w:val="27"/>
  </w:num>
  <w:num w:numId="40">
    <w:abstractNumId w:val="7"/>
  </w:num>
  <w:num w:numId="41">
    <w:abstractNumId w:val="31"/>
  </w:num>
  <w:num w:numId="42">
    <w:abstractNumId w:val="9"/>
    <w:lvlOverride w:ilvl="0">
      <w:lvl w:ilvl="0">
        <w:start w:val="12"/>
        <w:numFmt w:val="decimal"/>
        <w:lvlText w:val="%1."/>
        <w:lvlJc w:val="left"/>
        <w:pPr>
          <w:ind w:left="360" w:hanging="360"/>
        </w:pPr>
        <w:rPr>
          <w:rFonts w:hint="default"/>
        </w:rPr>
      </w:lvl>
    </w:lvlOverride>
    <w:lvlOverride w:ilvl="1">
      <w:lvl w:ilvl="1">
        <w:start w:val="1"/>
        <w:numFmt w:val="decimal"/>
        <w:lvlText w:val="10.%2."/>
        <w:lvlJc w:val="left"/>
        <w:pPr>
          <w:ind w:left="792" w:hanging="432"/>
        </w:pPr>
        <w:rPr>
          <w:rFonts w:hint="default"/>
        </w:rPr>
      </w:lvl>
    </w:lvlOverride>
    <w:lvlOverride w:ilvl="2">
      <w:lvl w:ilvl="2">
        <w:start w:val="1"/>
        <w:numFmt w:val="decimal"/>
        <w:lvlText w:val="10.%2.%3."/>
        <w:lvlJc w:val="left"/>
        <w:pPr>
          <w:ind w:left="1214" w:hanging="504"/>
        </w:pPr>
        <w:rPr>
          <w:rFonts w:hint="default"/>
        </w:rPr>
      </w:lvl>
    </w:lvlOverride>
    <w:lvlOverride w:ilvl="3">
      <w:lvl w:ilvl="3">
        <w:start w:val="1"/>
        <w:numFmt w:val="decimal"/>
        <w:lvlText w:val="10.%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2120C"/>
    <w:rsid w:val="000311CD"/>
    <w:rsid w:val="00034B77"/>
    <w:rsid w:val="00036E8F"/>
    <w:rsid w:val="0004189B"/>
    <w:rsid w:val="00043DB5"/>
    <w:rsid w:val="00064123"/>
    <w:rsid w:val="00064ADF"/>
    <w:rsid w:val="00067E50"/>
    <w:rsid w:val="00075559"/>
    <w:rsid w:val="00075D04"/>
    <w:rsid w:val="00083C48"/>
    <w:rsid w:val="000A34DE"/>
    <w:rsid w:val="000A698D"/>
    <w:rsid w:val="000B07B2"/>
    <w:rsid w:val="000B0DD7"/>
    <w:rsid w:val="000B26B6"/>
    <w:rsid w:val="000B712F"/>
    <w:rsid w:val="000C25E3"/>
    <w:rsid w:val="000C7A0D"/>
    <w:rsid w:val="000D4384"/>
    <w:rsid w:val="000E2A19"/>
    <w:rsid w:val="000E3822"/>
    <w:rsid w:val="000F0EE7"/>
    <w:rsid w:val="000F3DEF"/>
    <w:rsid w:val="00102699"/>
    <w:rsid w:val="00102EF6"/>
    <w:rsid w:val="00114BE5"/>
    <w:rsid w:val="00115216"/>
    <w:rsid w:val="001159E6"/>
    <w:rsid w:val="00123FAE"/>
    <w:rsid w:val="001271FE"/>
    <w:rsid w:val="00132FF8"/>
    <w:rsid w:val="0013433F"/>
    <w:rsid w:val="0013711C"/>
    <w:rsid w:val="00141893"/>
    <w:rsid w:val="00146F1F"/>
    <w:rsid w:val="0015522B"/>
    <w:rsid w:val="001569D0"/>
    <w:rsid w:val="001606BE"/>
    <w:rsid w:val="0016075D"/>
    <w:rsid w:val="00163A82"/>
    <w:rsid w:val="00171659"/>
    <w:rsid w:val="00182293"/>
    <w:rsid w:val="00182BA4"/>
    <w:rsid w:val="00195518"/>
    <w:rsid w:val="001A1934"/>
    <w:rsid w:val="001A34DA"/>
    <w:rsid w:val="001A4600"/>
    <w:rsid w:val="001A51C9"/>
    <w:rsid w:val="001B4240"/>
    <w:rsid w:val="001B540D"/>
    <w:rsid w:val="001C2C17"/>
    <w:rsid w:val="001C74E0"/>
    <w:rsid w:val="001D29A6"/>
    <w:rsid w:val="001D4D0C"/>
    <w:rsid w:val="001D61C1"/>
    <w:rsid w:val="001D735D"/>
    <w:rsid w:val="001E25AD"/>
    <w:rsid w:val="001E2A66"/>
    <w:rsid w:val="001E7FA1"/>
    <w:rsid w:val="001F5863"/>
    <w:rsid w:val="0020661C"/>
    <w:rsid w:val="00223FAC"/>
    <w:rsid w:val="00224718"/>
    <w:rsid w:val="0023531C"/>
    <w:rsid w:val="00237001"/>
    <w:rsid w:val="002412F1"/>
    <w:rsid w:val="0024197E"/>
    <w:rsid w:val="00250644"/>
    <w:rsid w:val="002604C8"/>
    <w:rsid w:val="00261767"/>
    <w:rsid w:val="00266778"/>
    <w:rsid w:val="002773ED"/>
    <w:rsid w:val="0028258A"/>
    <w:rsid w:val="00284F59"/>
    <w:rsid w:val="00285674"/>
    <w:rsid w:val="00296076"/>
    <w:rsid w:val="002A172B"/>
    <w:rsid w:val="002A3996"/>
    <w:rsid w:val="002A6442"/>
    <w:rsid w:val="002A71B2"/>
    <w:rsid w:val="002C1259"/>
    <w:rsid w:val="002D3881"/>
    <w:rsid w:val="002D4CF0"/>
    <w:rsid w:val="002D586A"/>
    <w:rsid w:val="002E01B9"/>
    <w:rsid w:val="002E030F"/>
    <w:rsid w:val="002E36FF"/>
    <w:rsid w:val="002E3B09"/>
    <w:rsid w:val="002E62ED"/>
    <w:rsid w:val="002F5CB2"/>
    <w:rsid w:val="00302C58"/>
    <w:rsid w:val="003121B8"/>
    <w:rsid w:val="0032045D"/>
    <w:rsid w:val="003223AA"/>
    <w:rsid w:val="00324CD1"/>
    <w:rsid w:val="00327BE7"/>
    <w:rsid w:val="00334D50"/>
    <w:rsid w:val="00337123"/>
    <w:rsid w:val="0034733F"/>
    <w:rsid w:val="00365347"/>
    <w:rsid w:val="00366D07"/>
    <w:rsid w:val="003671C7"/>
    <w:rsid w:val="003719FC"/>
    <w:rsid w:val="003742FE"/>
    <w:rsid w:val="00374BED"/>
    <w:rsid w:val="00380BDE"/>
    <w:rsid w:val="00380C8A"/>
    <w:rsid w:val="00393D76"/>
    <w:rsid w:val="00394A8F"/>
    <w:rsid w:val="00395ED6"/>
    <w:rsid w:val="003A0FA1"/>
    <w:rsid w:val="003B2503"/>
    <w:rsid w:val="003B3CB5"/>
    <w:rsid w:val="003B408F"/>
    <w:rsid w:val="003C41DF"/>
    <w:rsid w:val="003D13B9"/>
    <w:rsid w:val="003E02BF"/>
    <w:rsid w:val="003E06F2"/>
    <w:rsid w:val="003F7AAD"/>
    <w:rsid w:val="0040027E"/>
    <w:rsid w:val="00405E29"/>
    <w:rsid w:val="00413D7F"/>
    <w:rsid w:val="00414662"/>
    <w:rsid w:val="004229B1"/>
    <w:rsid w:val="00425331"/>
    <w:rsid w:val="00435127"/>
    <w:rsid w:val="004353B0"/>
    <w:rsid w:val="00447061"/>
    <w:rsid w:val="00450487"/>
    <w:rsid w:val="00453808"/>
    <w:rsid w:val="004613ED"/>
    <w:rsid w:val="00465508"/>
    <w:rsid w:val="00466045"/>
    <w:rsid w:val="00466F60"/>
    <w:rsid w:val="00466FEB"/>
    <w:rsid w:val="00474B78"/>
    <w:rsid w:val="00477474"/>
    <w:rsid w:val="00491435"/>
    <w:rsid w:val="00493902"/>
    <w:rsid w:val="0049689D"/>
    <w:rsid w:val="004A75D8"/>
    <w:rsid w:val="004B36F9"/>
    <w:rsid w:val="004B3FFF"/>
    <w:rsid w:val="004C2037"/>
    <w:rsid w:val="004C52B3"/>
    <w:rsid w:val="004C7FE6"/>
    <w:rsid w:val="004D2682"/>
    <w:rsid w:val="004D37FB"/>
    <w:rsid w:val="004D50B2"/>
    <w:rsid w:val="004D7A9E"/>
    <w:rsid w:val="004D7AA0"/>
    <w:rsid w:val="004E4C05"/>
    <w:rsid w:val="004F115F"/>
    <w:rsid w:val="004F31A5"/>
    <w:rsid w:val="004F3AE0"/>
    <w:rsid w:val="004F4771"/>
    <w:rsid w:val="004F4EAD"/>
    <w:rsid w:val="004F711B"/>
    <w:rsid w:val="00501779"/>
    <w:rsid w:val="00502ACA"/>
    <w:rsid w:val="00505D6A"/>
    <w:rsid w:val="005064EE"/>
    <w:rsid w:val="00507BAB"/>
    <w:rsid w:val="00510E1A"/>
    <w:rsid w:val="00512316"/>
    <w:rsid w:val="00516083"/>
    <w:rsid w:val="00517026"/>
    <w:rsid w:val="00524FED"/>
    <w:rsid w:val="005262B0"/>
    <w:rsid w:val="00537F87"/>
    <w:rsid w:val="00540250"/>
    <w:rsid w:val="0054074E"/>
    <w:rsid w:val="005407E1"/>
    <w:rsid w:val="005420DB"/>
    <w:rsid w:val="00545C48"/>
    <w:rsid w:val="0055029A"/>
    <w:rsid w:val="00550F07"/>
    <w:rsid w:val="00552A93"/>
    <w:rsid w:val="005554F8"/>
    <w:rsid w:val="0057211C"/>
    <w:rsid w:val="00575DAB"/>
    <w:rsid w:val="00590640"/>
    <w:rsid w:val="0059225B"/>
    <w:rsid w:val="00592B1F"/>
    <w:rsid w:val="005A4373"/>
    <w:rsid w:val="005A6B6A"/>
    <w:rsid w:val="005A76B8"/>
    <w:rsid w:val="005B1354"/>
    <w:rsid w:val="005C458C"/>
    <w:rsid w:val="005C6AD2"/>
    <w:rsid w:val="005D722C"/>
    <w:rsid w:val="005E1A0E"/>
    <w:rsid w:val="005E398B"/>
    <w:rsid w:val="005E40CA"/>
    <w:rsid w:val="005E61BA"/>
    <w:rsid w:val="005F14C0"/>
    <w:rsid w:val="005F4367"/>
    <w:rsid w:val="005F513A"/>
    <w:rsid w:val="006044D5"/>
    <w:rsid w:val="00606C41"/>
    <w:rsid w:val="00611D65"/>
    <w:rsid w:val="00613D44"/>
    <w:rsid w:val="00632230"/>
    <w:rsid w:val="006350A8"/>
    <w:rsid w:val="00640E71"/>
    <w:rsid w:val="006431A0"/>
    <w:rsid w:val="00650654"/>
    <w:rsid w:val="00651B3A"/>
    <w:rsid w:val="006618CA"/>
    <w:rsid w:val="006715B4"/>
    <w:rsid w:val="00675BA1"/>
    <w:rsid w:val="006764CC"/>
    <w:rsid w:val="006837CF"/>
    <w:rsid w:val="00684E1B"/>
    <w:rsid w:val="00686B27"/>
    <w:rsid w:val="0069245D"/>
    <w:rsid w:val="00695F6B"/>
    <w:rsid w:val="006A0150"/>
    <w:rsid w:val="006A2C18"/>
    <w:rsid w:val="006A5A15"/>
    <w:rsid w:val="006B58F2"/>
    <w:rsid w:val="006C68D7"/>
    <w:rsid w:val="006D20B5"/>
    <w:rsid w:val="006E1AC7"/>
    <w:rsid w:val="006E42B8"/>
    <w:rsid w:val="006F2737"/>
    <w:rsid w:val="006F78D3"/>
    <w:rsid w:val="007066AF"/>
    <w:rsid w:val="0070693C"/>
    <w:rsid w:val="00711645"/>
    <w:rsid w:val="007157DF"/>
    <w:rsid w:val="007207FE"/>
    <w:rsid w:val="00723F0D"/>
    <w:rsid w:val="00725C03"/>
    <w:rsid w:val="00735D1B"/>
    <w:rsid w:val="00741C0D"/>
    <w:rsid w:val="00755478"/>
    <w:rsid w:val="0076086C"/>
    <w:rsid w:val="00761C9B"/>
    <w:rsid w:val="0076635C"/>
    <w:rsid w:val="007730BC"/>
    <w:rsid w:val="0077467D"/>
    <w:rsid w:val="00782FEC"/>
    <w:rsid w:val="00783424"/>
    <w:rsid w:val="00790736"/>
    <w:rsid w:val="00794502"/>
    <w:rsid w:val="007A33B9"/>
    <w:rsid w:val="007B06BF"/>
    <w:rsid w:val="007C5333"/>
    <w:rsid w:val="007C745D"/>
    <w:rsid w:val="007D2651"/>
    <w:rsid w:val="007D7B4E"/>
    <w:rsid w:val="007E0F94"/>
    <w:rsid w:val="007E26D1"/>
    <w:rsid w:val="007E7B53"/>
    <w:rsid w:val="007F2C5F"/>
    <w:rsid w:val="007F44FD"/>
    <w:rsid w:val="007F7BC0"/>
    <w:rsid w:val="00802EC8"/>
    <w:rsid w:val="008031CC"/>
    <w:rsid w:val="00803B72"/>
    <w:rsid w:val="00807A71"/>
    <w:rsid w:val="00810997"/>
    <w:rsid w:val="00811936"/>
    <w:rsid w:val="008178AA"/>
    <w:rsid w:val="00821E31"/>
    <w:rsid w:val="008278E0"/>
    <w:rsid w:val="00827E89"/>
    <w:rsid w:val="00836BA3"/>
    <w:rsid w:val="00844553"/>
    <w:rsid w:val="008524FF"/>
    <w:rsid w:val="0085371F"/>
    <w:rsid w:val="00875D95"/>
    <w:rsid w:val="00881603"/>
    <w:rsid w:val="0088592F"/>
    <w:rsid w:val="00887296"/>
    <w:rsid w:val="00893E1E"/>
    <w:rsid w:val="00894182"/>
    <w:rsid w:val="00896481"/>
    <w:rsid w:val="008A1412"/>
    <w:rsid w:val="008B7386"/>
    <w:rsid w:val="008C735A"/>
    <w:rsid w:val="008D3979"/>
    <w:rsid w:val="008D749E"/>
    <w:rsid w:val="008E36AF"/>
    <w:rsid w:val="008E66D1"/>
    <w:rsid w:val="008E7392"/>
    <w:rsid w:val="008E7507"/>
    <w:rsid w:val="008F3D91"/>
    <w:rsid w:val="00904F34"/>
    <w:rsid w:val="0090516A"/>
    <w:rsid w:val="00907A4D"/>
    <w:rsid w:val="009146A0"/>
    <w:rsid w:val="00915B7E"/>
    <w:rsid w:val="009207E1"/>
    <w:rsid w:val="00923D20"/>
    <w:rsid w:val="00927C71"/>
    <w:rsid w:val="009347D5"/>
    <w:rsid w:val="0093736C"/>
    <w:rsid w:val="00962B04"/>
    <w:rsid w:val="00964607"/>
    <w:rsid w:val="00965E45"/>
    <w:rsid w:val="009800EE"/>
    <w:rsid w:val="00980870"/>
    <w:rsid w:val="00997F90"/>
    <w:rsid w:val="009A2E82"/>
    <w:rsid w:val="009A6527"/>
    <w:rsid w:val="009A6F90"/>
    <w:rsid w:val="009B3A64"/>
    <w:rsid w:val="009B3A7D"/>
    <w:rsid w:val="009B724D"/>
    <w:rsid w:val="009C4EC9"/>
    <w:rsid w:val="009C7CB1"/>
    <w:rsid w:val="009D00C4"/>
    <w:rsid w:val="009D495F"/>
    <w:rsid w:val="009E3849"/>
    <w:rsid w:val="009E41B2"/>
    <w:rsid w:val="009E4DA9"/>
    <w:rsid w:val="009E50C2"/>
    <w:rsid w:val="009E53AD"/>
    <w:rsid w:val="009F43F9"/>
    <w:rsid w:val="009F73F2"/>
    <w:rsid w:val="00A101BC"/>
    <w:rsid w:val="00A13961"/>
    <w:rsid w:val="00A154AE"/>
    <w:rsid w:val="00A160F1"/>
    <w:rsid w:val="00A16DD0"/>
    <w:rsid w:val="00A24041"/>
    <w:rsid w:val="00A26759"/>
    <w:rsid w:val="00A31774"/>
    <w:rsid w:val="00A35763"/>
    <w:rsid w:val="00A42E24"/>
    <w:rsid w:val="00A50567"/>
    <w:rsid w:val="00A50D74"/>
    <w:rsid w:val="00A514A1"/>
    <w:rsid w:val="00A54BC1"/>
    <w:rsid w:val="00A5713B"/>
    <w:rsid w:val="00A65ABF"/>
    <w:rsid w:val="00A710A0"/>
    <w:rsid w:val="00A7419D"/>
    <w:rsid w:val="00A819D4"/>
    <w:rsid w:val="00A83384"/>
    <w:rsid w:val="00A8776B"/>
    <w:rsid w:val="00A879C2"/>
    <w:rsid w:val="00A90CC4"/>
    <w:rsid w:val="00AA1AED"/>
    <w:rsid w:val="00AB3720"/>
    <w:rsid w:val="00AC464D"/>
    <w:rsid w:val="00AC7ECB"/>
    <w:rsid w:val="00AF2096"/>
    <w:rsid w:val="00AF297F"/>
    <w:rsid w:val="00AF3D74"/>
    <w:rsid w:val="00AF564F"/>
    <w:rsid w:val="00B017E8"/>
    <w:rsid w:val="00B02E70"/>
    <w:rsid w:val="00B06136"/>
    <w:rsid w:val="00B13605"/>
    <w:rsid w:val="00B13F97"/>
    <w:rsid w:val="00B14737"/>
    <w:rsid w:val="00B21ADA"/>
    <w:rsid w:val="00B23E8A"/>
    <w:rsid w:val="00B24E74"/>
    <w:rsid w:val="00B32978"/>
    <w:rsid w:val="00B364B1"/>
    <w:rsid w:val="00B37688"/>
    <w:rsid w:val="00B54C63"/>
    <w:rsid w:val="00B64E0A"/>
    <w:rsid w:val="00B65F48"/>
    <w:rsid w:val="00B77ADC"/>
    <w:rsid w:val="00B80771"/>
    <w:rsid w:val="00B8288C"/>
    <w:rsid w:val="00B85685"/>
    <w:rsid w:val="00B934D4"/>
    <w:rsid w:val="00BA121B"/>
    <w:rsid w:val="00BA622B"/>
    <w:rsid w:val="00BA6D60"/>
    <w:rsid w:val="00BB1271"/>
    <w:rsid w:val="00BB5083"/>
    <w:rsid w:val="00BB6682"/>
    <w:rsid w:val="00BB7A5A"/>
    <w:rsid w:val="00BC59E1"/>
    <w:rsid w:val="00BD05DA"/>
    <w:rsid w:val="00BD16C3"/>
    <w:rsid w:val="00BD6D50"/>
    <w:rsid w:val="00BE0EA8"/>
    <w:rsid w:val="00BE1D1A"/>
    <w:rsid w:val="00BE2434"/>
    <w:rsid w:val="00C032A3"/>
    <w:rsid w:val="00C1360E"/>
    <w:rsid w:val="00C21D66"/>
    <w:rsid w:val="00C31D66"/>
    <w:rsid w:val="00C32C0B"/>
    <w:rsid w:val="00C3703E"/>
    <w:rsid w:val="00C37A12"/>
    <w:rsid w:val="00C42A4A"/>
    <w:rsid w:val="00C4736B"/>
    <w:rsid w:val="00C61883"/>
    <w:rsid w:val="00C7059D"/>
    <w:rsid w:val="00C76DC7"/>
    <w:rsid w:val="00C872AA"/>
    <w:rsid w:val="00C87AAC"/>
    <w:rsid w:val="00C90908"/>
    <w:rsid w:val="00C924E8"/>
    <w:rsid w:val="00C93628"/>
    <w:rsid w:val="00C95734"/>
    <w:rsid w:val="00CA6927"/>
    <w:rsid w:val="00CC423E"/>
    <w:rsid w:val="00CD1C44"/>
    <w:rsid w:val="00CD24C1"/>
    <w:rsid w:val="00CD2F8A"/>
    <w:rsid w:val="00CD519C"/>
    <w:rsid w:val="00CD7F49"/>
    <w:rsid w:val="00CE6998"/>
    <w:rsid w:val="00CE7495"/>
    <w:rsid w:val="00CF46BE"/>
    <w:rsid w:val="00D00631"/>
    <w:rsid w:val="00D009BA"/>
    <w:rsid w:val="00D00FE6"/>
    <w:rsid w:val="00D013D8"/>
    <w:rsid w:val="00D05668"/>
    <w:rsid w:val="00D06CD8"/>
    <w:rsid w:val="00D07DEF"/>
    <w:rsid w:val="00D10DBC"/>
    <w:rsid w:val="00D11730"/>
    <w:rsid w:val="00D144FD"/>
    <w:rsid w:val="00D22E83"/>
    <w:rsid w:val="00D23076"/>
    <w:rsid w:val="00D251EF"/>
    <w:rsid w:val="00D25E13"/>
    <w:rsid w:val="00D30F92"/>
    <w:rsid w:val="00D41A59"/>
    <w:rsid w:val="00D50CF3"/>
    <w:rsid w:val="00D50EC9"/>
    <w:rsid w:val="00D52246"/>
    <w:rsid w:val="00D5325E"/>
    <w:rsid w:val="00D56F3F"/>
    <w:rsid w:val="00D63191"/>
    <w:rsid w:val="00D63CA1"/>
    <w:rsid w:val="00D70CC5"/>
    <w:rsid w:val="00D800A2"/>
    <w:rsid w:val="00D84746"/>
    <w:rsid w:val="00D95A92"/>
    <w:rsid w:val="00DA4AAF"/>
    <w:rsid w:val="00DB00C8"/>
    <w:rsid w:val="00DB0371"/>
    <w:rsid w:val="00DB1132"/>
    <w:rsid w:val="00DB3440"/>
    <w:rsid w:val="00DB5026"/>
    <w:rsid w:val="00DB51FD"/>
    <w:rsid w:val="00DB5A53"/>
    <w:rsid w:val="00DB7A17"/>
    <w:rsid w:val="00DD49E1"/>
    <w:rsid w:val="00DE5AA8"/>
    <w:rsid w:val="00DE7010"/>
    <w:rsid w:val="00DF2683"/>
    <w:rsid w:val="00DF4D86"/>
    <w:rsid w:val="00DF7393"/>
    <w:rsid w:val="00E0502F"/>
    <w:rsid w:val="00E051B4"/>
    <w:rsid w:val="00E06B04"/>
    <w:rsid w:val="00E137C5"/>
    <w:rsid w:val="00E20DC4"/>
    <w:rsid w:val="00E325D2"/>
    <w:rsid w:val="00E4330D"/>
    <w:rsid w:val="00E4602E"/>
    <w:rsid w:val="00E50C1F"/>
    <w:rsid w:val="00E559E1"/>
    <w:rsid w:val="00E6267C"/>
    <w:rsid w:val="00E65CC2"/>
    <w:rsid w:val="00E67EE9"/>
    <w:rsid w:val="00E7381D"/>
    <w:rsid w:val="00E83F03"/>
    <w:rsid w:val="00E90243"/>
    <w:rsid w:val="00E93655"/>
    <w:rsid w:val="00E95B3A"/>
    <w:rsid w:val="00E96112"/>
    <w:rsid w:val="00E97C15"/>
    <w:rsid w:val="00EA2E47"/>
    <w:rsid w:val="00EA428B"/>
    <w:rsid w:val="00EB479B"/>
    <w:rsid w:val="00EB537C"/>
    <w:rsid w:val="00EB66E7"/>
    <w:rsid w:val="00EC2214"/>
    <w:rsid w:val="00EC7571"/>
    <w:rsid w:val="00ED266D"/>
    <w:rsid w:val="00ED4174"/>
    <w:rsid w:val="00ED7734"/>
    <w:rsid w:val="00EE2DA3"/>
    <w:rsid w:val="00EE33BC"/>
    <w:rsid w:val="00EF086A"/>
    <w:rsid w:val="00EF1635"/>
    <w:rsid w:val="00EF3782"/>
    <w:rsid w:val="00EF50E1"/>
    <w:rsid w:val="00F00393"/>
    <w:rsid w:val="00F010C5"/>
    <w:rsid w:val="00F02C16"/>
    <w:rsid w:val="00F045E3"/>
    <w:rsid w:val="00F06B5B"/>
    <w:rsid w:val="00F1048E"/>
    <w:rsid w:val="00F10FE6"/>
    <w:rsid w:val="00F167A3"/>
    <w:rsid w:val="00F17480"/>
    <w:rsid w:val="00F27FED"/>
    <w:rsid w:val="00F30899"/>
    <w:rsid w:val="00F31864"/>
    <w:rsid w:val="00F346B7"/>
    <w:rsid w:val="00F36805"/>
    <w:rsid w:val="00F40003"/>
    <w:rsid w:val="00F5378C"/>
    <w:rsid w:val="00F571C5"/>
    <w:rsid w:val="00F65074"/>
    <w:rsid w:val="00F664E0"/>
    <w:rsid w:val="00F85453"/>
    <w:rsid w:val="00F902B2"/>
    <w:rsid w:val="00F9263E"/>
    <w:rsid w:val="00F9356F"/>
    <w:rsid w:val="00F93AB2"/>
    <w:rsid w:val="00F976DA"/>
    <w:rsid w:val="00FA04E4"/>
    <w:rsid w:val="00FB5661"/>
    <w:rsid w:val="00FB5FDB"/>
    <w:rsid w:val="00FC02C6"/>
    <w:rsid w:val="00FC54FC"/>
    <w:rsid w:val="00FD4BDE"/>
    <w:rsid w:val="00FE013C"/>
    <w:rsid w:val="00FE02B0"/>
    <w:rsid w:val="00FE4A1B"/>
    <w:rsid w:val="00FF7B47"/>
    <w:rsid w:val="00FF7EC4"/>
    <w:rsid w:val="11408780"/>
    <w:rsid w:val="3D9969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23D20"/>
  </w:style>
  <w:style w:type="paragraph" w:styleId="Nadpis1">
    <w:name w:val="heading 1"/>
    <w:basedOn w:val="Normln"/>
    <w:next w:val="Normln"/>
    <w:link w:val="Nadpis1Char"/>
    <w:uiPriority w:val="9"/>
    <w:qFormat/>
    <w:rsid w:val="007C745D"/>
    <w:pPr>
      <w:keepNext/>
      <w:keepLines/>
      <w:numPr>
        <w:numId w:val="35"/>
      </w:numPr>
      <w:spacing w:before="480" w:after="0" w:line="276" w:lineRule="auto"/>
      <w:jc w:val="both"/>
      <w:outlineLvl w:val="0"/>
    </w:pPr>
    <w:rPr>
      <w:rFonts w:ascii="Arial" w:eastAsiaTheme="majorEastAsia" w:hAnsi="Arial" w:cstheme="majorBidi"/>
      <w:b/>
      <w:bCs/>
      <w:sz w:val="28"/>
      <w:szCs w:val="28"/>
    </w:rPr>
  </w:style>
  <w:style w:type="paragraph" w:styleId="Nadpis2">
    <w:name w:val="heading 2"/>
    <w:basedOn w:val="Normln"/>
    <w:next w:val="Normln"/>
    <w:link w:val="Nadpis2Char"/>
    <w:uiPriority w:val="9"/>
    <w:unhideWhenUsed/>
    <w:qFormat/>
    <w:rsid w:val="007C745D"/>
    <w:pPr>
      <w:keepNext/>
      <w:keepLines/>
      <w:numPr>
        <w:ilvl w:val="1"/>
        <w:numId w:val="35"/>
      </w:numPr>
      <w:spacing w:before="200" w:after="0" w:line="276" w:lineRule="auto"/>
      <w:ind w:left="576"/>
      <w:jc w:val="both"/>
      <w:outlineLvl w:val="1"/>
    </w:pPr>
    <w:rPr>
      <w:rFonts w:ascii="Arial" w:eastAsiaTheme="majorEastAsia" w:hAnsi="Arial" w:cstheme="majorBidi"/>
      <w:b/>
      <w:bCs/>
      <w:i/>
      <w:szCs w:val="26"/>
    </w:rPr>
  </w:style>
  <w:style w:type="paragraph" w:styleId="Nadpis3">
    <w:name w:val="heading 3"/>
    <w:basedOn w:val="Normln"/>
    <w:next w:val="Normln"/>
    <w:link w:val="Nadpis3Char"/>
    <w:uiPriority w:val="9"/>
    <w:unhideWhenUsed/>
    <w:qFormat/>
    <w:rsid w:val="007C745D"/>
    <w:pPr>
      <w:keepNext/>
      <w:keepLines/>
      <w:numPr>
        <w:ilvl w:val="2"/>
        <w:numId w:val="35"/>
      </w:numPr>
      <w:spacing w:before="40" w:after="0" w:line="276" w:lineRule="auto"/>
      <w:jc w:val="both"/>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7C745D"/>
    <w:pPr>
      <w:keepNext/>
      <w:keepLines/>
      <w:numPr>
        <w:ilvl w:val="3"/>
        <w:numId w:val="35"/>
      </w:numPr>
      <w:spacing w:before="40" w:after="0" w:line="276" w:lineRule="auto"/>
      <w:jc w:val="both"/>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7C745D"/>
    <w:pPr>
      <w:keepNext/>
      <w:keepLines/>
      <w:numPr>
        <w:ilvl w:val="4"/>
        <w:numId w:val="35"/>
      </w:numPr>
      <w:spacing w:before="40" w:after="0" w:line="276" w:lineRule="auto"/>
      <w:jc w:val="both"/>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7C745D"/>
    <w:pPr>
      <w:keepNext/>
      <w:keepLines/>
      <w:numPr>
        <w:ilvl w:val="5"/>
        <w:numId w:val="35"/>
      </w:numPr>
      <w:spacing w:before="40" w:after="0" w:line="276" w:lineRule="auto"/>
      <w:jc w:val="both"/>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7C745D"/>
    <w:pPr>
      <w:keepNext/>
      <w:keepLines/>
      <w:numPr>
        <w:ilvl w:val="6"/>
        <w:numId w:val="35"/>
      </w:numPr>
      <w:spacing w:before="40" w:after="0" w:line="276" w:lineRule="auto"/>
      <w:jc w:val="both"/>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7C745D"/>
    <w:pPr>
      <w:keepNext/>
      <w:keepLines/>
      <w:numPr>
        <w:ilvl w:val="7"/>
        <w:numId w:val="35"/>
      </w:numPr>
      <w:spacing w:before="40" w:after="0" w:line="276" w:lineRule="auto"/>
      <w:jc w:val="both"/>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C745D"/>
    <w:pPr>
      <w:keepNext/>
      <w:keepLines/>
      <w:numPr>
        <w:ilvl w:val="8"/>
        <w:numId w:val="35"/>
      </w:numPr>
      <w:spacing w:before="40" w:after="0" w:line="276"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character" w:styleId="Zstupntext">
    <w:name w:val="Placeholder Text"/>
    <w:basedOn w:val="Standardnpsmoodstavce"/>
    <w:uiPriority w:val="99"/>
    <w:semiHidden/>
    <w:rsid w:val="007066AF"/>
    <w:rPr>
      <w:color w:val="808080"/>
    </w:rPr>
  </w:style>
  <w:style w:type="character" w:styleId="Hypertextovodkaz">
    <w:name w:val="Hyperlink"/>
    <w:basedOn w:val="Standardnpsmoodstavce"/>
    <w:uiPriority w:val="99"/>
    <w:unhideWhenUsed/>
    <w:rsid w:val="007066AF"/>
    <w:rPr>
      <w:color w:val="0563C1" w:themeColor="hyperlink"/>
      <w:u w:val="single"/>
    </w:rPr>
  </w:style>
  <w:style w:type="paragraph" w:styleId="Revize">
    <w:name w:val="Revision"/>
    <w:hidden/>
    <w:uiPriority w:val="99"/>
    <w:semiHidden/>
    <w:rsid w:val="005E1A0E"/>
    <w:pPr>
      <w:spacing w:after="0" w:line="240" w:lineRule="auto"/>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2412F1"/>
  </w:style>
  <w:style w:type="character" w:customStyle="1" w:styleId="Nadpis1Char">
    <w:name w:val="Nadpis 1 Char"/>
    <w:basedOn w:val="Standardnpsmoodstavce"/>
    <w:link w:val="Nadpis1"/>
    <w:uiPriority w:val="9"/>
    <w:rsid w:val="007C745D"/>
    <w:rPr>
      <w:rFonts w:ascii="Arial" w:eastAsiaTheme="majorEastAsia" w:hAnsi="Arial" w:cstheme="majorBidi"/>
      <w:b/>
      <w:bCs/>
      <w:sz w:val="28"/>
      <w:szCs w:val="28"/>
    </w:rPr>
  </w:style>
  <w:style w:type="character" w:customStyle="1" w:styleId="Nadpis2Char">
    <w:name w:val="Nadpis 2 Char"/>
    <w:basedOn w:val="Standardnpsmoodstavce"/>
    <w:link w:val="Nadpis2"/>
    <w:uiPriority w:val="9"/>
    <w:rsid w:val="007C745D"/>
    <w:rPr>
      <w:rFonts w:ascii="Arial" w:eastAsiaTheme="majorEastAsia" w:hAnsi="Arial" w:cstheme="majorBidi"/>
      <w:b/>
      <w:bCs/>
      <w:i/>
      <w:szCs w:val="26"/>
    </w:rPr>
  </w:style>
  <w:style w:type="character" w:customStyle="1" w:styleId="Nadpis3Char">
    <w:name w:val="Nadpis 3 Char"/>
    <w:basedOn w:val="Standardnpsmoodstavce"/>
    <w:link w:val="Nadpis3"/>
    <w:uiPriority w:val="9"/>
    <w:rsid w:val="007C745D"/>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7C745D"/>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7C745D"/>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7C745D"/>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7C745D"/>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7C745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7C745D"/>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10"/>
    <w:qFormat/>
    <w:rsid w:val="005F436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F436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C2B0FD30C448F7912805F2A965CA64"/>
        <w:category>
          <w:name w:val="Obecné"/>
          <w:gallery w:val="placeholder"/>
        </w:category>
        <w:types>
          <w:type w:val="bbPlcHdr"/>
        </w:types>
        <w:behaviors>
          <w:behavior w:val="content"/>
        </w:behaviors>
        <w:guid w:val="{8A76282A-106A-4A78-915F-84E943A414A3}"/>
      </w:docPartPr>
      <w:docPartBody>
        <w:p w:rsidR="00027488" w:rsidRDefault="00E95943" w:rsidP="00E95943">
          <w:pPr>
            <w:pStyle w:val="72C2B0FD30C448F7912805F2A965CA64"/>
          </w:pPr>
          <w:r w:rsidRPr="00260D22">
            <w:rPr>
              <w:rStyle w:val="Zstupntext"/>
            </w:rPr>
            <w:t>Klikněte sem a zadejte text.</w:t>
          </w:r>
        </w:p>
      </w:docPartBody>
    </w:docPart>
    <w:docPart>
      <w:docPartPr>
        <w:name w:val="C6249677DE3643D4937AE6193EA448EB"/>
        <w:category>
          <w:name w:val="Obecné"/>
          <w:gallery w:val="placeholder"/>
        </w:category>
        <w:types>
          <w:type w:val="bbPlcHdr"/>
        </w:types>
        <w:behaviors>
          <w:behavior w:val="content"/>
        </w:behaviors>
        <w:guid w:val="{6C0DDABA-5932-44F2-974E-A9AF5CACE4CA}"/>
      </w:docPartPr>
      <w:docPartBody>
        <w:p w:rsidR="00027488" w:rsidRDefault="00E95943" w:rsidP="00E95943">
          <w:pPr>
            <w:pStyle w:val="C6249677DE3643D4937AE6193EA448EB"/>
          </w:pPr>
          <w:r w:rsidRPr="00260D22">
            <w:rPr>
              <w:rStyle w:val="Zstupntext"/>
            </w:rPr>
            <w:t>Klikněte sem a zadejte text.</w:t>
          </w:r>
        </w:p>
      </w:docPartBody>
    </w:docPart>
    <w:docPart>
      <w:docPartPr>
        <w:name w:val="A87797901F2148C7A1825480126A7170"/>
        <w:category>
          <w:name w:val="Obecné"/>
          <w:gallery w:val="placeholder"/>
        </w:category>
        <w:types>
          <w:type w:val="bbPlcHdr"/>
        </w:types>
        <w:behaviors>
          <w:behavior w:val="content"/>
        </w:behaviors>
        <w:guid w:val="{8720BCF4-631A-48DB-9E48-AEF264CB1E95}"/>
      </w:docPartPr>
      <w:docPartBody>
        <w:p w:rsidR="00027488" w:rsidRDefault="00E95943" w:rsidP="00E95943">
          <w:pPr>
            <w:pStyle w:val="A87797901F2148C7A1825480126A7170"/>
          </w:pPr>
          <w:r w:rsidRPr="00260D22">
            <w:rPr>
              <w:rStyle w:val="Zstupntext"/>
            </w:rPr>
            <w:t>Klikněte sem a zadejte text.</w:t>
          </w:r>
        </w:p>
      </w:docPartBody>
    </w:docPart>
    <w:docPart>
      <w:docPartPr>
        <w:name w:val="DBFACF0D130C470DBFA06004DCFD3DE9"/>
        <w:category>
          <w:name w:val="Obecné"/>
          <w:gallery w:val="placeholder"/>
        </w:category>
        <w:types>
          <w:type w:val="bbPlcHdr"/>
        </w:types>
        <w:behaviors>
          <w:behavior w:val="content"/>
        </w:behaviors>
        <w:guid w:val="{8EDF4DA0-B026-4751-A528-AC7A1BEEBDB1}"/>
      </w:docPartPr>
      <w:docPartBody>
        <w:p w:rsidR="005D3D86" w:rsidRDefault="00027488" w:rsidP="00027488">
          <w:pPr>
            <w:pStyle w:val="DBFACF0D130C470DBFA06004DCFD3DE9"/>
          </w:pPr>
          <w:r w:rsidRPr="00260D22">
            <w:rPr>
              <w:rStyle w:val="Zstupntext"/>
            </w:rPr>
            <w:t>Klikněte sem a zadejte text.</w:t>
          </w:r>
        </w:p>
      </w:docPartBody>
    </w:docPart>
    <w:docPart>
      <w:docPartPr>
        <w:name w:val="428D41618D284B40A1B4385D900FD37D"/>
        <w:category>
          <w:name w:val="Obecné"/>
          <w:gallery w:val="placeholder"/>
        </w:category>
        <w:types>
          <w:type w:val="bbPlcHdr"/>
        </w:types>
        <w:behaviors>
          <w:behavior w:val="content"/>
        </w:behaviors>
        <w:guid w:val="{FB237ABD-9516-4C38-A4B2-A75B17C1AC47}"/>
      </w:docPartPr>
      <w:docPartBody>
        <w:p w:rsidR="005D3D86" w:rsidRDefault="00027488" w:rsidP="00027488">
          <w:pPr>
            <w:pStyle w:val="428D41618D284B40A1B4385D900FD37D"/>
          </w:pPr>
          <w:r w:rsidRPr="00260D22">
            <w:rPr>
              <w:rStyle w:val="Zstupntext"/>
            </w:rPr>
            <w:t>Klikněte sem a zadejte text.</w:t>
          </w:r>
        </w:p>
      </w:docPartBody>
    </w:docPart>
    <w:docPart>
      <w:docPartPr>
        <w:name w:val="AEBEABD951DB479183608CE9A0B9FE1A"/>
        <w:category>
          <w:name w:val="Obecné"/>
          <w:gallery w:val="placeholder"/>
        </w:category>
        <w:types>
          <w:type w:val="bbPlcHdr"/>
        </w:types>
        <w:behaviors>
          <w:behavior w:val="content"/>
        </w:behaviors>
        <w:guid w:val="{CB4DD599-4D9E-4BF6-811D-16B5ECB37BEC}"/>
      </w:docPartPr>
      <w:docPartBody>
        <w:p w:rsidR="005D3D86" w:rsidRDefault="00027488" w:rsidP="00027488">
          <w:pPr>
            <w:pStyle w:val="AEBEABD951DB479183608CE9A0B9FE1A"/>
          </w:pPr>
          <w:r w:rsidRPr="00260D22">
            <w:rPr>
              <w:rStyle w:val="Zstupntext"/>
            </w:rPr>
            <w:t>Klikněte sem a zadejte text.</w:t>
          </w:r>
        </w:p>
      </w:docPartBody>
    </w:docPart>
    <w:docPart>
      <w:docPartPr>
        <w:name w:val="6898A76304EB4DE39BC8ED495A833C02"/>
        <w:category>
          <w:name w:val="Obecné"/>
          <w:gallery w:val="placeholder"/>
        </w:category>
        <w:types>
          <w:type w:val="bbPlcHdr"/>
        </w:types>
        <w:behaviors>
          <w:behavior w:val="content"/>
        </w:behaviors>
        <w:guid w:val="{796C3716-3B90-4937-8B1A-7F8266BA172D}"/>
      </w:docPartPr>
      <w:docPartBody>
        <w:p w:rsidR="005D3D86" w:rsidRDefault="00027488" w:rsidP="00027488">
          <w:pPr>
            <w:pStyle w:val="6898A76304EB4DE39BC8ED495A833C02"/>
          </w:pPr>
          <w:r w:rsidRPr="00260D22">
            <w:rPr>
              <w:rStyle w:val="Zstupntext"/>
            </w:rPr>
            <w:t>Klikněte sem a zadejte text.</w:t>
          </w:r>
        </w:p>
      </w:docPartBody>
    </w:docPart>
    <w:docPart>
      <w:docPartPr>
        <w:name w:val="4AE6C87411A949EDB6BDEAB2CE848CA2"/>
        <w:category>
          <w:name w:val="Obecné"/>
          <w:gallery w:val="placeholder"/>
        </w:category>
        <w:types>
          <w:type w:val="bbPlcHdr"/>
        </w:types>
        <w:behaviors>
          <w:behavior w:val="content"/>
        </w:behaviors>
        <w:guid w:val="{09533475-43D6-4EE1-A6ED-72311F280D5C}"/>
      </w:docPartPr>
      <w:docPartBody>
        <w:p w:rsidR="005D3D86" w:rsidRDefault="00027488" w:rsidP="00027488">
          <w:pPr>
            <w:pStyle w:val="4AE6C87411A949EDB6BDEAB2CE848CA2"/>
          </w:pPr>
          <w:r w:rsidRPr="00260D22">
            <w:rPr>
              <w:rStyle w:val="Zstupntext"/>
            </w:rPr>
            <w:t>Klikněte sem a zadejte text.</w:t>
          </w:r>
        </w:p>
      </w:docPartBody>
    </w:docPart>
    <w:docPart>
      <w:docPartPr>
        <w:name w:val="E19E6F5E3F674FDB9F918968F4532D51"/>
        <w:category>
          <w:name w:val="Obecné"/>
          <w:gallery w:val="placeholder"/>
        </w:category>
        <w:types>
          <w:type w:val="bbPlcHdr"/>
        </w:types>
        <w:behaviors>
          <w:behavior w:val="content"/>
        </w:behaviors>
        <w:guid w:val="{94DAC7E3-2109-4108-98B8-A02620460297}"/>
      </w:docPartPr>
      <w:docPartBody>
        <w:p w:rsidR="005D3D86" w:rsidRDefault="00027488" w:rsidP="00027488">
          <w:pPr>
            <w:pStyle w:val="E19E6F5E3F674FDB9F918968F4532D51"/>
          </w:pPr>
          <w:r w:rsidRPr="00260D22">
            <w:rPr>
              <w:rStyle w:val="Zstupntext"/>
            </w:rPr>
            <w:t>Klikněte sem a zadejte text.</w:t>
          </w:r>
        </w:p>
      </w:docPartBody>
    </w:docPart>
    <w:docPart>
      <w:docPartPr>
        <w:name w:val="2E084A491BDF441E8A7116AB1914A620"/>
        <w:category>
          <w:name w:val="Obecné"/>
          <w:gallery w:val="placeholder"/>
        </w:category>
        <w:types>
          <w:type w:val="bbPlcHdr"/>
        </w:types>
        <w:behaviors>
          <w:behavior w:val="content"/>
        </w:behaviors>
        <w:guid w:val="{CE4862DC-3D5A-4A63-976A-3CA05AEA077F}"/>
      </w:docPartPr>
      <w:docPartBody>
        <w:p w:rsidR="005D3D86" w:rsidRDefault="00027488" w:rsidP="00027488">
          <w:pPr>
            <w:pStyle w:val="2E084A491BDF441E8A7116AB1914A620"/>
          </w:pPr>
          <w:r w:rsidRPr="00260D22">
            <w:rPr>
              <w:rStyle w:val="Zstupntext"/>
            </w:rPr>
            <w:t>Klikněte sem a zadejte text.</w:t>
          </w:r>
        </w:p>
      </w:docPartBody>
    </w:docPart>
    <w:docPart>
      <w:docPartPr>
        <w:name w:val="569CA48561B34F899E18B614F757B528"/>
        <w:category>
          <w:name w:val="Obecné"/>
          <w:gallery w:val="placeholder"/>
        </w:category>
        <w:types>
          <w:type w:val="bbPlcHdr"/>
        </w:types>
        <w:behaviors>
          <w:behavior w:val="content"/>
        </w:behaviors>
        <w:guid w:val="{68A4CB44-1376-4446-AFF4-B0048EDDBD72}"/>
      </w:docPartPr>
      <w:docPartBody>
        <w:p w:rsidR="00BA4428" w:rsidRDefault="00A339FB" w:rsidP="00A339FB">
          <w:pPr>
            <w:pStyle w:val="569CA48561B34F899E18B614F757B52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27488"/>
    <w:rsid w:val="00066A13"/>
    <w:rsid w:val="000770BB"/>
    <w:rsid w:val="000803AE"/>
    <w:rsid w:val="000C40F7"/>
    <w:rsid w:val="001300AA"/>
    <w:rsid w:val="00203999"/>
    <w:rsid w:val="00224380"/>
    <w:rsid w:val="00333509"/>
    <w:rsid w:val="003375F4"/>
    <w:rsid w:val="00353427"/>
    <w:rsid w:val="00394021"/>
    <w:rsid w:val="003A20EB"/>
    <w:rsid w:val="003A3500"/>
    <w:rsid w:val="003B2475"/>
    <w:rsid w:val="0041346A"/>
    <w:rsid w:val="0041414F"/>
    <w:rsid w:val="004274D3"/>
    <w:rsid w:val="00497820"/>
    <w:rsid w:val="004B3036"/>
    <w:rsid w:val="005600D2"/>
    <w:rsid w:val="005768AA"/>
    <w:rsid w:val="005D3D86"/>
    <w:rsid w:val="005E109A"/>
    <w:rsid w:val="006010E0"/>
    <w:rsid w:val="006D2EE3"/>
    <w:rsid w:val="007969F0"/>
    <w:rsid w:val="007C3DA2"/>
    <w:rsid w:val="007D5E95"/>
    <w:rsid w:val="007D6080"/>
    <w:rsid w:val="00827413"/>
    <w:rsid w:val="00853D07"/>
    <w:rsid w:val="008616CD"/>
    <w:rsid w:val="008F6333"/>
    <w:rsid w:val="00945A48"/>
    <w:rsid w:val="00973674"/>
    <w:rsid w:val="009E1209"/>
    <w:rsid w:val="00A12BE5"/>
    <w:rsid w:val="00A339FB"/>
    <w:rsid w:val="00A42255"/>
    <w:rsid w:val="00AC0732"/>
    <w:rsid w:val="00AC3514"/>
    <w:rsid w:val="00B921B0"/>
    <w:rsid w:val="00BA4428"/>
    <w:rsid w:val="00C042B9"/>
    <w:rsid w:val="00C40458"/>
    <w:rsid w:val="00C52C1F"/>
    <w:rsid w:val="00C85233"/>
    <w:rsid w:val="00D07F72"/>
    <w:rsid w:val="00E13C26"/>
    <w:rsid w:val="00E2605C"/>
    <w:rsid w:val="00E418EC"/>
    <w:rsid w:val="00E420FD"/>
    <w:rsid w:val="00E43107"/>
    <w:rsid w:val="00E57978"/>
    <w:rsid w:val="00E70B17"/>
    <w:rsid w:val="00E95943"/>
    <w:rsid w:val="00EA486A"/>
    <w:rsid w:val="00F01B0E"/>
    <w:rsid w:val="00F20FA3"/>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45A48"/>
    <w:rPr>
      <w:color w:val="808080"/>
    </w:rPr>
  </w:style>
  <w:style w:type="paragraph" w:customStyle="1" w:styleId="72C2B0FD30C448F7912805F2A965CA64">
    <w:name w:val="72C2B0FD30C448F7912805F2A965CA64"/>
    <w:rsid w:val="00E95943"/>
  </w:style>
  <w:style w:type="paragraph" w:customStyle="1" w:styleId="C6249677DE3643D4937AE6193EA448EB">
    <w:name w:val="C6249677DE3643D4937AE6193EA448EB"/>
    <w:rsid w:val="00E95943"/>
  </w:style>
  <w:style w:type="paragraph" w:customStyle="1" w:styleId="A87797901F2148C7A1825480126A7170">
    <w:name w:val="A87797901F2148C7A1825480126A7170"/>
    <w:rsid w:val="00E95943"/>
  </w:style>
  <w:style w:type="paragraph" w:customStyle="1" w:styleId="DBFACF0D130C470DBFA06004DCFD3DE9">
    <w:name w:val="DBFACF0D130C470DBFA06004DCFD3DE9"/>
    <w:rsid w:val="00027488"/>
  </w:style>
  <w:style w:type="paragraph" w:customStyle="1" w:styleId="428D41618D284B40A1B4385D900FD37D">
    <w:name w:val="428D41618D284B40A1B4385D900FD37D"/>
    <w:rsid w:val="00027488"/>
  </w:style>
  <w:style w:type="paragraph" w:customStyle="1" w:styleId="AEBEABD951DB479183608CE9A0B9FE1A">
    <w:name w:val="AEBEABD951DB479183608CE9A0B9FE1A"/>
    <w:rsid w:val="00027488"/>
  </w:style>
  <w:style w:type="paragraph" w:customStyle="1" w:styleId="6898A76304EB4DE39BC8ED495A833C02">
    <w:name w:val="6898A76304EB4DE39BC8ED495A833C02"/>
    <w:rsid w:val="00027488"/>
  </w:style>
  <w:style w:type="paragraph" w:customStyle="1" w:styleId="4AE6C87411A949EDB6BDEAB2CE848CA2">
    <w:name w:val="4AE6C87411A949EDB6BDEAB2CE848CA2"/>
    <w:rsid w:val="00027488"/>
  </w:style>
  <w:style w:type="paragraph" w:customStyle="1" w:styleId="E19E6F5E3F674FDB9F918968F4532D51">
    <w:name w:val="E19E6F5E3F674FDB9F918968F4532D51"/>
    <w:rsid w:val="00027488"/>
  </w:style>
  <w:style w:type="paragraph" w:customStyle="1" w:styleId="2E084A491BDF441E8A7116AB1914A620">
    <w:name w:val="2E084A491BDF441E8A7116AB1914A620"/>
    <w:rsid w:val="00027488"/>
  </w:style>
  <w:style w:type="paragraph" w:customStyle="1" w:styleId="569CA48561B34F899E18B614F757B528">
    <w:name w:val="569CA48561B34F899E18B614F757B528"/>
    <w:rsid w:val="00A339FB"/>
  </w:style>
  <w:style w:type="paragraph" w:customStyle="1" w:styleId="22F52183BF8D4FADB9CABA56DB094B2C">
    <w:name w:val="22F52183BF8D4FADB9CABA56DB094B2C"/>
    <w:rsid w:val="00945A48"/>
  </w:style>
  <w:style w:type="paragraph" w:customStyle="1" w:styleId="80EED115F17B49329DD8A6E2A45CE99B">
    <w:name w:val="80EED115F17B49329DD8A6E2A45CE99B"/>
    <w:rsid w:val="00945A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C8246-E7FE-4229-8E94-9D8947259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13</Pages>
  <Words>4321</Words>
  <Characters>25497</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18</cp:revision>
  <cp:lastPrinted>2020-07-21T12:09:00Z</cp:lastPrinted>
  <dcterms:created xsi:type="dcterms:W3CDTF">2024-04-23T09:21:00Z</dcterms:created>
  <dcterms:modified xsi:type="dcterms:W3CDTF">2025-02-18T11:22:00Z</dcterms:modified>
</cp:coreProperties>
</file>