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6A53E997" w14:textId="77777777" w:rsidR="00A41DF6" w:rsidRDefault="00A41DF6" w:rsidP="00A41DF6">
      <w:pPr>
        <w:pStyle w:val="seznamsodrkami"/>
        <w:numPr>
          <w:ilvl w:val="0"/>
          <w:numId w:val="0"/>
        </w:numPr>
        <w:ind w:left="720"/>
        <w:rPr>
          <w:color w:val="auto"/>
        </w:rPr>
      </w:pPr>
      <w:bookmarkStart w:id="0" w:name="_Hlk74749237"/>
      <w:bookmarkEnd w:id="0"/>
      <w:r>
        <w:rPr>
          <w:noProof/>
        </w:rPr>
        <w:drawing>
          <wp:anchor distT="0" distB="0" distL="114300" distR="114300" simplePos="0" relativeHeight="251658241" behindDoc="0" locked="0" layoutInCell="0" allowOverlap="1" wp14:anchorId="2ABA6D33" wp14:editId="6D134B5B">
            <wp:simplePos x="0" y="0"/>
            <wp:positionH relativeFrom="margin">
              <wp:posOffset>635</wp:posOffset>
            </wp:positionH>
            <wp:positionV relativeFrom="paragraph">
              <wp:posOffset>330200</wp:posOffset>
            </wp:positionV>
            <wp:extent cx="1241425" cy="557530"/>
            <wp:effectExtent l="0" t="0" r="0" b="0"/>
            <wp:wrapSquare wrapText="bothSides"/>
            <wp:docPr id="1" name="Picture 15" descr="Obsah obrázku Písmo, Grafika, logo, symbol&#10;&#10;Obsah vygenerovaný umělou inteligencí může být nesprávný."/>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5" descr="Obsah obrázku Písmo, Grafika, logo, symbol&#10;&#10;Obsah vygenerovaný umělou inteligencí může být nesprávný."/>
                    <pic:cNvPicPr>
                      <a:picLocks noChangeAspect="1" noChangeArrowheads="1"/>
                    </pic:cNvPicPr>
                  </pic:nvPicPr>
                  <pic:blipFill>
                    <a:blip r:embed="rId11"/>
                    <a:stretch>
                      <a:fillRect/>
                    </a:stretch>
                  </pic:blipFill>
                  <pic:spPr bwMode="auto">
                    <a:xfrm>
                      <a:off x="0" y="0"/>
                      <a:ext cx="1241425" cy="557530"/>
                    </a:xfrm>
                    <a:prstGeom prst="rect">
                      <a:avLst/>
                    </a:prstGeom>
                  </pic:spPr>
                </pic:pic>
              </a:graphicData>
            </a:graphic>
          </wp:anchor>
        </w:drawing>
      </w:r>
      <w:r>
        <w:rPr>
          <w:noProof/>
        </w:rPr>
        <w:drawing>
          <wp:anchor distT="0" distB="0" distL="114300" distR="114300" simplePos="0" relativeHeight="251658242" behindDoc="0" locked="0" layoutInCell="0" allowOverlap="1" wp14:anchorId="7DA647FD" wp14:editId="7A0254E1">
            <wp:simplePos x="0" y="0"/>
            <wp:positionH relativeFrom="column">
              <wp:posOffset>1511300</wp:posOffset>
            </wp:positionH>
            <wp:positionV relativeFrom="paragraph">
              <wp:posOffset>330200</wp:posOffset>
            </wp:positionV>
            <wp:extent cx="2080895" cy="558165"/>
            <wp:effectExtent l="0" t="0" r="0" b="0"/>
            <wp:wrapSquare wrapText="bothSides"/>
            <wp:docPr id="2" name="Picture 18" descr="Obsah obrázku text, Písmo, Elektricky modrá, modrá&#10;&#10;Obsah vygenerovaný umělou inteligencí může být nesprávný."/>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Picture 18" descr="Obsah obrázku text, Písmo, Elektricky modrá, modrá&#10;&#10;Obsah vygenerovaný umělou inteligencí může být nesprávný."/>
                    <pic:cNvPicPr>
                      <a:picLocks noChangeAspect="1" noChangeArrowheads="1"/>
                    </pic:cNvPicPr>
                  </pic:nvPicPr>
                  <pic:blipFill>
                    <a:blip r:embed="rId12"/>
                    <a:stretch>
                      <a:fillRect/>
                    </a:stretch>
                  </pic:blipFill>
                  <pic:spPr bwMode="auto">
                    <a:xfrm>
                      <a:off x="0" y="0"/>
                      <a:ext cx="2080895" cy="558165"/>
                    </a:xfrm>
                    <a:prstGeom prst="rect">
                      <a:avLst/>
                    </a:prstGeom>
                  </pic:spPr>
                </pic:pic>
              </a:graphicData>
            </a:graphic>
          </wp:anchor>
        </w:drawing>
      </w:r>
      <w:r>
        <w:rPr>
          <w:noProof/>
        </w:rPr>
        <w:drawing>
          <wp:anchor distT="0" distB="0" distL="0" distR="114300" simplePos="0" relativeHeight="251658243" behindDoc="0" locked="0" layoutInCell="0" allowOverlap="1" wp14:anchorId="6FE89866" wp14:editId="492B6DA0">
            <wp:simplePos x="0" y="0"/>
            <wp:positionH relativeFrom="margin">
              <wp:align>left</wp:align>
            </wp:positionH>
            <wp:positionV relativeFrom="paragraph">
              <wp:posOffset>967105</wp:posOffset>
            </wp:positionV>
            <wp:extent cx="5835650" cy="558165"/>
            <wp:effectExtent l="0" t="0" r="0" b="0"/>
            <wp:wrapSquare wrapText="bothSides"/>
            <wp:docPr id="3"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Picture 14"/>
                    <pic:cNvPicPr>
                      <a:picLocks noChangeAspect="1" noChangeArrowheads="1"/>
                    </pic:cNvPicPr>
                  </pic:nvPicPr>
                  <pic:blipFill>
                    <a:blip r:embed="rId13"/>
                    <a:stretch>
                      <a:fillRect/>
                    </a:stretch>
                  </pic:blipFill>
                  <pic:spPr bwMode="auto">
                    <a:xfrm>
                      <a:off x="0" y="0"/>
                      <a:ext cx="5835650" cy="558165"/>
                    </a:xfrm>
                    <a:prstGeom prst="rect">
                      <a:avLst/>
                    </a:prstGeom>
                  </pic:spPr>
                </pic:pic>
              </a:graphicData>
            </a:graphic>
          </wp:anchor>
        </w:drawing>
      </w:r>
      <w:r>
        <w:rPr>
          <w:color w:val="auto"/>
        </w:rPr>
        <w:t xml:space="preserve"> </w:t>
      </w:r>
    </w:p>
    <w:p w14:paraId="30352FF5" w14:textId="77777777" w:rsidR="00A41DF6" w:rsidRDefault="00A41DF6" w:rsidP="000215AE"/>
    <w:p w14:paraId="037D8547" w14:textId="77777777" w:rsidR="00A41DF6" w:rsidRDefault="00A41DF6" w:rsidP="000215AE"/>
    <w:p w14:paraId="016E9BE9" w14:textId="77777777" w:rsidR="00A41DF6" w:rsidRDefault="00A41DF6" w:rsidP="000215AE"/>
    <w:p w14:paraId="0B5FE615" w14:textId="77777777" w:rsidR="00A41DF6" w:rsidRDefault="00A41DF6" w:rsidP="000215AE"/>
    <w:p w14:paraId="790A5C17" w14:textId="7EFCD777" w:rsidR="00A41DF6" w:rsidRDefault="008A7098" w:rsidP="000215AE">
      <w:r>
        <w:t>Záznam o výjezdu ZZS</w:t>
      </w:r>
    </w:p>
    <w:p w14:paraId="1D7BC6FF" w14:textId="77777777" w:rsidR="00A41DF6" w:rsidRDefault="00A41DF6" w:rsidP="000215AE">
      <w:r>
        <w:t>Funkční specifikace</w:t>
      </w:r>
    </w:p>
    <w:p w14:paraId="308DDE68" w14:textId="77777777" w:rsidR="00A41DF6" w:rsidRDefault="00A41DF6" w:rsidP="000215AE">
      <w:r>
        <w:rPr>
          <w:noProof/>
        </w:rPr>
        <mc:AlternateContent>
          <mc:Choice Requires="wpg">
            <w:drawing>
              <wp:anchor distT="0" distB="0" distL="635" distR="0" simplePos="0" relativeHeight="251658244" behindDoc="0" locked="0" layoutInCell="0" allowOverlap="1" wp14:anchorId="2219749C" wp14:editId="459B4436">
                <wp:simplePos x="0" y="0"/>
                <wp:positionH relativeFrom="margin">
                  <wp:align>left</wp:align>
                </wp:positionH>
                <wp:positionV relativeFrom="paragraph">
                  <wp:posOffset>1270</wp:posOffset>
                </wp:positionV>
                <wp:extent cx="1456055" cy="52070"/>
                <wp:effectExtent l="635" t="0" r="0" b="0"/>
                <wp:wrapNone/>
                <wp:docPr id="4" name="Group 194"/>
                <wp:cNvGraphicFramePr/>
                <a:graphic xmlns:a="http://schemas.openxmlformats.org/drawingml/2006/main">
                  <a:graphicData uri="http://schemas.microsoft.com/office/word/2010/wordprocessingGroup">
                    <wpg:wgp>
                      <wpg:cNvGrpSpPr/>
                      <wpg:grpSpPr>
                        <a:xfrm>
                          <a:off x="0" y="0"/>
                          <a:ext cx="1456200" cy="52200"/>
                          <a:chOff x="0" y="0"/>
                          <a:chExt cx="1456200" cy="52200"/>
                        </a:xfrm>
                      </wpg:grpSpPr>
                      <wps:wsp>
                        <wps:cNvPr id="66988177" name="Rectangle 66988177"/>
                        <wps:cNvSpPr/>
                        <wps:spPr>
                          <a:xfrm>
                            <a:off x="0" y="0"/>
                            <a:ext cx="345960" cy="52200"/>
                          </a:xfrm>
                          <a:prstGeom prst="rect">
                            <a:avLst/>
                          </a:prstGeom>
                          <a:solidFill>
                            <a:srgbClr val="F7B935"/>
                          </a:solidFill>
                          <a:ln w="12600">
                            <a:noFill/>
                          </a:ln>
                        </wps:spPr>
                        <wps:style>
                          <a:lnRef idx="0">
                            <a:scrgbClr r="0" g="0" b="0"/>
                          </a:lnRef>
                          <a:fillRef idx="0">
                            <a:scrgbClr r="0" g="0" b="0"/>
                          </a:fillRef>
                          <a:effectRef idx="0">
                            <a:scrgbClr r="0" g="0" b="0"/>
                          </a:effectRef>
                          <a:fontRef idx="minor"/>
                        </wps:style>
                        <wps:bodyPr/>
                      </wps:wsp>
                      <wps:wsp>
                        <wps:cNvPr id="657559412" name="Rectangle 657559412"/>
                        <wps:cNvSpPr/>
                        <wps:spPr>
                          <a:xfrm>
                            <a:off x="363960" y="0"/>
                            <a:ext cx="364320" cy="52200"/>
                          </a:xfrm>
                          <a:prstGeom prst="rect">
                            <a:avLst/>
                          </a:prstGeom>
                          <a:solidFill>
                            <a:srgbClr val="C1CE1F"/>
                          </a:solidFill>
                          <a:ln w="12600">
                            <a:noFill/>
                          </a:ln>
                        </wps:spPr>
                        <wps:style>
                          <a:lnRef idx="0">
                            <a:scrgbClr r="0" g="0" b="0"/>
                          </a:lnRef>
                          <a:fillRef idx="0">
                            <a:scrgbClr r="0" g="0" b="0"/>
                          </a:fillRef>
                          <a:effectRef idx="0">
                            <a:scrgbClr r="0" g="0" b="0"/>
                          </a:effectRef>
                          <a:fontRef idx="minor"/>
                        </wps:style>
                        <wps:bodyPr/>
                      </wps:wsp>
                      <wps:wsp>
                        <wps:cNvPr id="198261091" name="Rectangle 198261091"/>
                        <wps:cNvSpPr/>
                        <wps:spPr>
                          <a:xfrm>
                            <a:off x="746280" y="0"/>
                            <a:ext cx="345960" cy="52200"/>
                          </a:xfrm>
                          <a:prstGeom prst="rect">
                            <a:avLst/>
                          </a:prstGeom>
                          <a:solidFill>
                            <a:srgbClr val="183C62"/>
                          </a:solidFill>
                          <a:ln w="12600">
                            <a:noFill/>
                          </a:ln>
                        </wps:spPr>
                        <wps:style>
                          <a:lnRef idx="0">
                            <a:scrgbClr r="0" g="0" b="0"/>
                          </a:lnRef>
                          <a:fillRef idx="0">
                            <a:scrgbClr r="0" g="0" b="0"/>
                          </a:fillRef>
                          <a:effectRef idx="0">
                            <a:scrgbClr r="0" g="0" b="0"/>
                          </a:effectRef>
                          <a:fontRef idx="minor"/>
                        </wps:style>
                        <wps:bodyPr/>
                      </wps:wsp>
                      <wps:wsp>
                        <wps:cNvPr id="2103516948" name="Rectangle 2103516948"/>
                        <wps:cNvSpPr/>
                        <wps:spPr>
                          <a:xfrm>
                            <a:off x="1109880" y="0"/>
                            <a:ext cx="345960" cy="52200"/>
                          </a:xfrm>
                          <a:prstGeom prst="rect">
                            <a:avLst/>
                          </a:prstGeom>
                          <a:solidFill>
                            <a:srgbClr val="D21747"/>
                          </a:solidFill>
                          <a:ln w="12600">
                            <a:noFill/>
                          </a:ln>
                        </wps:spPr>
                        <wps:style>
                          <a:lnRef idx="0">
                            <a:scrgbClr r="0" g="0" b="0"/>
                          </a:lnRef>
                          <a:fillRef idx="0">
                            <a:scrgbClr r="0" g="0" b="0"/>
                          </a:fillRef>
                          <a:effectRef idx="0">
                            <a:scrgbClr r="0" g="0" b="0"/>
                          </a:effectRef>
                          <a:fontRef idx="minor"/>
                        </wps:style>
                        <wps:bodyPr/>
                      </wps:wsp>
                    </wpg:wgp>
                  </a:graphicData>
                </a:graphic>
              </wp:anchor>
            </w:drawing>
          </mc:Choice>
          <mc:Fallback xmlns:arto="http://schemas.microsoft.com/office/word/2006/arto" xmlns:a14="http://schemas.microsoft.com/office/drawing/2010/main" xmlns:pic="http://schemas.openxmlformats.org/drawingml/2006/picture" xmlns:a="http://schemas.openxmlformats.org/drawingml/2006/main">
            <w:pict w14:anchorId="513C0455">
              <v:group id="Group 194" style="position:absolute;margin-left:0;margin-top:.1pt;width:114.65pt;height:4.1pt;z-index:251663361;mso-wrap-distance-left:.05pt;mso-wrap-distance-right:0;mso-position-horizontal:left;mso-position-horizontal-relative:margin" coordsize="14562,522" o:spid="_x0000_s1026" o:allowincell="f" w14:anchorId="6FD0F1DA"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8cKNmlQIAAI4MAAAOAAAAZHJzL2Uyb0RvYy54bWzsl81O4zAQx+8r7TtYuS+p852IFGkL5bLa&#10;RcA+gEmcD8mxLds07dvv2C0BWrTagsRy4JLaGc+M5++f2+np2XpgaEWV7gUvPXwy8xDllah73pbe&#10;79vlt8xD2hBeEyY4Lb0N1d7Z/OuX01EWNBCdYDVVCIJwXYyy9DpjZOH7uuroQPSJkJSDsRFqIAam&#10;qvVrRUaIPjA/mM0SfxSqlkpUVGt4e741enMXv2loZX41jaYGsdKDvRn3VO55Z5/+/JQUrSKy66vd&#10;NsgrdjGQnkPSKdQ5MQTdq/4g1NBXSmjRmJNKDL5omr6irgaoBs/2qrlU4l66WtpibOUkE0i7p9Or&#10;w1Y/V5dK3sgrBUqMsgUt3MzWsm7UYD9hl2jtJNtMktG1QRW8xFGcwDl4qAJbHNihk7TqQPcDr6q7&#10;+Kuf/5DUf7aVUQIc+rF+/bb6bzoiqZNVF1D/lUJ9XXpJkmcZTlMPcTIAqdfADuEto2iyOImczySY&#10;LjRo969qhVGcJ/tiTUWTQiptLqkYkB2UnoItOKrI6oc2kB2WPiyxKbVgfb3sGXMT1d4tmEIrAqgv&#10;0+95GNujAJdnyxhHIxxbkMBJWTcubIDtQsZhvRV7W5MbmQ2jdh3j17QBoRwILl+1S7i9TcAkFPZw&#10;pyCrc7ALG4h/pO/OxXpTd4mP9J+cXH7BzeQ/9Fwop8uT6uzwTtQbdwmcAECbvQ7vgV2cxnEe4eAF&#10;7ibTMeCFSegYO7yrYRKFwXvQt8CLC7z8pO/j04fzLEjwLMeH9D2ajqEvjZIgA8ZeoO+9vvtwFi6S&#10;4JO+j09fgGdhjJM8giZx/0f3ie0Y/jDAnP1nAM8DnEbpJ4BvAtB1gND0ug5m16Dbrvrp3HUrj38j&#10;5n8AAAD//wMAUEsDBBQABgAIAAAAIQC46Q8V2wAAAAMBAAAPAAAAZHJzL2Rvd25yZXYueG1sTI9B&#10;S8NAFITvgv9heYI3u0mq0sa8lFLUUxFsBentNXlNQrNvQ3abpP/e9aTHYYaZb7LVZFo1cO8aKwjx&#10;LALFUtiykQrha//2sADlPElJrRVGuLKDVX57k1Fa2lE+edj5SoUScSkh1N53qdauqNmQm9mOJXgn&#10;2xvyQfaVLnsaQ7lpdRJFz9pQI2Ghpo43NRfn3cUgvI80rufx67A9nzbXw/7p43sbM+L93bR+AeV5&#10;8n9h+MUP6JAHpqO9SOlUixCOeIQEVPCSZDkHdURYPILOM/2fPf8BAAD//wMAUEsBAi0AFAAGAAgA&#10;AAAhALaDOJL+AAAA4QEAABMAAAAAAAAAAAAAAAAAAAAAAFtDb250ZW50X1R5cGVzXS54bWxQSwEC&#10;LQAUAAYACAAAACEAOP0h/9YAAACUAQAACwAAAAAAAAAAAAAAAAAvAQAAX3JlbHMvLnJlbHNQSwEC&#10;LQAUAAYACAAAACEAPHCjZpUCAACODAAADgAAAAAAAAAAAAAAAAAuAgAAZHJzL2Uyb0RvYy54bWxQ&#10;SwECLQAUAAYACAAAACEAuOkPFdsAAAADAQAADwAAAAAAAAAAAAAAAADvBAAAZHJzL2Rvd25yZXYu&#10;eG1sUEsFBgAAAAAEAAQA8wAAAPcFAAAAAA==&#10;">
                <v:rect id="Rectangle 66988177" style="position:absolute;width:3459;height:522;visibility:visible;mso-wrap-style:square;v-text-anchor:top" o:spid="_x0000_s1027" fillcolor="#f7b935" stroked="f" strokeweight=".35mm"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zCooxwAAAOEAAAAPAAAAZHJzL2Rvd25yZXYueG1sRI9Ba8JA&#10;FITvBf/D8gq9FN3YQ4ypq4hg6dVYCt6e2ddsbPZtyK4x/ntXEDwOM/MNs1gNthE9db52rGA6SUAQ&#10;l07XXCn42W/HGQgfkDU2jknBlTyslqOXBebaXXhHfREqESHsc1RgQmhzKX1pyKKfuJY4en+usxii&#10;7CqpO7xEuG3kR5Kk0mLNccFgSxtD5X9xtgp2xrhT+OL++I7y1x1OxYZkodTb67D+BBFoCM/wo/2t&#10;FaTpPMumsxncH8U3IJc3AAAA//8DAFBLAQItABQABgAIAAAAIQDb4fbL7gAAAIUBAAATAAAAAAAA&#10;AAAAAAAAAAAAAABbQ29udGVudF9UeXBlc10ueG1sUEsBAi0AFAAGAAgAAAAhAFr0LFu/AAAAFQEA&#10;AAsAAAAAAAAAAAAAAAAAHwEAAF9yZWxzLy5yZWxzUEsBAi0AFAAGAAgAAAAhAMLMKijHAAAA4QAA&#10;AA8AAAAAAAAAAAAAAAAABwIAAGRycy9kb3ducmV2LnhtbFBLBQYAAAAAAwADALcAAAD7AgAAAAA=&#10;"/>
                <v:rect id="Rectangle 657559412" style="position:absolute;left:3639;width:3643;height:522;visibility:visible;mso-wrap-style:square;v-text-anchor:top" o:spid="_x0000_s1028" fillcolor="#c1ce1f" stroked="f" strokeweight=".35mm"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Sa+NywAAAOIAAAAPAAAAZHJzL2Rvd25yZXYueG1sRI9Pa8JA&#10;FMTvhX6H5RW8lLrxT1KbuoqIQk+ttQWvj+xrEpp9G7NrXL+9WxB6HGbmN8x8GUwjeupcbVnBaJiA&#10;IC6srrlU8P21fZqBcB5ZY2OZFFzIwXJxfzfHXNszf1K/96WIEHY5Kqi8b3MpXVGRQTe0LXH0fmxn&#10;0EfZlVJ3eI5w08hxkmTSYM1xocKW1hUVv/uTUUCPk418D6Wz2frj2O92YdIeglKDh7B6BeEp+P/w&#10;rf2mFWTpc5q+TEdj+LsU74BcXAEAAP//AwBQSwECLQAUAAYACAAAACEA2+H2y+4AAACFAQAAEwAA&#10;AAAAAAAAAAAAAAAAAAAAW0NvbnRlbnRfVHlwZXNdLnhtbFBLAQItABQABgAIAAAAIQBa9CxbvwAA&#10;ABUBAAALAAAAAAAAAAAAAAAAAB8BAABfcmVscy8ucmVsc1BLAQItABQABgAIAAAAIQCASa+NywAA&#10;AOIAAAAPAAAAAAAAAAAAAAAAAAcCAABkcnMvZG93bnJldi54bWxQSwUGAAAAAAMAAwC3AAAA/wIA&#10;AAAA&#10;"/>
                <v:rect id="Rectangle 198261091" style="position:absolute;left:7462;width:3460;height:522;visibility:visible;mso-wrap-style:square;v-text-anchor:top" o:spid="_x0000_s1029" fillcolor="#183c62" stroked="f" strokeweight=".35mm"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yymAxAAAAOIAAAAPAAAAZHJzL2Rvd25yZXYueG1sRE9Ni8Iw&#10;EL0v+B/CCN7WtB7EVqOoKHpb7Fb2OjZjW2wmpYla//1GWNjj430vVr1pxIM6V1tWEI8jEMSF1TWX&#10;CvLv/ecMhPPIGhvLpOBFDlbLwccCU22ffKJH5ksRQtilqKDyvk2ldEVFBt3YtsSBu9rOoA+wK6Xu&#10;8BnCTSMnUTSVBmsODRW2tK2ouGV3oyChHedreT/k54s8/3xtstjfXkqNhv16DsJT7//Ff+6jDvOT&#10;2WQaR0kM70sBg1z+AgAA//8DAFBLAQItABQABgAIAAAAIQDb4fbL7gAAAIUBAAATAAAAAAAAAAAA&#10;AAAAAAAAAABbQ29udGVudF9UeXBlc10ueG1sUEsBAi0AFAAGAAgAAAAhAFr0LFu/AAAAFQEAAAsA&#10;AAAAAAAAAAAAAAAAHwEAAF9yZWxzLy5yZWxzUEsBAi0AFAAGAAgAAAAhAMbLKYDEAAAA4gAAAA8A&#10;AAAAAAAAAAAAAAAABwIAAGRycy9kb3ducmV2LnhtbFBLBQYAAAAAAwADALcAAAD4AgAAAAA=&#10;"/>
                <v:rect id="Rectangle 2103516948" style="position:absolute;left:11098;width:3460;height:522;visibility:visible;mso-wrap-style:square;v-text-anchor:top" o:spid="_x0000_s1030" fillcolor="#d21747" stroked="f" strokeweight=".35mm"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ETNoxgAAAOMAAAAPAAAAZHJzL2Rvd25yZXYueG1sRE9Na8JA&#10;EL0X/A/LCN7qJrERjW6CFAoe27SoxyE7JsHsbMiuJv777qHQ4+N974vJdOJBg2stK4iXEQjiyuqW&#10;awU/3x+vGxDOI2vsLJOCJzko8tnLHjNtR/6iR+lrEULYZaig8b7PpHRVQwbd0vbEgbvawaAPcKil&#10;HnAM4aaTSRStpcGWQ0ODPb03VN3Ku1Fw5U3Sycv5My7PaW9P9f1ym0ipxXw67EB4mvy/+M991AqS&#10;OFql8Xr7FkaHT+EPyPwXAAD//wMAUEsBAi0AFAAGAAgAAAAhANvh9svuAAAAhQEAABMAAAAAAAAA&#10;AAAAAAAAAAAAAFtDb250ZW50X1R5cGVzXS54bWxQSwECLQAUAAYACAAAACEAWvQsW78AAAAVAQAA&#10;CwAAAAAAAAAAAAAAAAAfAQAAX3JlbHMvLnJlbHNQSwECLQAUAAYACAAAACEARhEzaMYAAADjAAAA&#10;DwAAAAAAAAAAAAAAAAAHAgAAZHJzL2Rvd25yZXYueG1sUEsFBgAAAAADAAMAtwAAAPoCAAAAAA==&#10;"/>
                <w10:wrap anchorx="margin"/>
              </v:group>
            </w:pict>
          </mc:Fallback>
        </mc:AlternateContent>
      </w:r>
    </w:p>
    <w:p w14:paraId="4D9A1758" w14:textId="77777777" w:rsidR="00A41DF6" w:rsidRDefault="00A41DF6" w:rsidP="000215AE">
      <w:r>
        <w:br/>
        <w:t>Projekt Služby EZ – Podpora rozvoje Interoperability</w:t>
      </w:r>
    </w:p>
    <w:p w14:paraId="2B7E6376" w14:textId="77777777" w:rsidR="00A41DF6" w:rsidRDefault="00A41DF6" w:rsidP="000215AE">
      <w:r>
        <w:t>WP2 Standardy interoperability</w:t>
      </w:r>
    </w:p>
    <w:p w14:paraId="7E858D71" w14:textId="43D8176E" w:rsidR="00601EA9" w:rsidRPr="00E84123" w:rsidRDefault="00601EA9" w:rsidP="000215AE"/>
    <w:p w14:paraId="09DDD1EF" w14:textId="77777777" w:rsidR="00601EA9" w:rsidRPr="00E84123" w:rsidRDefault="00601EA9" w:rsidP="000215AE"/>
    <w:p w14:paraId="551188F1" w14:textId="5754040B" w:rsidR="00DF5D19" w:rsidRPr="00E84123" w:rsidRDefault="00DF5D19" w:rsidP="000215AE"/>
    <w:p w14:paraId="75F1C308" w14:textId="77777777" w:rsidR="00DF5D19" w:rsidRPr="00E84123" w:rsidRDefault="00DF5D19" w:rsidP="000215AE"/>
    <w:p w14:paraId="7B9D9351" w14:textId="450FDEB9" w:rsidR="00271DC2" w:rsidRPr="00E84123" w:rsidRDefault="00EA092A" w:rsidP="000215AE">
      <w:pPr>
        <w:rPr>
          <w:color w:val="183C62"/>
        </w:rPr>
      </w:pPr>
      <w:r w:rsidRPr="00E84123">
        <w:rPr>
          <w:noProof/>
        </w:rPr>
        <mc:AlternateContent>
          <mc:Choice Requires="wps">
            <w:drawing>
              <wp:anchor distT="45720" distB="45720" distL="114300" distR="114300" simplePos="0" relativeHeight="251658240" behindDoc="0" locked="0" layoutInCell="1" allowOverlap="1" wp14:anchorId="6AB6DCBA" wp14:editId="6BCB48F2">
                <wp:simplePos x="0" y="0"/>
                <wp:positionH relativeFrom="margin">
                  <wp:align>left</wp:align>
                </wp:positionH>
                <wp:positionV relativeFrom="margin">
                  <wp:align>bottom</wp:align>
                </wp:positionV>
                <wp:extent cx="2360930" cy="1040130"/>
                <wp:effectExtent l="0" t="0" r="635" b="7620"/>
                <wp:wrapSquare wrapText="bothSides"/>
                <wp:docPr id="217" name="Text Box 21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360930" cy="1040130"/>
                        </a:xfrm>
                        <a:prstGeom prst="rect">
                          <a:avLst/>
                        </a:prstGeom>
                        <a:solidFill>
                          <a:srgbClr val="FFFFFF"/>
                        </a:solidFill>
                        <a:ln w="9525">
                          <a:noFill/>
                          <a:miter lim="800000"/>
                          <a:headEnd/>
                          <a:tailEnd/>
                        </a:ln>
                      </wps:spPr>
                      <wps:txbx>
                        <w:txbxContent>
                          <w:p w14:paraId="7CB0A24D" w14:textId="0CB8BBCC" w:rsidR="007D14F5" w:rsidRDefault="005F4614" w:rsidP="000215AE">
                            <w:r>
                              <w:rPr>
                                <w:b/>
                              </w:rPr>
                              <w:br/>
                            </w:r>
                            <w:r w:rsidR="00210F9F" w:rsidRPr="00A718A2">
                              <w:rPr>
                                <w:b/>
                              </w:rPr>
                              <w:t>Verze:</w:t>
                            </w:r>
                            <w:r w:rsidR="003940CD">
                              <w:rPr>
                                <w:b/>
                              </w:rPr>
                              <w:t>1.1</w:t>
                            </w:r>
                            <w:r w:rsidR="00210F9F" w:rsidRPr="00A718A2">
                              <w:rPr>
                                <w:b/>
                              </w:rPr>
                              <w:t xml:space="preserve"> </w:t>
                            </w:r>
                            <w:r w:rsidR="007D14F5">
                              <w:rPr>
                                <w:b/>
                              </w:rPr>
                              <w:t>Draft</w:t>
                            </w:r>
                            <w:r w:rsidR="00210F9F" w:rsidRPr="00A718A2">
                              <w:rPr>
                                <w:b/>
                              </w:rPr>
                              <w:br/>
                            </w:r>
                            <w:r w:rsidR="00210F9F" w:rsidRPr="00A718A2">
                              <w:t>Platnost  od:</w:t>
                            </w:r>
                            <w:r w:rsidR="009C70BC">
                              <w:t xml:space="preserve"> </w:t>
                            </w:r>
                            <w:r w:rsidR="007D14F5">
                              <w:t>xxx</w:t>
                            </w:r>
                          </w:p>
                          <w:p w14:paraId="69A9E2CB" w14:textId="3074676E" w:rsidR="007A6441" w:rsidRPr="00EA092A" w:rsidRDefault="00210F9F" w:rsidP="000215AE">
                            <w:r w:rsidRPr="00A718A2">
                              <w:br/>
                            </w:r>
                          </w:p>
                        </w:txbxContent>
                      </wps:txbx>
                      <wps:bodyPr rot="0" vert="horz" wrap="square" lIns="0" tIns="0" rIns="0" bIns="0" anchor="ctr" anchorCtr="0">
                        <a:noAutofit/>
                      </wps:bodyPr>
                    </wps:wsp>
                  </a:graphicData>
                </a:graphic>
                <wp14:sizeRelH relativeFrom="margin">
                  <wp14:pctWidth>40000</wp14:pctWidth>
                </wp14:sizeRelH>
                <wp14:sizeRelV relativeFrom="margin">
                  <wp14:pctHeight>0</wp14:pctHeight>
                </wp14:sizeRelV>
              </wp:anchor>
            </w:drawing>
          </mc:Choice>
          <mc:Fallback xmlns:arto="http://schemas.microsoft.com/office/word/2006/arto" xmlns:a14="http://schemas.microsoft.com/office/drawing/2010/main" xmlns:pic="http://schemas.openxmlformats.org/drawingml/2006/picture" xmlns:a="http://schemas.openxmlformats.org/drawingml/2006/main">
            <w:pict w14:anchorId="0E72FCA6">
              <v:shapetype id="_x0000_t202" coordsize="21600,21600" o:spt="202" path="m,l,21600r21600,l21600,xe" w14:anchorId="6AB6DCBA">
                <v:stroke joinstyle="miter"/>
                <v:path gradientshapeok="t" o:connecttype="rect"/>
              </v:shapetype>
              <v:shape id="Text Box 217" style="position:absolute;left:0;text-align:left;margin-left:0;margin-top:0;width:185.9pt;height:81.9pt;z-index:251658240;visibility:visible;mso-wrap-style:square;mso-width-percent:400;mso-height-percent:0;mso-wrap-distance-left:9pt;mso-wrap-distance-top:3.6pt;mso-wrap-distance-right:9pt;mso-wrap-distance-bottom:3.6pt;mso-position-horizontal:left;mso-position-horizontal-relative:margin;mso-position-vertical:bottom;mso-position-vertical-relative:margin;mso-width-percent:400;mso-height-percent:0;mso-width-relative:margin;mso-height-relative:margin;v-text-anchor:middle" o:spid="_x0000_s1026" stroked="f" type="#_x0000_t20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NngEAwIAAOkDAAAOAAAAZHJzL2Uyb0RvYy54bWysU9tu2zAMfR+wfxD0vthJ16I14hRdugwD&#10;ugvQ7QNkWY6FSaJGKbG7rx8lO+kub8P0IJASdUgeHq1vR2vYUWHQ4Gq+XJScKSeh1W5f869fdq+u&#10;OQtRuFYYcKrmTyrw283LF+vBV2oFPZhWISMQF6rB17yP0VdFEWSvrAgL8MrRZQdoRSQX90WLYiB0&#10;a4pVWV4VA2DrEaQKgU7vp0u+yfhdp2T81HVBRWZqTrXFvGPem7QXm7Wo9ih8r+VchviHKqzQjpKe&#10;oe5FFOyA+i8oqyVCgC4uJNgCuk5LlXugbpblH9089sKr3AuRE/yZpvD/YOXH46P/jCyOb2CkAeYm&#10;gn8A+S0wB9teuL26Q4ShV6KlxMtEWTH4UM1PE9WhCgmkGT5AS0MWhwgZaOzQJlaoT0boNICnM+lq&#10;jEzS4eriqry5oCtJd8vydbkkJ+UQ1em5xxDfKbAsGTVHmmqGF8eHEKfQU0jKFsDodqeNyQ7um61B&#10;dhSkgF1eM/pvYcaxoeY3l6vLjOwgvc/isDqSQo22Nb8u05o0k+h469ocEoU2k01FGzfzkyiZyIlj&#10;M1Jg4qmB9omYQpiUSD+HjB7wB2cDqbDm4ftBoOLMvHfEdpLsycCT0ZwM4SQ9rbmMyNnkbGMWd+rc&#10;wR3NodOZoefcc3Wkp8zxrP0k2F/9HPX8Qzc/AQAA//8DAFBLAwQUAAYACAAAACEAwHFb8uAAAAAK&#10;AQAADwAAAGRycy9kb3ducmV2LnhtbEyPzU7DMBCE70h9B2uRuKDWKYW2SuNUqAjaE+oPD+DG2yRq&#10;vI5iJ03enoULXEZaze7sfMm6t5XosPGlIwXTSQQCKXOmpFzB1+l9vAThgyajK0eoYEAP63R0l+jY&#10;uBsdsDuGXHAI+VgrKEKoYyl9VqDVfuJqJPYurrE68Njk0jT6xuG2kk9RNJdWl8QfCl3jpsDsemyt&#10;gtY/h4/to7u8fA59t3WbcnfaD0o93PdvK5bXFYiAffi7gB8G7g8pFzu7lowXlQKmCb/K3mwxZZYz&#10;L81nS5BpIv8jpN8AAAD//wMAUEsBAi0AFAAGAAgAAAAhALaDOJL+AAAA4QEAABMAAAAAAAAAAAAA&#10;AAAAAAAAAFtDb250ZW50X1R5cGVzXS54bWxQSwECLQAUAAYACAAAACEAOP0h/9YAAACUAQAACwAA&#10;AAAAAAAAAAAAAAAvAQAAX3JlbHMvLnJlbHNQSwECLQAUAAYACAAAACEASzZ4BAMCAADpAwAADgAA&#10;AAAAAAAAAAAAAAAuAgAAZHJzL2Uyb0RvYy54bWxQSwECLQAUAAYACAAAACEAwHFb8uAAAAAKAQAA&#10;DwAAAAAAAAAAAAAAAABdBAAAZHJzL2Rvd25yZXYueG1sUEsFBgAAAAAEAAQA8wAAAGoFAAAAAA==&#10;">
                <v:textbox inset="0,0,0,0">
                  <w:txbxContent>
                    <w:p w:rsidR="007D14F5" w:rsidP="000215AE" w:rsidRDefault="005F4614" w14:paraId="6A25001D" w14:textId="0CB8BBCC">
                      <w:r>
                        <w:rPr>
                          <w:b/>
                        </w:rPr>
                        <w:br/>
                      </w:r>
                      <w:r w:rsidRPr="00A718A2" w:rsidR="00210F9F">
                        <w:rPr>
                          <w:b/>
                        </w:rPr>
                        <w:t>Verze:</w:t>
                      </w:r>
                      <w:r w:rsidR="003940CD">
                        <w:rPr>
                          <w:b/>
                        </w:rPr>
                        <w:t>1.1</w:t>
                      </w:r>
                      <w:r w:rsidRPr="00A718A2" w:rsidR="00210F9F">
                        <w:rPr>
                          <w:b/>
                        </w:rPr>
                        <w:t xml:space="preserve"> </w:t>
                      </w:r>
                      <w:r w:rsidR="007D14F5">
                        <w:rPr>
                          <w:b/>
                        </w:rPr>
                        <w:t>Draft</w:t>
                      </w:r>
                      <w:r w:rsidRPr="00A718A2" w:rsidR="00210F9F">
                        <w:rPr>
                          <w:b/>
                        </w:rPr>
                        <w:br/>
                      </w:r>
                      <w:r w:rsidRPr="00A718A2" w:rsidR="00210F9F">
                        <w:t>Platnost  od:</w:t>
                      </w:r>
                      <w:r w:rsidR="009C70BC">
                        <w:t xml:space="preserve"> </w:t>
                      </w:r>
                      <w:proofErr w:type="spellStart"/>
                      <w:r w:rsidR="007D14F5">
                        <w:t>xxx</w:t>
                      </w:r>
                      <w:proofErr w:type="spellEnd"/>
                    </w:p>
                    <w:p w:rsidRPr="00EA092A" w:rsidR="007A6441" w:rsidP="000215AE" w:rsidRDefault="00210F9F" w14:paraId="672A6659" w14:textId="3074676E">
                      <w:r w:rsidRPr="00A718A2">
                        <w:br/>
                      </w:r>
                    </w:p>
                  </w:txbxContent>
                </v:textbox>
                <w10:wrap type="square" anchorx="margin" anchory="margin"/>
              </v:shape>
            </w:pict>
          </mc:Fallback>
        </mc:AlternateContent>
      </w:r>
    </w:p>
    <w:p w14:paraId="409E09E4" w14:textId="3716B15C" w:rsidR="00271DC2" w:rsidRPr="00E84123" w:rsidRDefault="00271DC2" w:rsidP="000215AE"/>
    <w:p w14:paraId="151EF310" w14:textId="6BB1744A" w:rsidR="003F29BB" w:rsidRPr="00E84123" w:rsidRDefault="00A41DF6" w:rsidP="000215AE">
      <w:r>
        <w:rPr>
          <w:noProof/>
        </w:rPr>
        <w:drawing>
          <wp:anchor distT="0" distB="0" distL="114300" distR="114300" simplePos="0" relativeHeight="251658245" behindDoc="0" locked="0" layoutInCell="1" allowOverlap="1" wp14:anchorId="11C73C10" wp14:editId="3582C53A">
            <wp:simplePos x="0" y="0"/>
            <wp:positionH relativeFrom="column">
              <wp:posOffset>3194685</wp:posOffset>
            </wp:positionH>
            <wp:positionV relativeFrom="paragraph">
              <wp:posOffset>621030</wp:posOffset>
            </wp:positionV>
            <wp:extent cx="2294890" cy="764540"/>
            <wp:effectExtent l="0" t="0" r="0" b="0"/>
            <wp:wrapNone/>
            <wp:docPr id="9" name="Picture 6" descr="Obsah obrázku text, Písmo, Grafika, snímek obrazovky&#10;&#10;Obsah vygenerovaný umělou inteligencí může být nesprávný."/>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Picture 6" descr="Obsah obrázku text, Písmo, Grafika, snímek obrazovky&#10;&#10;Obsah vygenerovaný umělou inteligencí může být nesprávný."/>
                    <pic:cNvPicPr>
                      <a:picLocks noChangeAspect="1"/>
                    </pic:cNvPicPr>
                  </pic:nvPicPr>
                  <pic:blipFill>
                    <a:blip r:embed="rId14" cstate="print">
                      <a:extLst>
                        <a:ext uri="{28A0092B-C50C-407E-A947-70E740481C1C}">
                          <a14:useLocalDpi xmlns:a14="http://schemas.microsoft.com/office/drawing/2010/main" val="0"/>
                        </a:ext>
                      </a:extLst>
                    </a:blip>
                    <a:stretch>
                      <a:fillRect/>
                    </a:stretch>
                  </pic:blipFill>
                  <pic:spPr bwMode="auto">
                    <a:xfrm>
                      <a:off x="0" y="0"/>
                      <a:ext cx="2294890" cy="764540"/>
                    </a:xfrm>
                    <a:prstGeom prst="rect">
                      <a:avLst/>
                    </a:prstGeom>
                  </pic:spPr>
                </pic:pic>
              </a:graphicData>
            </a:graphic>
          </wp:anchor>
        </w:drawing>
      </w:r>
      <w:r w:rsidR="00284736" w:rsidRPr="00E84123">
        <w:br w:type="page"/>
      </w:r>
    </w:p>
    <w:p w14:paraId="6CD014EC" w14:textId="19BCF0F5" w:rsidR="00510411" w:rsidRPr="00FD12B9" w:rsidRDefault="00510411" w:rsidP="00FD12B9">
      <w:pPr>
        <w:spacing w:before="0" w:after="0" w:line="240" w:lineRule="auto"/>
        <w:ind w:left="57"/>
        <w:jc w:val="left"/>
        <w:textAlignment w:val="baseline"/>
        <w:rPr>
          <w:rFonts w:eastAsia="Times New Roman"/>
          <w:b/>
          <w:sz w:val="44"/>
          <w:szCs w:val="52"/>
          <w:lang w:eastAsia="en-US"/>
        </w:rPr>
      </w:pPr>
      <w:bookmarkStart w:id="1" w:name="_Toc74809498"/>
      <w:bookmarkStart w:id="2" w:name="_Toc74809800"/>
      <w:bookmarkStart w:id="3" w:name="_Toc129775892"/>
      <w:bookmarkStart w:id="4" w:name="_Toc129775976"/>
      <w:bookmarkStart w:id="5" w:name="_Toc129782378"/>
      <w:bookmarkStart w:id="6" w:name="_Toc193203988"/>
      <w:r w:rsidRPr="00FD12B9">
        <w:rPr>
          <w:rFonts w:eastAsia="Times New Roman"/>
          <w:b/>
          <w:sz w:val="44"/>
          <w:szCs w:val="52"/>
          <w:lang w:eastAsia="en-US"/>
        </w:rPr>
        <w:lastRenderedPageBreak/>
        <w:t xml:space="preserve">Obsah </w:t>
      </w:r>
    </w:p>
    <w:p w14:paraId="167E9873" w14:textId="77777777" w:rsidR="00331E24" w:rsidRDefault="00331E24" w:rsidP="003012D7">
      <w:pPr>
        <w:spacing w:before="0" w:after="0"/>
      </w:pPr>
    </w:p>
    <w:bookmarkEnd w:id="1"/>
    <w:bookmarkEnd w:id="2"/>
    <w:bookmarkEnd w:id="3"/>
    <w:bookmarkEnd w:id="4"/>
    <w:bookmarkEnd w:id="5"/>
    <w:bookmarkEnd w:id="6"/>
    <w:p w14:paraId="4F804338" w14:textId="640163E9" w:rsidR="005A7645" w:rsidRDefault="00820673">
      <w:pPr>
        <w:pStyle w:val="TOC1"/>
        <w:rPr>
          <w:rFonts w:eastAsiaTheme="minorEastAsia" w:cstheme="minorBidi"/>
          <w:b w:val="0"/>
          <w:bCs w:val="0"/>
          <w:caps w:val="0"/>
          <w:noProof/>
          <w:kern w:val="2"/>
          <w:sz w:val="24"/>
          <w:szCs w:val="24"/>
          <w:lang w:val="en-US" w:eastAsia="en-US"/>
          <w14:ligatures w14:val="standardContextual"/>
        </w:rPr>
      </w:pPr>
      <w:r>
        <w:rPr>
          <w:rFonts w:ascii="Calibri" w:eastAsia="Times New Roman" w:hAnsi="Calibri"/>
          <w:sz w:val="22"/>
        </w:rPr>
        <w:fldChar w:fldCharType="begin"/>
      </w:r>
      <w:r>
        <w:rPr>
          <w:rFonts w:ascii="Calibri" w:eastAsia="Times New Roman" w:hAnsi="Calibri"/>
          <w:sz w:val="22"/>
        </w:rPr>
        <w:instrText xml:space="preserve"> TOC \o "1-3" \h \z \u </w:instrText>
      </w:r>
      <w:r>
        <w:rPr>
          <w:rFonts w:ascii="Calibri" w:eastAsia="Times New Roman" w:hAnsi="Calibri"/>
          <w:sz w:val="22"/>
        </w:rPr>
        <w:fldChar w:fldCharType="separate"/>
      </w:r>
      <w:hyperlink w:anchor="_Toc198408925" w:history="1">
        <w:r w:rsidR="005A7645" w:rsidRPr="00490B8A">
          <w:rPr>
            <w:rStyle w:val="Hyperlink"/>
            <w:noProof/>
          </w:rPr>
          <w:t>1.</w:t>
        </w:r>
        <w:r w:rsidR="005A7645">
          <w:rPr>
            <w:rFonts w:eastAsiaTheme="minorEastAsia" w:cstheme="minorBidi"/>
            <w:b w:val="0"/>
            <w:bCs w:val="0"/>
            <w:caps w:val="0"/>
            <w:noProof/>
            <w:kern w:val="2"/>
            <w:sz w:val="24"/>
            <w:szCs w:val="24"/>
            <w:lang w:val="en-US" w:eastAsia="en-US"/>
            <w14:ligatures w14:val="standardContextual"/>
          </w:rPr>
          <w:tab/>
        </w:r>
        <w:r w:rsidR="005A7645" w:rsidRPr="00490B8A">
          <w:rPr>
            <w:rStyle w:val="Hyperlink"/>
            <w:noProof/>
          </w:rPr>
          <w:t>Úvod</w:t>
        </w:r>
        <w:r w:rsidR="005A7645">
          <w:rPr>
            <w:noProof/>
            <w:webHidden/>
          </w:rPr>
          <w:tab/>
        </w:r>
        <w:r w:rsidR="005A7645">
          <w:rPr>
            <w:noProof/>
            <w:webHidden/>
          </w:rPr>
          <w:fldChar w:fldCharType="begin"/>
        </w:r>
        <w:r w:rsidR="005A7645">
          <w:rPr>
            <w:noProof/>
            <w:webHidden/>
          </w:rPr>
          <w:instrText xml:space="preserve"> PAGEREF _Toc198408925 \h </w:instrText>
        </w:r>
        <w:r w:rsidR="005A7645">
          <w:rPr>
            <w:noProof/>
            <w:webHidden/>
          </w:rPr>
        </w:r>
        <w:r w:rsidR="005A7645">
          <w:rPr>
            <w:noProof/>
            <w:webHidden/>
          </w:rPr>
          <w:fldChar w:fldCharType="separate"/>
        </w:r>
        <w:r w:rsidR="005A7645">
          <w:rPr>
            <w:noProof/>
            <w:webHidden/>
          </w:rPr>
          <w:t>5</w:t>
        </w:r>
        <w:r w:rsidR="005A7645">
          <w:rPr>
            <w:noProof/>
            <w:webHidden/>
          </w:rPr>
          <w:fldChar w:fldCharType="end"/>
        </w:r>
      </w:hyperlink>
    </w:p>
    <w:p w14:paraId="069F9EDA" w14:textId="7EBBC7CE" w:rsidR="005A7645" w:rsidRDefault="005A7645">
      <w:pPr>
        <w:pStyle w:val="TOC2"/>
        <w:tabs>
          <w:tab w:val="left" w:pos="800"/>
          <w:tab w:val="right" w:leader="dot" w:pos="9062"/>
        </w:tabs>
        <w:rPr>
          <w:rFonts w:eastAsiaTheme="minorEastAsia" w:cstheme="minorBidi"/>
          <w:smallCaps w:val="0"/>
          <w:noProof/>
          <w:kern w:val="2"/>
          <w:sz w:val="24"/>
          <w:szCs w:val="24"/>
          <w:lang w:val="en-US" w:eastAsia="en-US"/>
          <w14:ligatures w14:val="standardContextual"/>
        </w:rPr>
      </w:pPr>
      <w:hyperlink w:anchor="_Toc198408926" w:history="1">
        <w:r w:rsidRPr="00490B8A">
          <w:rPr>
            <w:rStyle w:val="Hyperlink"/>
            <w:noProof/>
          </w:rPr>
          <w:t>1.1.</w:t>
        </w:r>
        <w:r>
          <w:rPr>
            <w:rFonts w:eastAsiaTheme="minorEastAsia" w:cstheme="minorBidi"/>
            <w:smallCaps w:val="0"/>
            <w:noProof/>
            <w:kern w:val="2"/>
            <w:sz w:val="24"/>
            <w:szCs w:val="24"/>
            <w:lang w:val="en-US" w:eastAsia="en-US"/>
            <w14:ligatures w14:val="standardContextual"/>
          </w:rPr>
          <w:tab/>
        </w:r>
        <w:r w:rsidRPr="00490B8A">
          <w:rPr>
            <w:rStyle w:val="Hyperlink"/>
            <w:noProof/>
          </w:rPr>
          <w:t>Účel dokumentu</w:t>
        </w:r>
        <w:r>
          <w:rPr>
            <w:noProof/>
            <w:webHidden/>
          </w:rPr>
          <w:tab/>
        </w:r>
        <w:r>
          <w:rPr>
            <w:noProof/>
            <w:webHidden/>
          </w:rPr>
          <w:fldChar w:fldCharType="begin"/>
        </w:r>
        <w:r>
          <w:rPr>
            <w:noProof/>
            <w:webHidden/>
          </w:rPr>
          <w:instrText xml:space="preserve"> PAGEREF _Toc198408926 \h </w:instrText>
        </w:r>
        <w:r>
          <w:rPr>
            <w:noProof/>
            <w:webHidden/>
          </w:rPr>
        </w:r>
        <w:r>
          <w:rPr>
            <w:noProof/>
            <w:webHidden/>
          </w:rPr>
          <w:fldChar w:fldCharType="separate"/>
        </w:r>
        <w:r>
          <w:rPr>
            <w:noProof/>
            <w:webHidden/>
          </w:rPr>
          <w:t>5</w:t>
        </w:r>
        <w:r>
          <w:rPr>
            <w:noProof/>
            <w:webHidden/>
          </w:rPr>
          <w:fldChar w:fldCharType="end"/>
        </w:r>
      </w:hyperlink>
    </w:p>
    <w:p w14:paraId="349DCD10" w14:textId="189AFD02" w:rsidR="005A7645" w:rsidRDefault="005A7645">
      <w:pPr>
        <w:pStyle w:val="TOC2"/>
        <w:tabs>
          <w:tab w:val="left" w:pos="800"/>
          <w:tab w:val="right" w:leader="dot" w:pos="9062"/>
        </w:tabs>
        <w:rPr>
          <w:rFonts w:eastAsiaTheme="minorEastAsia" w:cstheme="minorBidi"/>
          <w:smallCaps w:val="0"/>
          <w:noProof/>
          <w:kern w:val="2"/>
          <w:sz w:val="24"/>
          <w:szCs w:val="24"/>
          <w:lang w:val="en-US" w:eastAsia="en-US"/>
          <w14:ligatures w14:val="standardContextual"/>
        </w:rPr>
      </w:pPr>
      <w:hyperlink w:anchor="_Toc198408927" w:history="1">
        <w:r w:rsidRPr="00490B8A">
          <w:rPr>
            <w:rStyle w:val="Hyperlink"/>
            <w:noProof/>
          </w:rPr>
          <w:t>1.2.</w:t>
        </w:r>
        <w:r>
          <w:rPr>
            <w:rFonts w:eastAsiaTheme="minorEastAsia" w:cstheme="minorBidi"/>
            <w:smallCaps w:val="0"/>
            <w:noProof/>
            <w:kern w:val="2"/>
            <w:sz w:val="24"/>
            <w:szCs w:val="24"/>
            <w:lang w:val="en-US" w:eastAsia="en-US"/>
            <w14:ligatures w14:val="standardContextual"/>
          </w:rPr>
          <w:tab/>
        </w:r>
        <w:r w:rsidRPr="00490B8A">
          <w:rPr>
            <w:rStyle w:val="Hyperlink"/>
            <w:noProof/>
          </w:rPr>
          <w:t>Důvody pro vznik standardu ZOV ZZS</w:t>
        </w:r>
        <w:r>
          <w:rPr>
            <w:noProof/>
            <w:webHidden/>
          </w:rPr>
          <w:tab/>
        </w:r>
        <w:r>
          <w:rPr>
            <w:noProof/>
            <w:webHidden/>
          </w:rPr>
          <w:fldChar w:fldCharType="begin"/>
        </w:r>
        <w:r>
          <w:rPr>
            <w:noProof/>
            <w:webHidden/>
          </w:rPr>
          <w:instrText xml:space="preserve"> PAGEREF _Toc198408927 \h </w:instrText>
        </w:r>
        <w:r>
          <w:rPr>
            <w:noProof/>
            <w:webHidden/>
          </w:rPr>
        </w:r>
        <w:r>
          <w:rPr>
            <w:noProof/>
            <w:webHidden/>
          </w:rPr>
          <w:fldChar w:fldCharType="separate"/>
        </w:r>
        <w:r>
          <w:rPr>
            <w:noProof/>
            <w:webHidden/>
          </w:rPr>
          <w:t>5</w:t>
        </w:r>
        <w:r>
          <w:rPr>
            <w:noProof/>
            <w:webHidden/>
          </w:rPr>
          <w:fldChar w:fldCharType="end"/>
        </w:r>
      </w:hyperlink>
    </w:p>
    <w:p w14:paraId="24D0BDAC" w14:textId="5E895E96" w:rsidR="005A7645" w:rsidRDefault="005A7645">
      <w:pPr>
        <w:pStyle w:val="TOC2"/>
        <w:tabs>
          <w:tab w:val="left" w:pos="800"/>
          <w:tab w:val="right" w:leader="dot" w:pos="9062"/>
        </w:tabs>
        <w:rPr>
          <w:rFonts w:eastAsiaTheme="minorEastAsia" w:cstheme="minorBidi"/>
          <w:smallCaps w:val="0"/>
          <w:noProof/>
          <w:kern w:val="2"/>
          <w:sz w:val="24"/>
          <w:szCs w:val="24"/>
          <w:lang w:val="en-US" w:eastAsia="en-US"/>
          <w14:ligatures w14:val="standardContextual"/>
        </w:rPr>
      </w:pPr>
      <w:hyperlink w:anchor="_Toc198408928" w:history="1">
        <w:r w:rsidRPr="00490B8A">
          <w:rPr>
            <w:rStyle w:val="Hyperlink"/>
            <w:noProof/>
          </w:rPr>
          <w:t>1.3.</w:t>
        </w:r>
        <w:r>
          <w:rPr>
            <w:rFonts w:eastAsiaTheme="minorEastAsia" w:cstheme="minorBidi"/>
            <w:smallCaps w:val="0"/>
            <w:noProof/>
            <w:kern w:val="2"/>
            <w:sz w:val="24"/>
            <w:szCs w:val="24"/>
            <w:lang w:val="en-US" w:eastAsia="en-US"/>
            <w14:ligatures w14:val="standardContextual"/>
          </w:rPr>
          <w:tab/>
        </w:r>
        <w:r w:rsidRPr="00490B8A">
          <w:rPr>
            <w:rStyle w:val="Hyperlink"/>
            <w:noProof/>
          </w:rPr>
          <w:t>Rozsah standardu Záznamu o výjezdu ZZS</w:t>
        </w:r>
        <w:r>
          <w:rPr>
            <w:noProof/>
            <w:webHidden/>
          </w:rPr>
          <w:tab/>
        </w:r>
        <w:r>
          <w:rPr>
            <w:noProof/>
            <w:webHidden/>
          </w:rPr>
          <w:fldChar w:fldCharType="begin"/>
        </w:r>
        <w:r>
          <w:rPr>
            <w:noProof/>
            <w:webHidden/>
          </w:rPr>
          <w:instrText xml:space="preserve"> PAGEREF _Toc198408928 \h </w:instrText>
        </w:r>
        <w:r>
          <w:rPr>
            <w:noProof/>
            <w:webHidden/>
          </w:rPr>
        </w:r>
        <w:r>
          <w:rPr>
            <w:noProof/>
            <w:webHidden/>
          </w:rPr>
          <w:fldChar w:fldCharType="separate"/>
        </w:r>
        <w:r>
          <w:rPr>
            <w:noProof/>
            <w:webHidden/>
          </w:rPr>
          <w:t>6</w:t>
        </w:r>
        <w:r>
          <w:rPr>
            <w:noProof/>
            <w:webHidden/>
          </w:rPr>
          <w:fldChar w:fldCharType="end"/>
        </w:r>
      </w:hyperlink>
    </w:p>
    <w:p w14:paraId="770947AC" w14:textId="7EA19E47" w:rsidR="005A7645" w:rsidRDefault="005A7645">
      <w:pPr>
        <w:pStyle w:val="TOC3"/>
        <w:tabs>
          <w:tab w:val="right" w:leader="dot" w:pos="9062"/>
        </w:tabs>
        <w:rPr>
          <w:rFonts w:eastAsiaTheme="minorEastAsia" w:cstheme="minorBidi"/>
          <w:i w:val="0"/>
          <w:iCs w:val="0"/>
          <w:noProof/>
          <w:kern w:val="2"/>
          <w:sz w:val="24"/>
          <w:szCs w:val="24"/>
          <w:lang w:val="en-US" w:eastAsia="en-US"/>
          <w14:ligatures w14:val="standardContextual"/>
        </w:rPr>
      </w:pPr>
      <w:hyperlink w:anchor="_Toc198408929" w:history="1">
        <w:r w:rsidRPr="00490B8A">
          <w:rPr>
            <w:rStyle w:val="Hyperlink"/>
            <w:noProof/>
          </w:rPr>
          <w:t>Význam zprávy o výjezdu ZZS</w:t>
        </w:r>
        <w:r>
          <w:rPr>
            <w:noProof/>
            <w:webHidden/>
          </w:rPr>
          <w:tab/>
        </w:r>
        <w:r>
          <w:rPr>
            <w:noProof/>
            <w:webHidden/>
          </w:rPr>
          <w:fldChar w:fldCharType="begin"/>
        </w:r>
        <w:r>
          <w:rPr>
            <w:noProof/>
            <w:webHidden/>
          </w:rPr>
          <w:instrText xml:space="preserve"> PAGEREF _Toc198408929 \h </w:instrText>
        </w:r>
        <w:r>
          <w:rPr>
            <w:noProof/>
            <w:webHidden/>
          </w:rPr>
        </w:r>
        <w:r>
          <w:rPr>
            <w:noProof/>
            <w:webHidden/>
          </w:rPr>
          <w:fldChar w:fldCharType="separate"/>
        </w:r>
        <w:r>
          <w:rPr>
            <w:noProof/>
            <w:webHidden/>
          </w:rPr>
          <w:t>6</w:t>
        </w:r>
        <w:r>
          <w:rPr>
            <w:noProof/>
            <w:webHidden/>
          </w:rPr>
          <w:fldChar w:fldCharType="end"/>
        </w:r>
      </w:hyperlink>
    </w:p>
    <w:p w14:paraId="3A0F89AC" w14:textId="12C60CFF" w:rsidR="005A7645" w:rsidRDefault="005A7645">
      <w:pPr>
        <w:pStyle w:val="TOC2"/>
        <w:tabs>
          <w:tab w:val="left" w:pos="800"/>
          <w:tab w:val="right" w:leader="dot" w:pos="9062"/>
        </w:tabs>
        <w:rPr>
          <w:rFonts w:eastAsiaTheme="minorEastAsia" w:cstheme="minorBidi"/>
          <w:smallCaps w:val="0"/>
          <w:noProof/>
          <w:kern w:val="2"/>
          <w:sz w:val="24"/>
          <w:szCs w:val="24"/>
          <w:lang w:val="en-US" w:eastAsia="en-US"/>
          <w14:ligatures w14:val="standardContextual"/>
        </w:rPr>
      </w:pPr>
      <w:hyperlink w:anchor="_Toc198408930" w:history="1">
        <w:r w:rsidRPr="00490B8A">
          <w:rPr>
            <w:rStyle w:val="Hyperlink"/>
            <w:noProof/>
          </w:rPr>
          <w:t>1.4.</w:t>
        </w:r>
        <w:r>
          <w:rPr>
            <w:rFonts w:eastAsiaTheme="minorEastAsia" w:cstheme="minorBidi"/>
            <w:smallCaps w:val="0"/>
            <w:noProof/>
            <w:kern w:val="2"/>
            <w:sz w:val="24"/>
            <w:szCs w:val="24"/>
            <w:lang w:val="en-US" w:eastAsia="en-US"/>
            <w14:ligatures w14:val="standardContextual"/>
          </w:rPr>
          <w:tab/>
        </w:r>
        <w:r w:rsidRPr="00490B8A">
          <w:rPr>
            <w:rStyle w:val="Hyperlink"/>
            <w:noProof/>
          </w:rPr>
          <w:t>Vymezení působnosti standardu</w:t>
        </w:r>
        <w:r>
          <w:rPr>
            <w:noProof/>
            <w:webHidden/>
          </w:rPr>
          <w:tab/>
        </w:r>
        <w:r>
          <w:rPr>
            <w:noProof/>
            <w:webHidden/>
          </w:rPr>
          <w:fldChar w:fldCharType="begin"/>
        </w:r>
        <w:r>
          <w:rPr>
            <w:noProof/>
            <w:webHidden/>
          </w:rPr>
          <w:instrText xml:space="preserve"> PAGEREF _Toc198408930 \h </w:instrText>
        </w:r>
        <w:r>
          <w:rPr>
            <w:noProof/>
            <w:webHidden/>
          </w:rPr>
        </w:r>
        <w:r>
          <w:rPr>
            <w:noProof/>
            <w:webHidden/>
          </w:rPr>
          <w:fldChar w:fldCharType="separate"/>
        </w:r>
        <w:r>
          <w:rPr>
            <w:noProof/>
            <w:webHidden/>
          </w:rPr>
          <w:t>7</w:t>
        </w:r>
        <w:r>
          <w:rPr>
            <w:noProof/>
            <w:webHidden/>
          </w:rPr>
          <w:fldChar w:fldCharType="end"/>
        </w:r>
      </w:hyperlink>
    </w:p>
    <w:p w14:paraId="01214C74" w14:textId="756AE3E6" w:rsidR="005A7645" w:rsidRDefault="005A7645">
      <w:pPr>
        <w:pStyle w:val="TOC3"/>
        <w:tabs>
          <w:tab w:val="right" w:leader="dot" w:pos="9062"/>
        </w:tabs>
        <w:rPr>
          <w:rFonts w:eastAsiaTheme="minorEastAsia" w:cstheme="minorBidi"/>
          <w:i w:val="0"/>
          <w:iCs w:val="0"/>
          <w:noProof/>
          <w:kern w:val="2"/>
          <w:sz w:val="24"/>
          <w:szCs w:val="24"/>
          <w:lang w:val="en-US" w:eastAsia="en-US"/>
          <w14:ligatures w14:val="standardContextual"/>
        </w:rPr>
      </w:pPr>
      <w:hyperlink w:anchor="_Toc198408931" w:history="1">
        <w:r w:rsidRPr="00490B8A">
          <w:rPr>
            <w:rStyle w:val="Hyperlink"/>
            <w:noProof/>
          </w:rPr>
          <w:t>Co tento standard obsahuje:</w:t>
        </w:r>
        <w:r>
          <w:rPr>
            <w:noProof/>
            <w:webHidden/>
          </w:rPr>
          <w:tab/>
        </w:r>
        <w:r>
          <w:rPr>
            <w:noProof/>
            <w:webHidden/>
          </w:rPr>
          <w:fldChar w:fldCharType="begin"/>
        </w:r>
        <w:r>
          <w:rPr>
            <w:noProof/>
            <w:webHidden/>
          </w:rPr>
          <w:instrText xml:space="preserve"> PAGEREF _Toc198408931 \h </w:instrText>
        </w:r>
        <w:r>
          <w:rPr>
            <w:noProof/>
            <w:webHidden/>
          </w:rPr>
        </w:r>
        <w:r>
          <w:rPr>
            <w:noProof/>
            <w:webHidden/>
          </w:rPr>
          <w:fldChar w:fldCharType="separate"/>
        </w:r>
        <w:r>
          <w:rPr>
            <w:noProof/>
            <w:webHidden/>
          </w:rPr>
          <w:t>7</w:t>
        </w:r>
        <w:r>
          <w:rPr>
            <w:noProof/>
            <w:webHidden/>
          </w:rPr>
          <w:fldChar w:fldCharType="end"/>
        </w:r>
      </w:hyperlink>
    </w:p>
    <w:p w14:paraId="757E9DC2" w14:textId="7F4A71FF" w:rsidR="005A7645" w:rsidRDefault="005A7645">
      <w:pPr>
        <w:pStyle w:val="TOC3"/>
        <w:tabs>
          <w:tab w:val="right" w:leader="dot" w:pos="9062"/>
        </w:tabs>
        <w:rPr>
          <w:rFonts w:eastAsiaTheme="minorEastAsia" w:cstheme="minorBidi"/>
          <w:i w:val="0"/>
          <w:iCs w:val="0"/>
          <w:noProof/>
          <w:kern w:val="2"/>
          <w:sz w:val="24"/>
          <w:szCs w:val="24"/>
          <w:lang w:val="en-US" w:eastAsia="en-US"/>
          <w14:ligatures w14:val="standardContextual"/>
        </w:rPr>
      </w:pPr>
      <w:hyperlink w:anchor="_Toc198408932" w:history="1">
        <w:r w:rsidRPr="00490B8A">
          <w:rPr>
            <w:rStyle w:val="Hyperlink"/>
            <w:noProof/>
          </w:rPr>
          <w:t>Co tento standard neobsahuje:</w:t>
        </w:r>
        <w:r>
          <w:rPr>
            <w:noProof/>
            <w:webHidden/>
          </w:rPr>
          <w:tab/>
        </w:r>
        <w:r>
          <w:rPr>
            <w:noProof/>
            <w:webHidden/>
          </w:rPr>
          <w:fldChar w:fldCharType="begin"/>
        </w:r>
        <w:r>
          <w:rPr>
            <w:noProof/>
            <w:webHidden/>
          </w:rPr>
          <w:instrText xml:space="preserve"> PAGEREF _Toc198408932 \h </w:instrText>
        </w:r>
        <w:r>
          <w:rPr>
            <w:noProof/>
            <w:webHidden/>
          </w:rPr>
        </w:r>
        <w:r>
          <w:rPr>
            <w:noProof/>
            <w:webHidden/>
          </w:rPr>
          <w:fldChar w:fldCharType="separate"/>
        </w:r>
        <w:r>
          <w:rPr>
            <w:noProof/>
            <w:webHidden/>
          </w:rPr>
          <w:t>7</w:t>
        </w:r>
        <w:r>
          <w:rPr>
            <w:noProof/>
            <w:webHidden/>
          </w:rPr>
          <w:fldChar w:fldCharType="end"/>
        </w:r>
      </w:hyperlink>
    </w:p>
    <w:p w14:paraId="15770E59" w14:textId="4DF0322A" w:rsidR="005A7645" w:rsidRDefault="005A7645">
      <w:pPr>
        <w:pStyle w:val="TOC1"/>
        <w:rPr>
          <w:rFonts w:eastAsiaTheme="minorEastAsia" w:cstheme="minorBidi"/>
          <w:b w:val="0"/>
          <w:bCs w:val="0"/>
          <w:caps w:val="0"/>
          <w:noProof/>
          <w:kern w:val="2"/>
          <w:sz w:val="24"/>
          <w:szCs w:val="24"/>
          <w:lang w:val="en-US" w:eastAsia="en-US"/>
          <w14:ligatures w14:val="standardContextual"/>
        </w:rPr>
      </w:pPr>
      <w:hyperlink w:anchor="_Toc198408933" w:history="1">
        <w:r w:rsidRPr="00490B8A">
          <w:rPr>
            <w:rStyle w:val="Hyperlink"/>
            <w:noProof/>
          </w:rPr>
          <w:t>2.</w:t>
        </w:r>
        <w:r>
          <w:rPr>
            <w:rFonts w:eastAsiaTheme="minorEastAsia" w:cstheme="minorBidi"/>
            <w:b w:val="0"/>
            <w:bCs w:val="0"/>
            <w:caps w:val="0"/>
            <w:noProof/>
            <w:kern w:val="2"/>
            <w:sz w:val="24"/>
            <w:szCs w:val="24"/>
            <w:lang w:val="en-US" w:eastAsia="en-US"/>
            <w14:ligatures w14:val="standardContextual"/>
          </w:rPr>
          <w:tab/>
        </w:r>
        <w:r w:rsidRPr="00490B8A">
          <w:rPr>
            <w:rStyle w:val="Hyperlink"/>
            <w:noProof/>
          </w:rPr>
          <w:t>Přístup k problému konceptu ZOV ZZS</w:t>
        </w:r>
        <w:r>
          <w:rPr>
            <w:noProof/>
            <w:webHidden/>
          </w:rPr>
          <w:tab/>
        </w:r>
        <w:r>
          <w:rPr>
            <w:noProof/>
            <w:webHidden/>
          </w:rPr>
          <w:fldChar w:fldCharType="begin"/>
        </w:r>
        <w:r>
          <w:rPr>
            <w:noProof/>
            <w:webHidden/>
          </w:rPr>
          <w:instrText xml:space="preserve"> PAGEREF _Toc198408933 \h </w:instrText>
        </w:r>
        <w:r>
          <w:rPr>
            <w:noProof/>
            <w:webHidden/>
          </w:rPr>
        </w:r>
        <w:r>
          <w:rPr>
            <w:noProof/>
            <w:webHidden/>
          </w:rPr>
          <w:fldChar w:fldCharType="separate"/>
        </w:r>
        <w:r>
          <w:rPr>
            <w:noProof/>
            <w:webHidden/>
          </w:rPr>
          <w:t>8</w:t>
        </w:r>
        <w:r>
          <w:rPr>
            <w:noProof/>
            <w:webHidden/>
          </w:rPr>
          <w:fldChar w:fldCharType="end"/>
        </w:r>
      </w:hyperlink>
    </w:p>
    <w:p w14:paraId="136E165F" w14:textId="1C26EDB7" w:rsidR="005A7645" w:rsidRDefault="005A7645">
      <w:pPr>
        <w:pStyle w:val="TOC2"/>
        <w:tabs>
          <w:tab w:val="left" w:pos="800"/>
          <w:tab w:val="right" w:leader="dot" w:pos="9062"/>
        </w:tabs>
        <w:rPr>
          <w:rFonts w:eastAsiaTheme="minorEastAsia" w:cstheme="minorBidi"/>
          <w:smallCaps w:val="0"/>
          <w:noProof/>
          <w:kern w:val="2"/>
          <w:sz w:val="24"/>
          <w:szCs w:val="24"/>
          <w:lang w:val="en-US" w:eastAsia="en-US"/>
          <w14:ligatures w14:val="standardContextual"/>
        </w:rPr>
      </w:pPr>
      <w:hyperlink w:anchor="_Toc198408934" w:history="1">
        <w:r w:rsidRPr="00490B8A">
          <w:rPr>
            <w:rStyle w:val="Hyperlink"/>
            <w:noProof/>
          </w:rPr>
          <w:t>2.1.</w:t>
        </w:r>
        <w:r>
          <w:rPr>
            <w:rFonts w:eastAsiaTheme="minorEastAsia" w:cstheme="minorBidi"/>
            <w:smallCaps w:val="0"/>
            <w:noProof/>
            <w:kern w:val="2"/>
            <w:sz w:val="24"/>
            <w:szCs w:val="24"/>
            <w:lang w:val="en-US" w:eastAsia="en-US"/>
            <w14:ligatures w14:val="standardContextual"/>
          </w:rPr>
          <w:tab/>
        </w:r>
        <w:r w:rsidRPr="00490B8A">
          <w:rPr>
            <w:rStyle w:val="Hyperlink"/>
            <w:noProof/>
          </w:rPr>
          <w:t>Obecný přístup k problematice</w:t>
        </w:r>
        <w:r>
          <w:rPr>
            <w:noProof/>
            <w:webHidden/>
          </w:rPr>
          <w:tab/>
        </w:r>
        <w:r>
          <w:rPr>
            <w:noProof/>
            <w:webHidden/>
          </w:rPr>
          <w:fldChar w:fldCharType="begin"/>
        </w:r>
        <w:r>
          <w:rPr>
            <w:noProof/>
            <w:webHidden/>
          </w:rPr>
          <w:instrText xml:space="preserve"> PAGEREF _Toc198408934 \h </w:instrText>
        </w:r>
        <w:r>
          <w:rPr>
            <w:noProof/>
            <w:webHidden/>
          </w:rPr>
        </w:r>
        <w:r>
          <w:rPr>
            <w:noProof/>
            <w:webHidden/>
          </w:rPr>
          <w:fldChar w:fldCharType="separate"/>
        </w:r>
        <w:r>
          <w:rPr>
            <w:noProof/>
            <w:webHidden/>
          </w:rPr>
          <w:t>8</w:t>
        </w:r>
        <w:r>
          <w:rPr>
            <w:noProof/>
            <w:webHidden/>
          </w:rPr>
          <w:fldChar w:fldCharType="end"/>
        </w:r>
      </w:hyperlink>
    </w:p>
    <w:p w14:paraId="015CEA2C" w14:textId="19662F7A" w:rsidR="005A7645" w:rsidRDefault="005A7645">
      <w:pPr>
        <w:pStyle w:val="TOC3"/>
        <w:tabs>
          <w:tab w:val="right" w:leader="dot" w:pos="9062"/>
        </w:tabs>
        <w:rPr>
          <w:rFonts w:eastAsiaTheme="minorEastAsia" w:cstheme="minorBidi"/>
          <w:i w:val="0"/>
          <w:iCs w:val="0"/>
          <w:noProof/>
          <w:kern w:val="2"/>
          <w:sz w:val="24"/>
          <w:szCs w:val="24"/>
          <w:lang w:val="en-US" w:eastAsia="en-US"/>
          <w14:ligatures w14:val="standardContextual"/>
        </w:rPr>
      </w:pPr>
      <w:hyperlink w:anchor="_Toc198408935" w:history="1">
        <w:r w:rsidRPr="00490B8A">
          <w:rPr>
            <w:rStyle w:val="Hyperlink"/>
            <w:noProof/>
          </w:rPr>
          <w:t>Mezi hlavní výzvy při vytváření záznamu o výjezdu ZZS patří</w:t>
        </w:r>
        <w:r>
          <w:rPr>
            <w:noProof/>
            <w:webHidden/>
          </w:rPr>
          <w:tab/>
        </w:r>
        <w:r>
          <w:rPr>
            <w:noProof/>
            <w:webHidden/>
          </w:rPr>
          <w:fldChar w:fldCharType="begin"/>
        </w:r>
        <w:r>
          <w:rPr>
            <w:noProof/>
            <w:webHidden/>
          </w:rPr>
          <w:instrText xml:space="preserve"> PAGEREF _Toc198408935 \h </w:instrText>
        </w:r>
        <w:r>
          <w:rPr>
            <w:noProof/>
            <w:webHidden/>
          </w:rPr>
        </w:r>
        <w:r>
          <w:rPr>
            <w:noProof/>
            <w:webHidden/>
          </w:rPr>
          <w:fldChar w:fldCharType="separate"/>
        </w:r>
        <w:r>
          <w:rPr>
            <w:noProof/>
            <w:webHidden/>
          </w:rPr>
          <w:t>8</w:t>
        </w:r>
        <w:r>
          <w:rPr>
            <w:noProof/>
            <w:webHidden/>
          </w:rPr>
          <w:fldChar w:fldCharType="end"/>
        </w:r>
      </w:hyperlink>
    </w:p>
    <w:p w14:paraId="64903B2D" w14:textId="05A46B5B" w:rsidR="005A7645" w:rsidRDefault="005A7645">
      <w:pPr>
        <w:pStyle w:val="TOC2"/>
        <w:tabs>
          <w:tab w:val="left" w:pos="800"/>
          <w:tab w:val="right" w:leader="dot" w:pos="9062"/>
        </w:tabs>
        <w:rPr>
          <w:rFonts w:eastAsiaTheme="minorEastAsia" w:cstheme="minorBidi"/>
          <w:smallCaps w:val="0"/>
          <w:noProof/>
          <w:kern w:val="2"/>
          <w:sz w:val="24"/>
          <w:szCs w:val="24"/>
          <w:lang w:val="en-US" w:eastAsia="en-US"/>
          <w14:ligatures w14:val="standardContextual"/>
        </w:rPr>
      </w:pPr>
      <w:hyperlink w:anchor="_Toc198408936" w:history="1">
        <w:r w:rsidRPr="00490B8A">
          <w:rPr>
            <w:rStyle w:val="Hyperlink"/>
            <w:noProof/>
          </w:rPr>
          <w:t>2.2.</w:t>
        </w:r>
        <w:r>
          <w:rPr>
            <w:rFonts w:eastAsiaTheme="minorEastAsia" w:cstheme="minorBidi"/>
            <w:smallCaps w:val="0"/>
            <w:noProof/>
            <w:kern w:val="2"/>
            <w:sz w:val="24"/>
            <w:szCs w:val="24"/>
            <w:lang w:val="en-US" w:eastAsia="en-US"/>
            <w14:ligatures w14:val="standardContextual"/>
          </w:rPr>
          <w:tab/>
        </w:r>
        <w:r w:rsidRPr="00490B8A">
          <w:rPr>
            <w:rStyle w:val="Hyperlink"/>
            <w:noProof/>
          </w:rPr>
          <w:t>Specifika záznamu o výjezdu v porovnání s jinými druhy zdravotnické dokumentace</w:t>
        </w:r>
        <w:r>
          <w:rPr>
            <w:noProof/>
            <w:webHidden/>
          </w:rPr>
          <w:tab/>
        </w:r>
        <w:r>
          <w:rPr>
            <w:noProof/>
            <w:webHidden/>
          </w:rPr>
          <w:fldChar w:fldCharType="begin"/>
        </w:r>
        <w:r>
          <w:rPr>
            <w:noProof/>
            <w:webHidden/>
          </w:rPr>
          <w:instrText xml:space="preserve"> PAGEREF _Toc198408936 \h </w:instrText>
        </w:r>
        <w:r>
          <w:rPr>
            <w:noProof/>
            <w:webHidden/>
          </w:rPr>
        </w:r>
        <w:r>
          <w:rPr>
            <w:noProof/>
            <w:webHidden/>
          </w:rPr>
          <w:fldChar w:fldCharType="separate"/>
        </w:r>
        <w:r>
          <w:rPr>
            <w:noProof/>
            <w:webHidden/>
          </w:rPr>
          <w:t>9</w:t>
        </w:r>
        <w:r>
          <w:rPr>
            <w:noProof/>
            <w:webHidden/>
          </w:rPr>
          <w:fldChar w:fldCharType="end"/>
        </w:r>
      </w:hyperlink>
    </w:p>
    <w:p w14:paraId="0C3B1919" w14:textId="04FD6CC1" w:rsidR="005A7645" w:rsidRDefault="005A7645">
      <w:pPr>
        <w:pStyle w:val="TOC3"/>
        <w:tabs>
          <w:tab w:val="right" w:leader="dot" w:pos="9062"/>
        </w:tabs>
        <w:rPr>
          <w:rFonts w:eastAsiaTheme="minorEastAsia" w:cstheme="minorBidi"/>
          <w:i w:val="0"/>
          <w:iCs w:val="0"/>
          <w:noProof/>
          <w:kern w:val="2"/>
          <w:sz w:val="24"/>
          <w:szCs w:val="24"/>
          <w:lang w:val="en-US" w:eastAsia="en-US"/>
          <w14:ligatures w14:val="standardContextual"/>
        </w:rPr>
      </w:pPr>
      <w:hyperlink w:anchor="_Toc198408937" w:history="1">
        <w:r w:rsidRPr="00490B8A">
          <w:rPr>
            <w:rStyle w:val="Hyperlink"/>
            <w:noProof/>
          </w:rPr>
          <w:t>Kontext poskytování péče</w:t>
        </w:r>
        <w:r>
          <w:rPr>
            <w:noProof/>
            <w:webHidden/>
          </w:rPr>
          <w:tab/>
        </w:r>
        <w:r>
          <w:rPr>
            <w:noProof/>
            <w:webHidden/>
          </w:rPr>
          <w:fldChar w:fldCharType="begin"/>
        </w:r>
        <w:r>
          <w:rPr>
            <w:noProof/>
            <w:webHidden/>
          </w:rPr>
          <w:instrText xml:space="preserve"> PAGEREF _Toc198408937 \h </w:instrText>
        </w:r>
        <w:r>
          <w:rPr>
            <w:noProof/>
            <w:webHidden/>
          </w:rPr>
        </w:r>
        <w:r>
          <w:rPr>
            <w:noProof/>
            <w:webHidden/>
          </w:rPr>
          <w:fldChar w:fldCharType="separate"/>
        </w:r>
        <w:r>
          <w:rPr>
            <w:noProof/>
            <w:webHidden/>
          </w:rPr>
          <w:t>9</w:t>
        </w:r>
        <w:r>
          <w:rPr>
            <w:noProof/>
            <w:webHidden/>
          </w:rPr>
          <w:fldChar w:fldCharType="end"/>
        </w:r>
      </w:hyperlink>
    </w:p>
    <w:p w14:paraId="523E9AAA" w14:textId="3E515470" w:rsidR="005A7645" w:rsidRDefault="005A7645">
      <w:pPr>
        <w:pStyle w:val="TOC3"/>
        <w:tabs>
          <w:tab w:val="right" w:leader="dot" w:pos="9062"/>
        </w:tabs>
        <w:rPr>
          <w:rFonts w:eastAsiaTheme="minorEastAsia" w:cstheme="minorBidi"/>
          <w:i w:val="0"/>
          <w:iCs w:val="0"/>
          <w:noProof/>
          <w:kern w:val="2"/>
          <w:sz w:val="24"/>
          <w:szCs w:val="24"/>
          <w:lang w:val="en-US" w:eastAsia="en-US"/>
          <w14:ligatures w14:val="standardContextual"/>
        </w:rPr>
      </w:pPr>
      <w:hyperlink w:anchor="_Toc198408938" w:history="1">
        <w:r w:rsidRPr="00490B8A">
          <w:rPr>
            <w:rStyle w:val="Hyperlink"/>
            <w:noProof/>
          </w:rPr>
          <w:t>Problematika více záznamů při jednom výjezdu</w:t>
        </w:r>
        <w:r>
          <w:rPr>
            <w:noProof/>
            <w:webHidden/>
          </w:rPr>
          <w:tab/>
        </w:r>
        <w:r>
          <w:rPr>
            <w:noProof/>
            <w:webHidden/>
          </w:rPr>
          <w:fldChar w:fldCharType="begin"/>
        </w:r>
        <w:r>
          <w:rPr>
            <w:noProof/>
            <w:webHidden/>
          </w:rPr>
          <w:instrText xml:space="preserve"> PAGEREF _Toc198408938 \h </w:instrText>
        </w:r>
        <w:r>
          <w:rPr>
            <w:noProof/>
            <w:webHidden/>
          </w:rPr>
        </w:r>
        <w:r>
          <w:rPr>
            <w:noProof/>
            <w:webHidden/>
          </w:rPr>
          <w:fldChar w:fldCharType="separate"/>
        </w:r>
        <w:r>
          <w:rPr>
            <w:noProof/>
            <w:webHidden/>
          </w:rPr>
          <w:t>9</w:t>
        </w:r>
        <w:r>
          <w:rPr>
            <w:noProof/>
            <w:webHidden/>
          </w:rPr>
          <w:fldChar w:fldCharType="end"/>
        </w:r>
      </w:hyperlink>
    </w:p>
    <w:p w14:paraId="46C049A5" w14:textId="7F447105" w:rsidR="005A7645" w:rsidRDefault="005A7645">
      <w:pPr>
        <w:pStyle w:val="TOC3"/>
        <w:tabs>
          <w:tab w:val="right" w:leader="dot" w:pos="9062"/>
        </w:tabs>
        <w:rPr>
          <w:rFonts w:eastAsiaTheme="minorEastAsia" w:cstheme="minorBidi"/>
          <w:i w:val="0"/>
          <w:iCs w:val="0"/>
          <w:noProof/>
          <w:kern w:val="2"/>
          <w:sz w:val="24"/>
          <w:szCs w:val="24"/>
          <w:lang w:val="en-US" w:eastAsia="en-US"/>
          <w14:ligatures w14:val="standardContextual"/>
        </w:rPr>
      </w:pPr>
      <w:hyperlink w:anchor="_Toc198408939" w:history="1">
        <w:r w:rsidRPr="00490B8A">
          <w:rPr>
            <w:rStyle w:val="Hyperlink"/>
            <w:noProof/>
          </w:rPr>
          <w:t>Doporučení</w:t>
        </w:r>
        <w:r>
          <w:rPr>
            <w:noProof/>
            <w:webHidden/>
          </w:rPr>
          <w:tab/>
        </w:r>
        <w:r>
          <w:rPr>
            <w:noProof/>
            <w:webHidden/>
          </w:rPr>
          <w:fldChar w:fldCharType="begin"/>
        </w:r>
        <w:r>
          <w:rPr>
            <w:noProof/>
            <w:webHidden/>
          </w:rPr>
          <w:instrText xml:space="preserve"> PAGEREF _Toc198408939 \h </w:instrText>
        </w:r>
        <w:r>
          <w:rPr>
            <w:noProof/>
            <w:webHidden/>
          </w:rPr>
        </w:r>
        <w:r>
          <w:rPr>
            <w:noProof/>
            <w:webHidden/>
          </w:rPr>
          <w:fldChar w:fldCharType="separate"/>
        </w:r>
        <w:r>
          <w:rPr>
            <w:noProof/>
            <w:webHidden/>
          </w:rPr>
          <w:t>9</w:t>
        </w:r>
        <w:r>
          <w:rPr>
            <w:noProof/>
            <w:webHidden/>
          </w:rPr>
          <w:fldChar w:fldCharType="end"/>
        </w:r>
      </w:hyperlink>
    </w:p>
    <w:p w14:paraId="59D60945" w14:textId="3E5F776C" w:rsidR="005A7645" w:rsidRDefault="005A7645">
      <w:pPr>
        <w:pStyle w:val="TOC2"/>
        <w:tabs>
          <w:tab w:val="left" w:pos="800"/>
          <w:tab w:val="right" w:leader="dot" w:pos="9062"/>
        </w:tabs>
        <w:rPr>
          <w:rFonts w:eastAsiaTheme="minorEastAsia" w:cstheme="minorBidi"/>
          <w:smallCaps w:val="0"/>
          <w:noProof/>
          <w:kern w:val="2"/>
          <w:sz w:val="24"/>
          <w:szCs w:val="24"/>
          <w:lang w:val="en-US" w:eastAsia="en-US"/>
          <w14:ligatures w14:val="standardContextual"/>
        </w:rPr>
      </w:pPr>
      <w:hyperlink w:anchor="_Toc198408940" w:history="1">
        <w:r w:rsidRPr="00490B8A">
          <w:rPr>
            <w:rStyle w:val="Hyperlink"/>
            <w:noProof/>
          </w:rPr>
          <w:t>2.3.</w:t>
        </w:r>
        <w:r>
          <w:rPr>
            <w:rFonts w:eastAsiaTheme="minorEastAsia" w:cstheme="minorBidi"/>
            <w:smallCaps w:val="0"/>
            <w:noProof/>
            <w:kern w:val="2"/>
            <w:sz w:val="24"/>
            <w:szCs w:val="24"/>
            <w:lang w:val="en-US" w:eastAsia="en-US"/>
            <w14:ligatures w14:val="standardContextual"/>
          </w:rPr>
          <w:tab/>
        </w:r>
        <w:r w:rsidRPr="00490B8A">
          <w:rPr>
            <w:rStyle w:val="Hyperlink"/>
            <w:noProof/>
          </w:rPr>
          <w:t>Existující standardy ZOV - rešerše</w:t>
        </w:r>
        <w:r>
          <w:rPr>
            <w:noProof/>
            <w:webHidden/>
          </w:rPr>
          <w:tab/>
        </w:r>
        <w:r>
          <w:rPr>
            <w:noProof/>
            <w:webHidden/>
          </w:rPr>
          <w:fldChar w:fldCharType="begin"/>
        </w:r>
        <w:r>
          <w:rPr>
            <w:noProof/>
            <w:webHidden/>
          </w:rPr>
          <w:instrText xml:space="preserve"> PAGEREF _Toc198408940 \h </w:instrText>
        </w:r>
        <w:r>
          <w:rPr>
            <w:noProof/>
            <w:webHidden/>
          </w:rPr>
        </w:r>
        <w:r>
          <w:rPr>
            <w:noProof/>
            <w:webHidden/>
          </w:rPr>
          <w:fldChar w:fldCharType="separate"/>
        </w:r>
        <w:r>
          <w:rPr>
            <w:noProof/>
            <w:webHidden/>
          </w:rPr>
          <w:t>10</w:t>
        </w:r>
        <w:r>
          <w:rPr>
            <w:noProof/>
            <w:webHidden/>
          </w:rPr>
          <w:fldChar w:fldCharType="end"/>
        </w:r>
      </w:hyperlink>
    </w:p>
    <w:p w14:paraId="032E7D1A" w14:textId="0253CC79" w:rsidR="005A7645" w:rsidRDefault="005A7645">
      <w:pPr>
        <w:pStyle w:val="TOC3"/>
        <w:tabs>
          <w:tab w:val="right" w:leader="dot" w:pos="9062"/>
        </w:tabs>
        <w:rPr>
          <w:rFonts w:eastAsiaTheme="minorEastAsia" w:cstheme="minorBidi"/>
          <w:i w:val="0"/>
          <w:iCs w:val="0"/>
          <w:noProof/>
          <w:kern w:val="2"/>
          <w:sz w:val="24"/>
          <w:szCs w:val="24"/>
          <w:lang w:val="en-US" w:eastAsia="en-US"/>
          <w14:ligatures w14:val="standardContextual"/>
        </w:rPr>
      </w:pPr>
      <w:hyperlink w:anchor="_Toc198408941" w:history="1">
        <w:r w:rsidRPr="00490B8A">
          <w:rPr>
            <w:rStyle w:val="Hyperlink"/>
            <w:noProof/>
          </w:rPr>
          <w:t>Česká republika – rešerše</w:t>
        </w:r>
        <w:r>
          <w:rPr>
            <w:noProof/>
            <w:webHidden/>
          </w:rPr>
          <w:tab/>
        </w:r>
        <w:r>
          <w:rPr>
            <w:noProof/>
            <w:webHidden/>
          </w:rPr>
          <w:fldChar w:fldCharType="begin"/>
        </w:r>
        <w:r>
          <w:rPr>
            <w:noProof/>
            <w:webHidden/>
          </w:rPr>
          <w:instrText xml:space="preserve"> PAGEREF _Toc198408941 \h </w:instrText>
        </w:r>
        <w:r>
          <w:rPr>
            <w:noProof/>
            <w:webHidden/>
          </w:rPr>
        </w:r>
        <w:r>
          <w:rPr>
            <w:noProof/>
            <w:webHidden/>
          </w:rPr>
          <w:fldChar w:fldCharType="separate"/>
        </w:r>
        <w:r>
          <w:rPr>
            <w:noProof/>
            <w:webHidden/>
          </w:rPr>
          <w:t>10</w:t>
        </w:r>
        <w:r>
          <w:rPr>
            <w:noProof/>
            <w:webHidden/>
          </w:rPr>
          <w:fldChar w:fldCharType="end"/>
        </w:r>
      </w:hyperlink>
    </w:p>
    <w:p w14:paraId="29820A8A" w14:textId="6E0B445C" w:rsidR="005A7645" w:rsidRDefault="005A7645">
      <w:pPr>
        <w:pStyle w:val="TOC3"/>
        <w:tabs>
          <w:tab w:val="right" w:leader="dot" w:pos="9062"/>
        </w:tabs>
        <w:rPr>
          <w:rFonts w:eastAsiaTheme="minorEastAsia" w:cstheme="minorBidi"/>
          <w:i w:val="0"/>
          <w:iCs w:val="0"/>
          <w:noProof/>
          <w:kern w:val="2"/>
          <w:sz w:val="24"/>
          <w:szCs w:val="24"/>
          <w:lang w:val="en-US" w:eastAsia="en-US"/>
          <w14:ligatures w14:val="standardContextual"/>
        </w:rPr>
      </w:pPr>
      <w:hyperlink w:anchor="_Toc198408942" w:history="1">
        <w:r w:rsidRPr="00490B8A">
          <w:rPr>
            <w:rStyle w:val="Hyperlink"/>
            <w:noProof/>
          </w:rPr>
          <w:t>Současný standard Záznamu o výjezdu ZZS</w:t>
        </w:r>
        <w:r>
          <w:rPr>
            <w:noProof/>
            <w:webHidden/>
          </w:rPr>
          <w:tab/>
        </w:r>
        <w:r>
          <w:rPr>
            <w:noProof/>
            <w:webHidden/>
          </w:rPr>
          <w:fldChar w:fldCharType="begin"/>
        </w:r>
        <w:r>
          <w:rPr>
            <w:noProof/>
            <w:webHidden/>
          </w:rPr>
          <w:instrText xml:space="preserve"> PAGEREF _Toc198408942 \h </w:instrText>
        </w:r>
        <w:r>
          <w:rPr>
            <w:noProof/>
            <w:webHidden/>
          </w:rPr>
        </w:r>
        <w:r>
          <w:rPr>
            <w:noProof/>
            <w:webHidden/>
          </w:rPr>
          <w:fldChar w:fldCharType="separate"/>
        </w:r>
        <w:r>
          <w:rPr>
            <w:noProof/>
            <w:webHidden/>
          </w:rPr>
          <w:t>12</w:t>
        </w:r>
        <w:r>
          <w:rPr>
            <w:noProof/>
            <w:webHidden/>
          </w:rPr>
          <w:fldChar w:fldCharType="end"/>
        </w:r>
      </w:hyperlink>
    </w:p>
    <w:p w14:paraId="7CDB1D88" w14:textId="5E32FDCB" w:rsidR="005A7645" w:rsidRDefault="005A7645">
      <w:pPr>
        <w:pStyle w:val="TOC3"/>
        <w:tabs>
          <w:tab w:val="right" w:leader="dot" w:pos="9062"/>
        </w:tabs>
        <w:rPr>
          <w:rFonts w:eastAsiaTheme="minorEastAsia" w:cstheme="minorBidi"/>
          <w:i w:val="0"/>
          <w:iCs w:val="0"/>
          <w:noProof/>
          <w:kern w:val="2"/>
          <w:sz w:val="24"/>
          <w:szCs w:val="24"/>
          <w:lang w:val="en-US" w:eastAsia="en-US"/>
          <w14:ligatures w14:val="standardContextual"/>
        </w:rPr>
      </w:pPr>
      <w:hyperlink w:anchor="_Toc198408943" w:history="1">
        <w:r w:rsidRPr="00490B8A">
          <w:rPr>
            <w:rStyle w:val="Hyperlink"/>
            <w:noProof/>
          </w:rPr>
          <w:t>Současné systémy pro tvorbu Záznamu o výjezdu ZZS</w:t>
        </w:r>
        <w:r>
          <w:rPr>
            <w:noProof/>
            <w:webHidden/>
          </w:rPr>
          <w:tab/>
        </w:r>
        <w:r>
          <w:rPr>
            <w:noProof/>
            <w:webHidden/>
          </w:rPr>
          <w:fldChar w:fldCharType="begin"/>
        </w:r>
        <w:r>
          <w:rPr>
            <w:noProof/>
            <w:webHidden/>
          </w:rPr>
          <w:instrText xml:space="preserve"> PAGEREF _Toc198408943 \h </w:instrText>
        </w:r>
        <w:r>
          <w:rPr>
            <w:noProof/>
            <w:webHidden/>
          </w:rPr>
        </w:r>
        <w:r>
          <w:rPr>
            <w:noProof/>
            <w:webHidden/>
          </w:rPr>
          <w:fldChar w:fldCharType="separate"/>
        </w:r>
        <w:r>
          <w:rPr>
            <w:noProof/>
            <w:webHidden/>
          </w:rPr>
          <w:t>13</w:t>
        </w:r>
        <w:r>
          <w:rPr>
            <w:noProof/>
            <w:webHidden/>
          </w:rPr>
          <w:fldChar w:fldCharType="end"/>
        </w:r>
      </w:hyperlink>
    </w:p>
    <w:p w14:paraId="7D08F399" w14:textId="44275F73" w:rsidR="005A7645" w:rsidRDefault="005A7645">
      <w:pPr>
        <w:pStyle w:val="TOC3"/>
        <w:tabs>
          <w:tab w:val="right" w:leader="dot" w:pos="9062"/>
        </w:tabs>
        <w:rPr>
          <w:rFonts w:eastAsiaTheme="minorEastAsia" w:cstheme="minorBidi"/>
          <w:i w:val="0"/>
          <w:iCs w:val="0"/>
          <w:noProof/>
          <w:kern w:val="2"/>
          <w:sz w:val="24"/>
          <w:szCs w:val="24"/>
          <w:lang w:val="en-US" w:eastAsia="en-US"/>
          <w14:ligatures w14:val="standardContextual"/>
        </w:rPr>
      </w:pPr>
      <w:hyperlink w:anchor="_Toc198408944" w:history="1">
        <w:r w:rsidRPr="00490B8A">
          <w:rPr>
            <w:rStyle w:val="Hyperlink"/>
            <w:noProof/>
          </w:rPr>
          <w:t>Rešerše zahraničních vzorů – standardů ZOV ZZS a podpůrných řešení</w:t>
        </w:r>
        <w:r>
          <w:rPr>
            <w:noProof/>
            <w:webHidden/>
          </w:rPr>
          <w:tab/>
        </w:r>
        <w:r>
          <w:rPr>
            <w:noProof/>
            <w:webHidden/>
          </w:rPr>
          <w:fldChar w:fldCharType="begin"/>
        </w:r>
        <w:r>
          <w:rPr>
            <w:noProof/>
            <w:webHidden/>
          </w:rPr>
          <w:instrText xml:space="preserve"> PAGEREF _Toc198408944 \h </w:instrText>
        </w:r>
        <w:r>
          <w:rPr>
            <w:noProof/>
            <w:webHidden/>
          </w:rPr>
        </w:r>
        <w:r>
          <w:rPr>
            <w:noProof/>
            <w:webHidden/>
          </w:rPr>
          <w:fldChar w:fldCharType="separate"/>
        </w:r>
        <w:r>
          <w:rPr>
            <w:noProof/>
            <w:webHidden/>
          </w:rPr>
          <w:t>22</w:t>
        </w:r>
        <w:r>
          <w:rPr>
            <w:noProof/>
            <w:webHidden/>
          </w:rPr>
          <w:fldChar w:fldCharType="end"/>
        </w:r>
      </w:hyperlink>
    </w:p>
    <w:p w14:paraId="5B7624E6" w14:textId="5FB2E8C9" w:rsidR="005A7645" w:rsidRDefault="005A7645">
      <w:pPr>
        <w:pStyle w:val="TOC1"/>
        <w:rPr>
          <w:rFonts w:eastAsiaTheme="minorEastAsia" w:cstheme="minorBidi"/>
          <w:b w:val="0"/>
          <w:bCs w:val="0"/>
          <w:caps w:val="0"/>
          <w:noProof/>
          <w:kern w:val="2"/>
          <w:sz w:val="24"/>
          <w:szCs w:val="24"/>
          <w:lang w:val="en-US" w:eastAsia="en-US"/>
          <w14:ligatures w14:val="standardContextual"/>
        </w:rPr>
      </w:pPr>
      <w:hyperlink w:anchor="_Toc198408945" w:history="1">
        <w:r w:rsidRPr="00490B8A">
          <w:rPr>
            <w:rStyle w:val="Hyperlink"/>
            <w:noProof/>
          </w:rPr>
          <w:t>3.</w:t>
        </w:r>
        <w:r>
          <w:rPr>
            <w:rFonts w:eastAsiaTheme="minorEastAsia" w:cstheme="minorBidi"/>
            <w:b w:val="0"/>
            <w:bCs w:val="0"/>
            <w:caps w:val="0"/>
            <w:noProof/>
            <w:kern w:val="2"/>
            <w:sz w:val="24"/>
            <w:szCs w:val="24"/>
            <w:lang w:val="en-US" w:eastAsia="en-US"/>
            <w14:ligatures w14:val="standardContextual"/>
          </w:rPr>
          <w:tab/>
        </w:r>
        <w:r w:rsidRPr="00490B8A">
          <w:rPr>
            <w:rStyle w:val="Hyperlink"/>
            <w:noProof/>
          </w:rPr>
          <w:t>Přehled Use case</w:t>
        </w:r>
        <w:r>
          <w:rPr>
            <w:noProof/>
            <w:webHidden/>
          </w:rPr>
          <w:tab/>
        </w:r>
        <w:r>
          <w:rPr>
            <w:noProof/>
            <w:webHidden/>
          </w:rPr>
          <w:fldChar w:fldCharType="begin"/>
        </w:r>
        <w:r>
          <w:rPr>
            <w:noProof/>
            <w:webHidden/>
          </w:rPr>
          <w:instrText xml:space="preserve"> PAGEREF _Toc198408945 \h </w:instrText>
        </w:r>
        <w:r>
          <w:rPr>
            <w:noProof/>
            <w:webHidden/>
          </w:rPr>
        </w:r>
        <w:r>
          <w:rPr>
            <w:noProof/>
            <w:webHidden/>
          </w:rPr>
          <w:fldChar w:fldCharType="separate"/>
        </w:r>
        <w:r>
          <w:rPr>
            <w:noProof/>
            <w:webHidden/>
          </w:rPr>
          <w:t>24</w:t>
        </w:r>
        <w:r>
          <w:rPr>
            <w:noProof/>
            <w:webHidden/>
          </w:rPr>
          <w:fldChar w:fldCharType="end"/>
        </w:r>
      </w:hyperlink>
    </w:p>
    <w:p w14:paraId="5E72702F" w14:textId="2F67BAE9" w:rsidR="005A7645" w:rsidRDefault="005A7645">
      <w:pPr>
        <w:pStyle w:val="TOC3"/>
        <w:tabs>
          <w:tab w:val="right" w:leader="dot" w:pos="9062"/>
        </w:tabs>
        <w:rPr>
          <w:rFonts w:eastAsiaTheme="minorEastAsia" w:cstheme="minorBidi"/>
          <w:i w:val="0"/>
          <w:iCs w:val="0"/>
          <w:noProof/>
          <w:kern w:val="2"/>
          <w:sz w:val="24"/>
          <w:szCs w:val="24"/>
          <w:lang w:val="en-US" w:eastAsia="en-US"/>
          <w14:ligatures w14:val="standardContextual"/>
        </w:rPr>
      </w:pPr>
      <w:hyperlink w:anchor="_Toc198408946" w:history="1">
        <w:r w:rsidRPr="00490B8A">
          <w:rPr>
            <w:rStyle w:val="Hyperlink"/>
            <w:noProof/>
          </w:rPr>
          <w:t>Přehled rolí</w:t>
        </w:r>
        <w:r>
          <w:rPr>
            <w:noProof/>
            <w:webHidden/>
          </w:rPr>
          <w:tab/>
        </w:r>
        <w:r>
          <w:rPr>
            <w:noProof/>
            <w:webHidden/>
          </w:rPr>
          <w:fldChar w:fldCharType="begin"/>
        </w:r>
        <w:r>
          <w:rPr>
            <w:noProof/>
            <w:webHidden/>
          </w:rPr>
          <w:instrText xml:space="preserve"> PAGEREF _Toc198408946 \h </w:instrText>
        </w:r>
        <w:r>
          <w:rPr>
            <w:noProof/>
            <w:webHidden/>
          </w:rPr>
        </w:r>
        <w:r>
          <w:rPr>
            <w:noProof/>
            <w:webHidden/>
          </w:rPr>
          <w:fldChar w:fldCharType="separate"/>
        </w:r>
        <w:r>
          <w:rPr>
            <w:noProof/>
            <w:webHidden/>
          </w:rPr>
          <w:t>24</w:t>
        </w:r>
        <w:r>
          <w:rPr>
            <w:noProof/>
            <w:webHidden/>
          </w:rPr>
          <w:fldChar w:fldCharType="end"/>
        </w:r>
      </w:hyperlink>
    </w:p>
    <w:p w14:paraId="674692BD" w14:textId="20CB58F8" w:rsidR="005A7645" w:rsidRDefault="005A7645">
      <w:pPr>
        <w:pStyle w:val="TOC3"/>
        <w:tabs>
          <w:tab w:val="right" w:leader="dot" w:pos="9062"/>
        </w:tabs>
        <w:rPr>
          <w:rFonts w:eastAsiaTheme="minorEastAsia" w:cstheme="minorBidi"/>
          <w:i w:val="0"/>
          <w:iCs w:val="0"/>
          <w:noProof/>
          <w:kern w:val="2"/>
          <w:sz w:val="24"/>
          <w:szCs w:val="24"/>
          <w:lang w:val="en-US" w:eastAsia="en-US"/>
          <w14:ligatures w14:val="standardContextual"/>
        </w:rPr>
      </w:pPr>
      <w:hyperlink w:anchor="_Toc198408947" w:history="1">
        <w:r w:rsidRPr="00490B8A">
          <w:rPr>
            <w:rStyle w:val="Hyperlink"/>
            <w:noProof/>
          </w:rPr>
          <w:t>Typy use case využití Záznamu o výjezdu ZZS</w:t>
        </w:r>
        <w:r>
          <w:rPr>
            <w:noProof/>
            <w:webHidden/>
          </w:rPr>
          <w:tab/>
        </w:r>
        <w:r>
          <w:rPr>
            <w:noProof/>
            <w:webHidden/>
          </w:rPr>
          <w:fldChar w:fldCharType="begin"/>
        </w:r>
        <w:r>
          <w:rPr>
            <w:noProof/>
            <w:webHidden/>
          </w:rPr>
          <w:instrText xml:space="preserve"> PAGEREF _Toc198408947 \h </w:instrText>
        </w:r>
        <w:r>
          <w:rPr>
            <w:noProof/>
            <w:webHidden/>
          </w:rPr>
        </w:r>
        <w:r>
          <w:rPr>
            <w:noProof/>
            <w:webHidden/>
          </w:rPr>
          <w:fldChar w:fldCharType="separate"/>
        </w:r>
        <w:r>
          <w:rPr>
            <w:noProof/>
            <w:webHidden/>
          </w:rPr>
          <w:t>26</w:t>
        </w:r>
        <w:r>
          <w:rPr>
            <w:noProof/>
            <w:webHidden/>
          </w:rPr>
          <w:fldChar w:fldCharType="end"/>
        </w:r>
      </w:hyperlink>
    </w:p>
    <w:p w14:paraId="19784A6F" w14:textId="6CE73A1A" w:rsidR="005A7645" w:rsidRDefault="005A7645">
      <w:pPr>
        <w:pStyle w:val="TOC1"/>
        <w:rPr>
          <w:rFonts w:eastAsiaTheme="minorEastAsia" w:cstheme="minorBidi"/>
          <w:b w:val="0"/>
          <w:bCs w:val="0"/>
          <w:caps w:val="0"/>
          <w:noProof/>
          <w:kern w:val="2"/>
          <w:sz w:val="24"/>
          <w:szCs w:val="24"/>
          <w:lang w:val="en-US" w:eastAsia="en-US"/>
          <w14:ligatures w14:val="standardContextual"/>
        </w:rPr>
      </w:pPr>
      <w:hyperlink w:anchor="_Toc198408948" w:history="1">
        <w:r w:rsidRPr="00490B8A">
          <w:rPr>
            <w:rStyle w:val="Hyperlink"/>
            <w:noProof/>
          </w:rPr>
          <w:t>4.</w:t>
        </w:r>
        <w:r>
          <w:rPr>
            <w:rFonts w:eastAsiaTheme="minorEastAsia" w:cstheme="minorBidi"/>
            <w:b w:val="0"/>
            <w:bCs w:val="0"/>
            <w:caps w:val="0"/>
            <w:noProof/>
            <w:kern w:val="2"/>
            <w:sz w:val="24"/>
            <w:szCs w:val="24"/>
            <w:lang w:val="en-US" w:eastAsia="en-US"/>
            <w14:ligatures w14:val="standardContextual"/>
          </w:rPr>
          <w:tab/>
        </w:r>
        <w:r w:rsidRPr="00490B8A">
          <w:rPr>
            <w:rStyle w:val="Hyperlink"/>
            <w:noProof/>
          </w:rPr>
          <w:t>Vlastní funkční specifikace</w:t>
        </w:r>
        <w:r>
          <w:rPr>
            <w:noProof/>
            <w:webHidden/>
          </w:rPr>
          <w:tab/>
        </w:r>
        <w:r>
          <w:rPr>
            <w:noProof/>
            <w:webHidden/>
          </w:rPr>
          <w:fldChar w:fldCharType="begin"/>
        </w:r>
        <w:r>
          <w:rPr>
            <w:noProof/>
            <w:webHidden/>
          </w:rPr>
          <w:instrText xml:space="preserve"> PAGEREF _Toc198408948 \h </w:instrText>
        </w:r>
        <w:r>
          <w:rPr>
            <w:noProof/>
            <w:webHidden/>
          </w:rPr>
        </w:r>
        <w:r>
          <w:rPr>
            <w:noProof/>
            <w:webHidden/>
          </w:rPr>
          <w:fldChar w:fldCharType="separate"/>
        </w:r>
        <w:r>
          <w:rPr>
            <w:noProof/>
            <w:webHidden/>
          </w:rPr>
          <w:t>27</w:t>
        </w:r>
        <w:r>
          <w:rPr>
            <w:noProof/>
            <w:webHidden/>
          </w:rPr>
          <w:fldChar w:fldCharType="end"/>
        </w:r>
      </w:hyperlink>
    </w:p>
    <w:p w14:paraId="36CC3BC6" w14:textId="6E077FAC" w:rsidR="005A7645" w:rsidRDefault="005A7645">
      <w:pPr>
        <w:pStyle w:val="TOC2"/>
        <w:tabs>
          <w:tab w:val="left" w:pos="800"/>
          <w:tab w:val="right" w:leader="dot" w:pos="9062"/>
        </w:tabs>
        <w:rPr>
          <w:rFonts w:eastAsiaTheme="minorEastAsia" w:cstheme="minorBidi"/>
          <w:smallCaps w:val="0"/>
          <w:noProof/>
          <w:kern w:val="2"/>
          <w:sz w:val="24"/>
          <w:szCs w:val="24"/>
          <w:lang w:val="en-US" w:eastAsia="en-US"/>
          <w14:ligatures w14:val="standardContextual"/>
        </w:rPr>
      </w:pPr>
      <w:hyperlink w:anchor="_Toc198408949" w:history="1">
        <w:r w:rsidRPr="00490B8A">
          <w:rPr>
            <w:rStyle w:val="Hyperlink"/>
            <w:noProof/>
          </w:rPr>
          <w:t>4.1.</w:t>
        </w:r>
        <w:r>
          <w:rPr>
            <w:rFonts w:eastAsiaTheme="minorEastAsia" w:cstheme="minorBidi"/>
            <w:smallCaps w:val="0"/>
            <w:noProof/>
            <w:kern w:val="2"/>
            <w:sz w:val="24"/>
            <w:szCs w:val="24"/>
            <w:lang w:val="en-US" w:eastAsia="en-US"/>
            <w14:ligatures w14:val="standardContextual"/>
          </w:rPr>
          <w:tab/>
        </w:r>
        <w:r w:rsidRPr="00490B8A">
          <w:rPr>
            <w:rStyle w:val="Hyperlink"/>
            <w:noProof/>
          </w:rPr>
          <w:t>Metodika použitá v datovém modelu (Excel)</w:t>
        </w:r>
        <w:r>
          <w:rPr>
            <w:noProof/>
            <w:webHidden/>
          </w:rPr>
          <w:tab/>
        </w:r>
        <w:r>
          <w:rPr>
            <w:noProof/>
            <w:webHidden/>
          </w:rPr>
          <w:fldChar w:fldCharType="begin"/>
        </w:r>
        <w:r>
          <w:rPr>
            <w:noProof/>
            <w:webHidden/>
          </w:rPr>
          <w:instrText xml:space="preserve"> PAGEREF _Toc198408949 \h </w:instrText>
        </w:r>
        <w:r>
          <w:rPr>
            <w:noProof/>
            <w:webHidden/>
          </w:rPr>
        </w:r>
        <w:r>
          <w:rPr>
            <w:noProof/>
            <w:webHidden/>
          </w:rPr>
          <w:fldChar w:fldCharType="separate"/>
        </w:r>
        <w:r>
          <w:rPr>
            <w:noProof/>
            <w:webHidden/>
          </w:rPr>
          <w:t>27</w:t>
        </w:r>
        <w:r>
          <w:rPr>
            <w:noProof/>
            <w:webHidden/>
          </w:rPr>
          <w:fldChar w:fldCharType="end"/>
        </w:r>
      </w:hyperlink>
    </w:p>
    <w:p w14:paraId="541DDE4A" w14:textId="6535EE7A" w:rsidR="005A7645" w:rsidRDefault="005A7645">
      <w:pPr>
        <w:pStyle w:val="TOC3"/>
        <w:tabs>
          <w:tab w:val="right" w:leader="dot" w:pos="9062"/>
        </w:tabs>
        <w:rPr>
          <w:rFonts w:eastAsiaTheme="minorEastAsia" w:cstheme="minorBidi"/>
          <w:i w:val="0"/>
          <w:iCs w:val="0"/>
          <w:noProof/>
          <w:kern w:val="2"/>
          <w:sz w:val="24"/>
          <w:szCs w:val="24"/>
          <w:lang w:val="en-US" w:eastAsia="en-US"/>
          <w14:ligatures w14:val="standardContextual"/>
        </w:rPr>
      </w:pPr>
      <w:hyperlink w:anchor="_Toc198408950" w:history="1">
        <w:r w:rsidRPr="00490B8A">
          <w:rPr>
            <w:rStyle w:val="Hyperlink"/>
            <w:noProof/>
          </w:rPr>
          <w:t>Principy</w:t>
        </w:r>
        <w:r>
          <w:rPr>
            <w:noProof/>
            <w:webHidden/>
          </w:rPr>
          <w:tab/>
        </w:r>
        <w:r>
          <w:rPr>
            <w:noProof/>
            <w:webHidden/>
          </w:rPr>
          <w:fldChar w:fldCharType="begin"/>
        </w:r>
        <w:r>
          <w:rPr>
            <w:noProof/>
            <w:webHidden/>
          </w:rPr>
          <w:instrText xml:space="preserve"> PAGEREF _Toc198408950 \h </w:instrText>
        </w:r>
        <w:r>
          <w:rPr>
            <w:noProof/>
            <w:webHidden/>
          </w:rPr>
        </w:r>
        <w:r>
          <w:rPr>
            <w:noProof/>
            <w:webHidden/>
          </w:rPr>
          <w:fldChar w:fldCharType="separate"/>
        </w:r>
        <w:r>
          <w:rPr>
            <w:noProof/>
            <w:webHidden/>
          </w:rPr>
          <w:t>27</w:t>
        </w:r>
        <w:r>
          <w:rPr>
            <w:noProof/>
            <w:webHidden/>
          </w:rPr>
          <w:fldChar w:fldCharType="end"/>
        </w:r>
      </w:hyperlink>
    </w:p>
    <w:p w14:paraId="18E5A20A" w14:textId="73DD109E" w:rsidR="005A7645" w:rsidRDefault="005A7645">
      <w:pPr>
        <w:pStyle w:val="TOC3"/>
        <w:tabs>
          <w:tab w:val="right" w:leader="dot" w:pos="9062"/>
        </w:tabs>
        <w:rPr>
          <w:rFonts w:eastAsiaTheme="minorEastAsia" w:cstheme="minorBidi"/>
          <w:i w:val="0"/>
          <w:iCs w:val="0"/>
          <w:noProof/>
          <w:kern w:val="2"/>
          <w:sz w:val="24"/>
          <w:szCs w:val="24"/>
          <w:lang w:val="en-US" w:eastAsia="en-US"/>
          <w14:ligatures w14:val="standardContextual"/>
        </w:rPr>
      </w:pPr>
      <w:hyperlink w:anchor="_Toc198408951" w:history="1">
        <w:r w:rsidRPr="00490B8A">
          <w:rPr>
            <w:rStyle w:val="Hyperlink"/>
            <w:noProof/>
          </w:rPr>
          <w:t>Povinnost vyplnění</w:t>
        </w:r>
        <w:r>
          <w:rPr>
            <w:noProof/>
            <w:webHidden/>
          </w:rPr>
          <w:tab/>
        </w:r>
        <w:r>
          <w:rPr>
            <w:noProof/>
            <w:webHidden/>
          </w:rPr>
          <w:fldChar w:fldCharType="begin"/>
        </w:r>
        <w:r>
          <w:rPr>
            <w:noProof/>
            <w:webHidden/>
          </w:rPr>
          <w:instrText xml:space="preserve"> PAGEREF _Toc198408951 \h </w:instrText>
        </w:r>
        <w:r>
          <w:rPr>
            <w:noProof/>
            <w:webHidden/>
          </w:rPr>
        </w:r>
        <w:r>
          <w:rPr>
            <w:noProof/>
            <w:webHidden/>
          </w:rPr>
          <w:fldChar w:fldCharType="separate"/>
        </w:r>
        <w:r>
          <w:rPr>
            <w:noProof/>
            <w:webHidden/>
          </w:rPr>
          <w:t>27</w:t>
        </w:r>
        <w:r>
          <w:rPr>
            <w:noProof/>
            <w:webHidden/>
          </w:rPr>
          <w:fldChar w:fldCharType="end"/>
        </w:r>
      </w:hyperlink>
    </w:p>
    <w:p w14:paraId="3C86155A" w14:textId="03D74D88" w:rsidR="005A7645" w:rsidRDefault="005A7645">
      <w:pPr>
        <w:pStyle w:val="TOC3"/>
        <w:tabs>
          <w:tab w:val="right" w:leader="dot" w:pos="9062"/>
        </w:tabs>
        <w:rPr>
          <w:rFonts w:eastAsiaTheme="minorEastAsia" w:cstheme="minorBidi"/>
          <w:i w:val="0"/>
          <w:iCs w:val="0"/>
          <w:noProof/>
          <w:kern w:val="2"/>
          <w:sz w:val="24"/>
          <w:szCs w:val="24"/>
          <w:lang w:val="en-US" w:eastAsia="en-US"/>
          <w14:ligatures w14:val="standardContextual"/>
        </w:rPr>
      </w:pPr>
      <w:hyperlink w:anchor="_Toc198408952" w:history="1">
        <w:r w:rsidRPr="00490B8A">
          <w:rPr>
            <w:rStyle w:val="Hyperlink"/>
            <w:noProof/>
          </w:rPr>
          <w:t>Příklad</w:t>
        </w:r>
        <w:r>
          <w:rPr>
            <w:noProof/>
            <w:webHidden/>
          </w:rPr>
          <w:tab/>
        </w:r>
        <w:r>
          <w:rPr>
            <w:noProof/>
            <w:webHidden/>
          </w:rPr>
          <w:fldChar w:fldCharType="begin"/>
        </w:r>
        <w:r>
          <w:rPr>
            <w:noProof/>
            <w:webHidden/>
          </w:rPr>
          <w:instrText xml:space="preserve"> PAGEREF _Toc198408952 \h </w:instrText>
        </w:r>
        <w:r>
          <w:rPr>
            <w:noProof/>
            <w:webHidden/>
          </w:rPr>
        </w:r>
        <w:r>
          <w:rPr>
            <w:noProof/>
            <w:webHidden/>
          </w:rPr>
          <w:fldChar w:fldCharType="separate"/>
        </w:r>
        <w:r>
          <w:rPr>
            <w:noProof/>
            <w:webHidden/>
          </w:rPr>
          <w:t>27</w:t>
        </w:r>
        <w:r>
          <w:rPr>
            <w:noProof/>
            <w:webHidden/>
          </w:rPr>
          <w:fldChar w:fldCharType="end"/>
        </w:r>
      </w:hyperlink>
    </w:p>
    <w:p w14:paraId="7EEDEE9D" w14:textId="481E3625" w:rsidR="005A7645" w:rsidRDefault="005A7645">
      <w:pPr>
        <w:pStyle w:val="TOC2"/>
        <w:tabs>
          <w:tab w:val="left" w:pos="800"/>
          <w:tab w:val="right" w:leader="dot" w:pos="9062"/>
        </w:tabs>
        <w:rPr>
          <w:rFonts w:eastAsiaTheme="minorEastAsia" w:cstheme="minorBidi"/>
          <w:smallCaps w:val="0"/>
          <w:noProof/>
          <w:kern w:val="2"/>
          <w:sz w:val="24"/>
          <w:szCs w:val="24"/>
          <w:lang w:val="en-US" w:eastAsia="en-US"/>
          <w14:ligatures w14:val="standardContextual"/>
        </w:rPr>
      </w:pPr>
      <w:hyperlink w:anchor="_Toc198408953" w:history="1">
        <w:r w:rsidRPr="00490B8A">
          <w:rPr>
            <w:rStyle w:val="Hyperlink"/>
            <w:noProof/>
          </w:rPr>
          <w:t>2.1</w:t>
        </w:r>
        <w:r>
          <w:rPr>
            <w:rFonts w:eastAsiaTheme="minorEastAsia" w:cstheme="minorBidi"/>
            <w:smallCaps w:val="0"/>
            <w:noProof/>
            <w:kern w:val="2"/>
            <w:sz w:val="24"/>
            <w:szCs w:val="24"/>
            <w:lang w:val="en-US" w:eastAsia="en-US"/>
            <w14:ligatures w14:val="standardContextual"/>
          </w:rPr>
          <w:tab/>
        </w:r>
        <w:r w:rsidRPr="00490B8A">
          <w:rPr>
            <w:rStyle w:val="Hyperlink"/>
            <w:noProof/>
          </w:rPr>
          <w:t>Schéma záznamu o výjezdu ZZS</w:t>
        </w:r>
        <w:r>
          <w:rPr>
            <w:noProof/>
            <w:webHidden/>
          </w:rPr>
          <w:tab/>
        </w:r>
        <w:r>
          <w:rPr>
            <w:noProof/>
            <w:webHidden/>
          </w:rPr>
          <w:fldChar w:fldCharType="begin"/>
        </w:r>
        <w:r>
          <w:rPr>
            <w:noProof/>
            <w:webHidden/>
          </w:rPr>
          <w:instrText xml:space="preserve"> PAGEREF _Toc198408953 \h </w:instrText>
        </w:r>
        <w:r>
          <w:rPr>
            <w:noProof/>
            <w:webHidden/>
          </w:rPr>
        </w:r>
        <w:r>
          <w:rPr>
            <w:noProof/>
            <w:webHidden/>
          </w:rPr>
          <w:fldChar w:fldCharType="separate"/>
        </w:r>
        <w:r>
          <w:rPr>
            <w:noProof/>
            <w:webHidden/>
          </w:rPr>
          <w:t>28</w:t>
        </w:r>
        <w:r>
          <w:rPr>
            <w:noProof/>
            <w:webHidden/>
          </w:rPr>
          <w:fldChar w:fldCharType="end"/>
        </w:r>
      </w:hyperlink>
    </w:p>
    <w:p w14:paraId="08E803D6" w14:textId="6423E9C6" w:rsidR="005A7645" w:rsidRDefault="005A7645">
      <w:pPr>
        <w:pStyle w:val="TOC3"/>
        <w:tabs>
          <w:tab w:val="right" w:leader="dot" w:pos="9062"/>
        </w:tabs>
        <w:rPr>
          <w:rFonts w:eastAsiaTheme="minorEastAsia" w:cstheme="minorBidi"/>
          <w:i w:val="0"/>
          <w:iCs w:val="0"/>
          <w:noProof/>
          <w:kern w:val="2"/>
          <w:sz w:val="24"/>
          <w:szCs w:val="24"/>
          <w:lang w:val="en-US" w:eastAsia="en-US"/>
          <w14:ligatures w14:val="standardContextual"/>
        </w:rPr>
      </w:pPr>
      <w:hyperlink w:anchor="_Toc198408954" w:history="1">
        <w:r w:rsidRPr="00490B8A">
          <w:rPr>
            <w:rStyle w:val="Hyperlink"/>
            <w:noProof/>
          </w:rPr>
          <w:t>Administrativní část ("Hlavička")</w:t>
        </w:r>
        <w:r>
          <w:rPr>
            <w:noProof/>
            <w:webHidden/>
          </w:rPr>
          <w:tab/>
        </w:r>
        <w:r>
          <w:rPr>
            <w:noProof/>
            <w:webHidden/>
          </w:rPr>
          <w:fldChar w:fldCharType="begin"/>
        </w:r>
        <w:r>
          <w:rPr>
            <w:noProof/>
            <w:webHidden/>
          </w:rPr>
          <w:instrText xml:space="preserve"> PAGEREF _Toc198408954 \h </w:instrText>
        </w:r>
        <w:r>
          <w:rPr>
            <w:noProof/>
            <w:webHidden/>
          </w:rPr>
        </w:r>
        <w:r>
          <w:rPr>
            <w:noProof/>
            <w:webHidden/>
          </w:rPr>
          <w:fldChar w:fldCharType="separate"/>
        </w:r>
        <w:r>
          <w:rPr>
            <w:noProof/>
            <w:webHidden/>
          </w:rPr>
          <w:t>28</w:t>
        </w:r>
        <w:r>
          <w:rPr>
            <w:noProof/>
            <w:webHidden/>
          </w:rPr>
          <w:fldChar w:fldCharType="end"/>
        </w:r>
      </w:hyperlink>
    </w:p>
    <w:p w14:paraId="47E7D387" w14:textId="46437A33" w:rsidR="005A7645" w:rsidRDefault="005A7645">
      <w:pPr>
        <w:pStyle w:val="TOC3"/>
        <w:tabs>
          <w:tab w:val="right" w:leader="dot" w:pos="9062"/>
        </w:tabs>
        <w:rPr>
          <w:rFonts w:eastAsiaTheme="minorEastAsia" w:cstheme="minorBidi"/>
          <w:i w:val="0"/>
          <w:iCs w:val="0"/>
          <w:noProof/>
          <w:kern w:val="2"/>
          <w:sz w:val="24"/>
          <w:szCs w:val="24"/>
          <w:lang w:val="en-US" w:eastAsia="en-US"/>
          <w14:ligatures w14:val="standardContextual"/>
        </w:rPr>
      </w:pPr>
      <w:hyperlink w:anchor="_Toc198408955" w:history="1">
        <w:r w:rsidRPr="00490B8A">
          <w:rPr>
            <w:rStyle w:val="Hyperlink"/>
            <w:noProof/>
          </w:rPr>
          <w:t>Údaje k výjezdu, informace ZOS</w:t>
        </w:r>
        <w:r>
          <w:rPr>
            <w:noProof/>
            <w:webHidden/>
          </w:rPr>
          <w:tab/>
        </w:r>
        <w:r>
          <w:rPr>
            <w:noProof/>
            <w:webHidden/>
          </w:rPr>
          <w:fldChar w:fldCharType="begin"/>
        </w:r>
        <w:r>
          <w:rPr>
            <w:noProof/>
            <w:webHidden/>
          </w:rPr>
          <w:instrText xml:space="preserve"> PAGEREF _Toc198408955 \h </w:instrText>
        </w:r>
        <w:r>
          <w:rPr>
            <w:noProof/>
            <w:webHidden/>
          </w:rPr>
        </w:r>
        <w:r>
          <w:rPr>
            <w:noProof/>
            <w:webHidden/>
          </w:rPr>
          <w:fldChar w:fldCharType="separate"/>
        </w:r>
        <w:r>
          <w:rPr>
            <w:noProof/>
            <w:webHidden/>
          </w:rPr>
          <w:t>28</w:t>
        </w:r>
        <w:r>
          <w:rPr>
            <w:noProof/>
            <w:webHidden/>
          </w:rPr>
          <w:fldChar w:fldCharType="end"/>
        </w:r>
      </w:hyperlink>
    </w:p>
    <w:p w14:paraId="23AAB105" w14:textId="7F7E2A1C" w:rsidR="005A7645" w:rsidRDefault="005A7645">
      <w:pPr>
        <w:pStyle w:val="TOC3"/>
        <w:tabs>
          <w:tab w:val="right" w:leader="dot" w:pos="9062"/>
        </w:tabs>
        <w:rPr>
          <w:rFonts w:eastAsiaTheme="minorEastAsia" w:cstheme="minorBidi"/>
          <w:i w:val="0"/>
          <w:iCs w:val="0"/>
          <w:noProof/>
          <w:kern w:val="2"/>
          <w:sz w:val="24"/>
          <w:szCs w:val="24"/>
          <w:lang w:val="en-US" w:eastAsia="en-US"/>
          <w14:ligatures w14:val="standardContextual"/>
        </w:rPr>
      </w:pPr>
      <w:hyperlink w:anchor="_Toc198408956" w:history="1">
        <w:r w:rsidRPr="00490B8A">
          <w:rPr>
            <w:rStyle w:val="Hyperlink"/>
            <w:noProof/>
          </w:rPr>
          <w:t>Časová osa výjezdu</w:t>
        </w:r>
        <w:r>
          <w:rPr>
            <w:noProof/>
            <w:webHidden/>
          </w:rPr>
          <w:tab/>
        </w:r>
        <w:r>
          <w:rPr>
            <w:noProof/>
            <w:webHidden/>
          </w:rPr>
          <w:fldChar w:fldCharType="begin"/>
        </w:r>
        <w:r>
          <w:rPr>
            <w:noProof/>
            <w:webHidden/>
          </w:rPr>
          <w:instrText xml:space="preserve"> PAGEREF _Toc198408956 \h </w:instrText>
        </w:r>
        <w:r>
          <w:rPr>
            <w:noProof/>
            <w:webHidden/>
          </w:rPr>
        </w:r>
        <w:r>
          <w:rPr>
            <w:noProof/>
            <w:webHidden/>
          </w:rPr>
          <w:fldChar w:fldCharType="separate"/>
        </w:r>
        <w:r>
          <w:rPr>
            <w:noProof/>
            <w:webHidden/>
          </w:rPr>
          <w:t>29</w:t>
        </w:r>
        <w:r>
          <w:rPr>
            <w:noProof/>
            <w:webHidden/>
          </w:rPr>
          <w:fldChar w:fldCharType="end"/>
        </w:r>
      </w:hyperlink>
    </w:p>
    <w:p w14:paraId="6655D186" w14:textId="108CF302" w:rsidR="005A7645" w:rsidRDefault="005A7645">
      <w:pPr>
        <w:pStyle w:val="TOC3"/>
        <w:tabs>
          <w:tab w:val="right" w:leader="dot" w:pos="9062"/>
        </w:tabs>
        <w:rPr>
          <w:rFonts w:eastAsiaTheme="minorEastAsia" w:cstheme="minorBidi"/>
          <w:i w:val="0"/>
          <w:iCs w:val="0"/>
          <w:noProof/>
          <w:kern w:val="2"/>
          <w:sz w:val="24"/>
          <w:szCs w:val="24"/>
          <w:lang w:val="en-US" w:eastAsia="en-US"/>
          <w14:ligatures w14:val="standardContextual"/>
        </w:rPr>
      </w:pPr>
      <w:hyperlink w:anchor="_Toc198408957" w:history="1">
        <w:r w:rsidRPr="00490B8A">
          <w:rPr>
            <w:rStyle w:val="Hyperlink"/>
            <w:noProof/>
          </w:rPr>
          <w:t>Anamnéza</w:t>
        </w:r>
        <w:r>
          <w:rPr>
            <w:noProof/>
            <w:webHidden/>
          </w:rPr>
          <w:tab/>
        </w:r>
        <w:r>
          <w:rPr>
            <w:noProof/>
            <w:webHidden/>
          </w:rPr>
          <w:fldChar w:fldCharType="begin"/>
        </w:r>
        <w:r>
          <w:rPr>
            <w:noProof/>
            <w:webHidden/>
          </w:rPr>
          <w:instrText xml:space="preserve"> PAGEREF _Toc198408957 \h </w:instrText>
        </w:r>
        <w:r>
          <w:rPr>
            <w:noProof/>
            <w:webHidden/>
          </w:rPr>
        </w:r>
        <w:r>
          <w:rPr>
            <w:noProof/>
            <w:webHidden/>
          </w:rPr>
          <w:fldChar w:fldCharType="separate"/>
        </w:r>
        <w:r>
          <w:rPr>
            <w:noProof/>
            <w:webHidden/>
          </w:rPr>
          <w:t>29</w:t>
        </w:r>
        <w:r>
          <w:rPr>
            <w:noProof/>
            <w:webHidden/>
          </w:rPr>
          <w:fldChar w:fldCharType="end"/>
        </w:r>
      </w:hyperlink>
    </w:p>
    <w:p w14:paraId="0553F12D" w14:textId="385B0201" w:rsidR="005A7645" w:rsidRDefault="005A7645">
      <w:pPr>
        <w:pStyle w:val="TOC3"/>
        <w:tabs>
          <w:tab w:val="right" w:leader="dot" w:pos="9062"/>
        </w:tabs>
        <w:rPr>
          <w:rFonts w:eastAsiaTheme="minorEastAsia" w:cstheme="minorBidi"/>
          <w:i w:val="0"/>
          <w:iCs w:val="0"/>
          <w:noProof/>
          <w:kern w:val="2"/>
          <w:sz w:val="24"/>
          <w:szCs w:val="24"/>
          <w:lang w:val="en-US" w:eastAsia="en-US"/>
          <w14:ligatures w14:val="standardContextual"/>
        </w:rPr>
      </w:pPr>
      <w:hyperlink w:anchor="_Toc198408958" w:history="1">
        <w:r w:rsidRPr="00490B8A">
          <w:rPr>
            <w:rStyle w:val="Hyperlink"/>
            <w:noProof/>
          </w:rPr>
          <w:t>Urgentní informace</w:t>
        </w:r>
        <w:r>
          <w:rPr>
            <w:noProof/>
            <w:webHidden/>
          </w:rPr>
          <w:tab/>
        </w:r>
        <w:r>
          <w:rPr>
            <w:noProof/>
            <w:webHidden/>
          </w:rPr>
          <w:fldChar w:fldCharType="begin"/>
        </w:r>
        <w:r>
          <w:rPr>
            <w:noProof/>
            <w:webHidden/>
          </w:rPr>
          <w:instrText xml:space="preserve"> PAGEREF _Toc198408958 \h </w:instrText>
        </w:r>
        <w:r>
          <w:rPr>
            <w:noProof/>
            <w:webHidden/>
          </w:rPr>
        </w:r>
        <w:r>
          <w:rPr>
            <w:noProof/>
            <w:webHidden/>
          </w:rPr>
          <w:fldChar w:fldCharType="separate"/>
        </w:r>
        <w:r>
          <w:rPr>
            <w:noProof/>
            <w:webHidden/>
          </w:rPr>
          <w:t>29</w:t>
        </w:r>
        <w:r>
          <w:rPr>
            <w:noProof/>
            <w:webHidden/>
          </w:rPr>
          <w:fldChar w:fldCharType="end"/>
        </w:r>
      </w:hyperlink>
    </w:p>
    <w:p w14:paraId="0058099E" w14:textId="471BB856" w:rsidR="005A7645" w:rsidRDefault="005A7645">
      <w:pPr>
        <w:pStyle w:val="TOC3"/>
        <w:tabs>
          <w:tab w:val="right" w:leader="dot" w:pos="9062"/>
        </w:tabs>
        <w:rPr>
          <w:rFonts w:eastAsiaTheme="minorEastAsia" w:cstheme="minorBidi"/>
          <w:i w:val="0"/>
          <w:iCs w:val="0"/>
          <w:noProof/>
          <w:kern w:val="2"/>
          <w:sz w:val="24"/>
          <w:szCs w:val="24"/>
          <w:lang w:val="en-US" w:eastAsia="en-US"/>
          <w14:ligatures w14:val="standardContextual"/>
        </w:rPr>
      </w:pPr>
      <w:hyperlink w:anchor="_Toc198408959" w:history="1">
        <w:r w:rsidRPr="00490B8A">
          <w:rPr>
            <w:rStyle w:val="Hyperlink"/>
            <w:noProof/>
          </w:rPr>
          <w:t>Nynější onemocnění</w:t>
        </w:r>
        <w:r>
          <w:rPr>
            <w:noProof/>
            <w:webHidden/>
          </w:rPr>
          <w:tab/>
        </w:r>
        <w:r>
          <w:rPr>
            <w:noProof/>
            <w:webHidden/>
          </w:rPr>
          <w:fldChar w:fldCharType="begin"/>
        </w:r>
        <w:r>
          <w:rPr>
            <w:noProof/>
            <w:webHidden/>
          </w:rPr>
          <w:instrText xml:space="preserve"> PAGEREF _Toc198408959 \h </w:instrText>
        </w:r>
        <w:r>
          <w:rPr>
            <w:noProof/>
            <w:webHidden/>
          </w:rPr>
        </w:r>
        <w:r>
          <w:rPr>
            <w:noProof/>
            <w:webHidden/>
          </w:rPr>
          <w:fldChar w:fldCharType="separate"/>
        </w:r>
        <w:r>
          <w:rPr>
            <w:noProof/>
            <w:webHidden/>
          </w:rPr>
          <w:t>29</w:t>
        </w:r>
        <w:r>
          <w:rPr>
            <w:noProof/>
            <w:webHidden/>
          </w:rPr>
          <w:fldChar w:fldCharType="end"/>
        </w:r>
      </w:hyperlink>
    </w:p>
    <w:p w14:paraId="4C75A3B3" w14:textId="57444D1F" w:rsidR="005A7645" w:rsidRDefault="005A7645">
      <w:pPr>
        <w:pStyle w:val="TOC3"/>
        <w:tabs>
          <w:tab w:val="right" w:leader="dot" w:pos="9062"/>
        </w:tabs>
        <w:rPr>
          <w:rFonts w:eastAsiaTheme="minorEastAsia" w:cstheme="minorBidi"/>
          <w:i w:val="0"/>
          <w:iCs w:val="0"/>
          <w:noProof/>
          <w:kern w:val="2"/>
          <w:sz w:val="24"/>
          <w:szCs w:val="24"/>
          <w:lang w:val="en-US" w:eastAsia="en-US"/>
          <w14:ligatures w14:val="standardContextual"/>
        </w:rPr>
      </w:pPr>
      <w:hyperlink w:anchor="_Toc198408960" w:history="1">
        <w:r w:rsidRPr="00490B8A">
          <w:rPr>
            <w:rStyle w:val="Hyperlink"/>
            <w:noProof/>
          </w:rPr>
          <w:t>Objektivní nález</w:t>
        </w:r>
        <w:r>
          <w:rPr>
            <w:noProof/>
            <w:webHidden/>
          </w:rPr>
          <w:tab/>
        </w:r>
        <w:r>
          <w:rPr>
            <w:noProof/>
            <w:webHidden/>
          </w:rPr>
          <w:fldChar w:fldCharType="begin"/>
        </w:r>
        <w:r>
          <w:rPr>
            <w:noProof/>
            <w:webHidden/>
          </w:rPr>
          <w:instrText xml:space="preserve"> PAGEREF _Toc198408960 \h </w:instrText>
        </w:r>
        <w:r>
          <w:rPr>
            <w:noProof/>
            <w:webHidden/>
          </w:rPr>
        </w:r>
        <w:r>
          <w:rPr>
            <w:noProof/>
            <w:webHidden/>
          </w:rPr>
          <w:fldChar w:fldCharType="separate"/>
        </w:r>
        <w:r>
          <w:rPr>
            <w:noProof/>
            <w:webHidden/>
          </w:rPr>
          <w:t>29</w:t>
        </w:r>
        <w:r>
          <w:rPr>
            <w:noProof/>
            <w:webHidden/>
          </w:rPr>
          <w:fldChar w:fldCharType="end"/>
        </w:r>
      </w:hyperlink>
    </w:p>
    <w:p w14:paraId="5815F7CC" w14:textId="6F601C5D" w:rsidR="005A7645" w:rsidRDefault="005A7645">
      <w:pPr>
        <w:pStyle w:val="TOC3"/>
        <w:tabs>
          <w:tab w:val="right" w:leader="dot" w:pos="9062"/>
        </w:tabs>
        <w:rPr>
          <w:rFonts w:eastAsiaTheme="minorEastAsia" w:cstheme="minorBidi"/>
          <w:i w:val="0"/>
          <w:iCs w:val="0"/>
          <w:noProof/>
          <w:kern w:val="2"/>
          <w:sz w:val="24"/>
          <w:szCs w:val="24"/>
          <w:lang w:val="en-US" w:eastAsia="en-US"/>
          <w14:ligatures w14:val="standardContextual"/>
        </w:rPr>
      </w:pPr>
      <w:hyperlink w:anchor="_Toc198408961" w:history="1">
        <w:r w:rsidRPr="00490B8A">
          <w:rPr>
            <w:rStyle w:val="Hyperlink"/>
            <w:noProof/>
          </w:rPr>
          <w:t>Tabulka vitálních funkcí a dalších měřených hodnot</w:t>
        </w:r>
        <w:r>
          <w:rPr>
            <w:noProof/>
            <w:webHidden/>
          </w:rPr>
          <w:tab/>
        </w:r>
        <w:r>
          <w:rPr>
            <w:noProof/>
            <w:webHidden/>
          </w:rPr>
          <w:fldChar w:fldCharType="begin"/>
        </w:r>
        <w:r>
          <w:rPr>
            <w:noProof/>
            <w:webHidden/>
          </w:rPr>
          <w:instrText xml:space="preserve"> PAGEREF _Toc198408961 \h </w:instrText>
        </w:r>
        <w:r>
          <w:rPr>
            <w:noProof/>
            <w:webHidden/>
          </w:rPr>
        </w:r>
        <w:r>
          <w:rPr>
            <w:noProof/>
            <w:webHidden/>
          </w:rPr>
          <w:fldChar w:fldCharType="separate"/>
        </w:r>
        <w:r>
          <w:rPr>
            <w:noProof/>
            <w:webHidden/>
          </w:rPr>
          <w:t>29</w:t>
        </w:r>
        <w:r>
          <w:rPr>
            <w:noProof/>
            <w:webHidden/>
          </w:rPr>
          <w:fldChar w:fldCharType="end"/>
        </w:r>
      </w:hyperlink>
    </w:p>
    <w:p w14:paraId="5DD0394E" w14:textId="3B393175" w:rsidR="005A7645" w:rsidRDefault="005A7645">
      <w:pPr>
        <w:pStyle w:val="TOC3"/>
        <w:tabs>
          <w:tab w:val="right" w:leader="dot" w:pos="9062"/>
        </w:tabs>
        <w:rPr>
          <w:rFonts w:eastAsiaTheme="minorEastAsia" w:cstheme="minorBidi"/>
          <w:i w:val="0"/>
          <w:iCs w:val="0"/>
          <w:noProof/>
          <w:kern w:val="2"/>
          <w:sz w:val="24"/>
          <w:szCs w:val="24"/>
          <w:lang w:val="en-US" w:eastAsia="en-US"/>
          <w14:ligatures w14:val="standardContextual"/>
        </w:rPr>
      </w:pPr>
      <w:hyperlink w:anchor="_Toc198408962" w:history="1">
        <w:r w:rsidRPr="00490B8A">
          <w:rPr>
            <w:rStyle w:val="Hyperlink"/>
            <w:noProof/>
          </w:rPr>
          <w:t>Další vyšetření</w:t>
        </w:r>
        <w:r>
          <w:rPr>
            <w:noProof/>
            <w:webHidden/>
          </w:rPr>
          <w:tab/>
        </w:r>
        <w:r>
          <w:rPr>
            <w:noProof/>
            <w:webHidden/>
          </w:rPr>
          <w:fldChar w:fldCharType="begin"/>
        </w:r>
        <w:r>
          <w:rPr>
            <w:noProof/>
            <w:webHidden/>
          </w:rPr>
          <w:instrText xml:space="preserve"> PAGEREF _Toc198408962 \h </w:instrText>
        </w:r>
        <w:r>
          <w:rPr>
            <w:noProof/>
            <w:webHidden/>
          </w:rPr>
        </w:r>
        <w:r>
          <w:rPr>
            <w:noProof/>
            <w:webHidden/>
          </w:rPr>
          <w:fldChar w:fldCharType="separate"/>
        </w:r>
        <w:r>
          <w:rPr>
            <w:noProof/>
            <w:webHidden/>
          </w:rPr>
          <w:t>30</w:t>
        </w:r>
        <w:r>
          <w:rPr>
            <w:noProof/>
            <w:webHidden/>
          </w:rPr>
          <w:fldChar w:fldCharType="end"/>
        </w:r>
      </w:hyperlink>
    </w:p>
    <w:p w14:paraId="18334A44" w14:textId="3C4BDC9A" w:rsidR="005A7645" w:rsidRDefault="005A7645">
      <w:pPr>
        <w:pStyle w:val="TOC3"/>
        <w:tabs>
          <w:tab w:val="right" w:leader="dot" w:pos="9062"/>
        </w:tabs>
        <w:rPr>
          <w:rFonts w:eastAsiaTheme="minorEastAsia" w:cstheme="minorBidi"/>
          <w:i w:val="0"/>
          <w:iCs w:val="0"/>
          <w:noProof/>
          <w:kern w:val="2"/>
          <w:sz w:val="24"/>
          <w:szCs w:val="24"/>
          <w:lang w:val="en-US" w:eastAsia="en-US"/>
          <w14:ligatures w14:val="standardContextual"/>
        </w:rPr>
      </w:pPr>
      <w:hyperlink w:anchor="_Toc198408963" w:history="1">
        <w:r w:rsidRPr="00490B8A">
          <w:rPr>
            <w:rStyle w:val="Hyperlink"/>
            <w:noProof/>
          </w:rPr>
          <w:t>Terapie</w:t>
        </w:r>
        <w:r>
          <w:rPr>
            <w:noProof/>
            <w:webHidden/>
          </w:rPr>
          <w:tab/>
        </w:r>
        <w:r>
          <w:rPr>
            <w:noProof/>
            <w:webHidden/>
          </w:rPr>
          <w:fldChar w:fldCharType="begin"/>
        </w:r>
        <w:r>
          <w:rPr>
            <w:noProof/>
            <w:webHidden/>
          </w:rPr>
          <w:instrText xml:space="preserve"> PAGEREF _Toc198408963 \h </w:instrText>
        </w:r>
        <w:r>
          <w:rPr>
            <w:noProof/>
            <w:webHidden/>
          </w:rPr>
        </w:r>
        <w:r>
          <w:rPr>
            <w:noProof/>
            <w:webHidden/>
          </w:rPr>
          <w:fldChar w:fldCharType="separate"/>
        </w:r>
        <w:r>
          <w:rPr>
            <w:noProof/>
            <w:webHidden/>
          </w:rPr>
          <w:t>30</w:t>
        </w:r>
        <w:r>
          <w:rPr>
            <w:noProof/>
            <w:webHidden/>
          </w:rPr>
          <w:fldChar w:fldCharType="end"/>
        </w:r>
      </w:hyperlink>
    </w:p>
    <w:p w14:paraId="02B4DFE2" w14:textId="4A6D19AA" w:rsidR="005A7645" w:rsidRDefault="005A7645">
      <w:pPr>
        <w:pStyle w:val="TOC3"/>
        <w:tabs>
          <w:tab w:val="right" w:leader="dot" w:pos="9062"/>
        </w:tabs>
        <w:rPr>
          <w:rFonts w:eastAsiaTheme="minorEastAsia" w:cstheme="minorBidi"/>
          <w:i w:val="0"/>
          <w:iCs w:val="0"/>
          <w:noProof/>
          <w:kern w:val="2"/>
          <w:sz w:val="24"/>
          <w:szCs w:val="24"/>
          <w:lang w:val="en-US" w:eastAsia="en-US"/>
          <w14:ligatures w14:val="standardContextual"/>
        </w:rPr>
      </w:pPr>
      <w:hyperlink w:anchor="_Toc198408964" w:history="1">
        <w:r w:rsidRPr="00490B8A">
          <w:rPr>
            <w:rStyle w:val="Hyperlink"/>
            <w:noProof/>
          </w:rPr>
          <w:t>Diagnostický souhrn</w:t>
        </w:r>
        <w:r>
          <w:rPr>
            <w:noProof/>
            <w:webHidden/>
          </w:rPr>
          <w:tab/>
        </w:r>
        <w:r>
          <w:rPr>
            <w:noProof/>
            <w:webHidden/>
          </w:rPr>
          <w:fldChar w:fldCharType="begin"/>
        </w:r>
        <w:r>
          <w:rPr>
            <w:noProof/>
            <w:webHidden/>
          </w:rPr>
          <w:instrText xml:space="preserve"> PAGEREF _Toc198408964 \h </w:instrText>
        </w:r>
        <w:r>
          <w:rPr>
            <w:noProof/>
            <w:webHidden/>
          </w:rPr>
        </w:r>
        <w:r>
          <w:rPr>
            <w:noProof/>
            <w:webHidden/>
          </w:rPr>
          <w:fldChar w:fldCharType="separate"/>
        </w:r>
        <w:r>
          <w:rPr>
            <w:noProof/>
            <w:webHidden/>
          </w:rPr>
          <w:t>30</w:t>
        </w:r>
        <w:r>
          <w:rPr>
            <w:noProof/>
            <w:webHidden/>
          </w:rPr>
          <w:fldChar w:fldCharType="end"/>
        </w:r>
      </w:hyperlink>
    </w:p>
    <w:p w14:paraId="6FFD9805" w14:textId="4A7CA762" w:rsidR="005A7645" w:rsidRDefault="005A7645">
      <w:pPr>
        <w:pStyle w:val="TOC3"/>
        <w:tabs>
          <w:tab w:val="right" w:leader="dot" w:pos="9062"/>
        </w:tabs>
        <w:rPr>
          <w:rFonts w:eastAsiaTheme="minorEastAsia" w:cstheme="minorBidi"/>
          <w:i w:val="0"/>
          <w:iCs w:val="0"/>
          <w:noProof/>
          <w:kern w:val="2"/>
          <w:sz w:val="24"/>
          <w:szCs w:val="24"/>
          <w:lang w:val="en-US" w:eastAsia="en-US"/>
          <w14:ligatures w14:val="standardContextual"/>
        </w:rPr>
      </w:pPr>
      <w:hyperlink w:anchor="_Toc198408965" w:history="1">
        <w:r w:rsidRPr="00490B8A">
          <w:rPr>
            <w:rStyle w:val="Hyperlink"/>
            <w:noProof/>
          </w:rPr>
          <w:t>Průběh ošetření, doporučení</w:t>
        </w:r>
        <w:r>
          <w:rPr>
            <w:noProof/>
            <w:webHidden/>
          </w:rPr>
          <w:tab/>
        </w:r>
        <w:r>
          <w:rPr>
            <w:noProof/>
            <w:webHidden/>
          </w:rPr>
          <w:fldChar w:fldCharType="begin"/>
        </w:r>
        <w:r>
          <w:rPr>
            <w:noProof/>
            <w:webHidden/>
          </w:rPr>
          <w:instrText xml:space="preserve"> PAGEREF _Toc198408965 \h </w:instrText>
        </w:r>
        <w:r>
          <w:rPr>
            <w:noProof/>
            <w:webHidden/>
          </w:rPr>
        </w:r>
        <w:r>
          <w:rPr>
            <w:noProof/>
            <w:webHidden/>
          </w:rPr>
          <w:fldChar w:fldCharType="separate"/>
        </w:r>
        <w:r>
          <w:rPr>
            <w:noProof/>
            <w:webHidden/>
          </w:rPr>
          <w:t>30</w:t>
        </w:r>
        <w:r>
          <w:rPr>
            <w:noProof/>
            <w:webHidden/>
          </w:rPr>
          <w:fldChar w:fldCharType="end"/>
        </w:r>
      </w:hyperlink>
    </w:p>
    <w:p w14:paraId="6EBDFD7D" w14:textId="272B7E63" w:rsidR="005A7645" w:rsidRDefault="005A7645">
      <w:pPr>
        <w:pStyle w:val="TOC3"/>
        <w:tabs>
          <w:tab w:val="right" w:leader="dot" w:pos="9062"/>
        </w:tabs>
        <w:rPr>
          <w:rFonts w:eastAsiaTheme="minorEastAsia" w:cstheme="minorBidi"/>
          <w:i w:val="0"/>
          <w:iCs w:val="0"/>
          <w:noProof/>
          <w:kern w:val="2"/>
          <w:sz w:val="24"/>
          <w:szCs w:val="24"/>
          <w:lang w:val="en-US" w:eastAsia="en-US"/>
          <w14:ligatures w14:val="standardContextual"/>
        </w:rPr>
      </w:pPr>
      <w:hyperlink w:anchor="_Toc198408966" w:history="1">
        <w:r w:rsidRPr="00490B8A">
          <w:rPr>
            <w:rStyle w:val="Hyperlink"/>
            <w:noProof/>
          </w:rPr>
          <w:t>Dříve vyslovená přání</w:t>
        </w:r>
        <w:r>
          <w:rPr>
            <w:noProof/>
            <w:webHidden/>
          </w:rPr>
          <w:tab/>
        </w:r>
        <w:r>
          <w:rPr>
            <w:noProof/>
            <w:webHidden/>
          </w:rPr>
          <w:fldChar w:fldCharType="begin"/>
        </w:r>
        <w:r>
          <w:rPr>
            <w:noProof/>
            <w:webHidden/>
          </w:rPr>
          <w:instrText xml:space="preserve"> PAGEREF _Toc198408966 \h </w:instrText>
        </w:r>
        <w:r>
          <w:rPr>
            <w:noProof/>
            <w:webHidden/>
          </w:rPr>
        </w:r>
        <w:r>
          <w:rPr>
            <w:noProof/>
            <w:webHidden/>
          </w:rPr>
          <w:fldChar w:fldCharType="separate"/>
        </w:r>
        <w:r>
          <w:rPr>
            <w:noProof/>
            <w:webHidden/>
          </w:rPr>
          <w:t>30</w:t>
        </w:r>
        <w:r>
          <w:rPr>
            <w:noProof/>
            <w:webHidden/>
          </w:rPr>
          <w:fldChar w:fldCharType="end"/>
        </w:r>
      </w:hyperlink>
    </w:p>
    <w:p w14:paraId="09B296FB" w14:textId="6DCAE3BE" w:rsidR="005A7645" w:rsidRDefault="005A7645">
      <w:pPr>
        <w:pStyle w:val="TOC3"/>
        <w:tabs>
          <w:tab w:val="right" w:leader="dot" w:pos="9062"/>
        </w:tabs>
        <w:rPr>
          <w:rFonts w:eastAsiaTheme="minorEastAsia" w:cstheme="minorBidi"/>
          <w:i w:val="0"/>
          <w:iCs w:val="0"/>
          <w:noProof/>
          <w:kern w:val="2"/>
          <w:sz w:val="24"/>
          <w:szCs w:val="24"/>
          <w:lang w:val="en-US" w:eastAsia="en-US"/>
          <w14:ligatures w14:val="standardContextual"/>
        </w:rPr>
      </w:pPr>
      <w:hyperlink w:anchor="_Toc198408967" w:history="1">
        <w:r w:rsidRPr="00490B8A">
          <w:rPr>
            <w:rStyle w:val="Hyperlink"/>
            <w:noProof/>
          </w:rPr>
          <w:t>Ukončení, předání</w:t>
        </w:r>
        <w:r>
          <w:rPr>
            <w:noProof/>
            <w:webHidden/>
          </w:rPr>
          <w:tab/>
        </w:r>
        <w:r>
          <w:rPr>
            <w:noProof/>
            <w:webHidden/>
          </w:rPr>
          <w:fldChar w:fldCharType="begin"/>
        </w:r>
        <w:r>
          <w:rPr>
            <w:noProof/>
            <w:webHidden/>
          </w:rPr>
          <w:instrText xml:space="preserve"> PAGEREF _Toc198408967 \h </w:instrText>
        </w:r>
        <w:r>
          <w:rPr>
            <w:noProof/>
            <w:webHidden/>
          </w:rPr>
        </w:r>
        <w:r>
          <w:rPr>
            <w:noProof/>
            <w:webHidden/>
          </w:rPr>
          <w:fldChar w:fldCharType="separate"/>
        </w:r>
        <w:r>
          <w:rPr>
            <w:noProof/>
            <w:webHidden/>
          </w:rPr>
          <w:t>30</w:t>
        </w:r>
        <w:r>
          <w:rPr>
            <w:noProof/>
            <w:webHidden/>
          </w:rPr>
          <w:fldChar w:fldCharType="end"/>
        </w:r>
      </w:hyperlink>
    </w:p>
    <w:p w14:paraId="2356C452" w14:textId="77064C08" w:rsidR="005A7645" w:rsidRDefault="005A7645">
      <w:pPr>
        <w:pStyle w:val="TOC3"/>
        <w:tabs>
          <w:tab w:val="right" w:leader="dot" w:pos="9062"/>
        </w:tabs>
        <w:rPr>
          <w:rFonts w:eastAsiaTheme="minorEastAsia" w:cstheme="minorBidi"/>
          <w:i w:val="0"/>
          <w:iCs w:val="0"/>
          <w:noProof/>
          <w:kern w:val="2"/>
          <w:sz w:val="24"/>
          <w:szCs w:val="24"/>
          <w:lang w:val="en-US" w:eastAsia="en-US"/>
          <w14:ligatures w14:val="standardContextual"/>
        </w:rPr>
      </w:pPr>
      <w:hyperlink w:anchor="_Toc198408968" w:history="1">
        <w:r w:rsidRPr="00490B8A">
          <w:rPr>
            <w:rStyle w:val="Hyperlink"/>
            <w:noProof/>
          </w:rPr>
          <w:t>Přílohy</w:t>
        </w:r>
        <w:r>
          <w:rPr>
            <w:noProof/>
            <w:webHidden/>
          </w:rPr>
          <w:tab/>
        </w:r>
        <w:r>
          <w:rPr>
            <w:noProof/>
            <w:webHidden/>
          </w:rPr>
          <w:fldChar w:fldCharType="begin"/>
        </w:r>
        <w:r>
          <w:rPr>
            <w:noProof/>
            <w:webHidden/>
          </w:rPr>
          <w:instrText xml:space="preserve"> PAGEREF _Toc198408968 \h </w:instrText>
        </w:r>
        <w:r>
          <w:rPr>
            <w:noProof/>
            <w:webHidden/>
          </w:rPr>
        </w:r>
        <w:r>
          <w:rPr>
            <w:noProof/>
            <w:webHidden/>
          </w:rPr>
          <w:fldChar w:fldCharType="separate"/>
        </w:r>
        <w:r>
          <w:rPr>
            <w:noProof/>
            <w:webHidden/>
          </w:rPr>
          <w:t>31</w:t>
        </w:r>
        <w:r>
          <w:rPr>
            <w:noProof/>
            <w:webHidden/>
          </w:rPr>
          <w:fldChar w:fldCharType="end"/>
        </w:r>
      </w:hyperlink>
    </w:p>
    <w:p w14:paraId="52B64CEA" w14:textId="566972E8" w:rsidR="005A7645" w:rsidRDefault="005A7645">
      <w:pPr>
        <w:pStyle w:val="TOC1"/>
        <w:rPr>
          <w:rFonts w:eastAsiaTheme="minorEastAsia" w:cstheme="minorBidi"/>
          <w:b w:val="0"/>
          <w:bCs w:val="0"/>
          <w:caps w:val="0"/>
          <w:noProof/>
          <w:kern w:val="2"/>
          <w:sz w:val="24"/>
          <w:szCs w:val="24"/>
          <w:lang w:val="en-US" w:eastAsia="en-US"/>
          <w14:ligatures w14:val="standardContextual"/>
        </w:rPr>
      </w:pPr>
      <w:hyperlink w:anchor="_Toc198408969" w:history="1">
        <w:r w:rsidRPr="00490B8A">
          <w:rPr>
            <w:rStyle w:val="Hyperlink"/>
            <w:noProof/>
          </w:rPr>
          <w:t>5.</w:t>
        </w:r>
        <w:r>
          <w:rPr>
            <w:rFonts w:eastAsiaTheme="minorEastAsia" w:cstheme="minorBidi"/>
            <w:b w:val="0"/>
            <w:bCs w:val="0"/>
            <w:caps w:val="0"/>
            <w:noProof/>
            <w:kern w:val="2"/>
            <w:sz w:val="24"/>
            <w:szCs w:val="24"/>
            <w:lang w:val="en-US" w:eastAsia="en-US"/>
            <w14:ligatures w14:val="standardContextual"/>
          </w:rPr>
          <w:tab/>
        </w:r>
        <w:r w:rsidRPr="00490B8A">
          <w:rPr>
            <w:rStyle w:val="Hyperlink"/>
            <w:noProof/>
          </w:rPr>
          <w:t>Informační aspekty</w:t>
        </w:r>
        <w:r>
          <w:rPr>
            <w:noProof/>
            <w:webHidden/>
          </w:rPr>
          <w:tab/>
        </w:r>
        <w:r>
          <w:rPr>
            <w:noProof/>
            <w:webHidden/>
          </w:rPr>
          <w:fldChar w:fldCharType="begin"/>
        </w:r>
        <w:r>
          <w:rPr>
            <w:noProof/>
            <w:webHidden/>
          </w:rPr>
          <w:instrText xml:space="preserve"> PAGEREF _Toc198408969 \h </w:instrText>
        </w:r>
        <w:r>
          <w:rPr>
            <w:noProof/>
            <w:webHidden/>
          </w:rPr>
        </w:r>
        <w:r>
          <w:rPr>
            <w:noProof/>
            <w:webHidden/>
          </w:rPr>
          <w:fldChar w:fldCharType="separate"/>
        </w:r>
        <w:r>
          <w:rPr>
            <w:noProof/>
            <w:webHidden/>
          </w:rPr>
          <w:t>31</w:t>
        </w:r>
        <w:r>
          <w:rPr>
            <w:noProof/>
            <w:webHidden/>
          </w:rPr>
          <w:fldChar w:fldCharType="end"/>
        </w:r>
      </w:hyperlink>
    </w:p>
    <w:p w14:paraId="36B17FA8" w14:textId="4E7E2B25" w:rsidR="005A7645" w:rsidRDefault="005A7645">
      <w:pPr>
        <w:pStyle w:val="TOC2"/>
        <w:tabs>
          <w:tab w:val="left" w:pos="800"/>
          <w:tab w:val="right" w:leader="dot" w:pos="9062"/>
        </w:tabs>
        <w:rPr>
          <w:rFonts w:eastAsiaTheme="minorEastAsia" w:cstheme="minorBidi"/>
          <w:smallCaps w:val="0"/>
          <w:noProof/>
          <w:kern w:val="2"/>
          <w:sz w:val="24"/>
          <w:szCs w:val="24"/>
          <w:lang w:val="en-US" w:eastAsia="en-US"/>
          <w14:ligatures w14:val="standardContextual"/>
        </w:rPr>
      </w:pPr>
      <w:hyperlink w:anchor="_Toc198408970" w:history="1">
        <w:r w:rsidRPr="00490B8A">
          <w:rPr>
            <w:rStyle w:val="Hyperlink"/>
            <w:noProof/>
          </w:rPr>
          <w:t>5.1.</w:t>
        </w:r>
        <w:r>
          <w:rPr>
            <w:rFonts w:eastAsiaTheme="minorEastAsia" w:cstheme="minorBidi"/>
            <w:smallCaps w:val="0"/>
            <w:noProof/>
            <w:kern w:val="2"/>
            <w:sz w:val="24"/>
            <w:szCs w:val="24"/>
            <w:lang w:val="en-US" w:eastAsia="en-US"/>
            <w14:ligatures w14:val="standardContextual"/>
          </w:rPr>
          <w:tab/>
        </w:r>
        <w:r w:rsidRPr="00490B8A">
          <w:rPr>
            <w:rStyle w:val="Hyperlink"/>
            <w:noProof/>
          </w:rPr>
          <w:t>Datová sada</w:t>
        </w:r>
        <w:r>
          <w:rPr>
            <w:noProof/>
            <w:webHidden/>
          </w:rPr>
          <w:tab/>
        </w:r>
        <w:r>
          <w:rPr>
            <w:noProof/>
            <w:webHidden/>
          </w:rPr>
          <w:fldChar w:fldCharType="begin"/>
        </w:r>
        <w:r>
          <w:rPr>
            <w:noProof/>
            <w:webHidden/>
          </w:rPr>
          <w:instrText xml:space="preserve"> PAGEREF _Toc198408970 \h </w:instrText>
        </w:r>
        <w:r>
          <w:rPr>
            <w:noProof/>
            <w:webHidden/>
          </w:rPr>
        </w:r>
        <w:r>
          <w:rPr>
            <w:noProof/>
            <w:webHidden/>
          </w:rPr>
          <w:fldChar w:fldCharType="separate"/>
        </w:r>
        <w:r>
          <w:rPr>
            <w:noProof/>
            <w:webHidden/>
          </w:rPr>
          <w:t>31</w:t>
        </w:r>
        <w:r>
          <w:rPr>
            <w:noProof/>
            <w:webHidden/>
          </w:rPr>
          <w:fldChar w:fldCharType="end"/>
        </w:r>
      </w:hyperlink>
    </w:p>
    <w:p w14:paraId="527B10EB" w14:textId="0AC08B3C" w:rsidR="005A7645" w:rsidRDefault="005A7645">
      <w:pPr>
        <w:pStyle w:val="TOC3"/>
        <w:tabs>
          <w:tab w:val="right" w:leader="dot" w:pos="9062"/>
        </w:tabs>
        <w:rPr>
          <w:rFonts w:eastAsiaTheme="minorEastAsia" w:cstheme="minorBidi"/>
          <w:i w:val="0"/>
          <w:iCs w:val="0"/>
          <w:noProof/>
          <w:kern w:val="2"/>
          <w:sz w:val="24"/>
          <w:szCs w:val="24"/>
          <w:lang w:val="en-US" w:eastAsia="en-US"/>
          <w14:ligatures w14:val="standardContextual"/>
        </w:rPr>
      </w:pPr>
      <w:hyperlink w:anchor="_Toc198408971" w:history="1">
        <w:r w:rsidRPr="00490B8A">
          <w:rPr>
            <w:rStyle w:val="Hyperlink"/>
            <w:noProof/>
          </w:rPr>
          <w:t>Seznam hodnot</w:t>
        </w:r>
        <w:r>
          <w:rPr>
            <w:noProof/>
            <w:webHidden/>
          </w:rPr>
          <w:tab/>
        </w:r>
        <w:r>
          <w:rPr>
            <w:noProof/>
            <w:webHidden/>
          </w:rPr>
          <w:fldChar w:fldCharType="begin"/>
        </w:r>
        <w:r>
          <w:rPr>
            <w:noProof/>
            <w:webHidden/>
          </w:rPr>
          <w:instrText xml:space="preserve"> PAGEREF _Toc198408971 \h </w:instrText>
        </w:r>
        <w:r>
          <w:rPr>
            <w:noProof/>
            <w:webHidden/>
          </w:rPr>
        </w:r>
        <w:r>
          <w:rPr>
            <w:noProof/>
            <w:webHidden/>
          </w:rPr>
          <w:fldChar w:fldCharType="separate"/>
        </w:r>
        <w:r>
          <w:rPr>
            <w:noProof/>
            <w:webHidden/>
          </w:rPr>
          <w:t>31</w:t>
        </w:r>
        <w:r>
          <w:rPr>
            <w:noProof/>
            <w:webHidden/>
          </w:rPr>
          <w:fldChar w:fldCharType="end"/>
        </w:r>
      </w:hyperlink>
    </w:p>
    <w:p w14:paraId="5644ECBF" w14:textId="74AC3A63" w:rsidR="005A7645" w:rsidRDefault="005A7645">
      <w:pPr>
        <w:pStyle w:val="TOC2"/>
        <w:tabs>
          <w:tab w:val="left" w:pos="800"/>
          <w:tab w:val="right" w:leader="dot" w:pos="9062"/>
        </w:tabs>
        <w:rPr>
          <w:rFonts w:eastAsiaTheme="minorEastAsia" w:cstheme="minorBidi"/>
          <w:smallCaps w:val="0"/>
          <w:noProof/>
          <w:kern w:val="2"/>
          <w:sz w:val="24"/>
          <w:szCs w:val="24"/>
          <w:lang w:val="en-US" w:eastAsia="en-US"/>
          <w14:ligatures w14:val="standardContextual"/>
        </w:rPr>
      </w:pPr>
      <w:hyperlink w:anchor="_Toc198408972" w:history="1">
        <w:r w:rsidRPr="00490B8A">
          <w:rPr>
            <w:rStyle w:val="Hyperlink"/>
            <w:bCs/>
            <w:noProof/>
          </w:rPr>
          <w:t>5.2.</w:t>
        </w:r>
        <w:r>
          <w:rPr>
            <w:rFonts w:eastAsiaTheme="minorEastAsia" w:cstheme="minorBidi"/>
            <w:smallCaps w:val="0"/>
            <w:noProof/>
            <w:kern w:val="2"/>
            <w:sz w:val="24"/>
            <w:szCs w:val="24"/>
            <w:lang w:val="en-US" w:eastAsia="en-US"/>
            <w14:ligatures w14:val="standardContextual"/>
          </w:rPr>
          <w:tab/>
        </w:r>
        <w:r w:rsidRPr="00490B8A">
          <w:rPr>
            <w:rStyle w:val="Hyperlink"/>
            <w:bCs/>
            <w:noProof/>
          </w:rPr>
          <w:t>Požadavky na aplikace</w:t>
        </w:r>
        <w:r>
          <w:rPr>
            <w:noProof/>
            <w:webHidden/>
          </w:rPr>
          <w:tab/>
        </w:r>
        <w:r>
          <w:rPr>
            <w:noProof/>
            <w:webHidden/>
          </w:rPr>
          <w:fldChar w:fldCharType="begin"/>
        </w:r>
        <w:r>
          <w:rPr>
            <w:noProof/>
            <w:webHidden/>
          </w:rPr>
          <w:instrText xml:space="preserve"> PAGEREF _Toc198408972 \h </w:instrText>
        </w:r>
        <w:r>
          <w:rPr>
            <w:noProof/>
            <w:webHidden/>
          </w:rPr>
        </w:r>
        <w:r>
          <w:rPr>
            <w:noProof/>
            <w:webHidden/>
          </w:rPr>
          <w:fldChar w:fldCharType="separate"/>
        </w:r>
        <w:r>
          <w:rPr>
            <w:noProof/>
            <w:webHidden/>
          </w:rPr>
          <w:t>31</w:t>
        </w:r>
        <w:r>
          <w:rPr>
            <w:noProof/>
            <w:webHidden/>
          </w:rPr>
          <w:fldChar w:fldCharType="end"/>
        </w:r>
      </w:hyperlink>
    </w:p>
    <w:p w14:paraId="2D3B5260" w14:textId="1C02C230" w:rsidR="005A7645" w:rsidRDefault="005A7645">
      <w:pPr>
        <w:pStyle w:val="TOC3"/>
        <w:tabs>
          <w:tab w:val="right" w:leader="dot" w:pos="9062"/>
        </w:tabs>
        <w:rPr>
          <w:rFonts w:eastAsiaTheme="minorEastAsia" w:cstheme="minorBidi"/>
          <w:i w:val="0"/>
          <w:iCs w:val="0"/>
          <w:noProof/>
          <w:kern w:val="2"/>
          <w:sz w:val="24"/>
          <w:szCs w:val="24"/>
          <w:lang w:val="en-US" w:eastAsia="en-US"/>
          <w14:ligatures w14:val="standardContextual"/>
        </w:rPr>
      </w:pPr>
      <w:hyperlink w:anchor="_Toc198408973" w:history="1">
        <w:r w:rsidRPr="00490B8A">
          <w:rPr>
            <w:rStyle w:val="Hyperlink"/>
            <w:noProof/>
          </w:rPr>
          <w:t>Požadavky na uživatelské rozhraní</w:t>
        </w:r>
        <w:r>
          <w:rPr>
            <w:noProof/>
            <w:webHidden/>
          </w:rPr>
          <w:tab/>
        </w:r>
        <w:r>
          <w:rPr>
            <w:noProof/>
            <w:webHidden/>
          </w:rPr>
          <w:fldChar w:fldCharType="begin"/>
        </w:r>
        <w:r>
          <w:rPr>
            <w:noProof/>
            <w:webHidden/>
          </w:rPr>
          <w:instrText xml:space="preserve"> PAGEREF _Toc198408973 \h </w:instrText>
        </w:r>
        <w:r>
          <w:rPr>
            <w:noProof/>
            <w:webHidden/>
          </w:rPr>
        </w:r>
        <w:r>
          <w:rPr>
            <w:noProof/>
            <w:webHidden/>
          </w:rPr>
          <w:fldChar w:fldCharType="separate"/>
        </w:r>
        <w:r>
          <w:rPr>
            <w:noProof/>
            <w:webHidden/>
          </w:rPr>
          <w:t>31</w:t>
        </w:r>
        <w:r>
          <w:rPr>
            <w:noProof/>
            <w:webHidden/>
          </w:rPr>
          <w:fldChar w:fldCharType="end"/>
        </w:r>
      </w:hyperlink>
    </w:p>
    <w:p w14:paraId="57D3F16F" w14:textId="2AA8E88D" w:rsidR="005A7645" w:rsidRDefault="005A7645">
      <w:pPr>
        <w:pStyle w:val="TOC3"/>
        <w:tabs>
          <w:tab w:val="right" w:leader="dot" w:pos="9062"/>
        </w:tabs>
        <w:rPr>
          <w:rFonts w:eastAsiaTheme="minorEastAsia" w:cstheme="minorBidi"/>
          <w:i w:val="0"/>
          <w:iCs w:val="0"/>
          <w:noProof/>
          <w:kern w:val="2"/>
          <w:sz w:val="24"/>
          <w:szCs w:val="24"/>
          <w:lang w:val="en-US" w:eastAsia="en-US"/>
          <w14:ligatures w14:val="standardContextual"/>
        </w:rPr>
      </w:pPr>
      <w:hyperlink w:anchor="_Toc198408974" w:history="1">
        <w:r w:rsidRPr="00490B8A">
          <w:rPr>
            <w:rStyle w:val="Hyperlink"/>
            <w:noProof/>
          </w:rPr>
          <w:t>Požadavky na integraci</w:t>
        </w:r>
        <w:r>
          <w:rPr>
            <w:noProof/>
            <w:webHidden/>
          </w:rPr>
          <w:tab/>
        </w:r>
        <w:r>
          <w:rPr>
            <w:noProof/>
            <w:webHidden/>
          </w:rPr>
          <w:fldChar w:fldCharType="begin"/>
        </w:r>
        <w:r>
          <w:rPr>
            <w:noProof/>
            <w:webHidden/>
          </w:rPr>
          <w:instrText xml:space="preserve"> PAGEREF _Toc198408974 \h </w:instrText>
        </w:r>
        <w:r>
          <w:rPr>
            <w:noProof/>
            <w:webHidden/>
          </w:rPr>
        </w:r>
        <w:r>
          <w:rPr>
            <w:noProof/>
            <w:webHidden/>
          </w:rPr>
          <w:fldChar w:fldCharType="separate"/>
        </w:r>
        <w:r>
          <w:rPr>
            <w:noProof/>
            <w:webHidden/>
          </w:rPr>
          <w:t>32</w:t>
        </w:r>
        <w:r>
          <w:rPr>
            <w:noProof/>
            <w:webHidden/>
          </w:rPr>
          <w:fldChar w:fldCharType="end"/>
        </w:r>
      </w:hyperlink>
    </w:p>
    <w:p w14:paraId="78E210E1" w14:textId="4AE0365F" w:rsidR="005A7645" w:rsidRDefault="005A7645">
      <w:pPr>
        <w:pStyle w:val="TOC2"/>
        <w:tabs>
          <w:tab w:val="left" w:pos="800"/>
          <w:tab w:val="right" w:leader="dot" w:pos="9062"/>
        </w:tabs>
        <w:rPr>
          <w:rFonts w:eastAsiaTheme="minorEastAsia" w:cstheme="minorBidi"/>
          <w:smallCaps w:val="0"/>
          <w:noProof/>
          <w:kern w:val="2"/>
          <w:sz w:val="24"/>
          <w:szCs w:val="24"/>
          <w:lang w:val="en-US" w:eastAsia="en-US"/>
          <w14:ligatures w14:val="standardContextual"/>
        </w:rPr>
      </w:pPr>
      <w:hyperlink w:anchor="_Toc198408975" w:history="1">
        <w:r w:rsidRPr="00490B8A">
          <w:rPr>
            <w:rStyle w:val="Hyperlink"/>
            <w:noProof/>
          </w:rPr>
          <w:t>5.3.</w:t>
        </w:r>
        <w:r>
          <w:rPr>
            <w:rFonts w:eastAsiaTheme="minorEastAsia" w:cstheme="minorBidi"/>
            <w:smallCaps w:val="0"/>
            <w:noProof/>
            <w:kern w:val="2"/>
            <w:sz w:val="24"/>
            <w:szCs w:val="24"/>
            <w:lang w:val="en-US" w:eastAsia="en-US"/>
            <w14:ligatures w14:val="standardContextual"/>
          </w:rPr>
          <w:tab/>
        </w:r>
        <w:r w:rsidRPr="00490B8A">
          <w:rPr>
            <w:rStyle w:val="Hyperlink"/>
            <w:noProof/>
          </w:rPr>
          <w:t>Technické požadavky</w:t>
        </w:r>
        <w:r>
          <w:rPr>
            <w:noProof/>
            <w:webHidden/>
          </w:rPr>
          <w:tab/>
        </w:r>
        <w:r>
          <w:rPr>
            <w:noProof/>
            <w:webHidden/>
          </w:rPr>
          <w:fldChar w:fldCharType="begin"/>
        </w:r>
        <w:r>
          <w:rPr>
            <w:noProof/>
            <w:webHidden/>
          </w:rPr>
          <w:instrText xml:space="preserve"> PAGEREF _Toc198408975 \h </w:instrText>
        </w:r>
        <w:r>
          <w:rPr>
            <w:noProof/>
            <w:webHidden/>
          </w:rPr>
        </w:r>
        <w:r>
          <w:rPr>
            <w:noProof/>
            <w:webHidden/>
          </w:rPr>
          <w:fldChar w:fldCharType="separate"/>
        </w:r>
        <w:r>
          <w:rPr>
            <w:noProof/>
            <w:webHidden/>
          </w:rPr>
          <w:t>32</w:t>
        </w:r>
        <w:r>
          <w:rPr>
            <w:noProof/>
            <w:webHidden/>
          </w:rPr>
          <w:fldChar w:fldCharType="end"/>
        </w:r>
      </w:hyperlink>
    </w:p>
    <w:p w14:paraId="13AE749D" w14:textId="1839EE8C" w:rsidR="005A7645" w:rsidRDefault="005A7645">
      <w:pPr>
        <w:pStyle w:val="TOC3"/>
        <w:tabs>
          <w:tab w:val="right" w:leader="dot" w:pos="9062"/>
        </w:tabs>
        <w:rPr>
          <w:rFonts w:eastAsiaTheme="minorEastAsia" w:cstheme="minorBidi"/>
          <w:i w:val="0"/>
          <w:iCs w:val="0"/>
          <w:noProof/>
          <w:kern w:val="2"/>
          <w:sz w:val="24"/>
          <w:szCs w:val="24"/>
          <w:lang w:val="en-US" w:eastAsia="en-US"/>
          <w14:ligatures w14:val="standardContextual"/>
        </w:rPr>
      </w:pPr>
      <w:hyperlink w:anchor="_Toc198408976" w:history="1">
        <w:r w:rsidRPr="00490B8A">
          <w:rPr>
            <w:rStyle w:val="Hyperlink"/>
            <w:noProof/>
          </w:rPr>
          <w:t>Požadavky na infrastrukturu</w:t>
        </w:r>
        <w:r>
          <w:rPr>
            <w:noProof/>
            <w:webHidden/>
          </w:rPr>
          <w:tab/>
        </w:r>
        <w:r>
          <w:rPr>
            <w:noProof/>
            <w:webHidden/>
          </w:rPr>
          <w:fldChar w:fldCharType="begin"/>
        </w:r>
        <w:r>
          <w:rPr>
            <w:noProof/>
            <w:webHidden/>
          </w:rPr>
          <w:instrText xml:space="preserve"> PAGEREF _Toc198408976 \h </w:instrText>
        </w:r>
        <w:r>
          <w:rPr>
            <w:noProof/>
            <w:webHidden/>
          </w:rPr>
        </w:r>
        <w:r>
          <w:rPr>
            <w:noProof/>
            <w:webHidden/>
          </w:rPr>
          <w:fldChar w:fldCharType="separate"/>
        </w:r>
        <w:r>
          <w:rPr>
            <w:noProof/>
            <w:webHidden/>
          </w:rPr>
          <w:t>32</w:t>
        </w:r>
        <w:r>
          <w:rPr>
            <w:noProof/>
            <w:webHidden/>
          </w:rPr>
          <w:fldChar w:fldCharType="end"/>
        </w:r>
      </w:hyperlink>
    </w:p>
    <w:p w14:paraId="50462FBB" w14:textId="26BC5BAA" w:rsidR="00510411" w:rsidRDefault="00820673" w:rsidP="003012D7">
      <w:pPr>
        <w:pStyle w:val="TOC1"/>
        <w:rPr>
          <w:rFonts w:ascii="Calibri" w:eastAsia="Times New Roman" w:hAnsi="Calibri"/>
          <w:sz w:val="22"/>
        </w:rPr>
      </w:pPr>
      <w:r>
        <w:rPr>
          <w:rFonts w:ascii="Calibri" w:eastAsia="Times New Roman" w:hAnsi="Calibri"/>
          <w:sz w:val="22"/>
        </w:rPr>
        <w:fldChar w:fldCharType="end"/>
      </w:r>
    </w:p>
    <w:p w14:paraId="2406E07C" w14:textId="77777777" w:rsidR="00331E24" w:rsidRDefault="00331E24" w:rsidP="00331E24"/>
    <w:p w14:paraId="79ADEA59" w14:textId="77777777" w:rsidR="00331E24" w:rsidRPr="00331E24" w:rsidRDefault="00331E24" w:rsidP="00331E24"/>
    <w:p w14:paraId="4E3AA8FE" w14:textId="6D1A1C92" w:rsidR="007C0E81" w:rsidRPr="00E84123" w:rsidRDefault="008F6600" w:rsidP="000215AE">
      <w:r w:rsidRPr="00E84123">
        <w:br w:type="page"/>
      </w:r>
    </w:p>
    <w:p w14:paraId="695FA70D" w14:textId="3E79DD39" w:rsidR="00515569" w:rsidRPr="00FD12B9" w:rsidRDefault="001C24A6" w:rsidP="60658127">
      <w:pPr>
        <w:spacing w:before="120" w:after="0" w:line="276" w:lineRule="auto"/>
        <w:jc w:val="left"/>
        <w:textAlignment w:val="baseline"/>
        <w:rPr>
          <w:rFonts w:eastAsia="Times New Roman"/>
          <w:b/>
          <w:bCs/>
          <w:sz w:val="40"/>
          <w:szCs w:val="40"/>
          <w:lang w:eastAsia="en-US"/>
        </w:rPr>
      </w:pPr>
      <w:bookmarkStart w:id="7" w:name="_Toc193203989"/>
      <w:bookmarkStart w:id="8" w:name="_Toc193204828"/>
      <w:r w:rsidRPr="0F7CEB90">
        <w:rPr>
          <w:rFonts w:eastAsia="Times New Roman"/>
          <w:b/>
          <w:bCs/>
          <w:sz w:val="40"/>
          <w:szCs w:val="40"/>
          <w:lang w:eastAsia="en-US"/>
        </w:rPr>
        <w:lastRenderedPageBreak/>
        <w:t>Sez</w:t>
      </w:r>
      <w:r w:rsidR="00510411" w:rsidRPr="0F7CEB90">
        <w:rPr>
          <w:rFonts w:eastAsia="Times New Roman"/>
          <w:b/>
          <w:bCs/>
          <w:sz w:val="40"/>
          <w:szCs w:val="40"/>
          <w:lang w:eastAsia="en-US"/>
        </w:rPr>
        <w:t>n</w:t>
      </w:r>
      <w:r w:rsidRPr="0F7CEB90">
        <w:rPr>
          <w:rFonts w:eastAsia="Times New Roman"/>
          <w:b/>
          <w:bCs/>
          <w:sz w:val="40"/>
          <w:szCs w:val="40"/>
          <w:lang w:eastAsia="en-US"/>
        </w:rPr>
        <w:t>am</w:t>
      </w:r>
      <w:r w:rsidRPr="0F7CEB90">
        <w:rPr>
          <w:lang w:eastAsia="en-US"/>
        </w:rPr>
        <w:t xml:space="preserve"> </w:t>
      </w:r>
      <w:r w:rsidRPr="0F7CEB90">
        <w:rPr>
          <w:rFonts w:eastAsia="Times New Roman"/>
          <w:b/>
          <w:bCs/>
          <w:sz w:val="40"/>
          <w:szCs w:val="40"/>
          <w:lang w:eastAsia="en-US"/>
        </w:rPr>
        <w:t>zkratek a pojmů</w:t>
      </w:r>
      <w:bookmarkEnd w:id="7"/>
      <w:bookmarkEnd w:id="8"/>
    </w:p>
    <w:tbl>
      <w:tblPr>
        <w:tblStyle w:val="TableGrid0"/>
        <w:tblW w:w="8817" w:type="dxa"/>
        <w:tblInd w:w="8" w:type="dxa"/>
        <w:tblCellMar>
          <w:top w:w="56" w:type="dxa"/>
          <w:left w:w="173" w:type="dxa"/>
          <w:right w:w="115" w:type="dxa"/>
        </w:tblCellMar>
        <w:tblLook w:val="04A0" w:firstRow="1" w:lastRow="0" w:firstColumn="1" w:lastColumn="0" w:noHBand="0" w:noVBand="1"/>
      </w:tblPr>
      <w:tblGrid>
        <w:gridCol w:w="2183"/>
        <w:gridCol w:w="6634"/>
      </w:tblGrid>
      <w:tr w:rsidR="00510411" w:rsidRPr="00567BDF" w14:paraId="3FCEE350" w14:textId="77777777" w:rsidTr="0F7CEB90">
        <w:trPr>
          <w:trHeight w:val="308"/>
        </w:trPr>
        <w:tc>
          <w:tcPr>
            <w:tcW w:w="2183" w:type="dxa"/>
            <w:tcBorders>
              <w:top w:val="single" w:sz="6" w:space="0" w:color="D0DAE6"/>
              <w:left w:val="single" w:sz="6" w:space="0" w:color="D0DAE6"/>
              <w:bottom w:val="single" w:sz="12" w:space="0" w:color="D0DAE6"/>
              <w:right w:val="single" w:sz="12" w:space="0" w:color="D0DAE6"/>
            </w:tcBorders>
          </w:tcPr>
          <w:p w14:paraId="567DF014" w14:textId="77777777" w:rsidR="00510411" w:rsidRPr="00D51BE1" w:rsidRDefault="00510411" w:rsidP="00FD12B9">
            <w:pPr>
              <w:pStyle w:val="TableContents"/>
              <w:rPr>
                <w:b/>
                <w:bCs/>
                <w:color w:val="193C62"/>
              </w:rPr>
            </w:pPr>
            <w:r w:rsidRPr="00D51BE1">
              <w:rPr>
                <w:rFonts w:eastAsia="Arial"/>
                <w:b/>
                <w:bCs/>
                <w:color w:val="193C62"/>
              </w:rPr>
              <w:t>Zkratka</w:t>
            </w:r>
          </w:p>
        </w:tc>
        <w:tc>
          <w:tcPr>
            <w:tcW w:w="6634" w:type="dxa"/>
            <w:tcBorders>
              <w:top w:val="single" w:sz="6" w:space="0" w:color="D0DAE6"/>
              <w:left w:val="single" w:sz="12" w:space="0" w:color="D0DAE6"/>
              <w:bottom w:val="single" w:sz="12" w:space="0" w:color="D0DAE6"/>
              <w:right w:val="single" w:sz="12" w:space="0" w:color="D0DAE6"/>
            </w:tcBorders>
          </w:tcPr>
          <w:p w14:paraId="38701B2A" w14:textId="77777777" w:rsidR="00510411" w:rsidRPr="00D51BE1" w:rsidRDefault="00510411" w:rsidP="00FD12B9">
            <w:pPr>
              <w:pStyle w:val="TableContents"/>
              <w:rPr>
                <w:rFonts w:eastAsia="Arial"/>
                <w:b/>
                <w:bCs/>
                <w:color w:val="193C62"/>
              </w:rPr>
            </w:pPr>
            <w:r w:rsidRPr="00D51BE1">
              <w:rPr>
                <w:rFonts w:eastAsia="Arial"/>
                <w:b/>
                <w:bCs/>
                <w:color w:val="193C62"/>
              </w:rPr>
              <w:t>Význam</w:t>
            </w:r>
          </w:p>
        </w:tc>
      </w:tr>
      <w:tr w:rsidR="00510411" w:rsidRPr="00567BDF" w14:paraId="0B324A23" w14:textId="77777777" w:rsidTr="0F7CEB90">
        <w:trPr>
          <w:trHeight w:val="315"/>
        </w:trPr>
        <w:tc>
          <w:tcPr>
            <w:tcW w:w="2183" w:type="dxa"/>
            <w:tcBorders>
              <w:top w:val="single" w:sz="12" w:space="0" w:color="D0DAE6"/>
              <w:left w:val="single" w:sz="6" w:space="0" w:color="D0DAE6"/>
              <w:bottom w:val="single" w:sz="12" w:space="0" w:color="D0DAE6"/>
              <w:right w:val="single" w:sz="12" w:space="0" w:color="D0DAE6"/>
            </w:tcBorders>
          </w:tcPr>
          <w:p w14:paraId="4632EFA3" w14:textId="77777777" w:rsidR="00510411" w:rsidRPr="00D51BE1" w:rsidRDefault="00510411" w:rsidP="00FD12B9">
            <w:pPr>
              <w:pStyle w:val="TableContents"/>
              <w:rPr>
                <w:color w:val="193C62"/>
              </w:rPr>
            </w:pPr>
            <w:r w:rsidRPr="00D51BE1">
              <w:rPr>
                <w:rFonts w:eastAsia="Arial"/>
                <w:color w:val="193C62"/>
              </w:rPr>
              <w:t>DLP</w:t>
            </w:r>
          </w:p>
        </w:tc>
        <w:tc>
          <w:tcPr>
            <w:tcW w:w="6634" w:type="dxa"/>
            <w:tcBorders>
              <w:top w:val="single" w:sz="12" w:space="0" w:color="D0DAE6"/>
              <w:left w:val="single" w:sz="12" w:space="0" w:color="D0DAE6"/>
              <w:bottom w:val="single" w:sz="12" w:space="0" w:color="D0DAE6"/>
              <w:right w:val="single" w:sz="12" w:space="0" w:color="D0DAE6"/>
            </w:tcBorders>
          </w:tcPr>
          <w:p w14:paraId="2B2024D8" w14:textId="77777777" w:rsidR="00510411" w:rsidRPr="00D51BE1" w:rsidRDefault="00510411" w:rsidP="00FD12B9">
            <w:pPr>
              <w:pStyle w:val="TableContents"/>
              <w:rPr>
                <w:rFonts w:eastAsia="Arial"/>
                <w:color w:val="193C62"/>
              </w:rPr>
            </w:pPr>
            <w:r w:rsidRPr="00D51BE1">
              <w:rPr>
                <w:rFonts w:eastAsia="Arial"/>
                <w:color w:val="193C62"/>
              </w:rPr>
              <w:t>Databáze léčivých přípravků (SÚKL)</w:t>
            </w:r>
          </w:p>
        </w:tc>
      </w:tr>
      <w:tr w:rsidR="009948EA" w:rsidRPr="00567BDF" w14:paraId="133E5B44" w14:textId="77777777" w:rsidTr="0F7CEB90">
        <w:trPr>
          <w:trHeight w:val="316"/>
        </w:trPr>
        <w:tc>
          <w:tcPr>
            <w:tcW w:w="2183" w:type="dxa"/>
            <w:tcBorders>
              <w:top w:val="single" w:sz="12" w:space="0" w:color="D0DAE6"/>
              <w:left w:val="single" w:sz="6" w:space="0" w:color="D0DAE6"/>
              <w:bottom w:val="single" w:sz="12" w:space="0" w:color="D0DAE6"/>
              <w:right w:val="single" w:sz="12" w:space="0" w:color="D0DAE6"/>
            </w:tcBorders>
          </w:tcPr>
          <w:p w14:paraId="2352E820" w14:textId="14F0110A" w:rsidR="009948EA" w:rsidRPr="00D51BE1" w:rsidRDefault="009948EA" w:rsidP="00FD12B9">
            <w:pPr>
              <w:pStyle w:val="TableContents"/>
              <w:rPr>
                <w:color w:val="193C62"/>
              </w:rPr>
            </w:pPr>
            <w:r w:rsidRPr="00D51BE1">
              <w:rPr>
                <w:rFonts w:eastAsia="Arial"/>
                <w:color w:val="193C62"/>
              </w:rPr>
              <w:t>FHIR</w:t>
            </w:r>
          </w:p>
        </w:tc>
        <w:tc>
          <w:tcPr>
            <w:tcW w:w="6634" w:type="dxa"/>
            <w:tcBorders>
              <w:top w:val="single" w:sz="12" w:space="0" w:color="D0DAE6"/>
              <w:left w:val="single" w:sz="12" w:space="0" w:color="D0DAE6"/>
              <w:bottom w:val="single" w:sz="12" w:space="0" w:color="D0DAE6"/>
              <w:right w:val="single" w:sz="12" w:space="0" w:color="D0DAE6"/>
            </w:tcBorders>
          </w:tcPr>
          <w:p w14:paraId="3E9FCB13" w14:textId="58CA5DB6" w:rsidR="009948EA" w:rsidRPr="00D51BE1" w:rsidRDefault="009948EA" w:rsidP="00FD12B9">
            <w:pPr>
              <w:pStyle w:val="TableContents"/>
              <w:rPr>
                <w:rFonts w:eastAsia="Arial"/>
                <w:color w:val="193C62"/>
              </w:rPr>
            </w:pPr>
            <w:r w:rsidRPr="00D51BE1">
              <w:rPr>
                <w:rFonts w:eastAsia="Arial"/>
                <w:color w:val="193C62"/>
              </w:rPr>
              <w:t xml:space="preserve">Fast </w:t>
            </w:r>
            <w:proofErr w:type="spellStart"/>
            <w:r w:rsidRPr="00D51BE1">
              <w:rPr>
                <w:rFonts w:eastAsia="Arial"/>
                <w:color w:val="193C62"/>
              </w:rPr>
              <w:t>Health</w:t>
            </w:r>
            <w:proofErr w:type="spellEnd"/>
            <w:r w:rsidRPr="00D51BE1">
              <w:rPr>
                <w:rFonts w:eastAsia="Arial"/>
                <w:color w:val="193C62"/>
              </w:rPr>
              <w:t xml:space="preserve"> Interoperability </w:t>
            </w:r>
            <w:proofErr w:type="spellStart"/>
            <w:r w:rsidRPr="00D51BE1">
              <w:rPr>
                <w:rFonts w:eastAsia="Arial"/>
                <w:color w:val="193C62"/>
              </w:rPr>
              <w:t>Resources</w:t>
            </w:r>
            <w:proofErr w:type="spellEnd"/>
            <w:r w:rsidRPr="00D51BE1">
              <w:rPr>
                <w:rFonts w:eastAsia="Arial"/>
                <w:color w:val="193C62"/>
              </w:rPr>
              <w:t>, standard sdružení HL7</w:t>
            </w:r>
          </w:p>
        </w:tc>
      </w:tr>
      <w:tr w:rsidR="009948EA" w:rsidRPr="00567BDF" w14:paraId="496DE77B" w14:textId="77777777" w:rsidTr="0F7CEB90">
        <w:trPr>
          <w:trHeight w:val="315"/>
        </w:trPr>
        <w:tc>
          <w:tcPr>
            <w:tcW w:w="2183" w:type="dxa"/>
            <w:tcBorders>
              <w:top w:val="single" w:sz="12" w:space="0" w:color="D0DAE6"/>
              <w:left w:val="single" w:sz="6" w:space="0" w:color="D0DAE6"/>
              <w:bottom w:val="single" w:sz="12" w:space="0" w:color="D0DAE6"/>
              <w:right w:val="single" w:sz="12" w:space="0" w:color="D0DAE6"/>
            </w:tcBorders>
          </w:tcPr>
          <w:p w14:paraId="5A3FFE7E" w14:textId="0A4514C8" w:rsidR="009948EA" w:rsidRPr="00D51BE1" w:rsidRDefault="009948EA" w:rsidP="00FD12B9">
            <w:pPr>
              <w:pStyle w:val="TableContents"/>
              <w:rPr>
                <w:color w:val="193C62"/>
              </w:rPr>
            </w:pPr>
            <w:r w:rsidRPr="00D51BE1">
              <w:rPr>
                <w:rFonts w:eastAsia="Arial"/>
                <w:color w:val="193C62"/>
              </w:rPr>
              <w:t>NIS</w:t>
            </w:r>
          </w:p>
        </w:tc>
        <w:tc>
          <w:tcPr>
            <w:tcW w:w="6634" w:type="dxa"/>
            <w:tcBorders>
              <w:top w:val="single" w:sz="12" w:space="0" w:color="D0DAE6"/>
              <w:left w:val="single" w:sz="12" w:space="0" w:color="D0DAE6"/>
              <w:bottom w:val="single" w:sz="12" w:space="0" w:color="D0DAE6"/>
              <w:right w:val="single" w:sz="12" w:space="0" w:color="D0DAE6"/>
            </w:tcBorders>
          </w:tcPr>
          <w:p w14:paraId="641309DA" w14:textId="173AE5DF" w:rsidR="009948EA" w:rsidRPr="00D51BE1" w:rsidRDefault="009948EA" w:rsidP="00FD12B9">
            <w:pPr>
              <w:pStyle w:val="TableContents"/>
              <w:rPr>
                <w:rFonts w:eastAsia="Arial"/>
                <w:color w:val="193C62"/>
              </w:rPr>
            </w:pPr>
            <w:r w:rsidRPr="00D51BE1">
              <w:rPr>
                <w:rFonts w:eastAsia="Arial"/>
                <w:color w:val="193C62"/>
              </w:rPr>
              <w:t>Nemocniční informační systém</w:t>
            </w:r>
          </w:p>
        </w:tc>
      </w:tr>
      <w:tr w:rsidR="009948EA" w:rsidRPr="00567BDF" w14:paraId="213B0FD4" w14:textId="77777777" w:rsidTr="0F7CEB90">
        <w:trPr>
          <w:trHeight w:val="315"/>
        </w:trPr>
        <w:tc>
          <w:tcPr>
            <w:tcW w:w="2183" w:type="dxa"/>
            <w:tcBorders>
              <w:top w:val="single" w:sz="12" w:space="0" w:color="D0DAE6"/>
              <w:left w:val="single" w:sz="6" w:space="0" w:color="D0DAE6"/>
              <w:bottom w:val="single" w:sz="12" w:space="0" w:color="D0DAE6"/>
              <w:right w:val="single" w:sz="12" w:space="0" w:color="D0DAE6"/>
            </w:tcBorders>
          </w:tcPr>
          <w:p w14:paraId="09CA7F10" w14:textId="60D594A8" w:rsidR="009948EA" w:rsidRPr="00D51BE1" w:rsidRDefault="009948EA" w:rsidP="00FD12B9">
            <w:pPr>
              <w:pStyle w:val="TableContents"/>
              <w:rPr>
                <w:color w:val="193C62"/>
              </w:rPr>
            </w:pPr>
            <w:r w:rsidRPr="00D51BE1">
              <w:rPr>
                <w:rFonts w:eastAsia="Arial"/>
                <w:color w:val="193C62"/>
              </w:rPr>
              <w:t>PS</w:t>
            </w:r>
          </w:p>
        </w:tc>
        <w:tc>
          <w:tcPr>
            <w:tcW w:w="6634" w:type="dxa"/>
            <w:tcBorders>
              <w:top w:val="single" w:sz="12" w:space="0" w:color="D0DAE6"/>
              <w:left w:val="single" w:sz="12" w:space="0" w:color="D0DAE6"/>
              <w:bottom w:val="single" w:sz="12" w:space="0" w:color="D0DAE6"/>
              <w:right w:val="single" w:sz="12" w:space="0" w:color="D0DAE6"/>
            </w:tcBorders>
          </w:tcPr>
          <w:p w14:paraId="38795192" w14:textId="7CB4D3EF" w:rsidR="009948EA" w:rsidRPr="00D51BE1" w:rsidRDefault="009948EA" w:rsidP="00FD12B9">
            <w:pPr>
              <w:pStyle w:val="TableContents"/>
              <w:rPr>
                <w:rFonts w:eastAsia="Arial"/>
                <w:color w:val="193C62"/>
              </w:rPr>
            </w:pPr>
            <w:r w:rsidRPr="00D51BE1">
              <w:rPr>
                <w:rFonts w:eastAsia="Arial"/>
                <w:color w:val="193C62"/>
              </w:rPr>
              <w:t>Pacientský souhrn</w:t>
            </w:r>
          </w:p>
        </w:tc>
      </w:tr>
      <w:tr w:rsidR="009948EA" w:rsidRPr="00567BDF" w14:paraId="182A1567" w14:textId="77777777" w:rsidTr="0F7CEB90">
        <w:trPr>
          <w:trHeight w:val="316"/>
        </w:trPr>
        <w:tc>
          <w:tcPr>
            <w:tcW w:w="2183" w:type="dxa"/>
            <w:tcBorders>
              <w:top w:val="single" w:sz="12" w:space="0" w:color="D0DAE6"/>
              <w:left w:val="single" w:sz="6" w:space="0" w:color="D0DAE6"/>
              <w:bottom w:val="single" w:sz="12" w:space="0" w:color="D0DAE6"/>
              <w:right w:val="single" w:sz="12" w:space="0" w:color="D0DAE6"/>
            </w:tcBorders>
          </w:tcPr>
          <w:p w14:paraId="439D5704" w14:textId="53EB7956" w:rsidR="009948EA" w:rsidRPr="00D51BE1" w:rsidRDefault="009948EA" w:rsidP="00FD12B9">
            <w:pPr>
              <w:pStyle w:val="TableContents"/>
              <w:rPr>
                <w:color w:val="193C62"/>
              </w:rPr>
            </w:pPr>
            <w:r w:rsidRPr="00D51BE1">
              <w:rPr>
                <w:rFonts w:eastAsia="Arial"/>
                <w:color w:val="193C62"/>
              </w:rPr>
              <w:t>SNOMED CT</w:t>
            </w:r>
          </w:p>
        </w:tc>
        <w:tc>
          <w:tcPr>
            <w:tcW w:w="6634" w:type="dxa"/>
            <w:tcBorders>
              <w:top w:val="single" w:sz="12" w:space="0" w:color="D0DAE6"/>
              <w:left w:val="single" w:sz="12" w:space="0" w:color="D0DAE6"/>
              <w:bottom w:val="single" w:sz="12" w:space="0" w:color="D0DAE6"/>
              <w:right w:val="single" w:sz="12" w:space="0" w:color="D0DAE6"/>
            </w:tcBorders>
          </w:tcPr>
          <w:p w14:paraId="0620174A" w14:textId="0B9AB216" w:rsidR="009948EA" w:rsidRPr="00D51BE1" w:rsidRDefault="009948EA" w:rsidP="00FD12B9">
            <w:pPr>
              <w:pStyle w:val="TableContents"/>
              <w:rPr>
                <w:rFonts w:eastAsia="Arial"/>
                <w:color w:val="193C62"/>
              </w:rPr>
            </w:pPr>
            <w:proofErr w:type="spellStart"/>
            <w:r w:rsidRPr="00D51BE1">
              <w:rPr>
                <w:rFonts w:eastAsia="Arial"/>
                <w:color w:val="193C62"/>
              </w:rPr>
              <w:t>Systematized</w:t>
            </w:r>
            <w:proofErr w:type="spellEnd"/>
            <w:r w:rsidRPr="00D51BE1">
              <w:rPr>
                <w:rFonts w:eastAsia="Arial"/>
                <w:color w:val="193C62"/>
              </w:rPr>
              <w:t xml:space="preserve"> </w:t>
            </w:r>
            <w:proofErr w:type="spellStart"/>
            <w:r w:rsidRPr="00D51BE1">
              <w:rPr>
                <w:rFonts w:eastAsia="Arial"/>
                <w:color w:val="193C62"/>
              </w:rPr>
              <w:t>Nomenclature</w:t>
            </w:r>
            <w:proofErr w:type="spellEnd"/>
            <w:r w:rsidRPr="00D51BE1">
              <w:rPr>
                <w:rFonts w:eastAsia="Arial"/>
                <w:color w:val="193C62"/>
              </w:rPr>
              <w:t xml:space="preserve"> </w:t>
            </w:r>
            <w:proofErr w:type="spellStart"/>
            <w:r w:rsidRPr="00D51BE1">
              <w:rPr>
                <w:rFonts w:eastAsia="Arial"/>
                <w:color w:val="193C62"/>
              </w:rPr>
              <w:t>of</w:t>
            </w:r>
            <w:proofErr w:type="spellEnd"/>
            <w:r w:rsidRPr="00D51BE1">
              <w:rPr>
                <w:rFonts w:eastAsia="Arial"/>
                <w:color w:val="193C62"/>
              </w:rPr>
              <w:t xml:space="preserve"> </w:t>
            </w:r>
            <w:proofErr w:type="spellStart"/>
            <w:r w:rsidRPr="00D51BE1">
              <w:rPr>
                <w:rFonts w:eastAsia="Arial"/>
                <w:color w:val="193C62"/>
              </w:rPr>
              <w:t>Medicine</w:t>
            </w:r>
            <w:proofErr w:type="spellEnd"/>
            <w:r w:rsidRPr="00D51BE1">
              <w:rPr>
                <w:rFonts w:eastAsia="Arial"/>
                <w:color w:val="193C62"/>
              </w:rPr>
              <w:t xml:space="preserve"> – </w:t>
            </w:r>
            <w:proofErr w:type="spellStart"/>
            <w:r w:rsidRPr="00D51BE1">
              <w:rPr>
                <w:rFonts w:eastAsia="Arial"/>
                <w:color w:val="193C62"/>
              </w:rPr>
              <w:t>Clinical</w:t>
            </w:r>
            <w:proofErr w:type="spellEnd"/>
            <w:r w:rsidRPr="00D51BE1">
              <w:rPr>
                <w:rFonts w:eastAsia="Arial"/>
                <w:color w:val="193C62"/>
              </w:rPr>
              <w:t xml:space="preserve"> </w:t>
            </w:r>
            <w:proofErr w:type="spellStart"/>
            <w:r w:rsidRPr="00D51BE1">
              <w:rPr>
                <w:rFonts w:eastAsia="Arial"/>
                <w:color w:val="193C62"/>
              </w:rPr>
              <w:t>Terms</w:t>
            </w:r>
            <w:proofErr w:type="spellEnd"/>
          </w:p>
        </w:tc>
      </w:tr>
      <w:tr w:rsidR="009948EA" w:rsidRPr="00567BDF" w14:paraId="18851B36" w14:textId="77777777" w:rsidTr="0F7CEB90">
        <w:trPr>
          <w:trHeight w:val="315"/>
        </w:trPr>
        <w:tc>
          <w:tcPr>
            <w:tcW w:w="2183" w:type="dxa"/>
            <w:tcBorders>
              <w:top w:val="single" w:sz="12" w:space="0" w:color="D0DAE6"/>
              <w:left w:val="single" w:sz="6" w:space="0" w:color="D0DAE6"/>
              <w:bottom w:val="single" w:sz="12" w:space="0" w:color="D0DAE6"/>
              <w:right w:val="single" w:sz="12" w:space="0" w:color="D0DAE6"/>
            </w:tcBorders>
          </w:tcPr>
          <w:p w14:paraId="2183C7A4" w14:textId="6D86B698" w:rsidR="009948EA" w:rsidRPr="00D51BE1" w:rsidRDefault="00AB5829" w:rsidP="00FD12B9">
            <w:pPr>
              <w:pStyle w:val="TableContents"/>
              <w:rPr>
                <w:color w:val="193C62"/>
              </w:rPr>
            </w:pPr>
            <w:r w:rsidRPr="00D51BE1">
              <w:rPr>
                <w:color w:val="193C62"/>
              </w:rPr>
              <w:t>ZOV ZZS</w:t>
            </w:r>
          </w:p>
        </w:tc>
        <w:tc>
          <w:tcPr>
            <w:tcW w:w="6634" w:type="dxa"/>
            <w:tcBorders>
              <w:top w:val="single" w:sz="12" w:space="0" w:color="D0DAE6"/>
              <w:left w:val="single" w:sz="12" w:space="0" w:color="D0DAE6"/>
              <w:bottom w:val="single" w:sz="12" w:space="0" w:color="D0DAE6"/>
              <w:right w:val="single" w:sz="12" w:space="0" w:color="D0DAE6"/>
            </w:tcBorders>
          </w:tcPr>
          <w:p w14:paraId="578EB365" w14:textId="45DCF1BA" w:rsidR="009948EA" w:rsidRPr="00D51BE1" w:rsidRDefault="00AB5829" w:rsidP="00FD12B9">
            <w:pPr>
              <w:pStyle w:val="TableContents"/>
              <w:rPr>
                <w:rFonts w:eastAsia="Arial"/>
                <w:color w:val="193C62"/>
              </w:rPr>
            </w:pPr>
            <w:r w:rsidRPr="00D51BE1">
              <w:rPr>
                <w:rFonts w:eastAsia="Arial"/>
                <w:color w:val="193C62"/>
              </w:rPr>
              <w:t>Záznam o výjezdu ZZS</w:t>
            </w:r>
          </w:p>
        </w:tc>
      </w:tr>
      <w:tr w:rsidR="009948EA" w:rsidRPr="00567BDF" w14:paraId="46F41156" w14:textId="77777777" w:rsidTr="00C56838">
        <w:trPr>
          <w:trHeight w:val="315"/>
        </w:trPr>
        <w:tc>
          <w:tcPr>
            <w:tcW w:w="2183" w:type="dxa"/>
            <w:tcBorders>
              <w:top w:val="single" w:sz="12" w:space="0" w:color="D0DAE6"/>
              <w:left w:val="single" w:sz="6" w:space="0" w:color="D0DAE6"/>
              <w:bottom w:val="single" w:sz="12" w:space="0" w:color="D0DAE6"/>
              <w:right w:val="single" w:sz="12" w:space="0" w:color="D0DAE6"/>
            </w:tcBorders>
            <w:shd w:val="clear" w:color="auto" w:fill="auto"/>
          </w:tcPr>
          <w:p w14:paraId="4CE1C155" w14:textId="1C06C228" w:rsidR="009948EA" w:rsidRPr="00D51BE1" w:rsidRDefault="0511E849" w:rsidP="00FD12B9">
            <w:pPr>
              <w:pStyle w:val="TableContents"/>
              <w:rPr>
                <w:color w:val="193C62"/>
              </w:rPr>
            </w:pPr>
            <w:r w:rsidRPr="00D51BE1">
              <w:rPr>
                <w:color w:val="193C62"/>
              </w:rPr>
              <w:t>NLZP</w:t>
            </w:r>
          </w:p>
        </w:tc>
        <w:tc>
          <w:tcPr>
            <w:tcW w:w="6634" w:type="dxa"/>
            <w:tcBorders>
              <w:top w:val="single" w:sz="12" w:space="0" w:color="D0DAE6"/>
              <w:left w:val="single" w:sz="12" w:space="0" w:color="D0DAE6"/>
              <w:bottom w:val="single" w:sz="12" w:space="0" w:color="D0DAE6"/>
              <w:right w:val="single" w:sz="12" w:space="0" w:color="D0DAE6"/>
            </w:tcBorders>
            <w:shd w:val="clear" w:color="auto" w:fill="auto"/>
          </w:tcPr>
          <w:p w14:paraId="0BC2B05A" w14:textId="313D08FE" w:rsidR="009948EA" w:rsidRPr="00D51BE1" w:rsidRDefault="0511E849" w:rsidP="00FD12B9">
            <w:pPr>
              <w:pStyle w:val="TableContents"/>
              <w:rPr>
                <w:rFonts w:eastAsia="Arial"/>
                <w:color w:val="193C62"/>
              </w:rPr>
            </w:pPr>
            <w:r w:rsidRPr="00D51BE1">
              <w:rPr>
                <w:rFonts w:eastAsia="Arial"/>
                <w:color w:val="193C62"/>
              </w:rPr>
              <w:t>Nelékařský zdravotnický pracovník</w:t>
            </w:r>
          </w:p>
        </w:tc>
      </w:tr>
      <w:tr w:rsidR="009948EA" w:rsidRPr="00567BDF" w14:paraId="7952344F" w14:textId="77777777" w:rsidTr="005D2663">
        <w:trPr>
          <w:trHeight w:val="315"/>
        </w:trPr>
        <w:tc>
          <w:tcPr>
            <w:tcW w:w="2183" w:type="dxa"/>
            <w:tcBorders>
              <w:top w:val="single" w:sz="12" w:space="0" w:color="D0DAE6"/>
              <w:left w:val="single" w:sz="6" w:space="0" w:color="D0DAE6"/>
              <w:bottom w:val="single" w:sz="12" w:space="0" w:color="D0DAE6"/>
              <w:right w:val="single" w:sz="12" w:space="0" w:color="D0DAE6"/>
            </w:tcBorders>
            <w:shd w:val="clear" w:color="auto" w:fill="FFFFFF" w:themeFill="background1"/>
          </w:tcPr>
          <w:p w14:paraId="1C49E344" w14:textId="48F4B471" w:rsidR="009948EA" w:rsidRPr="00D51BE1" w:rsidRDefault="6A974C9B" w:rsidP="0F7CEB90">
            <w:pPr>
              <w:pStyle w:val="TableContents"/>
              <w:rPr>
                <w:color w:val="193C62"/>
              </w:rPr>
            </w:pPr>
            <w:r w:rsidRPr="00D51BE1">
              <w:rPr>
                <w:color w:val="193C62"/>
              </w:rPr>
              <w:t>RLP</w:t>
            </w:r>
          </w:p>
        </w:tc>
        <w:tc>
          <w:tcPr>
            <w:tcW w:w="6634" w:type="dxa"/>
            <w:tcBorders>
              <w:top w:val="single" w:sz="12" w:space="0" w:color="D0DAE6"/>
              <w:left w:val="single" w:sz="12" w:space="0" w:color="D0DAE6"/>
              <w:bottom w:val="single" w:sz="12" w:space="0" w:color="D0DAE6"/>
              <w:right w:val="single" w:sz="12" w:space="0" w:color="D0DAE6"/>
            </w:tcBorders>
            <w:shd w:val="clear" w:color="auto" w:fill="FFFFFF" w:themeFill="background1"/>
          </w:tcPr>
          <w:p w14:paraId="59A06511" w14:textId="78C8240B" w:rsidR="009948EA" w:rsidRPr="00D51BE1" w:rsidRDefault="3CB8A4CE" w:rsidP="0F7CEB90">
            <w:pPr>
              <w:pStyle w:val="TableContents"/>
              <w:rPr>
                <w:rFonts w:eastAsia="Arial"/>
                <w:color w:val="193C62"/>
              </w:rPr>
            </w:pPr>
            <w:r w:rsidRPr="00D51BE1">
              <w:rPr>
                <w:rFonts w:eastAsia="Arial"/>
                <w:color w:val="193C62"/>
              </w:rPr>
              <w:t>Rychlá lékařská pomoc</w:t>
            </w:r>
          </w:p>
        </w:tc>
      </w:tr>
      <w:tr w:rsidR="009948EA" w:rsidRPr="00567BDF" w14:paraId="08A02DD6" w14:textId="77777777" w:rsidTr="005D2663">
        <w:trPr>
          <w:trHeight w:val="315"/>
        </w:trPr>
        <w:tc>
          <w:tcPr>
            <w:tcW w:w="2183" w:type="dxa"/>
            <w:tcBorders>
              <w:top w:val="single" w:sz="12" w:space="0" w:color="D0DAE6"/>
              <w:left w:val="single" w:sz="6" w:space="0" w:color="D0DAE6"/>
              <w:bottom w:val="single" w:sz="12" w:space="0" w:color="D0DAE6"/>
              <w:right w:val="single" w:sz="12" w:space="0" w:color="D0DAE6"/>
            </w:tcBorders>
            <w:shd w:val="clear" w:color="auto" w:fill="FFFFFF" w:themeFill="background1"/>
          </w:tcPr>
          <w:p w14:paraId="61ADB38F" w14:textId="7B0F9B0E" w:rsidR="009948EA" w:rsidRPr="00D51BE1" w:rsidRDefault="6A974C9B" w:rsidP="0F7CEB90">
            <w:pPr>
              <w:pStyle w:val="TableContents"/>
              <w:rPr>
                <w:color w:val="193C62"/>
              </w:rPr>
            </w:pPr>
            <w:r w:rsidRPr="00D51BE1">
              <w:rPr>
                <w:color w:val="193C62"/>
              </w:rPr>
              <w:t>RZP</w:t>
            </w:r>
          </w:p>
        </w:tc>
        <w:tc>
          <w:tcPr>
            <w:tcW w:w="6634" w:type="dxa"/>
            <w:tcBorders>
              <w:top w:val="single" w:sz="12" w:space="0" w:color="D0DAE6"/>
              <w:left w:val="single" w:sz="12" w:space="0" w:color="D0DAE6"/>
              <w:bottom w:val="single" w:sz="12" w:space="0" w:color="D0DAE6"/>
              <w:right w:val="single" w:sz="12" w:space="0" w:color="D0DAE6"/>
            </w:tcBorders>
            <w:shd w:val="clear" w:color="auto" w:fill="FFFFFF" w:themeFill="background1"/>
          </w:tcPr>
          <w:p w14:paraId="5FCE4E56" w14:textId="4E4496DA" w:rsidR="009948EA" w:rsidRPr="00D51BE1" w:rsidRDefault="16BC43F1" w:rsidP="0F7CEB90">
            <w:pPr>
              <w:pStyle w:val="TableContents"/>
              <w:rPr>
                <w:rFonts w:eastAsia="Arial"/>
                <w:color w:val="193C62"/>
              </w:rPr>
            </w:pPr>
            <w:r w:rsidRPr="00D51BE1">
              <w:rPr>
                <w:rFonts w:eastAsia="Arial"/>
                <w:color w:val="193C62"/>
              </w:rPr>
              <w:t>Rychlá zdravotnická pomoc</w:t>
            </w:r>
          </w:p>
        </w:tc>
      </w:tr>
      <w:tr w:rsidR="009948EA" w:rsidRPr="00567BDF" w14:paraId="5FF0DB65" w14:textId="77777777" w:rsidTr="005D2663">
        <w:trPr>
          <w:trHeight w:val="315"/>
        </w:trPr>
        <w:tc>
          <w:tcPr>
            <w:tcW w:w="2183" w:type="dxa"/>
            <w:tcBorders>
              <w:top w:val="single" w:sz="12" w:space="0" w:color="D0DAE6"/>
              <w:left w:val="single" w:sz="6" w:space="0" w:color="D0DAE6"/>
              <w:bottom w:val="single" w:sz="12" w:space="0" w:color="D0DAE6"/>
              <w:right w:val="single" w:sz="12" w:space="0" w:color="D0DAE6"/>
            </w:tcBorders>
            <w:shd w:val="clear" w:color="auto" w:fill="FFFFFF" w:themeFill="background1"/>
          </w:tcPr>
          <w:p w14:paraId="040B1023" w14:textId="36C02F83" w:rsidR="009948EA" w:rsidRPr="00D51BE1" w:rsidRDefault="6A974C9B" w:rsidP="0F7CEB90">
            <w:pPr>
              <w:pStyle w:val="TableContents"/>
              <w:rPr>
                <w:color w:val="193C62"/>
              </w:rPr>
            </w:pPr>
            <w:r w:rsidRPr="00D51BE1">
              <w:rPr>
                <w:color w:val="193C62"/>
              </w:rPr>
              <w:t>RV</w:t>
            </w:r>
          </w:p>
        </w:tc>
        <w:tc>
          <w:tcPr>
            <w:tcW w:w="6634" w:type="dxa"/>
            <w:tcBorders>
              <w:top w:val="single" w:sz="12" w:space="0" w:color="D0DAE6"/>
              <w:left w:val="single" w:sz="12" w:space="0" w:color="D0DAE6"/>
              <w:bottom w:val="single" w:sz="12" w:space="0" w:color="D0DAE6"/>
              <w:right w:val="single" w:sz="12" w:space="0" w:color="D0DAE6"/>
            </w:tcBorders>
            <w:shd w:val="clear" w:color="auto" w:fill="FFFFFF" w:themeFill="background1"/>
          </w:tcPr>
          <w:p w14:paraId="3776B454" w14:textId="75BC4F5E" w:rsidR="009948EA" w:rsidRPr="00D51BE1" w:rsidRDefault="7DCEE3D3" w:rsidP="0F7CEB90">
            <w:pPr>
              <w:pStyle w:val="TableContents"/>
              <w:rPr>
                <w:rFonts w:eastAsia="Arial"/>
                <w:color w:val="193C62"/>
              </w:rPr>
            </w:pPr>
            <w:proofErr w:type="spellStart"/>
            <w:r w:rsidRPr="00D51BE1">
              <w:rPr>
                <w:rFonts w:eastAsia="Arial"/>
                <w:color w:val="193C62"/>
              </w:rPr>
              <w:t>Rendes-vouz</w:t>
            </w:r>
            <w:proofErr w:type="spellEnd"/>
            <w:r w:rsidRPr="00D51BE1">
              <w:rPr>
                <w:rFonts w:eastAsia="Arial"/>
                <w:color w:val="193C62"/>
              </w:rPr>
              <w:t xml:space="preserve"> posádka s lékařem</w:t>
            </w:r>
          </w:p>
        </w:tc>
      </w:tr>
      <w:tr w:rsidR="009948EA" w:rsidRPr="00567BDF" w14:paraId="5CCEEC70" w14:textId="77777777" w:rsidTr="005D2663">
        <w:trPr>
          <w:trHeight w:val="316"/>
        </w:trPr>
        <w:tc>
          <w:tcPr>
            <w:tcW w:w="2183" w:type="dxa"/>
            <w:tcBorders>
              <w:top w:val="single" w:sz="12" w:space="0" w:color="D0DAE6"/>
              <w:left w:val="single" w:sz="6" w:space="0" w:color="D0DAE6"/>
              <w:bottom w:val="single" w:sz="12" w:space="0" w:color="D0DAE6"/>
              <w:right w:val="single" w:sz="12" w:space="0" w:color="D0DAE6"/>
            </w:tcBorders>
            <w:shd w:val="clear" w:color="auto" w:fill="FFFFFF" w:themeFill="background1"/>
          </w:tcPr>
          <w:p w14:paraId="361DAC93" w14:textId="5C53B196" w:rsidR="009948EA" w:rsidRPr="00D51BE1" w:rsidRDefault="6A974C9B" w:rsidP="0F7CEB90">
            <w:pPr>
              <w:pStyle w:val="TableContents"/>
              <w:rPr>
                <w:color w:val="193C62"/>
              </w:rPr>
            </w:pPr>
            <w:r w:rsidRPr="00D51BE1">
              <w:rPr>
                <w:color w:val="193C62"/>
              </w:rPr>
              <w:t>LZS</w:t>
            </w:r>
          </w:p>
        </w:tc>
        <w:tc>
          <w:tcPr>
            <w:tcW w:w="6634" w:type="dxa"/>
            <w:tcBorders>
              <w:top w:val="single" w:sz="12" w:space="0" w:color="D0DAE6"/>
              <w:left w:val="single" w:sz="12" w:space="0" w:color="D0DAE6"/>
              <w:bottom w:val="single" w:sz="12" w:space="0" w:color="D0DAE6"/>
              <w:right w:val="single" w:sz="12" w:space="0" w:color="D0DAE6"/>
            </w:tcBorders>
            <w:shd w:val="clear" w:color="auto" w:fill="FFFFFF" w:themeFill="background1"/>
          </w:tcPr>
          <w:p w14:paraId="2B72590C" w14:textId="57FF7957" w:rsidR="009948EA" w:rsidRPr="00D51BE1" w:rsidRDefault="020EFA4C" w:rsidP="0F7CEB90">
            <w:pPr>
              <w:pStyle w:val="TableContents"/>
              <w:rPr>
                <w:rFonts w:eastAsia="Arial"/>
                <w:color w:val="193C62"/>
              </w:rPr>
            </w:pPr>
            <w:r w:rsidRPr="00D51BE1">
              <w:rPr>
                <w:rFonts w:eastAsia="Arial"/>
                <w:color w:val="193C62"/>
              </w:rPr>
              <w:t>Letecká záchranná služba</w:t>
            </w:r>
          </w:p>
        </w:tc>
      </w:tr>
      <w:tr w:rsidR="009948EA" w:rsidRPr="00567BDF" w14:paraId="3FC743A7" w14:textId="77777777" w:rsidTr="005D2663">
        <w:trPr>
          <w:trHeight w:val="315"/>
        </w:trPr>
        <w:tc>
          <w:tcPr>
            <w:tcW w:w="2183" w:type="dxa"/>
            <w:tcBorders>
              <w:top w:val="single" w:sz="12" w:space="0" w:color="D0DAE6"/>
              <w:left w:val="single" w:sz="6" w:space="0" w:color="D0DAE6"/>
              <w:bottom w:val="single" w:sz="12" w:space="0" w:color="D0DAE6"/>
              <w:right w:val="single" w:sz="12" w:space="0" w:color="D0DAE6"/>
            </w:tcBorders>
            <w:shd w:val="clear" w:color="auto" w:fill="FFFFFF" w:themeFill="background1"/>
          </w:tcPr>
          <w:p w14:paraId="09515EAE" w14:textId="7C41DAED" w:rsidR="009948EA" w:rsidRPr="00D51BE1" w:rsidRDefault="23871646" w:rsidP="0F7CEB90">
            <w:pPr>
              <w:pStyle w:val="TableContents"/>
              <w:rPr>
                <w:color w:val="193C62"/>
              </w:rPr>
            </w:pPr>
            <w:r w:rsidRPr="00D51BE1">
              <w:rPr>
                <w:color w:val="193C62"/>
              </w:rPr>
              <w:t>CPALP</w:t>
            </w:r>
          </w:p>
        </w:tc>
        <w:tc>
          <w:tcPr>
            <w:tcW w:w="6634" w:type="dxa"/>
            <w:tcBorders>
              <w:top w:val="single" w:sz="12" w:space="0" w:color="D0DAE6"/>
              <w:left w:val="single" w:sz="12" w:space="0" w:color="D0DAE6"/>
              <w:bottom w:val="single" w:sz="12" w:space="0" w:color="D0DAE6"/>
              <w:right w:val="single" w:sz="12" w:space="0" w:color="D0DAE6"/>
            </w:tcBorders>
            <w:shd w:val="clear" w:color="auto" w:fill="FFFFFF" w:themeFill="background1"/>
          </w:tcPr>
          <w:p w14:paraId="11A9F276" w14:textId="2882CDC9" w:rsidR="009948EA" w:rsidRPr="00D51BE1" w:rsidRDefault="48ECDB4C" w:rsidP="0F7CEB90">
            <w:pPr>
              <w:pStyle w:val="TableContents"/>
              <w:rPr>
                <w:rFonts w:eastAsia="Arial"/>
                <w:color w:val="193C62"/>
              </w:rPr>
            </w:pPr>
            <w:r w:rsidRPr="00D51BE1">
              <w:rPr>
                <w:rFonts w:eastAsia="Arial"/>
                <w:color w:val="193C62"/>
              </w:rPr>
              <w:t>Cílový poskytovatel akutní lůžkové péče</w:t>
            </w:r>
          </w:p>
        </w:tc>
      </w:tr>
      <w:tr w:rsidR="009948EA" w:rsidRPr="00567BDF" w14:paraId="56AA21CC" w14:textId="77777777" w:rsidTr="005D2663">
        <w:trPr>
          <w:trHeight w:val="316"/>
        </w:trPr>
        <w:tc>
          <w:tcPr>
            <w:tcW w:w="2183" w:type="dxa"/>
            <w:tcBorders>
              <w:top w:val="single" w:sz="12" w:space="0" w:color="D0DAE6"/>
              <w:left w:val="single" w:sz="6" w:space="0" w:color="D0DAE6"/>
              <w:bottom w:val="single" w:sz="12" w:space="0" w:color="D0DAE6"/>
              <w:right w:val="single" w:sz="12" w:space="0" w:color="D0DAE6"/>
            </w:tcBorders>
            <w:shd w:val="clear" w:color="auto" w:fill="FFFFFF" w:themeFill="background1"/>
          </w:tcPr>
          <w:p w14:paraId="5A7B2CA4" w14:textId="113EBA82" w:rsidR="009948EA" w:rsidRPr="00D51BE1" w:rsidRDefault="718AB15C" w:rsidP="0F7CEB90">
            <w:pPr>
              <w:pStyle w:val="TableContents"/>
              <w:rPr>
                <w:color w:val="193C62"/>
              </w:rPr>
            </w:pPr>
            <w:r w:rsidRPr="00D51BE1">
              <w:rPr>
                <w:color w:val="193C62"/>
              </w:rPr>
              <w:t>LVS</w:t>
            </w:r>
          </w:p>
        </w:tc>
        <w:tc>
          <w:tcPr>
            <w:tcW w:w="6634" w:type="dxa"/>
            <w:tcBorders>
              <w:top w:val="single" w:sz="12" w:space="0" w:color="D0DAE6"/>
              <w:left w:val="single" w:sz="12" w:space="0" w:color="D0DAE6"/>
              <w:bottom w:val="single" w:sz="12" w:space="0" w:color="D0DAE6"/>
              <w:right w:val="single" w:sz="12" w:space="0" w:color="D0DAE6"/>
            </w:tcBorders>
            <w:shd w:val="clear" w:color="auto" w:fill="FFFFFF" w:themeFill="background1"/>
          </w:tcPr>
          <w:p w14:paraId="426C7AA7" w14:textId="30C59AB1" w:rsidR="009948EA" w:rsidRPr="00D51BE1" w:rsidRDefault="718AB15C" w:rsidP="0F7CEB90">
            <w:pPr>
              <w:pStyle w:val="TableContents"/>
              <w:rPr>
                <w:rFonts w:eastAsia="Arial"/>
                <w:color w:val="193C62"/>
              </w:rPr>
            </w:pPr>
            <w:r w:rsidRPr="00D51BE1">
              <w:rPr>
                <w:rFonts w:eastAsia="Arial"/>
                <w:color w:val="193C62"/>
              </w:rPr>
              <w:t>Letecká výjezdová skupina</w:t>
            </w:r>
          </w:p>
        </w:tc>
      </w:tr>
      <w:tr w:rsidR="009948EA" w:rsidRPr="00567BDF" w14:paraId="58A1EAEC" w14:textId="77777777" w:rsidTr="005D2663">
        <w:trPr>
          <w:trHeight w:val="315"/>
        </w:trPr>
        <w:tc>
          <w:tcPr>
            <w:tcW w:w="2183" w:type="dxa"/>
            <w:tcBorders>
              <w:top w:val="single" w:sz="12" w:space="0" w:color="D0DAE6"/>
              <w:left w:val="single" w:sz="6" w:space="0" w:color="D0DAE6"/>
              <w:bottom w:val="single" w:sz="12" w:space="0" w:color="D0DAE6"/>
              <w:right w:val="single" w:sz="12" w:space="0" w:color="D0DAE6"/>
            </w:tcBorders>
            <w:shd w:val="clear" w:color="auto" w:fill="FFFFFF" w:themeFill="background1"/>
          </w:tcPr>
          <w:p w14:paraId="57DF73BD" w14:textId="3CBCC557" w:rsidR="009948EA" w:rsidRPr="00D51BE1" w:rsidRDefault="718AB15C" w:rsidP="0F7CEB90">
            <w:pPr>
              <w:pStyle w:val="TableContents"/>
              <w:rPr>
                <w:color w:val="193C62"/>
              </w:rPr>
            </w:pPr>
            <w:r w:rsidRPr="00D51BE1">
              <w:rPr>
                <w:color w:val="193C62"/>
              </w:rPr>
              <w:t>VS</w:t>
            </w:r>
          </w:p>
        </w:tc>
        <w:tc>
          <w:tcPr>
            <w:tcW w:w="6634" w:type="dxa"/>
            <w:tcBorders>
              <w:top w:val="single" w:sz="12" w:space="0" w:color="D0DAE6"/>
              <w:left w:val="single" w:sz="12" w:space="0" w:color="D0DAE6"/>
              <w:bottom w:val="single" w:sz="12" w:space="0" w:color="D0DAE6"/>
              <w:right w:val="single" w:sz="12" w:space="0" w:color="D0DAE6"/>
            </w:tcBorders>
            <w:shd w:val="clear" w:color="auto" w:fill="FFFFFF" w:themeFill="background1"/>
          </w:tcPr>
          <w:p w14:paraId="3267F154" w14:textId="3DC53A2E" w:rsidR="009948EA" w:rsidRPr="00D51BE1" w:rsidRDefault="718AB15C" w:rsidP="0F7CEB90">
            <w:pPr>
              <w:pStyle w:val="TableContents"/>
              <w:rPr>
                <w:rFonts w:eastAsia="Arial"/>
                <w:color w:val="193C62"/>
              </w:rPr>
            </w:pPr>
            <w:r w:rsidRPr="00D51BE1">
              <w:rPr>
                <w:rFonts w:eastAsia="Arial"/>
                <w:color w:val="193C62"/>
              </w:rPr>
              <w:t>Výjezdová skupina</w:t>
            </w:r>
          </w:p>
        </w:tc>
      </w:tr>
      <w:tr w:rsidR="0F7CEB90" w14:paraId="18245A33" w14:textId="77777777" w:rsidTr="005D2663">
        <w:trPr>
          <w:trHeight w:val="300"/>
        </w:trPr>
        <w:tc>
          <w:tcPr>
            <w:tcW w:w="2183" w:type="dxa"/>
            <w:tcBorders>
              <w:top w:val="single" w:sz="12" w:space="0" w:color="D0DAE6"/>
              <w:left w:val="single" w:sz="6" w:space="0" w:color="D0DAE6"/>
              <w:bottom w:val="single" w:sz="12" w:space="0" w:color="D0DAE6"/>
              <w:right w:val="single" w:sz="12" w:space="0" w:color="D0DAE6"/>
            </w:tcBorders>
            <w:shd w:val="clear" w:color="auto" w:fill="FFFFFF" w:themeFill="background1"/>
          </w:tcPr>
          <w:p w14:paraId="5E1B50B0" w14:textId="094A7CF2" w:rsidR="4DBBC94D" w:rsidRPr="00D51BE1" w:rsidRDefault="4DBBC94D" w:rsidP="0F7CEB90">
            <w:pPr>
              <w:pStyle w:val="TableContents"/>
              <w:rPr>
                <w:color w:val="193C62"/>
              </w:rPr>
            </w:pPr>
            <w:r w:rsidRPr="00D51BE1">
              <w:rPr>
                <w:color w:val="193C62"/>
              </w:rPr>
              <w:t>PZS</w:t>
            </w:r>
          </w:p>
        </w:tc>
        <w:tc>
          <w:tcPr>
            <w:tcW w:w="6634" w:type="dxa"/>
            <w:tcBorders>
              <w:top w:val="single" w:sz="12" w:space="0" w:color="D0DAE6"/>
              <w:left w:val="single" w:sz="12" w:space="0" w:color="D0DAE6"/>
              <w:bottom w:val="single" w:sz="12" w:space="0" w:color="D0DAE6"/>
              <w:right w:val="single" w:sz="12" w:space="0" w:color="D0DAE6"/>
            </w:tcBorders>
            <w:shd w:val="clear" w:color="auto" w:fill="FFFFFF" w:themeFill="background1"/>
          </w:tcPr>
          <w:p w14:paraId="639D2906" w14:textId="7DA873EF" w:rsidR="4DBBC94D" w:rsidRPr="00D51BE1" w:rsidRDefault="4DBBC94D" w:rsidP="0F7CEB90">
            <w:pPr>
              <w:pStyle w:val="TableContents"/>
              <w:rPr>
                <w:rFonts w:eastAsia="Arial"/>
                <w:color w:val="193C62"/>
              </w:rPr>
            </w:pPr>
            <w:r w:rsidRPr="00D51BE1">
              <w:rPr>
                <w:rFonts w:eastAsia="Arial"/>
                <w:color w:val="193C62"/>
              </w:rPr>
              <w:t>Poskytovatel zdravotních služeb</w:t>
            </w:r>
          </w:p>
        </w:tc>
      </w:tr>
      <w:tr w:rsidR="006510F3" w14:paraId="08101E17" w14:textId="77777777" w:rsidTr="005D2663">
        <w:trPr>
          <w:trHeight w:val="300"/>
        </w:trPr>
        <w:tc>
          <w:tcPr>
            <w:tcW w:w="2183" w:type="dxa"/>
            <w:tcBorders>
              <w:top w:val="single" w:sz="12" w:space="0" w:color="D0DAE6"/>
              <w:left w:val="single" w:sz="6" w:space="0" w:color="D0DAE6"/>
              <w:bottom w:val="single" w:sz="12" w:space="0" w:color="D0DAE6"/>
              <w:right w:val="single" w:sz="12" w:space="0" w:color="D0DAE6"/>
            </w:tcBorders>
            <w:shd w:val="clear" w:color="auto" w:fill="FFFFFF" w:themeFill="background1"/>
          </w:tcPr>
          <w:p w14:paraId="45397B75" w14:textId="2F19B2EF" w:rsidR="006510F3" w:rsidRPr="00D51BE1" w:rsidRDefault="006510F3" w:rsidP="0F7CEB90">
            <w:pPr>
              <w:pStyle w:val="TableContents"/>
              <w:rPr>
                <w:color w:val="193C62"/>
              </w:rPr>
            </w:pPr>
            <w:proofErr w:type="spellStart"/>
            <w:r w:rsidRPr="00D51BE1">
              <w:rPr>
                <w:color w:val="193C62"/>
              </w:rPr>
              <w:t>Parere</w:t>
            </w:r>
            <w:proofErr w:type="spellEnd"/>
          </w:p>
        </w:tc>
        <w:tc>
          <w:tcPr>
            <w:tcW w:w="6634" w:type="dxa"/>
            <w:tcBorders>
              <w:top w:val="single" w:sz="12" w:space="0" w:color="D0DAE6"/>
              <w:left w:val="single" w:sz="12" w:space="0" w:color="D0DAE6"/>
              <w:bottom w:val="single" w:sz="12" w:space="0" w:color="D0DAE6"/>
              <w:right w:val="single" w:sz="12" w:space="0" w:color="D0DAE6"/>
            </w:tcBorders>
            <w:shd w:val="clear" w:color="auto" w:fill="FFFFFF" w:themeFill="background1"/>
          </w:tcPr>
          <w:p w14:paraId="49421AEF" w14:textId="5627083C" w:rsidR="006510F3" w:rsidRPr="00D51BE1" w:rsidRDefault="000F13EA" w:rsidP="0F7CEB90">
            <w:pPr>
              <w:pStyle w:val="TableContents"/>
              <w:rPr>
                <w:rFonts w:eastAsia="Arial"/>
                <w:color w:val="193C62"/>
              </w:rPr>
            </w:pPr>
            <w:r w:rsidRPr="00D51BE1">
              <w:rPr>
                <w:rFonts w:eastAsia="Arial"/>
                <w:color w:val="193C62"/>
              </w:rPr>
              <w:t>Záznam o ošetření</w:t>
            </w:r>
          </w:p>
        </w:tc>
      </w:tr>
      <w:tr w:rsidR="005C5759" w14:paraId="740C56E7" w14:textId="77777777" w:rsidTr="005D2663">
        <w:trPr>
          <w:trHeight w:val="300"/>
        </w:trPr>
        <w:tc>
          <w:tcPr>
            <w:tcW w:w="2183" w:type="dxa"/>
            <w:tcBorders>
              <w:top w:val="single" w:sz="12" w:space="0" w:color="D0DAE6"/>
              <w:left w:val="single" w:sz="6" w:space="0" w:color="D0DAE6"/>
              <w:bottom w:val="single" w:sz="12" w:space="0" w:color="D0DAE6"/>
              <w:right w:val="single" w:sz="12" w:space="0" w:color="D0DAE6"/>
            </w:tcBorders>
            <w:shd w:val="clear" w:color="auto" w:fill="FFFFFF" w:themeFill="background1"/>
          </w:tcPr>
          <w:p w14:paraId="1D51B685" w14:textId="0B717CE9" w:rsidR="005C5759" w:rsidRPr="00D51BE1" w:rsidRDefault="005C5759" w:rsidP="0F7CEB90">
            <w:pPr>
              <w:pStyle w:val="TableContents"/>
              <w:rPr>
                <w:color w:val="193C62"/>
              </w:rPr>
            </w:pPr>
            <w:proofErr w:type="spellStart"/>
            <w:r>
              <w:rPr>
                <w:color w:val="193C62"/>
              </w:rPr>
              <w:t>AAfD</w:t>
            </w:r>
            <w:proofErr w:type="spellEnd"/>
          </w:p>
        </w:tc>
        <w:tc>
          <w:tcPr>
            <w:tcW w:w="6634" w:type="dxa"/>
            <w:tcBorders>
              <w:top w:val="single" w:sz="12" w:space="0" w:color="D0DAE6"/>
              <w:left w:val="single" w:sz="12" w:space="0" w:color="D0DAE6"/>
              <w:bottom w:val="single" w:sz="12" w:space="0" w:color="D0DAE6"/>
              <w:right w:val="single" w:sz="12" w:space="0" w:color="D0DAE6"/>
            </w:tcBorders>
            <w:shd w:val="clear" w:color="auto" w:fill="FFFFFF" w:themeFill="background1"/>
          </w:tcPr>
          <w:p w14:paraId="62D3D7D8" w14:textId="5FD23A1C" w:rsidR="005C5759" w:rsidRPr="00D51BE1" w:rsidRDefault="005C5759" w:rsidP="0F7CEB90">
            <w:pPr>
              <w:pStyle w:val="TableContents"/>
              <w:rPr>
                <w:rFonts w:eastAsia="Arial"/>
                <w:color w:val="193C62"/>
              </w:rPr>
            </w:pPr>
            <w:r>
              <w:rPr>
                <w:rFonts w:eastAsia="Arial"/>
                <w:color w:val="193C62"/>
              </w:rPr>
              <w:t>Akreditovaná afinitní doména</w:t>
            </w:r>
          </w:p>
        </w:tc>
      </w:tr>
    </w:tbl>
    <w:p w14:paraId="39D089C4" w14:textId="77777777" w:rsidR="00510411" w:rsidRPr="00567BDF" w:rsidRDefault="00510411" w:rsidP="000215AE"/>
    <w:p w14:paraId="2D6B6F47" w14:textId="77777777" w:rsidR="00515569" w:rsidRDefault="00515569" w:rsidP="000215AE"/>
    <w:p w14:paraId="7F1519CE" w14:textId="07DD3943" w:rsidR="00327219" w:rsidRPr="002574F6" w:rsidRDefault="50C0EE55" w:rsidP="002574F6">
      <w:pPr>
        <w:pStyle w:val="Heading1"/>
      </w:pPr>
      <w:bookmarkStart w:id="9" w:name="_Toc74809499"/>
      <w:bookmarkStart w:id="10" w:name="_Toc193203990"/>
      <w:bookmarkStart w:id="11" w:name="_Toc193204829"/>
      <w:bookmarkStart w:id="12" w:name="_Toc198408925"/>
      <w:r>
        <w:t xml:space="preserve"> </w:t>
      </w:r>
      <w:r w:rsidR="00B94EC8">
        <w:t>Úvod</w:t>
      </w:r>
      <w:bookmarkStart w:id="13" w:name="_Toc193203991"/>
      <w:bookmarkStart w:id="14" w:name="_Toc193204830"/>
      <w:bookmarkEnd w:id="9"/>
      <w:bookmarkEnd w:id="10"/>
      <w:bookmarkEnd w:id="11"/>
      <w:bookmarkEnd w:id="12"/>
    </w:p>
    <w:p w14:paraId="67AF457C" w14:textId="2C750394" w:rsidR="002574F6" w:rsidRPr="002574F6" w:rsidRDefault="002574F6" w:rsidP="002574F6">
      <w:pPr>
        <w:rPr>
          <w:lang w:eastAsia="en-US"/>
        </w:rPr>
      </w:pPr>
      <w:r w:rsidRPr="00CD0FE9">
        <w:rPr>
          <w:b/>
          <w:noProof/>
          <w:sz w:val="18"/>
        </w:rPr>
        <mc:AlternateContent>
          <mc:Choice Requires="wpg">
            <w:drawing>
              <wp:inline distT="0" distB="0" distL="0" distR="0" wp14:anchorId="201715C4" wp14:editId="14B7CFB0">
                <wp:extent cx="1456055" cy="51759"/>
                <wp:effectExtent l="0" t="0" r="0" b="5715"/>
                <wp:docPr id="214" name="Group 214"/>
                <wp:cNvGraphicFramePr/>
                <a:graphic xmlns:a="http://schemas.openxmlformats.org/drawingml/2006/main">
                  <a:graphicData uri="http://schemas.microsoft.com/office/word/2010/wordprocessingGroup">
                    <wpg:wgp>
                      <wpg:cNvGrpSpPr/>
                      <wpg:grpSpPr>
                        <a:xfrm>
                          <a:off x="0" y="0"/>
                          <a:ext cx="1456055" cy="51759"/>
                          <a:chOff x="0" y="0"/>
                          <a:chExt cx="1456055" cy="103505"/>
                        </a:xfrm>
                      </wpg:grpSpPr>
                      <wps:wsp>
                        <wps:cNvPr id="215" name="Obdélník 215"/>
                        <wps:cNvSpPr/>
                        <wps:spPr>
                          <a:xfrm>
                            <a:off x="0" y="0"/>
                            <a:ext cx="364490" cy="103505"/>
                          </a:xfrm>
                          <a:prstGeom prst="rect">
                            <a:avLst/>
                          </a:prstGeom>
                          <a:solidFill>
                            <a:srgbClr val="F7B935"/>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216" name="Obdélník 216"/>
                        <wps:cNvSpPr/>
                        <wps:spPr>
                          <a:xfrm>
                            <a:off x="363855" y="0"/>
                            <a:ext cx="364490" cy="103505"/>
                          </a:xfrm>
                          <a:prstGeom prst="rect">
                            <a:avLst/>
                          </a:prstGeom>
                          <a:solidFill>
                            <a:srgbClr val="C1CE1F"/>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218" name="Obdélník 218"/>
                        <wps:cNvSpPr/>
                        <wps:spPr>
                          <a:xfrm>
                            <a:off x="727710" y="0"/>
                            <a:ext cx="364490" cy="103505"/>
                          </a:xfrm>
                          <a:prstGeom prst="rect">
                            <a:avLst/>
                          </a:prstGeom>
                          <a:solidFill>
                            <a:srgbClr val="183C62"/>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219" name="Obdélník 219"/>
                        <wps:cNvSpPr/>
                        <wps:spPr>
                          <a:xfrm>
                            <a:off x="1091565" y="0"/>
                            <a:ext cx="364490" cy="103505"/>
                          </a:xfrm>
                          <a:prstGeom prst="rect">
                            <a:avLst/>
                          </a:prstGeom>
                          <a:solidFill>
                            <a:srgbClr val="D21747"/>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wgp>
                  </a:graphicData>
                </a:graphic>
              </wp:inline>
            </w:drawing>
          </mc:Choice>
          <mc:Fallback xmlns:arto="http://schemas.microsoft.com/office/word/2006/arto" xmlns:a14="http://schemas.microsoft.com/office/drawing/2010/main" xmlns:pic="http://schemas.openxmlformats.org/drawingml/2006/picture" xmlns:a="http://schemas.openxmlformats.org/drawingml/2006/main">
            <w:pict w14:anchorId="59F1B8B4">
              <v:group id="Group 214" style="width:114.65pt;height:4.1pt;mso-position-horizontal-relative:char;mso-position-vertical-relative:line" coordsize="14560,1035" o:spid="_x0000_s1026" w14:anchorId="32344E8D"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6RVwbgMAAI8SAAAOAAAAZHJzL2Uyb0RvYy54bWzsWNtO2zAYvp+0d4h8P5K0TUsjAuoKRZMQ&#10;oMHEtes4TTTH9myXlL3RLvYUvNh+OwcKrbbBJJCm9iL14T/Yn//v9+HgaFUy75YqXQieoHAvQB7l&#10;RKQFXyToy/Xswz7ytME8xUxwmqA7qtHR4ft3B5WMaU/kgqVUeWCE67iSCcqNkbHva5LTEus9ISmH&#10;zkyoEhuoqoWfKlyB9ZL5vSAY+pVQqVSCUK2h9bjuRIfOfpZRYi6yTFPjsQTB2Iz7Kved269/eIDj&#10;hcIyL0gzDPyCUZS44OC0M3WMDfaWqtgwVRZECS0ys0dE6YssKwh1c4DZhMGT2ZwqsZRuLou4WsgO&#10;JoD2CU4vNkvOb0+VvJKXCpCo5AKwcDU7l1WmSvsPo/RWDrK7DjK6Mh6BxnAQDYMoQh6BvigcReMa&#10;UpID7htaJD/ZphcG/SiIrKLfevUfjaWSEB36AQD9bwBc5VhSh6uOAYBL5RVpgnohTIPjEqL0Yp7e&#10;/2D8/udXz7Y6aJxoB5SONWD2tyj1h4PBGMLPgrRlsjiWSptTKkrPFhKkIG5dOOHbM21qXFoR61ML&#10;VqSzgjFXUYv5lCnvFkOMz0Yfx/0WykdijFthLqxabdG2AM7tVFzJ3DFq5Rj/TDOABZa450biGEk7&#10;P5gQyk1Yd+U4pbX7KIBfs5CdhltWZ9BazsB/Z7sxYNm+abseZSNvVakjdKcc/G5gtXKn4TwLbjrl&#10;suBCbTPAYFaN51q+BamGxqI0F+kdBI0SdTrRkswKWLczrM0lVpA/YKkhJ5oL+GRMVAkSTQl5uVDf&#10;t7VbeYhq6EVeBfkoQfrbEiuKPPaJQ7yPw8HAJjBXGUSjHlTUes98vYcvy6mAcAgh+0riilbesLaY&#10;KVHeQOqcWK/QhTkB3wkiRrWVqanzJCRfQicTJwZJS2Jzxq8kscYtqjYur1c3WMkmeA3khnPRcgzH&#10;T2K4lrWaXEyWRmSFC/AHXBu8ge82I70K8YdbiT98FvH7w/6+TYSbOfL12D8NpyfhrOXfepLYsT/b&#10;sX/H/q3bPhxRt2z7+89i/6g3GoWQR9+S/eF+fzrs7djfILDb+3d7/9rVsD2Q2CPF+qF/vJX97hrT&#10;iP750B8G4zAavvHmf9wLR4PRjv47+v8XR3/3AgCvHu722LzQ2GeV9bq7Kjy8Ix3+AgAA//8DAFBL&#10;AwQUAAYACAAAACEAyatGQN8AAAAIAQAADwAAAGRycy9kb3ducmV2LnhtbEyPT0vDQBDF74LfYRnB&#10;m90kRalpNqXUP6ci2AribZpMk9DsbMhuk/TbO3rRy4Ph8d68X7aabKsG6n3j2EA8i0ARF65suDLw&#10;sX+5W4DyAbnE1jEZuJCHVX59lWFaupHfadiFSkkJ+xQN1CF0qda+qMmin7mOWLyj6y0GOftKlz2O&#10;Um5bnUTRg7bYsHyosaNNTcVpd7YGXkcc1/P4ediejpvL1/7+7XMbkzG3N9PTUmS9BBVoCn8J+GGQ&#10;/ZDLsIM7c+lVa0Bowq+KlySPc1AHA4sEdJ7p/wD5NwAAAP//AwBQSwECLQAUAAYACAAAACEAtoM4&#10;kv4AAADhAQAAEwAAAAAAAAAAAAAAAAAAAAAAW0NvbnRlbnRfVHlwZXNdLnhtbFBLAQItABQABgAI&#10;AAAAIQA4/SH/1gAAAJQBAAALAAAAAAAAAAAAAAAAAC8BAABfcmVscy8ucmVsc1BLAQItABQABgAI&#10;AAAAIQCu6RVwbgMAAI8SAAAOAAAAAAAAAAAAAAAAAC4CAABkcnMvZTJvRG9jLnhtbFBLAQItABQA&#10;BgAIAAAAIQDJq0ZA3wAAAAgBAAAPAAAAAAAAAAAAAAAAAMgFAABkcnMvZG93bnJldi54bWxQSwUG&#10;AAAAAAQABADzAAAA1AYAAAAA&#10;">
                <v:rect id="Obdélník 215" style="position:absolute;width:3644;height:1035;visibility:visible;mso-wrap-style:square;v-text-anchor:middle" o:spid="_x0000_s1027" fillcolor="#f7b935" stroked="f" strokeweight="1p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ZDtyQAAAOEAAAAPAAAAZHJzL2Rvd25yZXYueG1sRI/RasJA&#10;FETfC/7Dcgt9qxsDjRKzkaIVWl9s0n7AJXubRLN3Y3ar6d93BcGXgWGYM0y2Gk0nzjS41rKC2TQC&#10;QVxZ3XKt4Ptr+7wA4Tyyxs4yKfgjB6t88pBhqu2FCzqXvhYBwi5FBY33fSqlqxoy6Ka2Jw7Zjx0M&#10;+mCHWuoBLwFuOhlHUSINthwWGuxp3VB1LH+NggPud8kprj7KguaLetvt3orPRKmnx3GzDPK6BOFp&#10;9PfGDfGuFcSzF7g+Cm9A5v8AAAD//wMAUEsBAi0AFAAGAAgAAAAhANvh9svuAAAAhQEAABMAAAAA&#10;AAAAAAAAAAAAAAAAAFtDb250ZW50X1R5cGVzXS54bWxQSwECLQAUAAYACAAAACEAWvQsW78AAAAV&#10;AQAACwAAAAAAAAAAAAAAAAAfAQAAX3JlbHMvLnJlbHNQSwECLQAUAAYACAAAACEA2/mQ7ckAAADh&#10;AAAADwAAAAAAAAAAAAAAAAAHAgAAZHJzL2Rvd25yZXYueG1sUEsFBgAAAAADAAMAtwAAAP0CAAAA&#10;AA==&#10;"/>
                <v:rect id="Obdélník 216" style="position:absolute;left:3638;width:3645;height:1035;visibility:visible;mso-wrap-style:square;v-text-anchor:middle" o:spid="_x0000_s1028" fillcolor="#c1ce1f" stroked="f" strokeweight="1p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fbiyAAAAOEAAAAPAAAAZHJzL2Rvd25yZXYueG1sRI9Ba8JA&#10;FITvBf/D8oTe6iZSrI2uEiwF6a2x0B4f2WcSzb4N2VeN+fXdQqGXgWGYb5j1dnCtulAfGs8G0lkC&#10;irj0tuHKwMfh9WEJKgiyxdYzGbhRgO1mcrfGzPorv9OlkEpFCIcMDdQiXaZ1KGtyGGa+I47Z0fcO&#10;Jdq+0rbHa4S7Vs+TZKEdNhwXauxoV1N5Lr6dAdEy2ufl09fnY1rkJ3cb8/3baMz9dHhZRclXoIQG&#10;+W/8IfbWwDxdwO+j+Ab05gcAAP//AwBQSwECLQAUAAYACAAAACEA2+H2y+4AAACFAQAAEwAAAAAA&#10;AAAAAAAAAAAAAAAAW0NvbnRlbnRfVHlwZXNdLnhtbFBLAQItABQABgAIAAAAIQBa9CxbvwAAABUB&#10;AAALAAAAAAAAAAAAAAAAAB8BAABfcmVscy8ucmVsc1BLAQItABQABgAIAAAAIQAp+fbiyAAAAOEA&#10;AAAPAAAAAAAAAAAAAAAAAAcCAABkcnMvZG93bnJldi54bWxQSwUGAAAAAAMAAwC3AAAA/AIAAAAA&#10;"/>
                <v:rect id="Obdélník 218" style="position:absolute;left:7277;width:3645;height:1035;visibility:visible;mso-wrap-style:square;v-text-anchor:middle" o:spid="_x0000_s1029" fillcolor="#183c62" stroked="f" strokeweight="1p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Vo+DywAAAOEAAAAPAAAAZHJzL2Rvd25yZXYueG1sRI9Na8JA&#10;EIbvBf/DMoVeim70IDW6So0IBSnix6W3aXZMgtnZkF01+us7h4KXgZfhfWae2aJztbpSGyrPBoaD&#10;BBRx7m3FhYHjYd3/ABUissXaMxm4U4DFvPcyw9T6G+/ouo+FEgiHFA2UMTap1iEvyWEY+IZYdiff&#10;OowS20LbFm8Cd7UeJclYO6xYLpTYUFZSft5fnIHtOTtN3n+yZbL+rZaPTXPYfu9Wxry9dqupjM8p&#10;qEhdfDb+EV/WwGgoL4uR2ICe/wEAAP//AwBQSwECLQAUAAYACAAAACEA2+H2y+4AAACFAQAAEwAA&#10;AAAAAAAAAAAAAAAAAAAAW0NvbnRlbnRfVHlwZXNdLnhtbFBLAQItABQABgAIAAAAIQBa9CxbvwAA&#10;ABUBAAALAAAAAAAAAAAAAAAAAB8BAABfcmVscy8ucmVsc1BLAQItABQABgAIAAAAIQDFVo+DywAA&#10;AOEAAAAPAAAAAAAAAAAAAAAAAAcCAABkcnMvZG93bnJldi54bWxQSwUGAAAAAAMAAwC3AAAA/wIA&#10;AAAA&#10;"/>
                <v:rect id="Obdélník 219" style="position:absolute;left:10915;width:3645;height:1035;visibility:visible;mso-wrap-style:square;v-text-anchor:middle" o:spid="_x0000_s1030" fillcolor="#d21747" stroked="f" strokeweight="1p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RtyvxgAAAOEAAAAPAAAAZHJzL2Rvd25yZXYueG1sRI9BawIx&#10;FITvQv9DeAVvmihFdDWKWIVetUqvj83rJnTzsm5SXf31jSD0MjAM8w2zWHW+FhdqowusYTRUIIjL&#10;YBxXGo6fu8EUREzIBuvApOFGEVbLl94CCxOuvKfLIVUiQzgWqMGm1BRSxtKSxzgMDXHOvkPrMWXb&#10;VtK0eM1wX8uxUhPp0XFesNjQxlL5c/j1GnZI97Vy9DZ159P9tLHbr7Paat1/7d7nWdZzEIm69N94&#10;Ij6MhvFoBo9H+Q3I5R8AAAD//wMAUEsBAi0AFAAGAAgAAAAhANvh9svuAAAAhQEAABMAAAAAAAAA&#10;AAAAAAAAAAAAAFtDb250ZW50X1R5cGVzXS54bWxQSwECLQAUAAYACAAAACEAWvQsW78AAAAVAQAA&#10;CwAAAAAAAAAAAAAAAAAfAQAAX3JlbHMvLnJlbHNQSwECLQAUAAYACAAAACEAzUbcr8YAAADhAAAA&#10;DwAAAAAAAAAAAAAAAAAHAgAAZHJzL2Rvd25yZXYueG1sUEsFBgAAAAADAAMAtwAAAPoCAAAAAA==&#10;"/>
                <w10:anchorlock/>
              </v:group>
            </w:pict>
          </mc:Fallback>
        </mc:AlternateContent>
      </w:r>
    </w:p>
    <w:p w14:paraId="089766B5" w14:textId="32C460E9" w:rsidR="001E7EF4" w:rsidRPr="002574F6" w:rsidRDefault="00B80FF7" w:rsidP="00FA4113">
      <w:pPr>
        <w:pStyle w:val="Heading2"/>
      </w:pPr>
      <w:bookmarkStart w:id="15" w:name="_Toc198408926"/>
      <w:r w:rsidRPr="002574F6">
        <w:lastRenderedPageBreak/>
        <w:t>Účel dokumentu</w:t>
      </w:r>
      <w:bookmarkEnd w:id="13"/>
      <w:bookmarkEnd w:id="14"/>
      <w:bookmarkEnd w:id="15"/>
    </w:p>
    <w:p w14:paraId="13B85859" w14:textId="06B43BF5" w:rsidR="00ED2DAD" w:rsidRPr="000215AE" w:rsidRDefault="0068411F" w:rsidP="002574F6">
      <w:pPr>
        <w:pStyle w:val="NoSpacing"/>
      </w:pPr>
      <w:r w:rsidRPr="000215AE">
        <w:t xml:space="preserve">Tento dokument slouží jako funkční specifikace, která definuje požadavky na strukturu a obsah </w:t>
      </w:r>
      <w:r w:rsidR="00956FD1">
        <w:t>záznamu o výjezdu ZZS (</w:t>
      </w:r>
      <w:r w:rsidR="00C4351B">
        <w:t>ZOV ZZS)</w:t>
      </w:r>
      <w:r w:rsidRPr="000215AE">
        <w:t>. Zaměřuje se na popis funkcionality, proces</w:t>
      </w:r>
      <w:r w:rsidR="00C4351B">
        <w:t>y</w:t>
      </w:r>
      <w:r w:rsidRPr="000215AE">
        <w:t xml:space="preserve"> a očekávan</w:t>
      </w:r>
      <w:r w:rsidR="00C4351B">
        <w:t>é</w:t>
      </w:r>
      <w:r w:rsidRPr="000215AE">
        <w:t xml:space="preserve"> chování systému, nikoliv na technické detaily. Jeho cílem je zajistit jednotné porozumění mezi všemi účastníky projektu a vytvořit jasný rámec pro vývoj softwaru.</w:t>
      </w:r>
    </w:p>
    <w:p w14:paraId="7AF3F060" w14:textId="38846648" w:rsidR="00ED2DAD" w:rsidRDefault="00ED2DAD" w:rsidP="002574F6">
      <w:pPr>
        <w:pStyle w:val="NoSpacing"/>
      </w:pPr>
      <w:r w:rsidRPr="00ED2DAD">
        <w:t xml:space="preserve">Funkční </w:t>
      </w:r>
      <w:r w:rsidRPr="006801E7">
        <w:t>specifikace</w:t>
      </w:r>
      <w:r w:rsidRPr="00ED2DAD">
        <w:t xml:space="preserve"> bude sloužit jako klíčový referenční dokument pro vývojáře, testery, zadavatele a další zúčastněné strany. Umožní efektivní komunikaci mezi těmito skupinami a zajistí, že implementace bude odpovídat stanoveným požadavkům.</w:t>
      </w:r>
    </w:p>
    <w:p w14:paraId="319F119C" w14:textId="385DA4F7" w:rsidR="00ED2DAD" w:rsidRDefault="00ED2DAD" w:rsidP="002574F6">
      <w:pPr>
        <w:pStyle w:val="NoSpacing"/>
      </w:pPr>
      <w:r w:rsidRPr="00ED2DAD">
        <w:t xml:space="preserve">Hlavním účelem tohoto dokumentu je definovat právní, organizační a technické požadavky na </w:t>
      </w:r>
      <w:r w:rsidR="003D31BB">
        <w:rPr>
          <w:b/>
          <w:bCs/>
        </w:rPr>
        <w:t>ZOV ZZS</w:t>
      </w:r>
      <w:r>
        <w:rPr>
          <w:b/>
          <w:bCs/>
        </w:rPr>
        <w:t xml:space="preserve"> </w:t>
      </w:r>
      <w:r w:rsidRPr="00ED2DAD">
        <w:t xml:space="preserve">a jasně vymezit její hlavní i vedlejší scénáře použití. Specifikace stanoví standardy nejen pro situace, v nichž má být </w:t>
      </w:r>
      <w:r w:rsidR="00DE1EE7">
        <w:t>ZOV ZZS</w:t>
      </w:r>
      <w:r w:rsidRPr="00ED2DAD">
        <w:t xml:space="preserve"> využíván, ale také vymezí případy, pro něž není </w:t>
      </w:r>
      <w:r w:rsidR="00DE1EE7">
        <w:t>určený</w:t>
      </w:r>
      <w:r w:rsidRPr="00ED2DAD">
        <w:t>.</w:t>
      </w:r>
    </w:p>
    <w:p w14:paraId="7C2FF2DE" w14:textId="6EF43D9B" w:rsidR="00ED2DAD" w:rsidRDefault="00ED2DAD" w:rsidP="002574F6">
      <w:pPr>
        <w:pStyle w:val="NoSpacing"/>
      </w:pPr>
      <w:r w:rsidRPr="00ED2DAD">
        <w:t xml:space="preserve">Cíle projektu jsou podloženy informačním modelem a datovou sadou, které budou závazné při tvorbě </w:t>
      </w:r>
      <w:r w:rsidR="00DE1EE7">
        <w:t>ZOV ZZS</w:t>
      </w:r>
      <w:r w:rsidRPr="00ED2DAD">
        <w:t>. Tyto prvky budou zároveň sloužit jako základ pro implementační specifikaci datového standardu.</w:t>
      </w:r>
    </w:p>
    <w:p w14:paraId="65295F0C" w14:textId="3329134A" w:rsidR="00B80FF7" w:rsidRPr="00E84123" w:rsidRDefault="00ED2DAD" w:rsidP="002574F6">
      <w:pPr>
        <w:pStyle w:val="NoSpacing"/>
      </w:pPr>
      <w:r w:rsidRPr="00ED2DAD">
        <w:t xml:space="preserve">Logický model </w:t>
      </w:r>
      <w:r w:rsidR="00DE1EE7">
        <w:t>ZOV ZZS</w:t>
      </w:r>
      <w:r w:rsidRPr="00ED2DAD">
        <w:t xml:space="preserve"> a navržená datová sada jsou kompatibilní s</w:t>
      </w:r>
      <w:r w:rsidR="008C1AB5">
        <w:t> navrhovanými standardy</w:t>
      </w:r>
      <w:r w:rsidRPr="00ED2DAD">
        <w:t xml:space="preserve"> propouštěcí</w:t>
      </w:r>
      <w:r w:rsidR="008C1AB5">
        <w:t xml:space="preserve"> a ambulantní</w:t>
      </w:r>
      <w:r w:rsidRPr="00ED2DAD">
        <w:t xml:space="preserve"> zprávy. Standard </w:t>
      </w:r>
      <w:r w:rsidR="008C1AB5">
        <w:t>ZOV ZZS</w:t>
      </w:r>
      <w:r w:rsidRPr="00ED2DAD">
        <w:t xml:space="preserve"> zároveň odpovídá požadavkům evropského formátu pro výměnu elektronických zdravotních záznamů a je v souladu se standardem </w:t>
      </w:r>
      <w:proofErr w:type="spellStart"/>
      <w:r w:rsidRPr="00ED2DAD">
        <w:t>Patient</w:t>
      </w:r>
      <w:proofErr w:type="spellEnd"/>
      <w:r w:rsidRPr="00ED2DAD">
        <w:t xml:space="preserve"> </w:t>
      </w:r>
      <w:proofErr w:type="spellStart"/>
      <w:r w:rsidRPr="00ED2DAD">
        <w:t>Summary</w:t>
      </w:r>
      <w:proofErr w:type="spellEnd"/>
      <w:r w:rsidRPr="00ED2DAD">
        <w:t>.</w:t>
      </w:r>
    </w:p>
    <w:p w14:paraId="7F303A5A" w14:textId="5511D773" w:rsidR="00B80FF7" w:rsidRPr="006801E7" w:rsidRDefault="00B80FF7" w:rsidP="002574F6">
      <w:pPr>
        <w:pStyle w:val="Heading2"/>
      </w:pPr>
      <w:bookmarkStart w:id="16" w:name="_Toc193203992"/>
      <w:bookmarkStart w:id="17" w:name="_Toc193204831"/>
      <w:bookmarkStart w:id="18" w:name="_Toc198408927"/>
      <w:r>
        <w:t xml:space="preserve">Důvody pro vznik standardu </w:t>
      </w:r>
      <w:bookmarkEnd w:id="16"/>
      <w:bookmarkEnd w:id="17"/>
      <w:r w:rsidR="00203D15">
        <w:t>ZOV ZZS</w:t>
      </w:r>
      <w:bookmarkEnd w:id="18"/>
    </w:p>
    <w:p w14:paraId="783B9D95" w14:textId="62800E0F" w:rsidR="00B80FF7" w:rsidRPr="002574F6" w:rsidRDefault="00C13A9A" w:rsidP="002574F6">
      <w:pPr>
        <w:pStyle w:val="NoSpacing"/>
      </w:pPr>
      <w:r>
        <w:t xml:space="preserve">Důvody pro vytvoření standardu </w:t>
      </w:r>
      <w:r w:rsidR="4D548E0C">
        <w:t>ZOV ZZS</w:t>
      </w:r>
      <w:r>
        <w:t>,</w:t>
      </w:r>
      <w:r w:rsidR="730EEDCC">
        <w:t xml:space="preserve"> </w:t>
      </w:r>
      <w:r>
        <w:t xml:space="preserve">který podporuje </w:t>
      </w:r>
      <w:r w:rsidR="7A5FF34B">
        <w:t xml:space="preserve">procesy spojené s vytvářením ZOV </w:t>
      </w:r>
      <w:r w:rsidR="36826D47">
        <w:t>ZZS na straně ZZS</w:t>
      </w:r>
      <w:r w:rsidR="7E23946D">
        <w:t>,</w:t>
      </w:r>
      <w:r>
        <w:t xml:space="preserve"> př</w:t>
      </w:r>
      <w:r w:rsidR="7D3303C8">
        <w:t>edáváním</w:t>
      </w:r>
      <w:r w:rsidR="2982EE56">
        <w:t xml:space="preserve"> ZOV ZZS příslušnému PZS (nebo pacientovi)</w:t>
      </w:r>
      <w:r w:rsidR="7D3303C8">
        <w:t xml:space="preserve"> a </w:t>
      </w:r>
      <w:r w:rsidR="26ED53FE">
        <w:t>dalšímu zpracování na straně PZS</w:t>
      </w:r>
      <w:r>
        <w:t xml:space="preserve"> jsou </w:t>
      </w:r>
      <w:r w:rsidR="3ACF7D5C">
        <w:t>popsány dále v této kapitole</w:t>
      </w:r>
      <w:r>
        <w:t>.</w:t>
      </w:r>
      <w:r w:rsidR="00662A37">
        <w:t xml:space="preserve"> Nicméně hlavním důvodem je potřeba přechodu na nový standard FHIR, který bude v následujících letech primárním standardem zajišťujícím národní či mezinárodní interoperabilitu. Záznam o výjezdu by tedy měl být kompatibilní s ostatními dokumenty vznikajícími </w:t>
      </w:r>
      <w:r w:rsidR="00620253">
        <w:t>v jiných zdravotnických zařízeních</w:t>
      </w:r>
      <w:r w:rsidR="009E3A1B">
        <w:t xml:space="preserve">. </w:t>
      </w:r>
      <w:r>
        <w:t xml:space="preserve">Zavedení </w:t>
      </w:r>
      <w:r w:rsidR="00612A12">
        <w:t xml:space="preserve">nového </w:t>
      </w:r>
      <w:r>
        <w:t xml:space="preserve">datového standardu </w:t>
      </w:r>
      <w:r w:rsidR="00D05725">
        <w:t>ZOV ZZS</w:t>
      </w:r>
      <w:r>
        <w:t xml:space="preserve"> přináší </w:t>
      </w:r>
      <w:r w:rsidR="00612A12">
        <w:t xml:space="preserve">zejména </w:t>
      </w:r>
      <w:r>
        <w:t>následující klíčové výhody</w:t>
      </w:r>
      <w:r w:rsidR="53C3BB82">
        <w:t>:</w:t>
      </w:r>
    </w:p>
    <w:p w14:paraId="65922DBC" w14:textId="24F286D9" w:rsidR="00C11655" w:rsidRPr="00C11655" w:rsidRDefault="00B80FF7" w:rsidP="0047079F">
      <w:pPr>
        <w:pStyle w:val="Odrky"/>
      </w:pPr>
      <w:r w:rsidRPr="00620253">
        <w:rPr>
          <w:b/>
          <w:bCs/>
        </w:rPr>
        <w:t>Zlepšuje péči o pacienty</w:t>
      </w:r>
      <w:r>
        <w:t xml:space="preserve"> – umožňuje rychlý přístup k důležitým zdravotním údajům</w:t>
      </w:r>
      <w:r w:rsidR="029E35BE">
        <w:t xml:space="preserve"> zvláště v emergentních situacích</w:t>
      </w:r>
      <w:r>
        <w:t>, čímž zajišťuje efektivní diagnostiku a léčbu.</w:t>
      </w:r>
      <w:r w:rsidR="009E3A1B">
        <w:t xml:space="preserve"> </w:t>
      </w:r>
    </w:p>
    <w:p w14:paraId="1A2171B2" w14:textId="79248DE6" w:rsidR="006801E7" w:rsidRPr="00E84123" w:rsidRDefault="00B80FF7" w:rsidP="0047079F">
      <w:pPr>
        <w:pStyle w:val="Odrky"/>
      </w:pPr>
      <w:r w:rsidRPr="00620253">
        <w:rPr>
          <w:b/>
          <w:bCs/>
        </w:rPr>
        <w:t>Šetří čas a zdroje</w:t>
      </w:r>
      <w:r>
        <w:t xml:space="preserve"> – eliminuje duplicitní vyšetření a minimalizuje administrativní zátěž</w:t>
      </w:r>
      <w:r w:rsidR="39043D37">
        <w:t xml:space="preserve"> (na straně ZZS </w:t>
      </w:r>
      <w:r w:rsidR="00CA3CE4">
        <w:t xml:space="preserve">i </w:t>
      </w:r>
      <w:r w:rsidR="39043D37">
        <w:t>PZS)</w:t>
      </w:r>
      <w:r>
        <w:t>.</w:t>
      </w:r>
    </w:p>
    <w:p w14:paraId="32C818DC" w14:textId="1808C868" w:rsidR="006801E7" w:rsidRPr="00E84123" w:rsidRDefault="00B80FF7" w:rsidP="0047079F">
      <w:pPr>
        <w:pStyle w:val="Odrky"/>
      </w:pPr>
      <w:r w:rsidRPr="00620253">
        <w:rPr>
          <w:b/>
          <w:bCs/>
        </w:rPr>
        <w:t>Zvyšuje bezpečnost pacientů</w:t>
      </w:r>
      <w:r w:rsidRPr="00E84123">
        <w:t xml:space="preserve"> – přesná a aktuální data snižují riziko lékařských chyb.</w:t>
      </w:r>
    </w:p>
    <w:p w14:paraId="451A2D7D" w14:textId="480454D8" w:rsidR="006801E7" w:rsidRPr="00E84123" w:rsidRDefault="00B80FF7" w:rsidP="0047079F">
      <w:pPr>
        <w:pStyle w:val="Odrky"/>
      </w:pPr>
      <w:r w:rsidRPr="00620253">
        <w:rPr>
          <w:b/>
          <w:bCs/>
        </w:rPr>
        <w:lastRenderedPageBreak/>
        <w:t>Podporuje kontinuitu péče</w:t>
      </w:r>
      <w:r>
        <w:t xml:space="preserve"> – lékaři napříč zdravotnickými zařízeními mají přehled o léčbě pacienta</w:t>
      </w:r>
      <w:r w:rsidR="18BF8379">
        <w:t xml:space="preserve"> při výjezdu ZZS</w:t>
      </w:r>
      <w:r>
        <w:t>.</w:t>
      </w:r>
    </w:p>
    <w:p w14:paraId="72D07E7E" w14:textId="39478815" w:rsidR="006801E7" w:rsidRPr="00E84123" w:rsidRDefault="00B80FF7" w:rsidP="0047079F">
      <w:pPr>
        <w:pStyle w:val="Odrky"/>
      </w:pPr>
      <w:r w:rsidRPr="00620253">
        <w:rPr>
          <w:b/>
          <w:bCs/>
        </w:rPr>
        <w:t>Usnadňuje komunikaci</w:t>
      </w:r>
      <w:r w:rsidRPr="00E84123">
        <w:t xml:space="preserve"> – standardizované systémy zjednodušují sdílení informací mezi různými softwary a zařízeními.</w:t>
      </w:r>
    </w:p>
    <w:p w14:paraId="29575068" w14:textId="7F71E705" w:rsidR="006801E7" w:rsidRDefault="00B80FF7" w:rsidP="0047079F">
      <w:pPr>
        <w:pStyle w:val="Odrky"/>
      </w:pPr>
      <w:r w:rsidRPr="00E84123">
        <w:t xml:space="preserve">Zvyšuje </w:t>
      </w:r>
      <w:r w:rsidRPr="00620253">
        <w:rPr>
          <w:b/>
          <w:bCs/>
        </w:rPr>
        <w:t>kvalitu, efektivitu a bezpečnost</w:t>
      </w:r>
      <w:r w:rsidRPr="00E84123">
        <w:t xml:space="preserve"> zdravotní péče díky interoperabilitě</w:t>
      </w:r>
      <w:r w:rsidR="000A382B">
        <w:t xml:space="preserve"> a zejména kompatibilitě se standardy pro prioritní kategorie EHR.</w:t>
      </w:r>
    </w:p>
    <w:p w14:paraId="663E92B4" w14:textId="329C8646" w:rsidR="006B1B83" w:rsidRPr="001022C2" w:rsidRDefault="006B1B83" w:rsidP="0047079F">
      <w:pPr>
        <w:pStyle w:val="Odrky"/>
      </w:pPr>
      <w:r>
        <w:t>Maximali</w:t>
      </w:r>
      <w:r w:rsidR="001022C2">
        <w:t>zuje využití informací pro</w:t>
      </w:r>
      <w:r w:rsidR="7E0C2D9C">
        <w:t xml:space="preserve"> případné</w:t>
      </w:r>
      <w:r w:rsidR="001022C2">
        <w:t xml:space="preserve"> </w:t>
      </w:r>
      <w:r w:rsidR="001022C2" w:rsidRPr="2AE312E2">
        <w:rPr>
          <w:b/>
          <w:bCs/>
        </w:rPr>
        <w:t xml:space="preserve">sekundární </w:t>
      </w:r>
      <w:r w:rsidR="00C13A9A" w:rsidRPr="2AE312E2">
        <w:rPr>
          <w:b/>
          <w:bCs/>
        </w:rPr>
        <w:t>využití dat</w:t>
      </w:r>
      <w:r w:rsidR="001022C2">
        <w:t xml:space="preserve"> (statistika, věda)</w:t>
      </w:r>
      <w:r w:rsidR="00662A37">
        <w:t>.</w:t>
      </w:r>
    </w:p>
    <w:p w14:paraId="01D60E9D" w14:textId="32B7FA9E" w:rsidR="2AE312E2" w:rsidRDefault="2AE312E2" w:rsidP="2AE312E2">
      <w:pPr>
        <w:pStyle w:val="Odrky"/>
        <w:numPr>
          <w:ilvl w:val="0"/>
          <w:numId w:val="0"/>
        </w:numPr>
        <w:ind w:left="720"/>
      </w:pPr>
    </w:p>
    <w:p w14:paraId="43FBE05F" w14:textId="23C1012E" w:rsidR="002F50B8" w:rsidRPr="00E84123" w:rsidRDefault="002F50B8" w:rsidP="002574F6">
      <w:pPr>
        <w:pStyle w:val="Heading2"/>
      </w:pPr>
      <w:bookmarkStart w:id="19" w:name="_Toc193267101"/>
      <w:bookmarkStart w:id="20" w:name="_Toc193267189"/>
      <w:bookmarkStart w:id="21" w:name="_Toc193267761"/>
      <w:bookmarkStart w:id="22" w:name="_Toc193267831"/>
      <w:bookmarkStart w:id="23" w:name="_Toc193268069"/>
      <w:bookmarkStart w:id="24" w:name="_Toc193203994"/>
      <w:bookmarkStart w:id="25" w:name="_Toc193204833"/>
      <w:bookmarkStart w:id="26" w:name="_Toc198408928"/>
      <w:bookmarkEnd w:id="19"/>
      <w:bookmarkEnd w:id="20"/>
      <w:bookmarkEnd w:id="21"/>
      <w:bookmarkEnd w:id="22"/>
      <w:bookmarkEnd w:id="23"/>
      <w:r>
        <w:t xml:space="preserve">Rozsah </w:t>
      </w:r>
      <w:r w:rsidR="00CD5EF7">
        <w:t xml:space="preserve">standardu </w:t>
      </w:r>
      <w:bookmarkEnd w:id="24"/>
      <w:bookmarkEnd w:id="25"/>
      <w:r w:rsidR="0083400C">
        <w:t>Záznamu o výjezdu ZZS</w:t>
      </w:r>
      <w:bookmarkEnd w:id="26"/>
    </w:p>
    <w:p w14:paraId="731AC6B9" w14:textId="17E05DF9" w:rsidR="56751A2D" w:rsidRDefault="56751A2D" w:rsidP="002574F6">
      <w:pPr>
        <w:pStyle w:val="NoSpacing"/>
      </w:pPr>
      <w:r w:rsidRPr="0F7CEB90">
        <w:t>Tento dokument definuje základní rámec pro záznam o výjezdu ZZS (Z</w:t>
      </w:r>
      <w:r w:rsidR="00620253">
        <w:t>O</w:t>
      </w:r>
      <w:r w:rsidRPr="0F7CEB90">
        <w:t xml:space="preserve">V) v různých klinických situacích, které mohou nastat při poskytování </w:t>
      </w:r>
      <w:r w:rsidR="059ADE70" w:rsidRPr="0F7CEB90">
        <w:t xml:space="preserve">přednemocniční neodkladné péče poskytovatelem zdravotnické záchranné služby. </w:t>
      </w:r>
      <w:r w:rsidRPr="0F7CEB90">
        <w:t>Standard je navržen tak, aby pokryl širokou škálu scénářů z následujících hledisek: </w:t>
      </w:r>
    </w:p>
    <w:p w14:paraId="3BC1E4ED" w14:textId="1DA9B0F5" w:rsidR="008A638A" w:rsidRDefault="56751A2D" w:rsidP="008A638A">
      <w:pPr>
        <w:pStyle w:val="Odrky"/>
      </w:pPr>
      <w:r w:rsidRPr="008A638A">
        <w:rPr>
          <w:b/>
          <w:bCs/>
        </w:rPr>
        <w:t>Vztah lékaře odpovědného za Z</w:t>
      </w:r>
      <w:r w:rsidR="00620253" w:rsidRPr="008A638A">
        <w:rPr>
          <w:b/>
          <w:bCs/>
        </w:rPr>
        <w:t>O</w:t>
      </w:r>
      <w:r w:rsidRPr="008A638A">
        <w:rPr>
          <w:b/>
          <w:bCs/>
        </w:rPr>
        <w:t>V</w:t>
      </w:r>
      <w:r w:rsidR="00620253" w:rsidRPr="008A638A">
        <w:rPr>
          <w:b/>
          <w:bCs/>
        </w:rPr>
        <w:t xml:space="preserve"> ZZS</w:t>
      </w:r>
      <w:r w:rsidRPr="008A638A">
        <w:rPr>
          <w:b/>
          <w:bCs/>
        </w:rPr>
        <w:t xml:space="preserve"> k adresátovi </w:t>
      </w:r>
      <w:r w:rsidR="007475B7" w:rsidRPr="008A638A">
        <w:rPr>
          <w:b/>
          <w:bCs/>
        </w:rPr>
        <w:t>zprávy</w:t>
      </w:r>
      <w:r w:rsidR="007475B7" w:rsidRPr="008A638A">
        <w:t xml:space="preserve"> – Jde</w:t>
      </w:r>
      <w:r w:rsidRPr="008A638A">
        <w:t xml:space="preserve"> o pouhé informování, od adresáta se neočekává žádná bezprostřední akce. Předání informací, na jejichž základě se odvíjí další poskytované zdravotní služby</w:t>
      </w:r>
    </w:p>
    <w:p w14:paraId="4C34ABCA" w14:textId="35A899EF" w:rsidR="008A638A" w:rsidRPr="008A638A" w:rsidRDefault="56751A2D" w:rsidP="008A638A">
      <w:pPr>
        <w:pStyle w:val="Odrky"/>
        <w:rPr>
          <w:b/>
          <w:bCs/>
        </w:rPr>
      </w:pPr>
      <w:r w:rsidRPr="2AE312E2">
        <w:rPr>
          <w:b/>
          <w:bCs/>
        </w:rPr>
        <w:t xml:space="preserve">Dosavadní informace, které má adresát o </w:t>
      </w:r>
      <w:r w:rsidR="007475B7" w:rsidRPr="2AE312E2">
        <w:rPr>
          <w:b/>
          <w:bCs/>
        </w:rPr>
        <w:t xml:space="preserve">pacientovi </w:t>
      </w:r>
      <w:r w:rsidR="007475B7">
        <w:t>– Adresát</w:t>
      </w:r>
      <w:r>
        <w:t xml:space="preserve"> je již v širokém rozsahu informován o pacientovi (např. registrující praktický lékař nebo nemocnice, kde je pacient opakovaně hospitalizován</w:t>
      </w:r>
      <w:r w:rsidR="32B72534">
        <w:t>).</w:t>
      </w:r>
      <w:r w:rsidR="00A91E59">
        <w:t xml:space="preserve"> </w:t>
      </w:r>
      <w:r>
        <w:t>Adresát zatím nemá žádné informace o pacientovi. </w:t>
      </w:r>
    </w:p>
    <w:p w14:paraId="2393A871" w14:textId="57BD6F7A" w:rsidR="0047079F" w:rsidRDefault="56751A2D" w:rsidP="0047079F">
      <w:pPr>
        <w:pStyle w:val="Odrky"/>
      </w:pPr>
      <w:r w:rsidRPr="008A638A">
        <w:rPr>
          <w:b/>
          <w:bCs/>
        </w:rPr>
        <w:t xml:space="preserve">Časový rozsah </w:t>
      </w:r>
      <w:r w:rsidR="007475B7" w:rsidRPr="008A638A">
        <w:rPr>
          <w:b/>
          <w:bCs/>
        </w:rPr>
        <w:t>péče – Zpráva</w:t>
      </w:r>
      <w:r w:rsidRPr="008A638A">
        <w:t xml:space="preserve"> z jednorázového vyšetření/ošetření ZZS </w:t>
      </w:r>
    </w:p>
    <w:p w14:paraId="3910FABA" w14:textId="0EF5891D" w:rsidR="0F7CEB90" w:rsidRPr="0047079F" w:rsidRDefault="56751A2D" w:rsidP="0047079F">
      <w:pPr>
        <w:pStyle w:val="Odrky"/>
      </w:pPr>
      <w:r w:rsidRPr="0047079F">
        <w:rPr>
          <w:b/>
          <w:bCs/>
        </w:rPr>
        <w:t xml:space="preserve">Typ záznamu dle </w:t>
      </w:r>
      <w:r w:rsidR="007475B7" w:rsidRPr="0047079F">
        <w:rPr>
          <w:b/>
          <w:bCs/>
        </w:rPr>
        <w:t>odbornosti – Zprávy</w:t>
      </w:r>
      <w:r w:rsidRPr="0047079F">
        <w:t xml:space="preserve"> zpracované výjezdovými skupinami RLP (ev. RV, LVS) nebo RZP.</w:t>
      </w:r>
    </w:p>
    <w:p w14:paraId="52B45204" w14:textId="4BEB310E" w:rsidR="5C63C304" w:rsidRPr="00A37B0E" w:rsidRDefault="00D45352" w:rsidP="00A37B0E">
      <w:pPr>
        <w:pStyle w:val="Heading3"/>
      </w:pPr>
      <w:bookmarkStart w:id="27" w:name="_Toc198408929"/>
      <w:r w:rsidRPr="00A37B0E">
        <w:t xml:space="preserve">Význam </w:t>
      </w:r>
      <w:r w:rsidR="008A638A" w:rsidRPr="00A37B0E">
        <w:t>zprávy o výjezdu</w:t>
      </w:r>
      <w:r w:rsidRPr="00A37B0E">
        <w:t xml:space="preserve"> ZZS</w:t>
      </w:r>
      <w:bookmarkEnd w:id="27"/>
    </w:p>
    <w:p w14:paraId="769D78C6" w14:textId="18D13FF2" w:rsidR="5C63C304" w:rsidRPr="00C56838" w:rsidRDefault="5C63C304" w:rsidP="002574F6">
      <w:pPr>
        <w:pStyle w:val="NoSpacing"/>
      </w:pPr>
      <w:r w:rsidRPr="00C56838">
        <w:t>Tento standard definuje obsah a strukturu záznamu o výjezdu zdravotnické záchranné služby (Z</w:t>
      </w:r>
      <w:r w:rsidR="00D45352">
        <w:t>O</w:t>
      </w:r>
      <w:r w:rsidRPr="00C56838">
        <w:t>V ZZS), který bude tvořit součást zdravotnické dokumentace v rámci nemocničního informačního systému. Dokument reflektuje různé klinické scénáře, úroveň informovanosti příjemce zprávy a typ výjezdové skupiny.</w:t>
      </w:r>
    </w:p>
    <w:p w14:paraId="41B05D94" w14:textId="27971CFC" w:rsidR="2D92DAD5" w:rsidRPr="00CA2EAE" w:rsidRDefault="2D92DAD5" w:rsidP="00CA2EAE">
      <w:pPr>
        <w:pStyle w:val="Heading4"/>
      </w:pPr>
      <w:r w:rsidRPr="00CA2EAE">
        <w:t xml:space="preserve">Základní </w:t>
      </w:r>
      <w:r w:rsidR="008A638A" w:rsidRPr="00CA2EAE">
        <w:t>významy</w:t>
      </w:r>
      <w:r w:rsidRPr="00CA2EAE">
        <w:t xml:space="preserve"> použití zprávy</w:t>
      </w:r>
    </w:p>
    <w:p w14:paraId="316270BE" w14:textId="3FE9405D" w:rsidR="2D92DAD5" w:rsidRPr="00C56838" w:rsidRDefault="2D92DAD5" w:rsidP="002574F6">
      <w:pPr>
        <w:pStyle w:val="NoSpacing"/>
      </w:pPr>
      <w:r>
        <w:t>Záznam o výjezdu ZZS může mít v rámci zdravotnické dokumentace následující významové kontexty</w:t>
      </w:r>
      <w:r w:rsidR="3F8C94D4">
        <w:t>:</w:t>
      </w:r>
    </w:p>
    <w:p w14:paraId="49F9A341" w14:textId="78204F09" w:rsidR="2D92DAD5" w:rsidRPr="00C56838" w:rsidRDefault="2D92DAD5" w:rsidP="002574F6">
      <w:pPr>
        <w:pStyle w:val="Odrky"/>
      </w:pPr>
      <w:r w:rsidRPr="00C56838">
        <w:rPr>
          <w:b/>
          <w:bCs/>
        </w:rPr>
        <w:t>Informační zpráva</w:t>
      </w:r>
      <w:r w:rsidRPr="00C56838">
        <w:t xml:space="preserve"> – slouží ke sdílení údajů bez očekávání konkrétní návaznosti (např. předání na ambulanci bez nutnosti další hospitalizace).</w:t>
      </w:r>
    </w:p>
    <w:p w14:paraId="63C92787" w14:textId="701824E0" w:rsidR="2D92DAD5" w:rsidRPr="00C56838" w:rsidRDefault="2D92DAD5" w:rsidP="002574F6">
      <w:pPr>
        <w:pStyle w:val="Odrky"/>
      </w:pPr>
      <w:r w:rsidRPr="00C56838">
        <w:rPr>
          <w:b/>
          <w:bCs/>
        </w:rPr>
        <w:lastRenderedPageBreak/>
        <w:t>Předávací zpráva</w:t>
      </w:r>
      <w:r w:rsidRPr="00C56838">
        <w:t xml:space="preserve"> – poskytuje klíčové informace potřebné pro další navazující péči, zejména při předání pacienta na urgentní příjem, JIP nebo jiné oddělení CPALP.</w:t>
      </w:r>
    </w:p>
    <w:p w14:paraId="7D10C651" w14:textId="078872AC" w:rsidR="2D92DAD5" w:rsidRPr="00C56838" w:rsidRDefault="2D92DAD5" w:rsidP="002574F6">
      <w:pPr>
        <w:pStyle w:val="Odrky"/>
      </w:pPr>
      <w:r w:rsidRPr="00C56838">
        <w:rPr>
          <w:b/>
          <w:bCs/>
        </w:rPr>
        <w:t>Úvodní kontakt</w:t>
      </w:r>
      <w:r w:rsidRPr="00C56838">
        <w:t xml:space="preserve"> – adresát (např. nemocnice) nemá dosud žádné údaje o pacientovi.</w:t>
      </w:r>
    </w:p>
    <w:p w14:paraId="0215A76B" w14:textId="62A6009A" w:rsidR="66AF7FC9" w:rsidRPr="00C56838" w:rsidRDefault="66AF7FC9" w:rsidP="00CA2EAE">
      <w:pPr>
        <w:pStyle w:val="Heading4"/>
      </w:pPr>
      <w:r w:rsidRPr="00C56838">
        <w:t>Časový rozsah péče</w:t>
      </w:r>
    </w:p>
    <w:p w14:paraId="751C8358" w14:textId="26AF2587" w:rsidR="66AF7FC9" w:rsidRPr="00C56838" w:rsidRDefault="66AF7FC9" w:rsidP="002574F6">
      <w:pPr>
        <w:pStyle w:val="NoSpacing"/>
      </w:pPr>
      <w:r w:rsidRPr="00C56838">
        <w:t>Záznam o výjezdu pokrývá péči poskytnutou v rámci:</w:t>
      </w:r>
    </w:p>
    <w:p w14:paraId="4A652623" w14:textId="35E6F24A" w:rsidR="0F7CEB90" w:rsidRPr="006B337E" w:rsidRDefault="66AF7FC9" w:rsidP="002574F6">
      <w:pPr>
        <w:pStyle w:val="Odrky"/>
      </w:pPr>
      <w:r w:rsidRPr="00C56838">
        <w:rPr>
          <w:b/>
          <w:bCs/>
        </w:rPr>
        <w:t>Jednorázového zásahu ZZS</w:t>
      </w:r>
      <w:r w:rsidRPr="00C56838">
        <w:t>, a to od přijetí výzvy po předání pacienta na zdravotnické zařízení (nebo ukončení péče na místě).</w:t>
      </w:r>
    </w:p>
    <w:p w14:paraId="4878611D" w14:textId="3B665C40" w:rsidR="3A045B7C" w:rsidRPr="00C56838" w:rsidRDefault="3A045B7C" w:rsidP="00CA2EAE">
      <w:pPr>
        <w:pStyle w:val="Heading4"/>
      </w:pPr>
      <w:r w:rsidRPr="00C56838">
        <w:t>Typ záznamu dle výjezdové skupiny</w:t>
      </w:r>
    </w:p>
    <w:p w14:paraId="0EAAABE7" w14:textId="1BF82049" w:rsidR="3A045B7C" w:rsidRPr="00C56838" w:rsidRDefault="3A045B7C" w:rsidP="002574F6">
      <w:pPr>
        <w:pStyle w:val="NoSpacing"/>
      </w:pPr>
      <w:r w:rsidRPr="00C56838">
        <w:t>Standard se vztahuje na záznamy vedené výjezdovými skupinami:</w:t>
      </w:r>
    </w:p>
    <w:p w14:paraId="3CB13A4E" w14:textId="484BD95B" w:rsidR="3A045B7C" w:rsidRPr="00C56838" w:rsidRDefault="3A045B7C" w:rsidP="002574F6">
      <w:pPr>
        <w:pStyle w:val="Odrky"/>
      </w:pPr>
      <w:r w:rsidRPr="00C56838">
        <w:rPr>
          <w:b/>
          <w:bCs/>
        </w:rPr>
        <w:t>RLP (rychlá lékařská pomoc)</w:t>
      </w:r>
      <w:r w:rsidRPr="00C56838">
        <w:t xml:space="preserve"> – zpráva zpracována lékařem</w:t>
      </w:r>
    </w:p>
    <w:p w14:paraId="4BD13F85" w14:textId="67520BF0" w:rsidR="3A045B7C" w:rsidRPr="00C56838" w:rsidRDefault="3A045B7C" w:rsidP="002574F6">
      <w:pPr>
        <w:pStyle w:val="Odrky"/>
      </w:pPr>
      <w:r w:rsidRPr="00C56838">
        <w:rPr>
          <w:b/>
          <w:bCs/>
        </w:rPr>
        <w:t>RZP (rychlá zdravotnická pomoc)</w:t>
      </w:r>
      <w:r w:rsidRPr="00C56838">
        <w:t xml:space="preserve"> – zpráva zpracována zdravotnickým záchranářem (vč. možnosti schválení lékařem v systému)</w:t>
      </w:r>
    </w:p>
    <w:p w14:paraId="146178C1" w14:textId="06EE79BC" w:rsidR="3A045B7C" w:rsidRPr="00C56838" w:rsidRDefault="3A045B7C" w:rsidP="002574F6">
      <w:pPr>
        <w:pStyle w:val="Odrky"/>
      </w:pPr>
      <w:r w:rsidRPr="2AE312E2">
        <w:rPr>
          <w:b/>
          <w:bCs/>
        </w:rPr>
        <w:t>RV / LVS</w:t>
      </w:r>
      <w:r>
        <w:t xml:space="preserve"> – záznam vedený lékařem v rámci dojezdu k pacientovi bez </w:t>
      </w:r>
      <w:r w:rsidR="58826209">
        <w:t xml:space="preserve">nutnosti </w:t>
      </w:r>
      <w:r>
        <w:t>transportu</w:t>
      </w:r>
    </w:p>
    <w:p w14:paraId="1D33F98A" w14:textId="3FA8E086" w:rsidR="2AE312E2" w:rsidRDefault="2AE312E2" w:rsidP="2AE312E2">
      <w:pPr>
        <w:pStyle w:val="Odrky"/>
        <w:numPr>
          <w:ilvl w:val="0"/>
          <w:numId w:val="0"/>
        </w:numPr>
        <w:ind w:left="720"/>
      </w:pPr>
    </w:p>
    <w:p w14:paraId="01386F19" w14:textId="24405FF1" w:rsidR="227AD42E" w:rsidRPr="0040712C" w:rsidRDefault="227AD42E" w:rsidP="002574F6">
      <w:pPr>
        <w:pStyle w:val="Heading2"/>
      </w:pPr>
      <w:bookmarkStart w:id="28" w:name="_Toc198408930"/>
      <w:r w:rsidRPr="0040712C">
        <w:t>Vymezení působnosti standard</w:t>
      </w:r>
      <w:r w:rsidR="6B789E18" w:rsidRPr="0040712C">
        <w:t>u</w:t>
      </w:r>
      <w:bookmarkEnd w:id="28"/>
    </w:p>
    <w:p w14:paraId="345EB1E5" w14:textId="4ACC7760" w:rsidR="227AD42E" w:rsidRPr="0040712C" w:rsidRDefault="227AD42E" w:rsidP="002574F6">
      <w:pPr>
        <w:pStyle w:val="NoSpacing"/>
      </w:pPr>
      <w:r>
        <w:t xml:space="preserve">Tento dokument představuje </w:t>
      </w:r>
      <w:r w:rsidRPr="2AE312E2">
        <w:rPr>
          <w:b/>
          <w:bCs/>
        </w:rPr>
        <w:t>standard záznamu o výjezdu zdravotnické záchranné služby (</w:t>
      </w:r>
      <w:proofErr w:type="spellStart"/>
      <w:r w:rsidRPr="2AE312E2">
        <w:rPr>
          <w:b/>
          <w:bCs/>
        </w:rPr>
        <w:t>ZoV</w:t>
      </w:r>
      <w:proofErr w:type="spellEnd"/>
      <w:r w:rsidRPr="2AE312E2">
        <w:rPr>
          <w:b/>
          <w:bCs/>
        </w:rPr>
        <w:t xml:space="preserve"> ZZS)</w:t>
      </w:r>
      <w:r>
        <w:t>, který slouží jako rámec pro obsah a strukturu zdravotnické dokumentace vytvářené výjezdovou skupinou ZZS a přenášené do nemocničního systému.</w:t>
      </w:r>
    </w:p>
    <w:p w14:paraId="39CB30A6" w14:textId="114C1E6F" w:rsidR="2AE312E2" w:rsidRDefault="2AE312E2" w:rsidP="2AE312E2">
      <w:pPr>
        <w:pStyle w:val="NoSpacing"/>
      </w:pPr>
    </w:p>
    <w:p w14:paraId="34355734" w14:textId="3286D739" w:rsidR="227AD42E" w:rsidRPr="00CD725B" w:rsidRDefault="227AD42E" w:rsidP="00A37B0E">
      <w:pPr>
        <w:pStyle w:val="Heading3"/>
      </w:pPr>
      <w:bookmarkStart w:id="29" w:name="_Toc198408931"/>
      <w:r w:rsidRPr="00CD725B">
        <w:t xml:space="preserve">Co tento standard </w:t>
      </w:r>
      <w:r w:rsidR="5D696AB6" w:rsidRPr="00CD725B">
        <w:t>obsahuje</w:t>
      </w:r>
      <w:r w:rsidRPr="00CD725B">
        <w:t>:</w:t>
      </w:r>
      <w:bookmarkEnd w:id="29"/>
    </w:p>
    <w:p w14:paraId="6B68E188" w14:textId="0FC23532" w:rsidR="227AD42E" w:rsidRPr="0040712C" w:rsidRDefault="227AD42E" w:rsidP="002574F6">
      <w:pPr>
        <w:pStyle w:val="Odrky"/>
      </w:pPr>
      <w:r w:rsidRPr="0040712C">
        <w:t xml:space="preserve">Je to </w:t>
      </w:r>
      <w:r w:rsidRPr="0040712C">
        <w:rPr>
          <w:b/>
          <w:bCs/>
        </w:rPr>
        <w:t>metodicky definovaný soubor údajů</w:t>
      </w:r>
      <w:r w:rsidRPr="0040712C">
        <w:t>, které mají být součástí výjezdového záznamu v klinické i administrativní rovině.</w:t>
      </w:r>
    </w:p>
    <w:p w14:paraId="7942858D" w14:textId="28E6A95F" w:rsidR="227AD42E" w:rsidRPr="0040712C" w:rsidRDefault="227AD42E" w:rsidP="002574F6">
      <w:pPr>
        <w:pStyle w:val="Odrky"/>
      </w:pPr>
      <w:r w:rsidRPr="0040712C">
        <w:t xml:space="preserve">Je koncipován tak, aby odpovídal </w:t>
      </w:r>
      <w:r w:rsidRPr="0040712C">
        <w:rPr>
          <w:b/>
          <w:bCs/>
        </w:rPr>
        <w:t>legislativním požadavkům</w:t>
      </w:r>
      <w:r w:rsidRPr="0040712C">
        <w:t xml:space="preserve"> (zejména vyhlášce č. </w:t>
      </w:r>
      <w:r w:rsidR="60A619AF" w:rsidRPr="0040712C">
        <w:t>444/2024</w:t>
      </w:r>
      <w:r w:rsidRPr="0040712C">
        <w:t xml:space="preserve"> Sb.) a současné </w:t>
      </w:r>
      <w:r w:rsidRPr="0040712C">
        <w:rPr>
          <w:b/>
          <w:bCs/>
        </w:rPr>
        <w:t>klinické praxi ZZS</w:t>
      </w:r>
      <w:r w:rsidRPr="0040712C">
        <w:t>.</w:t>
      </w:r>
    </w:p>
    <w:p w14:paraId="3AEA75CF" w14:textId="5247F4B1" w:rsidR="227AD42E" w:rsidRPr="0040712C" w:rsidRDefault="227AD42E" w:rsidP="002574F6">
      <w:pPr>
        <w:pStyle w:val="Odrky"/>
      </w:pPr>
      <w:r w:rsidRPr="0040712C">
        <w:t xml:space="preserve">Slouží jako </w:t>
      </w:r>
      <w:r w:rsidRPr="0040712C">
        <w:rPr>
          <w:b/>
          <w:bCs/>
        </w:rPr>
        <w:t>podklad pro technickou implementaci</w:t>
      </w:r>
      <w:r w:rsidRPr="0040712C">
        <w:t xml:space="preserve"> do nemocničního informačního systému</w:t>
      </w:r>
      <w:r w:rsidR="6D80AB66" w:rsidRPr="0040712C">
        <w:t>.</w:t>
      </w:r>
    </w:p>
    <w:p w14:paraId="23133E8F" w14:textId="272E3C9C" w:rsidR="227AD42E" w:rsidRPr="0040712C" w:rsidRDefault="227AD42E" w:rsidP="00A37B0E">
      <w:pPr>
        <w:pStyle w:val="Heading3"/>
      </w:pPr>
      <w:bookmarkStart w:id="30" w:name="_Toc198408932"/>
      <w:r w:rsidRPr="0040712C">
        <w:t>Co tento standard ne</w:t>
      </w:r>
      <w:r w:rsidR="4F39AF04" w:rsidRPr="0040712C">
        <w:t>obsahuje</w:t>
      </w:r>
      <w:r w:rsidRPr="0040712C">
        <w:t>:</w:t>
      </w:r>
      <w:bookmarkEnd w:id="30"/>
    </w:p>
    <w:p w14:paraId="5AFFA135" w14:textId="644C14D3" w:rsidR="227AD42E" w:rsidRPr="003463B2" w:rsidRDefault="227AD42E" w:rsidP="002574F6">
      <w:pPr>
        <w:pStyle w:val="Odrky"/>
      </w:pPr>
      <w:r w:rsidRPr="003463B2">
        <w:rPr>
          <w:b/>
          <w:bCs/>
        </w:rPr>
        <w:t>Nedefinuje pracovní postupy výjezdových skupin</w:t>
      </w:r>
      <w:r w:rsidRPr="003463B2">
        <w:t xml:space="preserve"> – ty jsou dány interními směrnicemi poskytovatele ZZS a metodickými pokyny.</w:t>
      </w:r>
    </w:p>
    <w:p w14:paraId="25D434C2" w14:textId="24AC3B2B" w:rsidR="227AD42E" w:rsidRPr="003463B2" w:rsidRDefault="227AD42E" w:rsidP="002574F6">
      <w:pPr>
        <w:pStyle w:val="Odrky"/>
      </w:pPr>
      <w:r w:rsidRPr="003463B2">
        <w:rPr>
          <w:b/>
          <w:bCs/>
        </w:rPr>
        <w:lastRenderedPageBreak/>
        <w:t>Neřeší medicínské indikace zásahu ani rozhodovací algoritmy</w:t>
      </w:r>
      <w:r w:rsidRPr="003463B2">
        <w:t xml:space="preserve"> – ty spadají pod klinické standardy nebo </w:t>
      </w:r>
      <w:r w:rsidR="5621B631" w:rsidRPr="003463B2">
        <w:t>doporučené postupy jednotlivých ZZS.</w:t>
      </w:r>
    </w:p>
    <w:p w14:paraId="08B314AD" w14:textId="049150AA" w:rsidR="227AD42E" w:rsidRPr="0040712C" w:rsidRDefault="227AD42E" w:rsidP="2AE312E2">
      <w:pPr>
        <w:pStyle w:val="Odrky"/>
        <w:rPr>
          <w:i/>
          <w:iCs/>
        </w:rPr>
      </w:pPr>
      <w:r w:rsidRPr="2AE312E2">
        <w:rPr>
          <w:b/>
          <w:bCs/>
        </w:rPr>
        <w:t>Neobsahuje datovou strukturu laboratorních, přístrojových nebo obrazových vyšetření</w:t>
      </w:r>
      <w:r>
        <w:t xml:space="preserve"> – ty mají samostatné formáty a standardy.</w:t>
      </w:r>
      <w:r w:rsidR="60F376F5">
        <w:t xml:space="preserve"> </w:t>
      </w:r>
      <w:r w:rsidRPr="2AE312E2">
        <w:rPr>
          <w:b/>
          <w:bCs/>
        </w:rPr>
        <w:t>Cílem standardu je sjednotit, zjednodušit a</w:t>
      </w:r>
      <w:r w:rsidRPr="2AE312E2">
        <w:rPr>
          <w:b/>
          <w:bCs/>
          <w:i/>
          <w:iCs/>
        </w:rPr>
        <w:t xml:space="preserve"> </w:t>
      </w:r>
      <w:r w:rsidRPr="2AE312E2">
        <w:rPr>
          <w:b/>
          <w:bCs/>
        </w:rPr>
        <w:t>zkvalitnit přenos klíčových informací</w:t>
      </w:r>
      <w:r>
        <w:t xml:space="preserve"> z přednemocniční fáze péče do nemocniční dokumentace, včetně návazné péče.</w:t>
      </w:r>
    </w:p>
    <w:p w14:paraId="1A4A5F0E" w14:textId="56105333" w:rsidR="2AE312E2" w:rsidRDefault="2AE312E2" w:rsidP="2AE312E2">
      <w:pPr>
        <w:pStyle w:val="Odrky"/>
        <w:numPr>
          <w:ilvl w:val="0"/>
          <w:numId w:val="0"/>
        </w:numPr>
        <w:ind w:left="720"/>
        <w:rPr>
          <w:i/>
          <w:iCs/>
        </w:rPr>
      </w:pPr>
    </w:p>
    <w:p w14:paraId="6338A06F" w14:textId="27FEFEDE" w:rsidR="00444170" w:rsidRDefault="00F07FB9" w:rsidP="00FA4113">
      <w:pPr>
        <w:pStyle w:val="Heading1"/>
        <w:numPr>
          <w:ilvl w:val="0"/>
          <w:numId w:val="36"/>
        </w:numPr>
      </w:pPr>
      <w:bookmarkStart w:id="31" w:name="_Toc193203996"/>
      <w:bookmarkStart w:id="32" w:name="_Toc193204835"/>
      <w:bookmarkStart w:id="33" w:name="_Toc198408933"/>
      <w:r>
        <w:t>Přístup k</w:t>
      </w:r>
      <w:r w:rsidR="007A3440">
        <w:t> </w:t>
      </w:r>
      <w:r w:rsidR="002F50B8">
        <w:t>problému</w:t>
      </w:r>
      <w:r w:rsidR="007A3440">
        <w:t xml:space="preserve"> konceptu </w:t>
      </w:r>
      <w:bookmarkEnd w:id="31"/>
      <w:bookmarkEnd w:id="32"/>
      <w:r w:rsidR="00592B37">
        <w:t>ZOV ZZS</w:t>
      </w:r>
      <w:bookmarkEnd w:id="33"/>
    </w:p>
    <w:p w14:paraId="4742581B" w14:textId="573AD375" w:rsidR="003A63A9" w:rsidRPr="003A63A9" w:rsidRDefault="003A63A9" w:rsidP="003A63A9">
      <w:pPr>
        <w:rPr>
          <w:lang w:eastAsia="en-US"/>
        </w:rPr>
      </w:pPr>
      <w:r w:rsidRPr="00CD0FE9">
        <w:rPr>
          <w:b/>
          <w:noProof/>
          <w:sz w:val="18"/>
        </w:rPr>
        <mc:AlternateContent>
          <mc:Choice Requires="wpg">
            <w:drawing>
              <wp:inline distT="0" distB="0" distL="0" distR="0" wp14:anchorId="06CF0C92" wp14:editId="5021E114">
                <wp:extent cx="1456055" cy="51759"/>
                <wp:effectExtent l="0" t="0" r="0" b="5715"/>
                <wp:docPr id="1575785006" name="Group 1575785006"/>
                <wp:cNvGraphicFramePr/>
                <a:graphic xmlns:a="http://schemas.openxmlformats.org/drawingml/2006/main">
                  <a:graphicData uri="http://schemas.microsoft.com/office/word/2010/wordprocessingGroup">
                    <wpg:wgp>
                      <wpg:cNvGrpSpPr/>
                      <wpg:grpSpPr>
                        <a:xfrm>
                          <a:off x="0" y="0"/>
                          <a:ext cx="1456055" cy="51759"/>
                          <a:chOff x="0" y="0"/>
                          <a:chExt cx="1456055" cy="103505"/>
                        </a:xfrm>
                      </wpg:grpSpPr>
                      <wps:wsp>
                        <wps:cNvPr id="1775273083" name="Obdélník 215"/>
                        <wps:cNvSpPr/>
                        <wps:spPr>
                          <a:xfrm>
                            <a:off x="0" y="0"/>
                            <a:ext cx="364490" cy="103505"/>
                          </a:xfrm>
                          <a:prstGeom prst="rect">
                            <a:avLst/>
                          </a:prstGeom>
                          <a:solidFill>
                            <a:srgbClr val="F7B935"/>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349805239" name="Obdélník 216"/>
                        <wps:cNvSpPr/>
                        <wps:spPr>
                          <a:xfrm>
                            <a:off x="363855" y="0"/>
                            <a:ext cx="364490" cy="103505"/>
                          </a:xfrm>
                          <a:prstGeom prst="rect">
                            <a:avLst/>
                          </a:prstGeom>
                          <a:solidFill>
                            <a:srgbClr val="C1CE1F"/>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057222608" name="Obdélník 218"/>
                        <wps:cNvSpPr/>
                        <wps:spPr>
                          <a:xfrm>
                            <a:off x="727710" y="0"/>
                            <a:ext cx="364490" cy="103505"/>
                          </a:xfrm>
                          <a:prstGeom prst="rect">
                            <a:avLst/>
                          </a:prstGeom>
                          <a:solidFill>
                            <a:srgbClr val="183C62"/>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051260332" name="Obdélník 219"/>
                        <wps:cNvSpPr/>
                        <wps:spPr>
                          <a:xfrm>
                            <a:off x="1091565" y="0"/>
                            <a:ext cx="364490" cy="103505"/>
                          </a:xfrm>
                          <a:prstGeom prst="rect">
                            <a:avLst/>
                          </a:prstGeom>
                          <a:solidFill>
                            <a:srgbClr val="D21747"/>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wgp>
                  </a:graphicData>
                </a:graphic>
              </wp:inline>
            </w:drawing>
          </mc:Choice>
          <mc:Fallback xmlns:arto="http://schemas.microsoft.com/office/word/2006/arto" xmlns:a14="http://schemas.microsoft.com/office/drawing/2010/main" xmlns:pic="http://schemas.openxmlformats.org/drawingml/2006/picture" xmlns:a="http://schemas.openxmlformats.org/drawingml/2006/main">
            <w:pict w14:anchorId="2C85703C">
              <v:group id="Group 1575785006" style="width:114.65pt;height:4.1pt;mso-position-horizontal-relative:char;mso-position-vertical-relative:line" coordsize="14560,1035" o:spid="_x0000_s1026" w14:anchorId="38B798B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7zEsnjAMAAKoSAAAOAAAAZHJzL2Uyb0RvYy54bWzsWN1u2zYUvh+wdyB4v+jPsmwhSpE5dTAg&#10;aIKlRa9pirKEUSRH0pHTN9rFnqIvtkPqJ25iFFkHtMDgXDCkeP748ZzPJM/f7FuOHpg2jRQFjs5C&#10;jJigsmzEtsAf3q9/WWBkLBEl4VKwAj8yg99c/PzTeadyFsta8pJpBEaEyTtV4NpalQeBoTVriTmT&#10;igmYrKRuiYWh3galJh1Yb3kQh+E86KQulZaUGQNfr/pJfOHtVxWj9raqDLOIFxhis77Vvt24Nrg4&#10;J/lWE1U3dAiDfEMULWkEOJ1MXRFL0E43L0y1DdXSyMqeUdkGsqoayvwaYDVR+Gw111rulF/LNu+2&#10;aoIJoH2G0zebpe8errW6V3cakOjUFrDwI7eWfaVb9x+iRHsP2eMEGdtbROFjNEvnYZpiRGEujbJ0&#10;2UNKa8D9hRat3x7Ti8IkDVOnGIxegy9i6RRkh3kCwPw3AO5ropjH1eQAwJ1GTQlLybI0zpJwkWAk&#10;SAvJerspP//Fxee//0Bx5ONzgYDGhJfJDUD3WrCS+Wy2hCx0WB1ZM8mVNvaayRa5ToE1pK/PKvJw&#10;Y2wPzyjifBrJm3LdcO4HertZcY0eCKT6Ovt1mYyIfiHGhRMW0qn1Ft0XgHtciu/ZR86cHBe/swrQ&#10;gZ2OfSS+MNnkh1DKhI36qZqUrHefhvA37Oek4XfXG3SWK/A/2R4MuKJ/abuPcpB3qszX9aQcfi2w&#10;XnnS8J6lsJNy2wipjxngsKrBcy8/gtRD41DayPIRckfLnlWMousG9u2GGHtHNNAIbDVQo72FpuKy&#10;K7AcehjVUn869t3JQ3LDLEYd0FKBzZ87ohlG/DcBab+MZjPHY34wS7MYBvpwZnM4I3btSkI6REDC&#10;ivquk7d87FZath+BQS+dV5gigoLvAlOrx8HK9nQJHEzZ5aUXA+5SxN6Ie0WdcYeqy8v3+49EqyF5&#10;LVDEOzmWGsmf5XAv6zSFvNxZWTU+wZ9wHfCGsnfE9B3qP5ktF2EaJ8uj5T932eDieFX5J/Nk4Vjx&#10;JWF+Pw5YRau30XqswkOqOHFAdeKAEwccOwOEQKlxPA/h2HrkDLD4VySQxVkWAan+SBKIFslqHp9I&#10;YEDgdBA4HQQOrovj6WT4XR8vAmEaAQUkSXyUBPwN59UngShcRun8Bx8FruIom2UnFjixwP/iOuAf&#10;B+BBxN8oh8cb9+JyOPbXh6cnpot/AAAA//8DAFBLAwQUAAYACAAAACEAyatGQN8AAAAIAQAADwAA&#10;AGRycy9kb3ducmV2LnhtbEyPT0vDQBDF74LfYRnBm90kRalpNqXUP6ci2AribZpMk9DsbMhuk/Tb&#10;O3rRy4Ph8d68X7aabKsG6n3j2EA8i0ARF65suDLwsX+5W4DyAbnE1jEZuJCHVX59lWFaupHfadiF&#10;SkkJ+xQN1CF0qda+qMmin7mOWLyj6y0GOftKlz2OUm5bnUTRg7bYsHyosaNNTcVpd7YGXkcc1/P4&#10;ediejpvL1/7+7XMbkzG3N9PTUmS9BBVoCn8J+GGQ/ZDLsIM7c+lVa0Bowq+KlySPc1AHA4sEdJ7p&#10;/wD5NwAAAP//AwBQSwECLQAUAAYACAAAACEAtoM4kv4AAADhAQAAEwAAAAAAAAAAAAAAAAAAAAAA&#10;W0NvbnRlbnRfVHlwZXNdLnhtbFBLAQItABQABgAIAAAAIQA4/SH/1gAAAJQBAAALAAAAAAAAAAAA&#10;AAAAAC8BAABfcmVscy8ucmVsc1BLAQItABQABgAIAAAAIQB7zEsnjAMAAKoSAAAOAAAAAAAAAAAA&#10;AAAAAC4CAABkcnMvZTJvRG9jLnhtbFBLAQItABQABgAIAAAAIQDJq0ZA3wAAAAgBAAAPAAAAAAAA&#10;AAAAAAAAAOYFAABkcnMvZG93bnJldi54bWxQSwUGAAAAAAQABADzAAAA8gYAAAAA&#10;">
                <v:rect id="Obdélník 215" style="position:absolute;width:3644;height:1035;visibility:visible;mso-wrap-style:square;v-text-anchor:middle" o:spid="_x0000_s1027" fillcolor="#f7b935" stroked="f" strokeweight="1p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pRJPzgAAAOgAAAAPAAAAZHJzL2Rvd25yZXYueG1sRI/RSsNA&#10;EEXfBf9hGcE3uzHFJKTdBLEWal9qoh8wZMckmp1Ns9s2/r0rCL4MzFzuGc66nM0gzjS53rKC+0UE&#10;grixuudWwfvb9i4D4TyyxsEyKfgmB2VxfbXGXNsLV3SufSsChF2OCjrvx1xK13Rk0C3sSByyDzsZ&#10;9GGdWqknvAS4GWQcRYk02HP40OFITx01X/XJKPjEwz45xs1LXVGatdth/1y9Jkrd3sybVRiPKxCe&#10;Zv/f+EPsdHBI04c4XUbZEn7FwgFk8QMAAP//AwBQSwECLQAUAAYACAAAACEA2+H2y+4AAACFAQAA&#10;EwAAAAAAAAAAAAAAAAAAAAAAW0NvbnRlbnRfVHlwZXNdLnhtbFBLAQItABQABgAIAAAAIQBa9Cxb&#10;vwAAABUBAAALAAAAAAAAAAAAAAAAAB8BAABfcmVscy8ucmVsc1BLAQItABQABgAIAAAAIQBApRJP&#10;zgAAAOgAAAAPAAAAAAAAAAAAAAAAAAcCAABkcnMvZG93bnJldi54bWxQSwUGAAAAAAMAAwC3AAAA&#10;AgMAAAAA&#10;"/>
                <v:rect id="Obdélník 216" style="position:absolute;left:3638;width:3645;height:1035;visibility:visible;mso-wrap-style:square;v-text-anchor:middle" o:spid="_x0000_s1028" fillcolor="#c1ce1f" stroked="f" strokeweight="1p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9mFk2zgAAAOcAAAAPAAAAZHJzL2Rvd25yZXYueG1sRI9fS8NA&#10;EMTfBb/DsYJv9tI/apL2WoIiFN8aBX1ccmsSze2F3Nqm+fSeIPgyMAzzG2azG12njjSE1rOB+SwB&#10;RVx523Jt4PXl6SYFFQTZYueZDJwpwG57ebHB3PoTH+hYSq0ihEOOBhqRPtc6VA05DDPfE8fsww8O&#10;Jdqh1nbAU4S7Ti+S5E47bDkuNNjTQ0PVV/ntDIiWyWbp/fvbal4Wn+48FfvnyZjrq/FxHaVYgxIa&#10;5b/xh9hbA8tVlia3i2UGv7/iJ9DbHwAAAP//AwBQSwECLQAUAAYACAAAACEA2+H2y+4AAACFAQAA&#10;EwAAAAAAAAAAAAAAAAAAAAAAW0NvbnRlbnRfVHlwZXNdLnhtbFBLAQItABQABgAIAAAAIQBa9Cxb&#10;vwAAABUBAAALAAAAAAAAAAAAAAAAAB8BAABfcmVscy8ucmVsc1BLAQItABQABgAIAAAAIQD9mFk2&#10;zgAAAOcAAAAPAAAAAAAAAAAAAAAAAAcCAABkcnMvZG93bnJldi54bWxQSwUGAAAAAAMAAwC3AAAA&#10;AgMAAAAA&#10;"/>
                <v:rect id="Obdélník 218" style="position:absolute;left:7277;width:3645;height:1035;visibility:visible;mso-wrap-style:square;v-text-anchor:middle" o:spid="_x0000_s1029" fillcolor="#183c62" stroked="f" strokeweight="1p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A4e0QAAAOgAAAAPAAAAZHJzL2Rvd25yZXYueG1sRI9BS8NA&#10;EIXvgv9hGcGL2F0DVk27LTalIIiUtl68jdlpEpqdDdm1jf31nYPg5cG8x3wzbzoffKuO1McmsIWH&#10;kQFFXAbXcGXhc7e6fwYVE7LDNjBZ+KUI89n11RRzF068oeM2VUogHHO0UKfU5VrHsiaPcRQ6Ysn2&#10;ofeYZOwr7Xo8Cdy3OjNmrD02LBdq7KioqTxsf7yF9aHYv9x9FQuz+m4W5/dut/7YLK29vRmWE5HX&#10;CahEQ/rf+EO8OelgHp+yLBsb+VyKiQF6dgEAAP//AwBQSwECLQAUAAYACAAAACEA2+H2y+4AAACF&#10;AQAAEwAAAAAAAAAAAAAAAAAAAAAAW0NvbnRlbnRfVHlwZXNdLnhtbFBLAQItABQABgAIAAAAIQBa&#10;9CxbvwAAABUBAAALAAAAAAAAAAAAAAAAAB8BAABfcmVscy8ucmVsc1BLAQItABQABgAIAAAAIQB+&#10;AA4e0QAAAOgAAAAPAAAAAAAAAAAAAAAAAAcCAABkcnMvZG93bnJldi54bWxQSwUGAAAAAAMAAwC3&#10;AAAABQMAAAAA&#10;"/>
                <v:rect id="Obdélník 219" style="position:absolute;left:10915;width:3645;height:1035;visibility:visible;mso-wrap-style:square;v-text-anchor:middle" o:spid="_x0000_s1030" fillcolor="#d21747" stroked="f" strokeweight="1p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whfNzQAAAOgAAAAPAAAAZHJzL2Rvd25yZXYueG1sRI9NawIx&#10;EIbvBf9DmEJvNXFtRVajiB/Qa/2g12Ez3YRuJusm1a2/vikUvAzMvLzP8MyXvW/EhbroAmsYDRUI&#10;4ioYx7WG42H3PAURE7LBJjBp+KEIy8XgYY6lCVd+p8s+1SJDOJaowabUllLGypLHOAwtcc4+Q+cx&#10;5bWrpenwmuG+kYVSE+nRcf5gsaW1pepr/+017JBuK+XoZerOp9tpbbcfZ7XV+umx38zyWM1AJOrT&#10;vfGPeDPZQb2Oiokajwv4E8sHkItfAAAA//8DAFBLAQItABQABgAIAAAAIQDb4fbL7gAAAIUBAAAT&#10;AAAAAAAAAAAAAAAAAAAAAABbQ29udGVudF9UeXBlc10ueG1sUEsBAi0AFAAGAAgAAAAhAFr0LFu/&#10;AAAAFQEAAAsAAAAAAAAAAAAAAAAAHwEAAF9yZWxzLy5yZWxzUEsBAi0AFAAGAAgAAAAhABbCF83N&#10;AAAA6AAAAA8AAAAAAAAAAAAAAAAABwIAAGRycy9kb3ducmV2LnhtbFBLBQYAAAAAAwADALcAAAAB&#10;AwAAAAA=&#10;"/>
                <w10:anchorlock/>
              </v:group>
            </w:pict>
          </mc:Fallback>
        </mc:AlternateContent>
      </w:r>
    </w:p>
    <w:p w14:paraId="09700FAE" w14:textId="3BBB52E1" w:rsidR="3F71DD19" w:rsidRDefault="3F71DD19" w:rsidP="002574F6">
      <w:pPr>
        <w:pStyle w:val="Heading2"/>
      </w:pPr>
      <w:bookmarkStart w:id="34" w:name="_Toc198408934"/>
      <w:r>
        <w:t>Obecný přístup k problematice</w:t>
      </w:r>
      <w:bookmarkEnd w:id="34"/>
    </w:p>
    <w:p w14:paraId="4B282506" w14:textId="6E6BAC14" w:rsidR="0F7CEB90" w:rsidRDefault="3F71DD19" w:rsidP="00462C75">
      <w:pPr>
        <w:pStyle w:val="NoSpacing"/>
      </w:pPr>
      <w:r w:rsidRPr="0F7CEB90">
        <w:t>Záznam o výjezdu Zdravotnické záchranné služby (ZZS) má společný primární účel s jinými klinickými dokumenty: zajištění kontinuity péče. Klíčovým aspektem tohoto dokumentu je zachování vysoké kvality jak samotného procesu zápisu, tak i výsledného výstupu – tedy včasné a přesné předání informací dalším zdravotnickým pracovníkům, souladu s odbornými doporučeními a zohlednění aktuálního stavu a potřeb pacienta.</w:t>
      </w:r>
    </w:p>
    <w:p w14:paraId="4F5CB806" w14:textId="2CB9714A" w:rsidR="3F71DD19" w:rsidRDefault="3F71DD19" w:rsidP="00462C75">
      <w:pPr>
        <w:pStyle w:val="NoSpacing"/>
      </w:pPr>
      <w:r w:rsidRPr="0F7CEB90">
        <w:t>Při tvorbě záznamu o výjezdu je zdravotnický pracovník ZZS často vystaven tlaku rychle se měnící situace, v níž musí zaznamenat podstatné informace z poskytnuté přednemocniční péče. Někdy může být obtížné rozhodnout, které údaje jsou klíčové pro další poskytování péče, jindy se naopak do záznamu dostávají i méně relevantní detaily, což může snižovat jeho přehlednost. Typickými výzvami při vytváření i standardizaci tohoto typu dokumentace jsou nutnost rychlého a přesného výběru informací, zajištění logického řazení a schopnost stručně a výstižně syntetizovat klinickou situaci.</w:t>
      </w:r>
    </w:p>
    <w:p w14:paraId="08BFF7F0" w14:textId="04009FAE" w:rsidR="3F71DD19" w:rsidRDefault="3F71DD19" w:rsidP="00462C75">
      <w:pPr>
        <w:pStyle w:val="Heading3"/>
      </w:pPr>
      <w:bookmarkStart w:id="35" w:name="_Toc198408935"/>
      <w:r w:rsidRPr="0F7CEB90">
        <w:t>Mezi hlavní výzvy při vytváření záznamu o výjezdu ZZS patří</w:t>
      </w:r>
      <w:bookmarkEnd w:id="35"/>
    </w:p>
    <w:p w14:paraId="51921B2B" w14:textId="6F0C3E29" w:rsidR="3F71DD19" w:rsidRDefault="3F71DD19" w:rsidP="00C71DD3">
      <w:pPr>
        <w:pStyle w:val="Odrky"/>
      </w:pPr>
      <w:r w:rsidRPr="0F7CEB90">
        <w:rPr>
          <w:b/>
          <w:bCs/>
        </w:rPr>
        <w:t>Časová tíseň</w:t>
      </w:r>
      <w:r w:rsidRPr="0F7CEB90">
        <w:t xml:space="preserve"> – výjezdová posádka musí celou dokumentaci zvládnout ve velmi omezeném čase, často přímo v terénu nebo během převozu pacienta.</w:t>
      </w:r>
    </w:p>
    <w:p w14:paraId="2D9E138F" w14:textId="369083A5" w:rsidR="3F71DD19" w:rsidRDefault="3F71DD19" w:rsidP="00C71DD3">
      <w:pPr>
        <w:pStyle w:val="Odrky"/>
      </w:pPr>
      <w:r w:rsidRPr="0F7CEB90">
        <w:rPr>
          <w:b/>
          <w:bCs/>
        </w:rPr>
        <w:t>Paralelní úkoly</w:t>
      </w:r>
      <w:r w:rsidRPr="0F7CEB90">
        <w:t xml:space="preserve"> – kromě poskytování akutní zdravotní péče musí zároveň vést přesný a právně závazný záznam, který může být později klíčový i pro právní nebo auditní účely.</w:t>
      </w:r>
    </w:p>
    <w:p w14:paraId="3368C163" w14:textId="64B42C77" w:rsidR="3F71DD19" w:rsidRDefault="3F71DD19" w:rsidP="00C71DD3">
      <w:pPr>
        <w:pStyle w:val="Odrky"/>
      </w:pPr>
      <w:r w:rsidRPr="0F7CEB90">
        <w:rPr>
          <w:b/>
          <w:bCs/>
        </w:rPr>
        <w:t>Technické komplikace</w:t>
      </w:r>
      <w:r w:rsidRPr="0F7CEB90">
        <w:t xml:space="preserve"> – dokumentace bývá pořizována v náročných podmínkách, za použití mobilních zařízení, která mohou být nestabilní nebo nevhodná pro detailní záznam.</w:t>
      </w:r>
    </w:p>
    <w:p w14:paraId="4D1BC669" w14:textId="7BBA7B7F" w:rsidR="3F71DD19" w:rsidRDefault="3F71DD19" w:rsidP="00C71DD3">
      <w:pPr>
        <w:pStyle w:val="Odrky"/>
      </w:pPr>
      <w:r w:rsidRPr="0F7CEB90">
        <w:rPr>
          <w:b/>
          <w:bCs/>
        </w:rPr>
        <w:t>Nutnost soustředění a přesnosti</w:t>
      </w:r>
      <w:r w:rsidRPr="0F7CEB90">
        <w:t xml:space="preserve"> – záznam často vzniká v časovém presu a bez možnosti pozdější úpravy, přesto musí být jasný, úplný a srozumitelný pro navazující zdravotnická zařízení.</w:t>
      </w:r>
    </w:p>
    <w:p w14:paraId="12450D85" w14:textId="7CCF081E" w:rsidR="3F71DD19" w:rsidRDefault="3F71DD19" w:rsidP="00C71DD3">
      <w:pPr>
        <w:pStyle w:val="NoSpacing"/>
      </w:pPr>
      <w:r w:rsidRPr="0F7CEB90">
        <w:lastRenderedPageBreak/>
        <w:t>Tyto faktory je nutné zohlednit při tvorbě standardu, zejména při výběru tzv. povinných částí, jejichž počet by měl být co nejmenší, aby lékaře zbytečně nezatěžoval.</w:t>
      </w:r>
    </w:p>
    <w:p w14:paraId="6A5626C3" w14:textId="093973A0" w:rsidR="3F71DD19" w:rsidRDefault="3F71DD19" w:rsidP="002574F6">
      <w:pPr>
        <w:pStyle w:val="Heading2"/>
      </w:pPr>
      <w:bookmarkStart w:id="36" w:name="_Toc198408936"/>
      <w:r>
        <w:t>Specifika záznamu o výjezdu v porovnání s jinými druhy zdravotnické dokumentace</w:t>
      </w:r>
      <w:bookmarkEnd w:id="36"/>
    </w:p>
    <w:p w14:paraId="64880AFB" w14:textId="21B3E8E6" w:rsidR="26471FD1" w:rsidRPr="00C71DD3" w:rsidRDefault="26471FD1" w:rsidP="00C71DD3">
      <w:pPr>
        <w:pStyle w:val="NoSpacing"/>
      </w:pPr>
      <w:r w:rsidRPr="00C71DD3">
        <w:t>Záznam o výjezdu ZZS (</w:t>
      </w:r>
      <w:proofErr w:type="spellStart"/>
      <w:r w:rsidRPr="00C71DD3">
        <w:t>ZoV</w:t>
      </w:r>
      <w:proofErr w:type="spellEnd"/>
      <w:r w:rsidRPr="00C71DD3">
        <w:t>) má z hlediska formy i obsahu významné odlišnosti oproti klasické ambulantní nebo lůžkové zdravotnické dokumentaci</w:t>
      </w:r>
    </w:p>
    <w:p w14:paraId="1AD08C51" w14:textId="2B8D11F4" w:rsidR="26471FD1" w:rsidRPr="0040712C" w:rsidRDefault="26471FD1" w:rsidP="00A37B0E">
      <w:pPr>
        <w:pStyle w:val="Heading3"/>
      </w:pPr>
      <w:bookmarkStart w:id="37" w:name="_Toc198408937"/>
      <w:r w:rsidRPr="0040712C">
        <w:t>Kontext poskytování péče</w:t>
      </w:r>
      <w:bookmarkEnd w:id="37"/>
    </w:p>
    <w:p w14:paraId="716BE00C" w14:textId="1CD5614B" w:rsidR="26471FD1" w:rsidRPr="00B82C87" w:rsidRDefault="26471FD1" w:rsidP="00CC59D4">
      <w:pPr>
        <w:pStyle w:val="Odrky"/>
      </w:pPr>
      <w:r w:rsidRPr="00B82C87">
        <w:t xml:space="preserve">Probíhá v </w:t>
      </w:r>
      <w:r w:rsidRPr="00B82C87">
        <w:rPr>
          <w:b/>
          <w:bCs/>
        </w:rPr>
        <w:t>nepředvídatelném a nestrukturovaném prostředí</w:t>
      </w:r>
      <w:r w:rsidRPr="00B82C87">
        <w:t xml:space="preserve">, </w:t>
      </w:r>
      <w:r w:rsidR="31E4456D" w:rsidRPr="00B82C87">
        <w:t>většinou</w:t>
      </w:r>
      <w:r w:rsidRPr="00B82C87">
        <w:t xml:space="preserve"> mimo zdravotnické zařízení.</w:t>
      </w:r>
    </w:p>
    <w:p w14:paraId="6D46A201" w14:textId="51B104B7" w:rsidR="26471FD1" w:rsidRPr="00B82C87" w:rsidRDefault="26471FD1" w:rsidP="00CC59D4">
      <w:pPr>
        <w:pStyle w:val="Odrky"/>
      </w:pPr>
      <w:r w:rsidRPr="00B82C87">
        <w:t xml:space="preserve">Klinické informace jsou často </w:t>
      </w:r>
      <w:r w:rsidRPr="00B82C87">
        <w:rPr>
          <w:b/>
          <w:bCs/>
        </w:rPr>
        <w:t>získávány od třetích osob</w:t>
      </w:r>
      <w:r w:rsidRPr="00B82C87">
        <w:t xml:space="preserve"> (svědci, příbuzní), nikoli přímo od pacienta.</w:t>
      </w:r>
    </w:p>
    <w:p w14:paraId="61F9DFD8" w14:textId="3602D969" w:rsidR="4960629A" w:rsidRPr="00CC59D4" w:rsidRDefault="4960629A" w:rsidP="00CC59D4">
      <w:pPr>
        <w:pStyle w:val="Odrky"/>
      </w:pPr>
      <w:r w:rsidRPr="00CC59D4">
        <w:t xml:space="preserve">Během výjezdu posádky ZZS nemusí být ošetřen žádný pacient (situace, kdy byl výjezd realizován, ale byl zrušen před dosažením místa události nebo pacient nebyl nalezen). Na druhou stranu, v rámci jednoho výjezdu jedné výjezdové skupiny ZZS může být ošetřeno i více pacientů a vzniká tak více záznamů o výjezdu. </w:t>
      </w:r>
    </w:p>
    <w:p w14:paraId="420FD17E" w14:textId="5EE75BD1" w:rsidR="38E0BDD3" w:rsidRPr="00CC59D4" w:rsidRDefault="38E0BDD3" w:rsidP="00CC59D4">
      <w:pPr>
        <w:pStyle w:val="Odrky"/>
      </w:pPr>
      <w:r>
        <w:t xml:space="preserve">Vedoucím výjezdové skupiny může být lékař stejně jako nelékařský zdravotnický </w:t>
      </w:r>
      <w:r w:rsidR="68CB393C">
        <w:t>profesionál – od</w:t>
      </w:r>
      <w:r>
        <w:t xml:space="preserve"> této skutečnosti se odvíjí požadavky na hloubku a odbornou úroveň některých součástí ZOV.</w:t>
      </w:r>
    </w:p>
    <w:p w14:paraId="11799F43" w14:textId="756A5F10" w:rsidR="0F7CEB90" w:rsidRPr="00CC59D4" w:rsidRDefault="313E746A" w:rsidP="00CC59D4">
      <w:pPr>
        <w:pStyle w:val="Odrky"/>
      </w:pPr>
      <w:r>
        <w:t xml:space="preserve">Dalším specifikem zohledněným při tvorbě standardu ZOV je široké spektrum situací, které ZZS </w:t>
      </w:r>
      <w:r w:rsidR="14D00BFC">
        <w:t>řeší – od</w:t>
      </w:r>
      <w:r>
        <w:t xml:space="preserve"> banálních událostí bez postižení zdraví zúčastněných, přes psychosociální emergence, až po závažné komplikace somatických či psychických onemocnění, úrazy, či úmrtí.</w:t>
      </w:r>
    </w:p>
    <w:p w14:paraId="389514A7" w14:textId="141E8D63" w:rsidR="7CFDD438" w:rsidRPr="0040712C" w:rsidRDefault="7CFDD438" w:rsidP="00A37B0E">
      <w:pPr>
        <w:pStyle w:val="Heading3"/>
      </w:pPr>
      <w:bookmarkStart w:id="38" w:name="_Toc198408938"/>
      <w:r w:rsidRPr="0040712C">
        <w:t>Problematika</w:t>
      </w:r>
      <w:r w:rsidR="26471FD1" w:rsidRPr="0040712C">
        <w:t xml:space="preserve"> více záznamů při jednom výjezdu</w:t>
      </w:r>
      <w:bookmarkEnd w:id="38"/>
    </w:p>
    <w:p w14:paraId="536DF762" w14:textId="2BE4E581" w:rsidR="6F3C3960" w:rsidRPr="00BB5ABD" w:rsidRDefault="26471FD1" w:rsidP="00BB5ABD">
      <w:pPr>
        <w:pStyle w:val="NoSpacing"/>
      </w:pPr>
      <w:r w:rsidRPr="0040712C">
        <w:t xml:space="preserve">Z hlediska </w:t>
      </w:r>
      <w:r w:rsidRPr="0040712C">
        <w:rPr>
          <w:b/>
          <w:bCs/>
        </w:rPr>
        <w:t>funkční specifikace</w:t>
      </w:r>
      <w:r w:rsidRPr="0040712C">
        <w:t xml:space="preserve"> je nezbytné akceptovat možnost, </w:t>
      </w:r>
      <w:r w:rsidR="006079DA">
        <w:t>kdy jeden výjezd se může vztahovat k více</w:t>
      </w:r>
      <w:r w:rsidR="00BB5ABD">
        <w:t>ro</w:t>
      </w:r>
      <w:r w:rsidR="006079DA">
        <w:t xml:space="preserve"> pacientům.</w:t>
      </w:r>
      <w:r w:rsidR="00BB5ABD">
        <w:t xml:space="preserve"> </w:t>
      </w:r>
      <w:r w:rsidRPr="00BB5ABD">
        <w:rPr>
          <w:rFonts w:eastAsia="Arial"/>
          <w:szCs w:val="20"/>
        </w:rPr>
        <w:t>Tato situace může nastat zejména při</w:t>
      </w:r>
      <w:r w:rsidR="00BB5ABD">
        <w:rPr>
          <w:rFonts w:eastAsia="Arial"/>
          <w:szCs w:val="20"/>
        </w:rPr>
        <w:t xml:space="preserve"> </w:t>
      </w:r>
      <w:r w:rsidRPr="00BB5ABD">
        <w:t>hromadných neštěstích (např. dopravní nehody, požáry, intoxikace),</w:t>
      </w:r>
      <w:r w:rsidR="00BB5ABD">
        <w:t xml:space="preserve"> </w:t>
      </w:r>
      <w:r w:rsidRPr="00BB5ABD">
        <w:t>zásazích v komunitním prostředí (např. domovy seniorů, školská zařízení),</w:t>
      </w:r>
      <w:r w:rsidR="00BB5ABD">
        <w:t xml:space="preserve"> </w:t>
      </w:r>
      <w:r w:rsidR="6F3C3960" w:rsidRPr="00BB5ABD">
        <w:t>j</w:t>
      </w:r>
      <w:r w:rsidR="42616499" w:rsidRPr="00BB5ABD">
        <w:t xml:space="preserve">iných </w:t>
      </w:r>
      <w:r w:rsidRPr="00BB5ABD">
        <w:t>urgentních událostech s více zraněnými.</w:t>
      </w:r>
    </w:p>
    <w:p w14:paraId="62E17BB0" w14:textId="058E55E5" w:rsidR="26471FD1" w:rsidRPr="00BB5ABD" w:rsidRDefault="26471FD1" w:rsidP="00BB5ABD">
      <w:pPr>
        <w:pStyle w:val="NoSpacing"/>
      </w:pPr>
      <w:r w:rsidRPr="0040712C">
        <w:t xml:space="preserve">Každý pacient </w:t>
      </w:r>
      <w:r w:rsidR="00BB5ABD">
        <w:t xml:space="preserve">však </w:t>
      </w:r>
      <w:r w:rsidRPr="0040712C">
        <w:t>musí mít samostatný záznam o výjezdu, vázaný na</w:t>
      </w:r>
      <w:r w:rsidR="00BB5ABD">
        <w:t xml:space="preserve"> </w:t>
      </w:r>
      <w:r w:rsidR="7C083CC1" w:rsidRPr="00BB5ABD">
        <w:t>s</w:t>
      </w:r>
      <w:r w:rsidRPr="00BB5ABD">
        <w:t>polečn</w:t>
      </w:r>
      <w:r w:rsidR="12151CB6" w:rsidRPr="00BB5ABD">
        <w:t>ý</w:t>
      </w:r>
      <w:r w:rsidRPr="00BB5ABD">
        <w:t xml:space="preserve"> </w:t>
      </w:r>
      <w:r w:rsidR="12151CB6" w:rsidRPr="00BB5ABD">
        <w:t>identifikátor výjezdu</w:t>
      </w:r>
      <w:r w:rsidRPr="00BB5ABD">
        <w:t>,</w:t>
      </w:r>
      <w:r w:rsidR="00BB5ABD">
        <w:t xml:space="preserve"> </w:t>
      </w:r>
      <w:r w:rsidRPr="00BB5ABD">
        <w:t>sdílené informace o lokalitě, čase výjezdu, podmínkách zásahu,</w:t>
      </w:r>
      <w:r w:rsidR="00BB5ABD">
        <w:t xml:space="preserve"> </w:t>
      </w:r>
      <w:r w:rsidRPr="00BB5ABD">
        <w:t xml:space="preserve">ale individuální klinický </w:t>
      </w:r>
      <w:r w:rsidR="21D206BB" w:rsidRPr="00BB5ABD">
        <w:t>obsah Z</w:t>
      </w:r>
      <w:r w:rsidR="00BB5ABD">
        <w:t>O</w:t>
      </w:r>
      <w:r w:rsidR="21D206BB" w:rsidRPr="00BB5ABD">
        <w:t>V</w:t>
      </w:r>
      <w:r w:rsidR="00BB5ABD">
        <w:t xml:space="preserve"> ZZS</w:t>
      </w:r>
      <w:r w:rsidR="52846884" w:rsidRPr="00BB5ABD">
        <w:t xml:space="preserve"> vázaný na konkrétního pacienta</w:t>
      </w:r>
      <w:r w:rsidR="00BB5ABD">
        <w:t xml:space="preserve">. </w:t>
      </w:r>
      <w:r w:rsidRPr="00BB5ABD">
        <w:t>Tato funkčnost musí být zohledněna</w:t>
      </w:r>
      <w:r w:rsidR="39D80A74" w:rsidRPr="00BB5ABD">
        <w:t xml:space="preserve"> a respektována</w:t>
      </w:r>
      <w:r w:rsidRPr="00BB5ABD">
        <w:t xml:space="preserve"> v rámci technické implementace i uživatelského rozhraní</w:t>
      </w:r>
      <w:r w:rsidR="7799C44B" w:rsidRPr="00BB5ABD">
        <w:t>.</w:t>
      </w:r>
      <w:r w:rsidRPr="00BB5ABD">
        <w:t xml:space="preserve"> </w:t>
      </w:r>
    </w:p>
    <w:p w14:paraId="062F6C4B" w14:textId="0A0A972B" w:rsidR="26471FD1" w:rsidRPr="0040712C" w:rsidRDefault="26471FD1" w:rsidP="00A37B0E">
      <w:pPr>
        <w:pStyle w:val="Heading3"/>
      </w:pPr>
      <w:bookmarkStart w:id="39" w:name="_Toc198408939"/>
      <w:r w:rsidRPr="0040712C">
        <w:lastRenderedPageBreak/>
        <w:t>Doporučení</w:t>
      </w:r>
      <w:bookmarkEnd w:id="39"/>
    </w:p>
    <w:p w14:paraId="72F091A5" w14:textId="3B30C661" w:rsidR="26471FD1" w:rsidRPr="0040712C" w:rsidRDefault="26471FD1" w:rsidP="00BB5ABD">
      <w:pPr>
        <w:pStyle w:val="Odrky"/>
      </w:pPr>
      <w:r w:rsidRPr="0040712C">
        <w:t>Zavést vazbu mezi jednotlivými záznamy a jedním výjezdem (</w:t>
      </w:r>
      <w:r w:rsidR="02655334" w:rsidRPr="0040712C">
        <w:t>identifikátor výjezdu</w:t>
      </w:r>
      <w:r w:rsidRPr="0040712C">
        <w:t>).</w:t>
      </w:r>
    </w:p>
    <w:p w14:paraId="59628A29" w14:textId="1191FFF7" w:rsidR="0F7CEB90" w:rsidRPr="00C71DD3" w:rsidRDefault="124A586B" w:rsidP="0F7CEB90">
      <w:pPr>
        <w:pStyle w:val="Odrky"/>
      </w:pPr>
      <w:r>
        <w:t xml:space="preserve">Unifikovat vybrané číselníky používané v </w:t>
      </w:r>
      <w:proofErr w:type="spellStart"/>
      <w:r>
        <w:t>ZoV</w:t>
      </w:r>
      <w:proofErr w:type="spellEnd"/>
      <w:r>
        <w:t xml:space="preserve"> napříč jednotlivými ZZS v ČR</w:t>
      </w:r>
    </w:p>
    <w:p w14:paraId="162371EC" w14:textId="58F482B1" w:rsidR="2AE312E2" w:rsidRDefault="2AE312E2" w:rsidP="2AE312E2">
      <w:pPr>
        <w:pStyle w:val="Odrky"/>
        <w:numPr>
          <w:ilvl w:val="0"/>
          <w:numId w:val="0"/>
        </w:numPr>
        <w:ind w:left="720"/>
      </w:pPr>
    </w:p>
    <w:p w14:paraId="6CF86F65" w14:textId="2456FCFF" w:rsidR="00735B5F" w:rsidRDefault="00AD30D0" w:rsidP="002574F6">
      <w:pPr>
        <w:pStyle w:val="Heading2"/>
      </w:pPr>
      <w:bookmarkStart w:id="40" w:name="_Toc193203998"/>
      <w:bookmarkStart w:id="41" w:name="_Toc193204837"/>
      <w:bookmarkStart w:id="42" w:name="_Toc198408940"/>
      <w:r>
        <w:t>Existující s</w:t>
      </w:r>
      <w:r w:rsidR="00130016">
        <w:t>tandardy</w:t>
      </w:r>
      <w:r w:rsidR="004E50E1">
        <w:t xml:space="preserve"> </w:t>
      </w:r>
      <w:r w:rsidR="3225DD1A">
        <w:t>ZOV – rešerše</w:t>
      </w:r>
      <w:bookmarkEnd w:id="40"/>
      <w:bookmarkEnd w:id="41"/>
      <w:bookmarkEnd w:id="42"/>
      <w:r w:rsidR="00750754">
        <w:t xml:space="preserve"> </w:t>
      </w:r>
      <w:bookmarkStart w:id="43" w:name="_Toc193204838"/>
    </w:p>
    <w:p w14:paraId="48D929A2" w14:textId="544E528D" w:rsidR="3A57D83D" w:rsidRPr="005A4DCA" w:rsidRDefault="3A57D83D" w:rsidP="00A37B0E">
      <w:pPr>
        <w:pStyle w:val="Heading3"/>
      </w:pPr>
      <w:bookmarkStart w:id="44" w:name="_Toc198408941"/>
      <w:r w:rsidRPr="005A4DCA">
        <w:t>Česká republika – rešerše</w:t>
      </w:r>
      <w:bookmarkEnd w:id="44"/>
    </w:p>
    <w:p w14:paraId="55A8BA6B" w14:textId="7CFDFBA0" w:rsidR="3A57D83D" w:rsidRPr="00BB5ABD" w:rsidRDefault="3A57D83D" w:rsidP="00BB5ABD">
      <w:pPr>
        <w:pStyle w:val="NoSpacing"/>
      </w:pPr>
      <w:r w:rsidRPr="00BB5ABD">
        <w:t>Orientačním průzkumem jsme zjistili, že v oblasti záznamů o výjezdu Zdravotnické záchranné služby (ZZS) v České republice v podstatě neexistuje jednotný datový standard. Některé krajské zdravotnické záchranné služby sice využívají vnitřní metodické pokyny nebo šablony, ty však obvykle slouží spíše pro organizační účely nebo pro vyhovění legislativním minimům, nikoli jako formálně definovaný datový standard umožňující interoperabilitu a strojové zpracování.</w:t>
      </w:r>
    </w:p>
    <w:p w14:paraId="5B1AD3B6" w14:textId="4990391B" w:rsidR="3A57D83D" w:rsidRDefault="3A57D83D" w:rsidP="00CA2EAE">
      <w:pPr>
        <w:pStyle w:val="Heading4"/>
      </w:pPr>
      <w:r w:rsidRPr="0F7CEB90">
        <w:t>Způsob pořizování záznamu o výjezdu v současnosti:</w:t>
      </w:r>
    </w:p>
    <w:p w14:paraId="209EF19D" w14:textId="070D53D6" w:rsidR="3A57D83D" w:rsidRDefault="3A57D83D" w:rsidP="00BB5ABD">
      <w:pPr>
        <w:pStyle w:val="Odrky"/>
      </w:pPr>
      <w:r w:rsidRPr="0F7CEB90">
        <w:t>Zdravotníci ZZS využívají elektronické dokumentační systémy, které umožňují zadávat záznamy přímo v terénu nebo po návratu na základnu.</w:t>
      </w:r>
    </w:p>
    <w:p w14:paraId="2C2D3E01" w14:textId="621E4809" w:rsidR="3A57D83D" w:rsidRDefault="3A57D83D" w:rsidP="00BB5ABD">
      <w:pPr>
        <w:pStyle w:val="Odrky"/>
      </w:pPr>
      <w:r w:rsidRPr="0F7CEB90">
        <w:t>Informace jsou však zpravidla zapisovány do nestrukturovaného textového pole bez jasně definované datové struktury, což výrazně komplikuje jejich následné využití v navazující péči nebo analýzách.</w:t>
      </w:r>
    </w:p>
    <w:p w14:paraId="55EFED3A" w14:textId="0D3F3822" w:rsidR="3A57D83D" w:rsidRDefault="3A57D83D" w:rsidP="00BB5ABD">
      <w:pPr>
        <w:pStyle w:val="Odrky"/>
      </w:pPr>
      <w:r w:rsidRPr="0F7CEB90">
        <w:t>V některých krajích existují předdefinované šablony, ty však nejsou jednotné ani mezi kraji, ani mezi různými softwarovými řešeními.</w:t>
      </w:r>
    </w:p>
    <w:p w14:paraId="535E152C" w14:textId="08C5ED63" w:rsidR="3A57D83D" w:rsidRDefault="3A57D83D" w:rsidP="00CA2EAE">
      <w:pPr>
        <w:pStyle w:val="Heading4"/>
      </w:pPr>
      <w:r w:rsidRPr="0F7CEB90">
        <w:t>Dopady absence standardizace</w:t>
      </w:r>
    </w:p>
    <w:p w14:paraId="0D39517B" w14:textId="32454E2D" w:rsidR="3A57D83D" w:rsidRDefault="3A57D83D" w:rsidP="00BB5ABD">
      <w:pPr>
        <w:pStyle w:val="Odrky"/>
      </w:pPr>
      <w:r w:rsidRPr="0F7CEB90">
        <w:t>Různorodost výstupů – Záznamy o výjezdu se výrazně liší v rozsahu, formátu i obsahu, což komplikuje jejich sdílení s nemocnicemi a dalšími poskytovateli zdravotní péče.</w:t>
      </w:r>
    </w:p>
    <w:p w14:paraId="75328C51" w14:textId="2E137E4B" w:rsidR="3A57D83D" w:rsidRDefault="3A57D83D" w:rsidP="00BB5ABD">
      <w:pPr>
        <w:pStyle w:val="Odrky"/>
      </w:pPr>
      <w:r w:rsidRPr="0F7CEB90">
        <w:t>Nízká interoperabilita – Neexistence strukturovaných dat brání jejich efektivnímu využití v elektronickém zdravotnictví (např. automatické načtení anamnézy či vývoje stavu pacienta).</w:t>
      </w:r>
    </w:p>
    <w:p w14:paraId="1A467D50" w14:textId="0DE30128" w:rsidR="3A57D83D" w:rsidRDefault="3A57D83D" w:rsidP="00BB5ABD">
      <w:pPr>
        <w:pStyle w:val="Odrky"/>
      </w:pPr>
      <w:r w:rsidRPr="0F7CEB90">
        <w:t>Zvýšená administrativní zátěž – Různorodé formáty a chybějící standard vedou k časově náročnému dohledávání informací a snižují efektivitu práce zdravotníků, jak v ZZS, tak v navazujících zdravotnických zařízeních.</w:t>
      </w:r>
    </w:p>
    <w:p w14:paraId="30419D1F" w14:textId="3BF79EBB" w:rsidR="3A57D83D" w:rsidRDefault="3A57D83D" w:rsidP="00CA2EAE">
      <w:pPr>
        <w:pStyle w:val="Heading4"/>
      </w:pPr>
      <w:r w:rsidRPr="0F7CEB90">
        <w:t>Právní a regulační požadavky</w:t>
      </w:r>
    </w:p>
    <w:p w14:paraId="73BADA2C" w14:textId="315BBA9A" w:rsidR="00647357" w:rsidRPr="00C037F9" w:rsidRDefault="00647357" w:rsidP="00C037F9">
      <w:pPr>
        <w:pStyle w:val="NoSpacing"/>
        <w:rPr>
          <w:rStyle w:val="s2"/>
        </w:rPr>
      </w:pPr>
      <w:r w:rsidRPr="00C037F9">
        <w:t xml:space="preserve">Pro tvorbu a nakládání se </w:t>
      </w:r>
      <w:r w:rsidRPr="00C037F9">
        <w:rPr>
          <w:rStyle w:val="s1"/>
        </w:rPr>
        <w:t xml:space="preserve">záznamem o výjezdu </w:t>
      </w:r>
      <w:r w:rsidR="00C037F9">
        <w:rPr>
          <w:rStyle w:val="s1"/>
        </w:rPr>
        <w:t>ZZS</w:t>
      </w:r>
      <w:r w:rsidRPr="00C037F9">
        <w:t xml:space="preserve"> vyplývají z uvedených právních předpisů následující klíčové povinnosti a pravidla</w:t>
      </w:r>
      <w:r w:rsidR="00C037F9">
        <w:t>.</w:t>
      </w:r>
    </w:p>
    <w:p w14:paraId="6250C3D1" w14:textId="2633CFE4" w:rsidR="00647357" w:rsidRPr="005A7645" w:rsidRDefault="00647357" w:rsidP="005A7645">
      <w:pPr>
        <w:pStyle w:val="Heading5"/>
      </w:pPr>
      <w:r w:rsidRPr="005A7645">
        <w:lastRenderedPageBreak/>
        <w:t>Zákon č. 374/2011 Sb., o zdravotnické záchranné službě</w:t>
      </w:r>
    </w:p>
    <w:p w14:paraId="0B3319E7" w14:textId="77777777" w:rsidR="00C037F9" w:rsidRDefault="00647357" w:rsidP="007225DD">
      <w:pPr>
        <w:pStyle w:val="NoSpacing"/>
      </w:pPr>
      <w:r w:rsidRPr="00C037F9">
        <w:t>Tento zákon upravuje specifika poskytování přednemocniční neodkladné péče a zejména</w:t>
      </w:r>
      <w:r w:rsidR="007225DD" w:rsidRPr="00C037F9">
        <w:t xml:space="preserve"> </w:t>
      </w:r>
    </w:p>
    <w:p w14:paraId="2CF00D4E" w14:textId="42756BF0" w:rsidR="00647357" w:rsidRPr="00677FEA" w:rsidRDefault="00647357" w:rsidP="007225DD">
      <w:pPr>
        <w:pStyle w:val="NoSpacing"/>
        <w:rPr>
          <w:b/>
          <w:bCs/>
        </w:rPr>
      </w:pPr>
      <w:r w:rsidRPr="00677FEA">
        <w:rPr>
          <w:b/>
          <w:bCs/>
        </w:rPr>
        <w:t>§ 17 – Záznam o výjezdu</w:t>
      </w:r>
    </w:p>
    <w:p w14:paraId="103B2D86" w14:textId="77777777" w:rsidR="00647357" w:rsidRPr="00C037F9" w:rsidRDefault="00647357" w:rsidP="00BA1C7B">
      <w:pPr>
        <w:pStyle w:val="Odrky"/>
      </w:pPr>
      <w:r w:rsidRPr="00C037F9">
        <w:t>Zdravotnická posádka je povinna vést záznam o výjezdu</w:t>
      </w:r>
      <w:r w:rsidRPr="00C037F9">
        <w:rPr>
          <w:rStyle w:val="s1"/>
        </w:rPr>
        <w:t>, který je součástí zdravotnické dokumentace.</w:t>
      </w:r>
    </w:p>
    <w:p w14:paraId="494E2C65" w14:textId="77777777" w:rsidR="00647357" w:rsidRPr="00C037F9" w:rsidRDefault="00647357" w:rsidP="00BA1C7B">
      <w:pPr>
        <w:pStyle w:val="Odrky"/>
      </w:pPr>
      <w:r w:rsidRPr="00C037F9">
        <w:t>Záznam obsahuje údaje o pacientovi, charakteru výjezdu, poskytnuté péči, časových údajích (příjezd, zásah, transport), identifikaci členů posádky aj.</w:t>
      </w:r>
    </w:p>
    <w:p w14:paraId="5709F9CE" w14:textId="77777777" w:rsidR="00647357" w:rsidRPr="00C037F9" w:rsidRDefault="00647357" w:rsidP="00BA1C7B">
      <w:pPr>
        <w:pStyle w:val="Odrky"/>
      </w:pPr>
      <w:r>
        <w:t>Musí být vyhotoven bez zbytečného odkladu po skončení výjezdu.</w:t>
      </w:r>
    </w:p>
    <w:p w14:paraId="5250C545" w14:textId="7049ABC3" w:rsidR="2AE312E2" w:rsidRDefault="2AE312E2" w:rsidP="2AE312E2">
      <w:pPr>
        <w:pStyle w:val="Odrky"/>
        <w:numPr>
          <w:ilvl w:val="0"/>
          <w:numId w:val="0"/>
        </w:numPr>
        <w:ind w:left="720"/>
      </w:pPr>
    </w:p>
    <w:p w14:paraId="43B2A9B4" w14:textId="77E97C04" w:rsidR="00647357" w:rsidRPr="00C037F9" w:rsidRDefault="00647357" w:rsidP="007225DD">
      <w:pPr>
        <w:pStyle w:val="Heading5"/>
      </w:pPr>
      <w:r w:rsidRPr="00C037F9">
        <w:t>Zákon č. 372/2011 Sb., o zdravotních službách</w:t>
      </w:r>
    </w:p>
    <w:p w14:paraId="044DCF44" w14:textId="77777777" w:rsidR="00B22FF5" w:rsidRPr="00C037F9" w:rsidRDefault="00647357" w:rsidP="007225DD">
      <w:pPr>
        <w:pStyle w:val="NoSpacing"/>
      </w:pPr>
      <w:r w:rsidRPr="00C037F9">
        <w:t>Tento zákon upravuje obecná pravidla zdravotnické dokumentace a nakládání s</w:t>
      </w:r>
      <w:r w:rsidR="007225DD" w:rsidRPr="00C037F9">
        <w:t> </w:t>
      </w:r>
      <w:r w:rsidRPr="00C037F9">
        <w:t>ní</w:t>
      </w:r>
      <w:r w:rsidR="007225DD" w:rsidRPr="00C037F9">
        <w:t xml:space="preserve"> </w:t>
      </w:r>
    </w:p>
    <w:p w14:paraId="07583C32" w14:textId="74C9FF23" w:rsidR="00647357" w:rsidRPr="00C037F9" w:rsidRDefault="00647357" w:rsidP="007225DD">
      <w:pPr>
        <w:pStyle w:val="NoSpacing"/>
        <w:rPr>
          <w:b/>
          <w:bCs/>
        </w:rPr>
      </w:pPr>
      <w:r w:rsidRPr="00C037F9">
        <w:rPr>
          <w:b/>
          <w:bCs/>
        </w:rPr>
        <w:t>§ 53–65 – Zdravotnická dokumentace</w:t>
      </w:r>
    </w:p>
    <w:p w14:paraId="5F09FA0B" w14:textId="77777777" w:rsidR="00647357" w:rsidRPr="00C037F9" w:rsidRDefault="00647357" w:rsidP="007225DD">
      <w:pPr>
        <w:pStyle w:val="Odrky"/>
      </w:pPr>
      <w:r w:rsidRPr="00C037F9">
        <w:t>Záznam o výjezdu je součástí zdravotnické dokumentace</w:t>
      </w:r>
      <w:r w:rsidRPr="00C037F9">
        <w:rPr>
          <w:rStyle w:val="s1"/>
        </w:rPr>
        <w:t xml:space="preserve"> vedené poskytovatelem zdravotních služeb.</w:t>
      </w:r>
    </w:p>
    <w:p w14:paraId="1CCA5476" w14:textId="77777777" w:rsidR="00647357" w:rsidRPr="00C037F9" w:rsidRDefault="00647357" w:rsidP="007225DD">
      <w:pPr>
        <w:pStyle w:val="Odrky"/>
      </w:pPr>
      <w:r w:rsidRPr="00C037F9">
        <w:t xml:space="preserve">Dokumentace musí být vedena </w:t>
      </w:r>
      <w:r w:rsidRPr="00C037F9">
        <w:rPr>
          <w:rStyle w:val="s1"/>
        </w:rPr>
        <w:t>úplně, pravdivě, přehledně a čitelně</w:t>
      </w:r>
      <w:r w:rsidRPr="00C037F9">
        <w:t>, v souladu s požadavky stanovenými právními předpisy.</w:t>
      </w:r>
    </w:p>
    <w:p w14:paraId="1916EBE4" w14:textId="04947867" w:rsidR="00647357" w:rsidRPr="00C037F9" w:rsidRDefault="00647357" w:rsidP="00C037F9">
      <w:pPr>
        <w:pStyle w:val="NoSpacing"/>
        <w:rPr>
          <w:b/>
          <w:bCs/>
        </w:rPr>
      </w:pPr>
      <w:r w:rsidRPr="00C037F9">
        <w:rPr>
          <w:b/>
          <w:bCs/>
        </w:rPr>
        <w:t>§ 65 – Nahlížení a uchovávání</w:t>
      </w:r>
    </w:p>
    <w:p w14:paraId="1F644613" w14:textId="77777777" w:rsidR="00647357" w:rsidRPr="00C037F9" w:rsidRDefault="00647357" w:rsidP="007225DD">
      <w:pPr>
        <w:pStyle w:val="Odrky"/>
      </w:pPr>
      <w:r w:rsidRPr="00C037F9">
        <w:t xml:space="preserve">Poskytovatel je povinen dokumentaci </w:t>
      </w:r>
      <w:r w:rsidRPr="00C037F9">
        <w:rPr>
          <w:rStyle w:val="s1"/>
        </w:rPr>
        <w:t>uchovávat po stanovenou dobu</w:t>
      </w:r>
      <w:r w:rsidRPr="00C037F9">
        <w:t xml:space="preserve"> (obvykle 10 let od posledního záznamu).</w:t>
      </w:r>
    </w:p>
    <w:p w14:paraId="262BAA53" w14:textId="406FE411" w:rsidR="00647357" w:rsidRPr="00C037F9" w:rsidRDefault="00647357" w:rsidP="00647357">
      <w:pPr>
        <w:pStyle w:val="Odrky"/>
        <w:rPr>
          <w:rStyle w:val="s2"/>
        </w:rPr>
      </w:pPr>
      <w:r w:rsidRPr="2AE312E2">
        <w:rPr>
          <w:rStyle w:val="s1"/>
        </w:rPr>
        <w:t xml:space="preserve">Povinnost </w:t>
      </w:r>
      <w:r>
        <w:t>chránit osobní údaje a mlčenlivost</w:t>
      </w:r>
      <w:r w:rsidRPr="2AE312E2">
        <w:rPr>
          <w:rStyle w:val="s1"/>
        </w:rPr>
        <w:t xml:space="preserve"> (§ 51–52).</w:t>
      </w:r>
    </w:p>
    <w:p w14:paraId="697A456B" w14:textId="32436CAF" w:rsidR="2AE312E2" w:rsidRDefault="2AE312E2" w:rsidP="2AE312E2">
      <w:pPr>
        <w:pStyle w:val="Odrky"/>
        <w:numPr>
          <w:ilvl w:val="0"/>
          <w:numId w:val="0"/>
        </w:numPr>
        <w:ind w:left="720"/>
        <w:rPr>
          <w:rStyle w:val="s2"/>
        </w:rPr>
      </w:pPr>
    </w:p>
    <w:p w14:paraId="743205D8" w14:textId="77777777" w:rsidR="00647357" w:rsidRPr="00C037F9" w:rsidRDefault="00647357" w:rsidP="007D129C">
      <w:pPr>
        <w:pStyle w:val="Heading5"/>
      </w:pPr>
      <w:r w:rsidRPr="00C037F9">
        <w:t>3. Vyhláška č. 444/2024 Sb., o zdravotnické dokumentaci</w:t>
      </w:r>
    </w:p>
    <w:p w14:paraId="19EE9246" w14:textId="17BDC145" w:rsidR="00647357" w:rsidRPr="007D129C" w:rsidRDefault="00647357" w:rsidP="007D129C">
      <w:pPr>
        <w:pStyle w:val="NoSpacing"/>
      </w:pPr>
      <w:r w:rsidRPr="007D129C">
        <w:rPr>
          <w:rStyle w:val="s3"/>
        </w:rPr>
        <w:t xml:space="preserve">Tato vyhláška specifikuje </w:t>
      </w:r>
      <w:r w:rsidRPr="007D129C">
        <w:t>obsah, formu a strukturu zdravotnické dokumentace</w:t>
      </w:r>
    </w:p>
    <w:p w14:paraId="706E36EE" w14:textId="77777777" w:rsidR="00647357" w:rsidRPr="00B636CA" w:rsidRDefault="00647357" w:rsidP="00B636CA">
      <w:pPr>
        <w:pStyle w:val="Odrky"/>
        <w:numPr>
          <w:ilvl w:val="0"/>
          <w:numId w:val="0"/>
        </w:numPr>
        <w:rPr>
          <w:b/>
          <w:bCs/>
        </w:rPr>
      </w:pPr>
      <w:r w:rsidRPr="00B636CA">
        <w:rPr>
          <w:b/>
          <w:bCs/>
        </w:rPr>
        <w:t>Příloha č. 5 – Obsah záznamu o výjezdu</w:t>
      </w:r>
      <w:r w:rsidRPr="00B636CA">
        <w:rPr>
          <w:rStyle w:val="s1"/>
          <w:b/>
          <w:bCs/>
        </w:rPr>
        <w:t>:</w:t>
      </w:r>
    </w:p>
    <w:p w14:paraId="4F3E4ECF" w14:textId="77777777" w:rsidR="00647357" w:rsidRPr="00B636CA" w:rsidRDefault="00647357" w:rsidP="00B636CA">
      <w:pPr>
        <w:pStyle w:val="Odrky"/>
        <w:numPr>
          <w:ilvl w:val="0"/>
          <w:numId w:val="0"/>
        </w:numPr>
      </w:pPr>
      <w:r w:rsidRPr="00B636CA">
        <w:t>Vymezuje povinné položky, které musí záznam obsahovat, např.:</w:t>
      </w:r>
    </w:p>
    <w:p w14:paraId="246228E7" w14:textId="77777777" w:rsidR="00647357" w:rsidRPr="00B636CA" w:rsidRDefault="00647357" w:rsidP="00B636CA">
      <w:pPr>
        <w:pStyle w:val="Odrky"/>
      </w:pPr>
      <w:r w:rsidRPr="00B636CA">
        <w:t>Identifikace pacienta a poskytovatele,</w:t>
      </w:r>
    </w:p>
    <w:p w14:paraId="64C7E741" w14:textId="77777777" w:rsidR="00647357" w:rsidRPr="00B636CA" w:rsidRDefault="00647357" w:rsidP="00B636CA">
      <w:pPr>
        <w:pStyle w:val="Odrky"/>
      </w:pPr>
      <w:r w:rsidRPr="00B636CA">
        <w:t>Datum, čas a místo události,</w:t>
      </w:r>
    </w:p>
    <w:p w14:paraId="63FF9170" w14:textId="77777777" w:rsidR="00647357" w:rsidRPr="00B636CA" w:rsidRDefault="00647357" w:rsidP="00B636CA">
      <w:pPr>
        <w:pStyle w:val="Odrky"/>
      </w:pPr>
      <w:r w:rsidRPr="00B636CA">
        <w:t>Popis zásahu a stavu pacienta,</w:t>
      </w:r>
    </w:p>
    <w:p w14:paraId="5E7B53F2" w14:textId="77777777" w:rsidR="00647357" w:rsidRPr="00B636CA" w:rsidRDefault="00647357" w:rsidP="00B636CA">
      <w:pPr>
        <w:pStyle w:val="Odrky"/>
      </w:pPr>
      <w:r w:rsidRPr="00B636CA">
        <w:t>Diagnóza (předběžná, pracovní),</w:t>
      </w:r>
    </w:p>
    <w:p w14:paraId="3C505816" w14:textId="77777777" w:rsidR="00647357" w:rsidRPr="00B636CA" w:rsidRDefault="00647357" w:rsidP="00B636CA">
      <w:pPr>
        <w:pStyle w:val="Odrky"/>
      </w:pPr>
      <w:r w:rsidRPr="00B636CA">
        <w:lastRenderedPageBreak/>
        <w:t>Poskytnutá péče a její výsledek,</w:t>
      </w:r>
    </w:p>
    <w:p w14:paraId="7150106B" w14:textId="77777777" w:rsidR="00647357" w:rsidRPr="00B636CA" w:rsidRDefault="00647357" w:rsidP="00B636CA">
      <w:pPr>
        <w:pStyle w:val="Odrky"/>
      </w:pPr>
      <w:r>
        <w:t>Předání pacienta do péče (např. nemocnice).</w:t>
      </w:r>
    </w:p>
    <w:p w14:paraId="569ED8C3" w14:textId="453271EE" w:rsidR="2AE312E2" w:rsidRDefault="2AE312E2" w:rsidP="2AE312E2">
      <w:pPr>
        <w:pStyle w:val="Odrky"/>
        <w:numPr>
          <w:ilvl w:val="0"/>
          <w:numId w:val="0"/>
        </w:numPr>
        <w:ind w:left="720"/>
      </w:pPr>
    </w:p>
    <w:p w14:paraId="2792BD34" w14:textId="77777777" w:rsidR="00647357" w:rsidRPr="005076F4" w:rsidRDefault="00647357" w:rsidP="00B636CA">
      <w:pPr>
        <w:pStyle w:val="Odrky"/>
        <w:numPr>
          <w:ilvl w:val="0"/>
          <w:numId w:val="0"/>
        </w:numPr>
        <w:rPr>
          <w:b/>
          <w:bCs/>
        </w:rPr>
      </w:pPr>
      <w:r w:rsidRPr="005076F4">
        <w:rPr>
          <w:b/>
          <w:bCs/>
        </w:rPr>
        <w:t>§ 2 a násl. – Forma dokumentace</w:t>
      </w:r>
      <w:r w:rsidRPr="005076F4">
        <w:rPr>
          <w:rStyle w:val="s1"/>
          <w:b/>
          <w:bCs/>
        </w:rPr>
        <w:t>:</w:t>
      </w:r>
    </w:p>
    <w:p w14:paraId="43712FC2" w14:textId="77777777" w:rsidR="00647357" w:rsidRPr="00C037F9" w:rsidRDefault="00647357" w:rsidP="00B636CA">
      <w:pPr>
        <w:pStyle w:val="Odrky"/>
      </w:pPr>
      <w:r w:rsidRPr="00C037F9">
        <w:rPr>
          <w:rStyle w:val="s1"/>
        </w:rPr>
        <w:t xml:space="preserve">Dokumentace může být vedena </w:t>
      </w:r>
      <w:r w:rsidRPr="00C037F9">
        <w:t>v listinné nebo elektronické podobě</w:t>
      </w:r>
      <w:r w:rsidRPr="00C037F9">
        <w:rPr>
          <w:rStyle w:val="s1"/>
        </w:rPr>
        <w:t>.</w:t>
      </w:r>
    </w:p>
    <w:p w14:paraId="47AD2F6F" w14:textId="4103F40C" w:rsidR="00647357" w:rsidRPr="00C037F9" w:rsidRDefault="00647357" w:rsidP="00647357">
      <w:pPr>
        <w:pStyle w:val="Odrky"/>
        <w:rPr>
          <w:rStyle w:val="s2"/>
        </w:rPr>
      </w:pPr>
      <w:r w:rsidRPr="2AE312E2">
        <w:rPr>
          <w:rStyle w:val="s1"/>
        </w:rPr>
        <w:t xml:space="preserve">Musí být </w:t>
      </w:r>
      <w:r>
        <w:t>zajištěna její ochrana proti ztrátě, zničení, neoprávněnému přístupu</w:t>
      </w:r>
      <w:r w:rsidRPr="2AE312E2">
        <w:rPr>
          <w:rStyle w:val="s1"/>
        </w:rPr>
        <w:t>.</w:t>
      </w:r>
    </w:p>
    <w:p w14:paraId="213E5E18" w14:textId="34E8CBFB" w:rsidR="2AE312E2" w:rsidRDefault="2AE312E2" w:rsidP="2AE312E2">
      <w:pPr>
        <w:pStyle w:val="Odrky"/>
        <w:numPr>
          <w:ilvl w:val="0"/>
          <w:numId w:val="0"/>
        </w:numPr>
        <w:ind w:left="720"/>
        <w:rPr>
          <w:rStyle w:val="s2"/>
        </w:rPr>
      </w:pPr>
    </w:p>
    <w:p w14:paraId="5A018725" w14:textId="77777777" w:rsidR="00647357" w:rsidRPr="00C037F9" w:rsidRDefault="00647357" w:rsidP="005076F4">
      <w:pPr>
        <w:pStyle w:val="Heading5"/>
      </w:pPr>
      <w:r w:rsidRPr="00C037F9">
        <w:t>Shrnutí – Co vyplývá pro tvorbu a nakládání se záznamem o výjezdu:</w:t>
      </w:r>
    </w:p>
    <w:p w14:paraId="07AA7DC5" w14:textId="77777777" w:rsidR="00647357" w:rsidRPr="00C037F9" w:rsidRDefault="00647357" w:rsidP="005076F4">
      <w:pPr>
        <w:pStyle w:val="Odrky"/>
      </w:pPr>
      <w:r w:rsidRPr="00C037F9">
        <w:rPr>
          <w:rStyle w:val="s1"/>
          <w:b/>
          <w:bCs/>
        </w:rPr>
        <w:t>Povinnost záznam vést</w:t>
      </w:r>
      <w:r w:rsidRPr="00C037F9">
        <w:t xml:space="preserve"> u každého výjezdu (zákon 374/2011 Sb.).</w:t>
      </w:r>
    </w:p>
    <w:p w14:paraId="32A7B48D" w14:textId="77777777" w:rsidR="00647357" w:rsidRPr="00C037F9" w:rsidRDefault="00647357" w:rsidP="005076F4">
      <w:pPr>
        <w:pStyle w:val="Odrky"/>
      </w:pPr>
      <w:r w:rsidRPr="00C037F9">
        <w:rPr>
          <w:rStyle w:val="s1"/>
          <w:b/>
          <w:bCs/>
        </w:rPr>
        <w:t>Záznam tvoří součást zdravotnické dokumentace</w:t>
      </w:r>
      <w:r w:rsidRPr="00C037F9">
        <w:t xml:space="preserve"> a vztahují se na něj pravidla vedení, ochrany a uchovávání dokumentace (zákon 372/2011 Sb.).</w:t>
      </w:r>
    </w:p>
    <w:p w14:paraId="66C651B9" w14:textId="77777777" w:rsidR="00647357" w:rsidRPr="00C037F9" w:rsidRDefault="00647357" w:rsidP="005076F4">
      <w:pPr>
        <w:pStyle w:val="Odrky"/>
      </w:pPr>
      <w:r w:rsidRPr="00C037F9">
        <w:rPr>
          <w:b/>
          <w:bCs/>
        </w:rPr>
        <w:t>Musí obsahovat předepsané údaje v rozsahu stanoveném vyhláškou 444/2024 Sb.</w:t>
      </w:r>
      <w:r w:rsidRPr="00C037F9">
        <w:rPr>
          <w:rStyle w:val="s1"/>
        </w:rPr>
        <w:t xml:space="preserve"> (např. místo zásahu, diagnózu, časy zásahu apod.).</w:t>
      </w:r>
    </w:p>
    <w:p w14:paraId="613A1181" w14:textId="77777777" w:rsidR="00647357" w:rsidRPr="00C037F9" w:rsidRDefault="00647357" w:rsidP="005076F4">
      <w:pPr>
        <w:pStyle w:val="Odrky"/>
      </w:pPr>
      <w:r w:rsidRPr="00C037F9">
        <w:rPr>
          <w:rStyle w:val="s1"/>
          <w:b/>
          <w:bCs/>
        </w:rPr>
        <w:t>Lze vést elektronicky i papírově</w:t>
      </w:r>
      <w:r w:rsidRPr="00C037F9">
        <w:t>, ale vždy se zajištěním ochrany údajů a přístupnosti.</w:t>
      </w:r>
    </w:p>
    <w:p w14:paraId="2171D2D3" w14:textId="576749E6" w:rsidR="00647357" w:rsidRPr="00C037F9" w:rsidRDefault="00647357" w:rsidP="00647357">
      <w:pPr>
        <w:pStyle w:val="Odrky"/>
        <w:rPr>
          <w:rStyle w:val="s2"/>
        </w:rPr>
      </w:pPr>
      <w:r w:rsidRPr="00C037F9">
        <w:rPr>
          <w:rStyle w:val="s1"/>
          <w:b/>
          <w:bCs/>
        </w:rPr>
        <w:t>Archivace a přístup</w:t>
      </w:r>
      <w:r w:rsidRPr="00C037F9">
        <w:t xml:space="preserve"> se řídí zákonnými lhůtami a pravidly, včetně práva pacienta nahlížet</w:t>
      </w:r>
      <w:r w:rsidR="00E62F50">
        <w:t xml:space="preserve"> na vlastní dokumentaci</w:t>
      </w:r>
      <w:r w:rsidRPr="00C037F9">
        <w:t>.</w:t>
      </w:r>
    </w:p>
    <w:p w14:paraId="424B8FC0" w14:textId="7AA64C87" w:rsidR="000955C4" w:rsidRPr="001051BB" w:rsidRDefault="000955C4" w:rsidP="00A37B0E">
      <w:pPr>
        <w:pStyle w:val="Heading3"/>
      </w:pPr>
      <w:bookmarkStart w:id="45" w:name="_Toc198408942"/>
      <w:r w:rsidRPr="001051BB">
        <w:t>Současný standard Záznamu o výjezdu</w:t>
      </w:r>
      <w:r w:rsidR="00E62F50">
        <w:t xml:space="preserve"> </w:t>
      </w:r>
      <w:r w:rsidR="00F30E1F">
        <w:t>ZZS</w:t>
      </w:r>
      <w:bookmarkEnd w:id="45"/>
    </w:p>
    <w:p w14:paraId="568205C3" w14:textId="2AE625A7" w:rsidR="00F4773B" w:rsidRPr="00F4773B" w:rsidRDefault="00F4773B" w:rsidP="00E81231">
      <w:pPr>
        <w:pStyle w:val="NoSpacing"/>
        <w:rPr>
          <w:rFonts w:ascii="Times New Roman" w:eastAsia="Times New Roman" w:hAnsi="Times New Roman" w:cs="Times New Roman"/>
          <w:lang w:eastAsia="en-US"/>
        </w:rPr>
      </w:pPr>
      <w:r w:rsidRPr="00F4773B">
        <w:t xml:space="preserve">Standard DASTA verze 4 (DS4) je oficiálním datovým standardem Ministerstva zdravotnictví ČR pro elektronickou výměnu zdravotnických informací. V DS4 je typ klinické události </w:t>
      </w:r>
      <w:r w:rsidRPr="00F4773B">
        <w:rPr>
          <w:rStyle w:val="s1"/>
          <w:b/>
          <w:bCs/>
        </w:rPr>
        <w:t>ZZS.VYJEZD</w:t>
      </w:r>
      <w:r w:rsidRPr="00F4773B">
        <w:t xml:space="preserve"> určen pro záznam výjezdu zdravotnické záchranné služby (ZZS). Tento typ klinické události je definován v číselníku klinických událostí (KU) a má specifickou strukturu, která zahrnuje různé datové bloky pro kompletní popis výjezdu.</w:t>
      </w:r>
    </w:p>
    <w:p w14:paraId="60F2ED11" w14:textId="77777777" w:rsidR="00F4773B" w:rsidRPr="00F4773B" w:rsidRDefault="00F4773B" w:rsidP="00CA2EAE">
      <w:pPr>
        <w:pStyle w:val="Heading4"/>
      </w:pPr>
      <w:r w:rsidRPr="00F4773B">
        <w:t>Struktura záznamu o výjezdu ZZS (typ KU: ZZS.VYJEZD)</w:t>
      </w:r>
    </w:p>
    <w:p w14:paraId="3D9F1309" w14:textId="770104D2" w:rsidR="007D7ACC" w:rsidRPr="00F4773B" w:rsidRDefault="007D7ACC" w:rsidP="00E81231">
      <w:pPr>
        <w:pStyle w:val="Odrky"/>
      </w:pPr>
      <w:proofErr w:type="spellStart"/>
      <w:r w:rsidRPr="00F4773B">
        <w:rPr>
          <w:rStyle w:val="s1"/>
          <w:b/>
          <w:bCs/>
        </w:rPr>
        <w:t>dasta</w:t>
      </w:r>
      <w:proofErr w:type="spellEnd"/>
      <w:r w:rsidRPr="00F4773B">
        <w:t>: Hlavní blok souboru, který obsahuje metadata o souboru, jako je identifikace souboru, verze datového standardu a číselníků, informace o odesílateli a příjemci, a další obecné údaje.</w:t>
      </w:r>
    </w:p>
    <w:p w14:paraId="1AAA13E4" w14:textId="77777777" w:rsidR="007D7ACC" w:rsidRPr="00F4773B" w:rsidRDefault="007D7ACC" w:rsidP="00E81231">
      <w:pPr>
        <w:pStyle w:val="Odrky"/>
      </w:pPr>
      <w:proofErr w:type="spellStart"/>
      <w:r w:rsidRPr="00F4773B">
        <w:rPr>
          <w:rStyle w:val="s1"/>
          <w:b/>
          <w:bCs/>
        </w:rPr>
        <w:t>is</w:t>
      </w:r>
      <w:proofErr w:type="spellEnd"/>
      <w:r w:rsidRPr="00F4773B">
        <w:t xml:space="preserve">: Blok odesílatele, který obsahuje informace o zdravotnickém zařízení, které data odesílá. </w:t>
      </w:r>
    </w:p>
    <w:p w14:paraId="09C9E095" w14:textId="77777777" w:rsidR="007D7ACC" w:rsidRPr="00F4773B" w:rsidRDefault="007D7ACC" w:rsidP="00E81231">
      <w:pPr>
        <w:pStyle w:val="Odrky"/>
      </w:pPr>
      <w:proofErr w:type="spellStart"/>
      <w:r w:rsidRPr="00F4773B">
        <w:rPr>
          <w:rStyle w:val="s1"/>
          <w:b/>
          <w:bCs/>
        </w:rPr>
        <w:t>ip</w:t>
      </w:r>
      <w:proofErr w:type="spellEnd"/>
      <w:r w:rsidRPr="00F4773B">
        <w:t>: Blok pacienta, který zahrnuje identifikační údaje pacienta, jako je rodné číslo, jméno, příjmení, datum narození, pohlaví a další relevantní informace.</w:t>
      </w:r>
    </w:p>
    <w:p w14:paraId="20B963EF" w14:textId="77777777" w:rsidR="007D7ACC" w:rsidRPr="00F4773B" w:rsidRDefault="007D7ACC" w:rsidP="00E81231">
      <w:pPr>
        <w:pStyle w:val="Odrky"/>
      </w:pPr>
      <w:r w:rsidRPr="00F4773B">
        <w:rPr>
          <w:rStyle w:val="s1"/>
          <w:b/>
          <w:bCs/>
        </w:rPr>
        <w:t>ku</w:t>
      </w:r>
      <w:r w:rsidRPr="00F4773B">
        <w:t xml:space="preserve">: Blok klinické události, který v případě výjezdu ZZS obsahuje specifické </w:t>
      </w:r>
      <w:proofErr w:type="spellStart"/>
      <w:r w:rsidRPr="00F4773B">
        <w:t>podbloky</w:t>
      </w:r>
      <w:proofErr w:type="spellEnd"/>
      <w:r w:rsidRPr="00F4773B">
        <w:t xml:space="preserve">: </w:t>
      </w:r>
    </w:p>
    <w:p w14:paraId="033B9D52" w14:textId="77777777" w:rsidR="007D7ACC" w:rsidRPr="00F4773B" w:rsidRDefault="007D7ACC" w:rsidP="00E81231">
      <w:pPr>
        <w:pStyle w:val="Odrky"/>
      </w:pPr>
      <w:proofErr w:type="spellStart"/>
      <w:r w:rsidRPr="00F4773B">
        <w:rPr>
          <w:rStyle w:val="s1"/>
          <w:b/>
          <w:bCs/>
        </w:rPr>
        <w:t>ku_z</w:t>
      </w:r>
      <w:proofErr w:type="spellEnd"/>
      <w:r w:rsidRPr="00F4773B">
        <w:t>: Záznam o zpracování klinické události, který obsahuje informace o průběhu a výsledcích výjezdu.</w:t>
      </w:r>
    </w:p>
    <w:p w14:paraId="210F0FEF" w14:textId="77777777" w:rsidR="007D7ACC" w:rsidRPr="00F4773B" w:rsidRDefault="007D7ACC" w:rsidP="00E81231">
      <w:pPr>
        <w:pStyle w:val="Odrky"/>
      </w:pPr>
      <w:proofErr w:type="spellStart"/>
      <w:r w:rsidRPr="00F4773B">
        <w:rPr>
          <w:rStyle w:val="s1"/>
          <w:b/>
          <w:bCs/>
        </w:rPr>
        <w:t>ku_z_soupis</w:t>
      </w:r>
      <w:proofErr w:type="spellEnd"/>
      <w:r w:rsidRPr="00F4773B">
        <w:t>: Seznam provedených úkonů nebo výkonů během výjezdu.</w:t>
      </w:r>
    </w:p>
    <w:p w14:paraId="59E2FFB1" w14:textId="77777777" w:rsidR="007D7ACC" w:rsidRPr="00F4773B" w:rsidRDefault="007D7ACC" w:rsidP="00E81231">
      <w:pPr>
        <w:pStyle w:val="Odrky"/>
      </w:pPr>
      <w:proofErr w:type="spellStart"/>
      <w:r w:rsidRPr="00F4773B">
        <w:rPr>
          <w:rStyle w:val="s1"/>
          <w:b/>
          <w:bCs/>
        </w:rPr>
        <w:lastRenderedPageBreak/>
        <w:t>ku_z_lab</w:t>
      </w:r>
      <w:proofErr w:type="spellEnd"/>
      <w:r w:rsidRPr="00F4773B">
        <w:t>: Laboratorní výsledky, pokud byly během výjezdu provedeny laboratorní testy.</w:t>
      </w:r>
    </w:p>
    <w:p w14:paraId="74781F29" w14:textId="77777777" w:rsidR="007D7ACC" w:rsidRPr="00F4773B" w:rsidRDefault="007D7ACC" w:rsidP="0018760E">
      <w:pPr>
        <w:pStyle w:val="Odrky"/>
      </w:pPr>
      <w:proofErr w:type="spellStart"/>
      <w:r w:rsidRPr="00F4773B">
        <w:rPr>
          <w:rStyle w:val="s1"/>
          <w:b/>
          <w:bCs/>
        </w:rPr>
        <w:t>ku_z_rdg</w:t>
      </w:r>
      <w:proofErr w:type="spellEnd"/>
      <w:r w:rsidRPr="00F4773B">
        <w:t>: Radiologické nálezy, pokud byly během výjezdu provedeny radiologické vyšetření.</w:t>
      </w:r>
    </w:p>
    <w:p w14:paraId="3F505D62" w14:textId="77777777" w:rsidR="007D7ACC" w:rsidRPr="00F4773B" w:rsidRDefault="007D7ACC" w:rsidP="00E81231">
      <w:pPr>
        <w:pStyle w:val="Odrky"/>
      </w:pPr>
      <w:proofErr w:type="spellStart"/>
      <w:r w:rsidRPr="00F4773B">
        <w:rPr>
          <w:rStyle w:val="s1"/>
          <w:b/>
          <w:bCs/>
        </w:rPr>
        <w:t>ku_z_text</w:t>
      </w:r>
      <w:proofErr w:type="spellEnd"/>
      <w:r w:rsidRPr="00F4773B">
        <w:t>: Volný textový popis události, který může obsahovat podrobnosti o průběhu výjezdu, pozorování a další relevantní informace.</w:t>
      </w:r>
    </w:p>
    <w:p w14:paraId="091B4B40" w14:textId="77777777" w:rsidR="007D7ACC" w:rsidRPr="00F4773B" w:rsidRDefault="007D7ACC" w:rsidP="00E81231">
      <w:pPr>
        <w:pStyle w:val="Odrky"/>
      </w:pPr>
      <w:proofErr w:type="spellStart"/>
      <w:r w:rsidRPr="00F4773B">
        <w:rPr>
          <w:rStyle w:val="s1"/>
          <w:b/>
          <w:bCs/>
        </w:rPr>
        <w:t>pv_pac</w:t>
      </w:r>
      <w:proofErr w:type="spellEnd"/>
      <w:r w:rsidRPr="00F4773B">
        <w:t xml:space="preserve">: Blok platebního vztahu pacienta, který určuje způsob úhrady poskytnuté péče. </w:t>
      </w:r>
    </w:p>
    <w:p w14:paraId="77229723" w14:textId="77777777" w:rsidR="007D7ACC" w:rsidRPr="00F4773B" w:rsidRDefault="007D7ACC" w:rsidP="00E81231">
      <w:pPr>
        <w:pStyle w:val="Odrky"/>
      </w:pPr>
      <w:proofErr w:type="spellStart"/>
      <w:r w:rsidRPr="00F4773B">
        <w:rPr>
          <w:rStyle w:val="s1"/>
          <w:b/>
          <w:bCs/>
        </w:rPr>
        <w:t>pv_ku</w:t>
      </w:r>
      <w:proofErr w:type="spellEnd"/>
      <w:r w:rsidRPr="00F4773B">
        <w:t xml:space="preserve">: Blok platebního vztahu specifického pro danou klinickou událost, který může upřesnit nebo upravit informace uvedené v </w:t>
      </w:r>
      <w:proofErr w:type="spellStart"/>
      <w:r w:rsidRPr="00F4773B">
        <w:t>pv_</w:t>
      </w:r>
      <w:proofErr w:type="gramStart"/>
      <w:r w:rsidRPr="00F4773B">
        <w:t>pac</w:t>
      </w:r>
      <w:proofErr w:type="spellEnd"/>
      <w:r w:rsidRPr="00F4773B">
        <w:t xml:space="preserve"> .</w:t>
      </w:r>
      <w:proofErr w:type="gramEnd"/>
    </w:p>
    <w:p w14:paraId="050CFF19" w14:textId="77777777" w:rsidR="007D7ACC" w:rsidRPr="00F4773B" w:rsidRDefault="007D7ACC" w:rsidP="00E81231">
      <w:pPr>
        <w:pStyle w:val="Odrky"/>
      </w:pPr>
      <w:r w:rsidRPr="00F4773B">
        <w:rPr>
          <w:rStyle w:val="s1"/>
          <w:b/>
          <w:bCs/>
        </w:rPr>
        <w:t>dg</w:t>
      </w:r>
      <w:r w:rsidRPr="00F4773B">
        <w:t>: Blok diagnóz, který obsahuje informace o stanovených diagnózách během výjezdu.</w:t>
      </w:r>
    </w:p>
    <w:p w14:paraId="5EA30C6A" w14:textId="77777777" w:rsidR="007D7ACC" w:rsidRPr="00F4773B" w:rsidRDefault="007D7ACC" w:rsidP="00E81231">
      <w:pPr>
        <w:pStyle w:val="Odrky"/>
      </w:pPr>
      <w:proofErr w:type="spellStart"/>
      <w:r w:rsidRPr="00F4773B">
        <w:rPr>
          <w:rStyle w:val="s1"/>
          <w:b/>
          <w:bCs/>
        </w:rPr>
        <w:t>le</w:t>
      </w:r>
      <w:proofErr w:type="spellEnd"/>
      <w:r w:rsidRPr="00F4773B">
        <w:t>: Blok léčby, který zahrnuje informace o poskytnuté léčbě, podaných lécích a dalších terapeutických postupech.</w:t>
      </w:r>
    </w:p>
    <w:p w14:paraId="30203066" w14:textId="77777777" w:rsidR="007D7ACC" w:rsidRPr="00F4773B" w:rsidRDefault="007D7ACC" w:rsidP="00E81231">
      <w:pPr>
        <w:pStyle w:val="Odrky"/>
      </w:pPr>
      <w:r w:rsidRPr="00F4773B">
        <w:rPr>
          <w:rStyle w:val="s1"/>
          <w:b/>
          <w:bCs/>
        </w:rPr>
        <w:t>studie</w:t>
      </w:r>
      <w:r w:rsidRPr="00F4773B">
        <w:t>: Blok studií, který se využívá v případě, že je výjezd součástí klinické studie.</w:t>
      </w:r>
    </w:p>
    <w:p w14:paraId="4E8D1533" w14:textId="16A04E2A" w:rsidR="000955C4" w:rsidRPr="000955C4" w:rsidRDefault="007D7ACC" w:rsidP="00E81231">
      <w:pPr>
        <w:pStyle w:val="Odrky"/>
      </w:pPr>
      <w:r w:rsidRPr="00F4773B">
        <w:rPr>
          <w:rStyle w:val="s1"/>
          <w:b/>
          <w:bCs/>
        </w:rPr>
        <w:t>firemní bloky</w:t>
      </w:r>
      <w:r w:rsidRPr="00F4773B">
        <w:t>: Specifické bloky definované jednotlivými firmami pro přenos dodatečných informací, které nejsou standardizovány v DS4. Použití těchto bloků je výsledkem dohody mezi komunikujícími stranami a jejich struktura není součástí oficiálního standardu</w:t>
      </w:r>
      <w:r w:rsidR="00F4773B">
        <w:t>.</w:t>
      </w:r>
    </w:p>
    <w:p w14:paraId="594EED85" w14:textId="7279EB66" w:rsidR="0040712C" w:rsidRPr="00171320" w:rsidRDefault="000955C4" w:rsidP="00A37B0E">
      <w:pPr>
        <w:pStyle w:val="Heading3"/>
        <w:rPr>
          <w:rFonts w:ascii="Signika" w:eastAsia="Signika" w:hAnsi="Signika" w:cs="Signika"/>
        </w:rPr>
      </w:pPr>
      <w:bookmarkStart w:id="46" w:name="_Toc198408943"/>
      <w:r>
        <w:t>Současné</w:t>
      </w:r>
      <w:r w:rsidR="0040712C">
        <w:t xml:space="preserve"> systémy pro tvorbu Záznamu o výjezdu</w:t>
      </w:r>
      <w:r w:rsidR="002833A5">
        <w:t xml:space="preserve"> ZZS</w:t>
      </w:r>
      <w:bookmarkEnd w:id="46"/>
    </w:p>
    <w:p w14:paraId="17ADEB8A" w14:textId="5C42E8D7" w:rsidR="002833A5" w:rsidRDefault="002833A5" w:rsidP="00E81231">
      <w:pPr>
        <w:pStyle w:val="NoSpacing"/>
      </w:pPr>
      <w:r>
        <w:t xml:space="preserve">V rámci Zdravotnických záchranných služeb v České </w:t>
      </w:r>
      <w:proofErr w:type="gramStart"/>
      <w:r>
        <w:t>Republice</w:t>
      </w:r>
      <w:proofErr w:type="gramEnd"/>
      <w:r>
        <w:t xml:space="preserve"> existuje několik systémů pro tvorbu záznamu o výjezdu, mezi něž patří systémy od společnosti EMD a </w:t>
      </w:r>
      <w:proofErr w:type="spellStart"/>
      <w:r>
        <w:t>Koběrsky</w:t>
      </w:r>
      <w:proofErr w:type="spellEnd"/>
      <w:r>
        <w:t>. Níže je popsán způsob, jakým systémy od těchto dodavatelů se záznamem pracují.</w:t>
      </w:r>
    </w:p>
    <w:p w14:paraId="751642FC" w14:textId="48CD680B" w:rsidR="002833A5" w:rsidRPr="002833A5" w:rsidRDefault="002833A5" w:rsidP="00CA2EAE">
      <w:pPr>
        <w:pStyle w:val="Heading4"/>
      </w:pPr>
      <w:proofErr w:type="spellStart"/>
      <w:r w:rsidRPr="002833A5">
        <w:t>Koběrsky</w:t>
      </w:r>
      <w:proofErr w:type="spellEnd"/>
      <w:r w:rsidR="001051BB">
        <w:t xml:space="preserve"> – </w:t>
      </w:r>
      <w:proofErr w:type="spellStart"/>
      <w:r w:rsidR="001051BB">
        <w:t>MobileDoc</w:t>
      </w:r>
      <w:proofErr w:type="spellEnd"/>
      <w:r w:rsidR="001051BB">
        <w:t xml:space="preserve">, </w:t>
      </w:r>
      <w:proofErr w:type="spellStart"/>
      <w:r w:rsidR="001051BB">
        <w:t>DocServer</w:t>
      </w:r>
      <w:proofErr w:type="spellEnd"/>
      <w:r w:rsidR="00FA4113">
        <w:rPr>
          <w:rStyle w:val="FootnoteReference"/>
        </w:rPr>
        <w:footnoteReference w:id="2"/>
      </w:r>
    </w:p>
    <w:p w14:paraId="592D5883" w14:textId="77777777" w:rsidR="002833A5" w:rsidRPr="00E81231" w:rsidRDefault="002833A5" w:rsidP="00E81231">
      <w:pPr>
        <w:pStyle w:val="NoSpacing"/>
      </w:pPr>
      <w:r w:rsidRPr="00E81231">
        <w:t xml:space="preserve">Zasahující lékař nebo zdravotník zdravotnické záchranné služby (ZZS) pořizuje během zásahu záznam o výjezdu prostřednictvím mobilní aplikace pro mobilní zadávání dat </w:t>
      </w:r>
      <w:proofErr w:type="spellStart"/>
      <w:r w:rsidRPr="00E81231">
        <w:t>MobileDoc</w:t>
      </w:r>
      <w:proofErr w:type="spellEnd"/>
      <w:r w:rsidRPr="00E81231">
        <w:t xml:space="preserve"> na tabletu nebo notebooku posádky. Využívá k tomu informace získané na místě a také vychází z informací, které získá z historie pacienta, ať už z předešlých zásahů ZZS nebo z dat získaných z napojených nemocničních systémů.</w:t>
      </w:r>
    </w:p>
    <w:p w14:paraId="3BA972FB" w14:textId="77777777" w:rsidR="002833A5" w:rsidRPr="00E81231" w:rsidRDefault="002833A5" w:rsidP="00E81231">
      <w:pPr>
        <w:pStyle w:val="NoSpacing"/>
      </w:pPr>
      <w:r w:rsidRPr="00E81231">
        <w:lastRenderedPageBreak/>
        <w:t>Při vyplňování dat jsou data paralelně předávána do zvolené nemocnice jako „Avízo“, kdy je nemocnice informována o směrování pacienta do zvoleného zařízení a určeného oddělení. Nemocniční zařízení získává naměřená data, diagnózu a také data obrazová jako je EKG apod.</w:t>
      </w:r>
    </w:p>
    <w:p w14:paraId="6EACD568" w14:textId="77777777" w:rsidR="002833A5" w:rsidRPr="00E81231" w:rsidRDefault="002833A5" w:rsidP="00E81231">
      <w:pPr>
        <w:pStyle w:val="NoSpacing"/>
      </w:pPr>
      <w:r w:rsidRPr="00E81231">
        <w:t xml:space="preserve">Zpracovávaný výjezd v mobilním zadávání je po uložení odeslán na server zdravotnické dokumentace </w:t>
      </w:r>
      <w:proofErr w:type="spellStart"/>
      <w:r w:rsidRPr="00E81231">
        <w:t>DocServer</w:t>
      </w:r>
      <w:proofErr w:type="spellEnd"/>
      <w:r w:rsidRPr="00E81231">
        <w:t>, který umožní následné zpracování posádkou na základně pomocí webového rozhraní serveru a také slouží pro vykazování a statistické zpracování.</w:t>
      </w:r>
    </w:p>
    <w:p w14:paraId="7783E8E5" w14:textId="77777777" w:rsidR="002833A5" w:rsidRPr="00E81231" w:rsidRDefault="002833A5" w:rsidP="00E81231">
      <w:pPr>
        <w:pStyle w:val="NoSpacing"/>
      </w:pPr>
      <w:r w:rsidRPr="00E81231">
        <w:t xml:space="preserve">Při předání pacienta v nemocnici je tento záznam zpravidla předán v tištěné podobě společně s pacientem.  V případě, že cílové zdravotnické zařízení je zapojeno do výměnné sítě podporující elektronickou výměnu zdravotnické dokumentace, je záznam o výjezdu automatizovaně odesílán jako datová zpráva ze serveru zdravotnické dokumentace v momentě uložení posádkou z mobilního zadávání. </w:t>
      </w:r>
    </w:p>
    <w:p w14:paraId="1A8A8B9C" w14:textId="275E32EB" w:rsidR="002833A5" w:rsidRPr="00E81231" w:rsidRDefault="002833A5" w:rsidP="00E81231">
      <w:pPr>
        <w:pStyle w:val="NoSpacing"/>
      </w:pPr>
      <w:r w:rsidRPr="00E81231">
        <w:t>Zpráva je vygenerována jako výjezdový protokol ve formátu DASTA verze 4, který je následně automaticky importován do nemocničního informačního systému (NIS) příslušného zdravotnického zařízení. Díky tomuto elektronickému předání může být výjezdová zpráva k dispozici přímo při přebírání pacienta zdravotnickým personálem</w:t>
      </w:r>
      <w:r w:rsidR="00F7633A" w:rsidRPr="00E81231">
        <w:t xml:space="preserve">, </w:t>
      </w:r>
      <w:r w:rsidRPr="00E81231">
        <w:t>a to již ve stavu rozpracované zprávy posádkou ZZS, kterou posádka následně aktualizuje. Ta je po následném dokončení a uzavření nahrazena finální verzí zaslanou opět do informačního systému daného zdravotnického zařízení.</w:t>
      </w:r>
    </w:p>
    <w:p w14:paraId="501AA13C" w14:textId="57A56960" w:rsidR="002833A5" w:rsidRPr="00E81231" w:rsidRDefault="002833A5" w:rsidP="00E81231">
      <w:pPr>
        <w:pStyle w:val="NoSpacing"/>
      </w:pPr>
      <w:r w:rsidRPr="00E81231">
        <w:t>Paralelně může být na rozhraní nemocnice, ať už výměnnou sítí zdravotnických zařízení nebo systémem pro avizování nemocnic, dodána zpráva v PDF formátu. Zpráva může být také opatřena elektronickým podpisem</w:t>
      </w:r>
      <w:r w:rsidR="00F7633A" w:rsidRPr="00E81231">
        <w:t xml:space="preserve">, </w:t>
      </w:r>
      <w:r w:rsidRPr="00E81231">
        <w:t xml:space="preserve">a to jak </w:t>
      </w:r>
      <w:r w:rsidR="0018760E" w:rsidRPr="00E81231">
        <w:t>biometrickým,</w:t>
      </w:r>
      <w:r w:rsidRPr="00E81231">
        <w:t xml:space="preserve"> tak podepsána certifikátem.</w:t>
      </w:r>
    </w:p>
    <w:p w14:paraId="44854B25" w14:textId="69C25E00" w:rsidR="002833A5" w:rsidRDefault="00464EE9" w:rsidP="00CA2EAE">
      <w:pPr>
        <w:pStyle w:val="Heading4"/>
      </w:pPr>
      <w:r>
        <w:t>EZD-MEDICAL</w:t>
      </w:r>
      <w:r w:rsidR="009B60D8">
        <w:t xml:space="preserve"> – </w:t>
      </w:r>
      <w:r w:rsidR="001051BB">
        <w:t>MZD, EKP</w:t>
      </w:r>
      <w:r>
        <w:rPr>
          <w:rStyle w:val="FootnoteReference"/>
        </w:rPr>
        <w:footnoteReference w:id="3"/>
      </w:r>
    </w:p>
    <w:p w14:paraId="5A1DBEF0" w14:textId="46986BD8" w:rsidR="009B60D8" w:rsidRPr="00464EE9" w:rsidRDefault="00F116CA" w:rsidP="00464EE9">
      <w:pPr>
        <w:pStyle w:val="NoSpacing"/>
      </w:pPr>
      <w:r w:rsidRPr="00464EE9">
        <w:t>Tento s</w:t>
      </w:r>
      <w:r w:rsidR="009B60D8" w:rsidRPr="00464EE9">
        <w:t xml:space="preserve">ystém </w:t>
      </w:r>
      <w:r w:rsidR="00464EE9" w:rsidRPr="00464EE9">
        <w:t xml:space="preserve">pro ZZS </w:t>
      </w:r>
      <w:r w:rsidR="009B60D8" w:rsidRPr="00464EE9">
        <w:t>se rozděluje podle aplikace na tři části</w:t>
      </w:r>
    </w:p>
    <w:p w14:paraId="4232F586" w14:textId="77777777" w:rsidR="009B60D8" w:rsidRPr="00150686" w:rsidRDefault="009B60D8" w:rsidP="00150686">
      <w:pPr>
        <w:pStyle w:val="Odrky"/>
      </w:pPr>
      <w:r w:rsidRPr="00150686">
        <w:t xml:space="preserve">Mobilní část – MZD – kde uživatel (záchranář / doktor) na tabletu vyplňuje </w:t>
      </w:r>
      <w:proofErr w:type="spellStart"/>
      <w:r w:rsidRPr="00150686">
        <w:t>parere</w:t>
      </w:r>
      <w:proofErr w:type="spellEnd"/>
      <w:r w:rsidRPr="00150686">
        <w:t xml:space="preserve"> v terénu u pacienta</w:t>
      </w:r>
    </w:p>
    <w:p w14:paraId="3801E494" w14:textId="77777777" w:rsidR="009B60D8" w:rsidRPr="00150686" w:rsidRDefault="009B60D8" w:rsidP="00150686">
      <w:pPr>
        <w:pStyle w:val="Odrky"/>
      </w:pPr>
      <w:r w:rsidRPr="00150686">
        <w:t>EKP – Elektronická Karta Pacienta – ekvivalent MZD – zde provádí kontrolu celého výjezdu</w:t>
      </w:r>
    </w:p>
    <w:p w14:paraId="26416944" w14:textId="7DFC86B0" w:rsidR="009B60D8" w:rsidRPr="00150686" w:rsidRDefault="009B60D8" w:rsidP="00150686">
      <w:pPr>
        <w:pStyle w:val="Odrky"/>
      </w:pPr>
      <w:r w:rsidRPr="00150686">
        <w:t>Pojišťovna – zde probíhá účtování daného výjezdu a odesílá dávkou na pojišťovny</w:t>
      </w:r>
    </w:p>
    <w:p w14:paraId="3BB0BDDA" w14:textId="77777777" w:rsidR="009B60D8" w:rsidRDefault="009B60D8" w:rsidP="00464EE9">
      <w:pPr>
        <w:pStyle w:val="Heading5"/>
      </w:pPr>
      <w:r w:rsidRPr="00EE7E08">
        <w:lastRenderedPageBreak/>
        <w:t>MZD – mobilní zadávání dat</w:t>
      </w:r>
    </w:p>
    <w:p w14:paraId="04AC8969" w14:textId="77777777" w:rsidR="009B60D8" w:rsidRPr="00150686" w:rsidRDefault="009B60D8" w:rsidP="00150686">
      <w:pPr>
        <w:pStyle w:val="NoSpacing"/>
      </w:pPr>
      <w:r w:rsidRPr="00150686">
        <w:t>Koncepce MZD je taková, že vede uživatele k vyplnění všech potřebných položek od shora dolů (zelená část), a na každé stránce v horních záložkách zleva doprava (fialová část). Uživatel je vždy informován o počtu položek, které jsou potřeba vyplnit. Červeně jsou označená pole, která jsou povinná pro uzavření výjezdu, modrá jsou doporučená k vyplnění, avšak bez těchto modře vyplněných položek lze výjezdu přesto uzavřít.</w:t>
      </w:r>
    </w:p>
    <w:p w14:paraId="6A2036CA" w14:textId="77777777" w:rsidR="009B60D8" w:rsidRDefault="009B60D8" w:rsidP="009B60D8">
      <w:r w:rsidRPr="00765BD7">
        <w:rPr>
          <w:noProof/>
        </w:rPr>
        <w:drawing>
          <wp:inline distT="0" distB="0" distL="0" distR="0" wp14:anchorId="23785EEA" wp14:editId="14CB5642">
            <wp:extent cx="5793170" cy="3251634"/>
            <wp:effectExtent l="12700" t="12700" r="10795" b="12700"/>
            <wp:docPr id="1714144183" name="Obrázek 1" descr="A screenshot of a computer&#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14144183" name="Obrázek 1" descr="A screenshot of a computer&#10;&#10;AI-generated content may be incorrect."/>
                    <pic:cNvPicPr/>
                  </pic:nvPicPr>
                  <pic:blipFill>
                    <a:blip r:embed="rId15"/>
                    <a:stretch>
                      <a:fillRect/>
                    </a:stretch>
                  </pic:blipFill>
                  <pic:spPr>
                    <a:xfrm>
                      <a:off x="0" y="0"/>
                      <a:ext cx="5843137" cy="3279680"/>
                    </a:xfrm>
                    <a:prstGeom prst="rect">
                      <a:avLst/>
                    </a:prstGeom>
                    <a:ln>
                      <a:solidFill>
                        <a:schemeClr val="tx1"/>
                      </a:solidFill>
                    </a:ln>
                  </pic:spPr>
                </pic:pic>
              </a:graphicData>
            </a:graphic>
          </wp:inline>
        </w:drawing>
      </w:r>
    </w:p>
    <w:p w14:paraId="490C5817" w14:textId="28BE8CD0" w:rsidR="00E61FA0" w:rsidRPr="00CB7E85" w:rsidRDefault="00E61FA0" w:rsidP="00CB7E85">
      <w:pPr>
        <w:pStyle w:val="Subtitle"/>
        <w:rPr>
          <w:rStyle w:val="IntenseEmphasis"/>
          <w:i/>
          <w:iCs/>
          <w:color w:val="44546A" w:themeColor="text2"/>
        </w:rPr>
      </w:pPr>
      <w:r w:rsidRPr="00CB7E85">
        <w:t>OBRÁZEK</w:t>
      </w:r>
      <w:r w:rsidR="00CB7E85" w:rsidRPr="00CB7E85">
        <w:t xml:space="preserve"> </w:t>
      </w:r>
      <w:fldSimple w:instr=" SEQ Tabulka \* ARABIC ">
        <w:r w:rsidRPr="00CB7E85">
          <w:t>1</w:t>
        </w:r>
      </w:fldSimple>
      <w:r w:rsidRPr="00CB7E85">
        <w:t xml:space="preserve">: </w:t>
      </w:r>
      <w:r w:rsidR="00CB7E85" w:rsidRPr="00CB7E85">
        <w:t>HLAVNÍ OKNO APLIKACE MZD</w:t>
      </w:r>
    </w:p>
    <w:p w14:paraId="5F0E024C" w14:textId="77777777" w:rsidR="00F116CA" w:rsidRPr="00464EE9" w:rsidRDefault="009B60D8" w:rsidP="00464EE9">
      <w:pPr>
        <w:pStyle w:val="Heading5"/>
      </w:pPr>
      <w:r w:rsidRPr="00464EE9">
        <w:t xml:space="preserve">EKP – Elektronická Karta Pacienta </w:t>
      </w:r>
    </w:p>
    <w:p w14:paraId="70E2E5AE" w14:textId="377B0B61" w:rsidR="009B60D8" w:rsidRPr="00150686" w:rsidRDefault="009B60D8" w:rsidP="00150686">
      <w:pPr>
        <w:pStyle w:val="Odrky"/>
      </w:pPr>
      <w:r w:rsidRPr="00150686">
        <w:t xml:space="preserve">Po vyplnění </w:t>
      </w:r>
      <w:proofErr w:type="spellStart"/>
      <w:r w:rsidRPr="00150686">
        <w:t>parere</w:t>
      </w:r>
      <w:proofErr w:type="spellEnd"/>
      <w:r w:rsidRPr="00150686">
        <w:t xml:space="preserve"> a uzavření v mobilní části aplikace MZD (tablet), jsou data o pacientovi odeslána zabezpečenou cestou na server a přes aplikaci EKP je možné je prohlédnout, provést finální revizi výjezdu, doplnění, úpravy a poté se finálně výjezd v EKP uzavře.</w:t>
      </w:r>
    </w:p>
    <w:p w14:paraId="443C5E39" w14:textId="24FC0AD9" w:rsidR="00CF50EB" w:rsidRPr="00CB7E85" w:rsidRDefault="009B60D8" w:rsidP="00CF50EB">
      <w:pPr>
        <w:pStyle w:val="Subtitle"/>
        <w:rPr>
          <w:rStyle w:val="IntenseEmphasis"/>
          <w:i/>
          <w:iCs/>
          <w:color w:val="44546A" w:themeColor="text2"/>
        </w:rPr>
      </w:pPr>
      <w:r>
        <w:rPr>
          <w:noProof/>
        </w:rPr>
        <w:lastRenderedPageBreak/>
        <w:drawing>
          <wp:inline distT="0" distB="0" distL="0" distR="0" wp14:anchorId="5E60930C" wp14:editId="5746E1AA">
            <wp:extent cx="5760720" cy="3084195"/>
            <wp:effectExtent l="19050" t="19050" r="11430" b="20955"/>
            <wp:docPr id="522784902" name="Obrázek 3" descr="A screenshot of a computer&#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22784902" name="Obrázek 3" descr="A screenshot of a computer&#10;&#10;AI-generated content may be incorrect."/>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5760720" cy="3084195"/>
                    </a:xfrm>
                    <a:prstGeom prst="rect">
                      <a:avLst/>
                    </a:prstGeom>
                    <a:noFill/>
                    <a:ln>
                      <a:solidFill>
                        <a:schemeClr val="tx1"/>
                      </a:solidFill>
                    </a:ln>
                  </pic:spPr>
                </pic:pic>
              </a:graphicData>
            </a:graphic>
          </wp:inline>
        </w:drawing>
      </w:r>
      <w:r>
        <w:br/>
      </w:r>
      <w:r w:rsidR="00CF50EB" w:rsidRPr="00CB7E85">
        <w:t xml:space="preserve">OBRÁZEK </w:t>
      </w:r>
      <w:fldSimple w:instr=" SEQ Tabulka \* ARABIC ">
        <w:r w:rsidR="00927882">
          <w:rPr>
            <w:noProof/>
          </w:rPr>
          <w:t>2</w:t>
        </w:r>
      </w:fldSimple>
      <w:r w:rsidR="00CF50EB" w:rsidRPr="00CB7E85">
        <w:t xml:space="preserve">: </w:t>
      </w:r>
      <w:r w:rsidR="00CF50EB">
        <w:t>DETAIL VÝZVY EKP</w:t>
      </w:r>
    </w:p>
    <w:p w14:paraId="277F0C8F" w14:textId="514810A4" w:rsidR="009B60D8" w:rsidRPr="00CF50EB" w:rsidRDefault="009B60D8" w:rsidP="00CF50EB">
      <w:pPr>
        <w:pStyle w:val="NoSpacing"/>
      </w:pPr>
      <w:r w:rsidRPr="00CF50EB">
        <w:t>Po finální revizi a vyplnění všech náležitostí se výjezd v EKP uzavře a automaticky se spouští proces exportování daného výjezdu do modulu Pojišťovna k účtování a následného odeslání v dávkách na konkrétní pojišťovny pacienta.</w:t>
      </w:r>
    </w:p>
    <w:p w14:paraId="20666599" w14:textId="1819779B" w:rsidR="00A87956" w:rsidRPr="00CF50EB" w:rsidRDefault="00A87956" w:rsidP="00CF50EB">
      <w:pPr>
        <w:pStyle w:val="Heading4"/>
      </w:pPr>
      <w:r w:rsidRPr="00CF50EB">
        <w:t>Předání o výjezdu ZZS</w:t>
      </w:r>
    </w:p>
    <w:p w14:paraId="6E4DD450" w14:textId="552C662F" w:rsidR="00B85B1B" w:rsidRPr="00195F90" w:rsidRDefault="00195F90" w:rsidP="00195F90">
      <w:pPr>
        <w:pStyle w:val="NoSpacing"/>
        <w:rPr>
          <w:b/>
        </w:rPr>
      </w:pPr>
      <w:r>
        <w:t>Zasahující lékař zdravotnické záchranné služby (ZZS) během zásahu vyplňuje záznam o výjezdu prostřednictvím mobilní aplikace na tabletu posádky v systému Mobilní zadávání dat. Při předání pacienta je tento záznam zpravidla předán v tištěné podobě, a to spolu s pacientem. Pokud je cílové zdravotnické zařízení zapojeno do výměnné sítě podporující elektronickou výměnu zdravotnické dokumentace, je záznam o výjezdu automatizovaně odesílán jako datová zpráva na aplikační server systému EKP (Elektronická komunikace poskytovatelů). Zde je záznam zpracován jako výjezdový protokol ve formátu DASTA verze 4, který je následně automaticky importován do nemocničního informačního systému. Datová zpráva může být v systému nemocnice k dispozici již v okamžiku přebírání pacienta. Posádka obvykle odesílá konečnou podobu výjezdové zprávy, avšak ve výjimečných případech může být zpráva odeslána i v rozpracované podobě. Po jejím dokončení a uzavření (často až v systému EKP) je následně odeslána finální verze zprávy do cílového zdravotnického zařízení.</w:t>
      </w:r>
    </w:p>
    <w:p w14:paraId="65D11A04" w14:textId="613A67F0" w:rsidR="00B85B1B" w:rsidRDefault="00C76463" w:rsidP="00C76463">
      <w:pPr>
        <w:pStyle w:val="Heading5"/>
      </w:pPr>
      <w:r>
        <w:t xml:space="preserve">Krajské projekty </w:t>
      </w:r>
      <w:proofErr w:type="spellStart"/>
      <w:r>
        <w:t>eHealth</w:t>
      </w:r>
      <w:proofErr w:type="spellEnd"/>
    </w:p>
    <w:p w14:paraId="65BA0C77" w14:textId="3AD7046A" w:rsidR="002845F7" w:rsidRPr="00CF50EB" w:rsidRDefault="002845F7" w:rsidP="00CF50EB">
      <w:pPr>
        <w:pStyle w:val="NoSpacing"/>
      </w:pPr>
      <w:r w:rsidRPr="00CF50EB">
        <w:t xml:space="preserve">V letech 2010–2018 byly ve vybraných krajích zrealizované krajské </w:t>
      </w:r>
      <w:proofErr w:type="spellStart"/>
      <w:r w:rsidRPr="00CF50EB">
        <w:t>eHealth</w:t>
      </w:r>
      <w:proofErr w:type="spellEnd"/>
      <w:r w:rsidRPr="00CF50EB">
        <w:t xml:space="preserve"> projekty pro účely bezpečné a důvěryhodné výměny zdravotnické dokumentace pacientů mezi ZZ a ZZS. Krajské výměnné sítě umožňují výměnu zdravotnické dokumentace v následujících scénářích</w:t>
      </w:r>
    </w:p>
    <w:p w14:paraId="2D7D0D05" w14:textId="77777777" w:rsidR="002845F7" w:rsidRPr="00CF50EB" w:rsidRDefault="002845F7" w:rsidP="00CF50EB">
      <w:pPr>
        <w:pStyle w:val="Odrky"/>
      </w:pPr>
      <w:r w:rsidRPr="00CF50EB">
        <w:lastRenderedPageBreak/>
        <w:t>Poskytování „urgentních informací“ z jednotlivých nemocnic zapojených do výměnné sítě směrem k ZZS. Tento proces funguje prostřednictvím tzv. služba „</w:t>
      </w:r>
      <w:proofErr w:type="spellStart"/>
      <w:r w:rsidRPr="00CF50EB">
        <w:t>Emergency</w:t>
      </w:r>
      <w:proofErr w:type="spellEnd"/>
      <w:r w:rsidRPr="00CF50EB">
        <w:t xml:space="preserve"> </w:t>
      </w:r>
      <w:proofErr w:type="spellStart"/>
      <w:r w:rsidRPr="00CF50EB">
        <w:t>card</w:t>
      </w:r>
      <w:proofErr w:type="spellEnd"/>
      <w:r w:rsidRPr="00CF50EB">
        <w:t>“ (EC), která poskytuje lékařům ZZS vybrané důležité informace o pacientovi, kterého ošetřuje. Mezi tyto informace patří zejména osobní a demografické údaje pacienta, urgentní informace (alergie, rizikové faktory, trvalé medikace, trvalé diagnózy s</w:t>
      </w:r>
      <w:r w:rsidRPr="00CF50EB">
        <w:rPr>
          <w:rFonts w:cs="Arial"/>
        </w:rPr>
        <w:t> </w:t>
      </w:r>
      <w:r w:rsidRPr="00CF50EB">
        <w:t>rozšířením o diagnózy z</w:t>
      </w:r>
      <w:r w:rsidRPr="00CF50EB">
        <w:rPr>
          <w:rFonts w:cs="Arial"/>
        </w:rPr>
        <w:t> </w:t>
      </w:r>
      <w:r w:rsidRPr="00CF50EB">
        <w:t xml:space="preserve">klinických záznamů, souhrnná anamnéza) a dále náhled na ambulantní a propouštěcí zprávy. </w:t>
      </w:r>
    </w:p>
    <w:p w14:paraId="31693FDA" w14:textId="77777777" w:rsidR="002845F7" w:rsidRPr="00CF50EB" w:rsidRDefault="002845F7" w:rsidP="00CF50EB">
      <w:pPr>
        <w:pStyle w:val="Odrky"/>
      </w:pPr>
      <w:r w:rsidRPr="00CF50EB">
        <w:t xml:space="preserve">Poskytování „elektronických výjezdových protokolů“ směrem od ZZS do ZZ a jiné doprovodné služby, které se mohou lišit v jednotlivých </w:t>
      </w:r>
      <w:proofErr w:type="spellStart"/>
      <w:r w:rsidRPr="00CF50EB">
        <w:t>eHealth</w:t>
      </w:r>
      <w:proofErr w:type="spellEnd"/>
      <w:r w:rsidRPr="00CF50EB">
        <w:t xml:space="preserve"> projektech. </w:t>
      </w:r>
    </w:p>
    <w:p w14:paraId="2DC3492A" w14:textId="77777777" w:rsidR="002845F7" w:rsidRPr="00CF50EB" w:rsidRDefault="002845F7" w:rsidP="00CF50EB">
      <w:pPr>
        <w:pStyle w:val="Odrky"/>
      </w:pPr>
      <w:r w:rsidRPr="00CF50EB">
        <w:t>„Náhled na volná lůžka“</w:t>
      </w:r>
    </w:p>
    <w:p w14:paraId="37DAA839" w14:textId="77777777" w:rsidR="002845F7" w:rsidRPr="00CF50EB" w:rsidRDefault="002845F7" w:rsidP="00CF50EB">
      <w:pPr>
        <w:pStyle w:val="Odrky"/>
      </w:pPr>
      <w:r w:rsidRPr="00CF50EB">
        <w:t>„Avízo o převozu pacienta“</w:t>
      </w:r>
    </w:p>
    <w:p w14:paraId="5A7475FC" w14:textId="77777777" w:rsidR="002845F7" w:rsidRPr="00CF50EB" w:rsidRDefault="002845F7" w:rsidP="00CF50EB">
      <w:pPr>
        <w:pStyle w:val="Odrky"/>
      </w:pPr>
      <w:r w:rsidRPr="00CF50EB">
        <w:t>„Statistiky stanovení diagnóz pro ZZS“ a další</w:t>
      </w:r>
    </w:p>
    <w:p w14:paraId="40DF383D" w14:textId="77777777" w:rsidR="002845F7" w:rsidRPr="008D08BD" w:rsidRDefault="002845F7" w:rsidP="00B85B1B">
      <w:pPr>
        <w:pStyle w:val="NoSpacing"/>
      </w:pPr>
      <w:r w:rsidRPr="00B85B1B">
        <w:t xml:space="preserve">Informace jsou zprostředkovány z jednotlivých připojených uzlů v reálném čase, nejsou nikde uchovávané. Výměnný systém zajišťuje autentizaci komunikačních uzlů, bezpečný přenos dat, logování a monitoring. Jako příklad zde můžeme uvést krajské systémy </w:t>
      </w:r>
      <w:proofErr w:type="spellStart"/>
      <w:r w:rsidRPr="00B85B1B">
        <w:t>eHealth</w:t>
      </w:r>
      <w:proofErr w:type="spellEnd"/>
      <w:r w:rsidRPr="00B85B1B">
        <w:t xml:space="preserve"> využívající systémy </w:t>
      </w:r>
      <w:proofErr w:type="spellStart"/>
      <w:r w:rsidRPr="00B85B1B">
        <w:t>TransMISE</w:t>
      </w:r>
      <w:proofErr w:type="spellEnd"/>
      <w:r w:rsidRPr="00B85B1B">
        <w:rPr>
          <w:rStyle w:val="FootnoteReference"/>
        </w:rPr>
        <w:footnoteReference w:id="4"/>
      </w:r>
      <w:r w:rsidRPr="00B85B1B">
        <w:t xml:space="preserve">, projekt </w:t>
      </w:r>
      <w:proofErr w:type="spellStart"/>
      <w:r w:rsidRPr="00B85B1B">
        <w:t>eMeDocS</w:t>
      </w:r>
      <w:proofErr w:type="spellEnd"/>
      <w:r w:rsidRPr="00B85B1B">
        <w:rPr>
          <w:rStyle w:val="FootnoteReference"/>
        </w:rPr>
        <w:footnoteReference w:id="5"/>
      </w:r>
      <w:r w:rsidRPr="00B85B1B">
        <w:t xml:space="preserve">, do kterého je zapojeno několik krajů, nebo </w:t>
      </w:r>
      <w:proofErr w:type="spellStart"/>
      <w:r w:rsidRPr="00B85B1B">
        <w:t>eHealth</w:t>
      </w:r>
      <w:proofErr w:type="spellEnd"/>
      <w:r w:rsidRPr="00B85B1B">
        <w:t xml:space="preserve"> projekt Královehradeckého kraje.</w:t>
      </w:r>
    </w:p>
    <w:p w14:paraId="6043B43D" w14:textId="105F783A" w:rsidR="00A87956" w:rsidRDefault="00927882" w:rsidP="00F5169D">
      <w:pPr>
        <w:pStyle w:val="Heading4"/>
      </w:pPr>
      <w:r>
        <w:t>Příklady zpráv o výjezdu</w:t>
      </w:r>
    </w:p>
    <w:p w14:paraId="320CE74F" w14:textId="518BA985" w:rsidR="00F5169D" w:rsidRPr="00F5169D" w:rsidRDefault="0001610D" w:rsidP="00F5169D">
      <w:pPr>
        <w:pStyle w:val="NoSpacing"/>
        <w:rPr>
          <w:lang w:eastAsia="en-US"/>
        </w:rPr>
      </w:pPr>
      <w:r>
        <w:rPr>
          <w:lang w:eastAsia="en-US"/>
        </w:rPr>
        <w:t>C</w:t>
      </w:r>
      <w:r w:rsidRPr="0001610D">
        <w:rPr>
          <w:lang w:eastAsia="en-US"/>
        </w:rPr>
        <w:t xml:space="preserve">ílem této kapitoly je přiblížit praktickou podobu záznamu o výjezdu prostřednictvím vzorových zpráv, jak v elektronicky strukturovaném formátu, tak i ve formě určené pro tisk nebo archivaci. Uvedené příklady slouží k ilustraci běžných situací z praxe, respektují aktuální požadavky vyhlášky č. 444/2024 Sb. a </w:t>
      </w:r>
      <w:r w:rsidR="007E30C0">
        <w:rPr>
          <w:lang w:eastAsia="en-US"/>
        </w:rPr>
        <w:t>slouží jako ilustrace různorodosti dokumentu Záznamu o výjezdu předávaného mezi ZZ a ZZS.</w:t>
      </w:r>
    </w:p>
    <w:p w14:paraId="5410AE4D" w14:textId="65F04774" w:rsidR="00642691" w:rsidRDefault="00642691" w:rsidP="00927882">
      <w:pPr>
        <w:spacing w:before="60" w:after="60" w:line="276" w:lineRule="auto"/>
        <w:jc w:val="left"/>
        <w:rPr>
          <w:rFonts w:ascii="Calibri" w:eastAsia="Calibri" w:hAnsi="Calibri" w:cs="Calibri"/>
        </w:rPr>
      </w:pPr>
      <w:r>
        <w:rPr>
          <w:rFonts w:ascii="Calibri" w:eastAsia="Calibri" w:hAnsi="Calibri" w:cs="Calibri"/>
          <w:noProof/>
        </w:rPr>
        <w:lastRenderedPageBreak/>
        <w:drawing>
          <wp:inline distT="0" distB="0" distL="0" distR="0" wp14:anchorId="002C65D3" wp14:editId="222C9DBE">
            <wp:extent cx="5015865" cy="5796915"/>
            <wp:effectExtent l="0" t="0" r="635" b="0"/>
            <wp:docPr id="1978801368" name="Picture 6" descr="A screenshot of a computer&#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78801368" name="Picture 6" descr="A screenshot of a computer&#10;&#10;AI-generated content may be incorrect."/>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5015865" cy="5796915"/>
                    </a:xfrm>
                    <a:prstGeom prst="rect">
                      <a:avLst/>
                    </a:prstGeom>
                    <a:noFill/>
                    <a:ln>
                      <a:noFill/>
                    </a:ln>
                  </pic:spPr>
                </pic:pic>
              </a:graphicData>
            </a:graphic>
          </wp:inline>
        </w:drawing>
      </w:r>
    </w:p>
    <w:p w14:paraId="16A01F68" w14:textId="56A3D000" w:rsidR="004968D6" w:rsidRPr="00927882" w:rsidRDefault="007D1CE9" w:rsidP="00927882">
      <w:pPr>
        <w:pStyle w:val="Subtitle"/>
        <w:rPr>
          <w:rFonts w:ascii="Calibri" w:eastAsia="Calibri" w:hAnsi="Calibri" w:cs="Calibri"/>
          <w:b/>
          <w:bCs/>
        </w:rPr>
      </w:pPr>
      <w:r w:rsidRPr="00CB7E85">
        <w:t xml:space="preserve">OBRÁZEK </w:t>
      </w:r>
      <w:fldSimple w:instr=" SEQ Tabulka \* ARABIC ">
        <w:r w:rsidR="00927882">
          <w:rPr>
            <w:noProof/>
          </w:rPr>
          <w:t>3</w:t>
        </w:r>
      </w:fldSimple>
      <w:r w:rsidRPr="00CB7E85">
        <w:t xml:space="preserve">: </w:t>
      </w:r>
      <w:r w:rsidR="00927882">
        <w:t xml:space="preserve">Výjezdová zpráva předaná </w:t>
      </w:r>
      <w:r w:rsidR="007E30C0">
        <w:t xml:space="preserve">ve formátu DASTA, </w:t>
      </w:r>
      <w:r w:rsidR="00927882">
        <w:t>zobrazená v cílovém ZZ v NIS</w:t>
      </w:r>
    </w:p>
    <w:p w14:paraId="43754A26" w14:textId="77777777" w:rsidR="004968D6" w:rsidRDefault="004968D6" w:rsidP="00642691">
      <w:pPr>
        <w:spacing w:before="60" w:after="60" w:line="276" w:lineRule="auto"/>
        <w:jc w:val="center"/>
        <w:rPr>
          <w:rFonts w:ascii="Calibri" w:eastAsia="Calibri" w:hAnsi="Calibri" w:cs="Calibri"/>
          <w:i/>
        </w:rPr>
      </w:pPr>
    </w:p>
    <w:p w14:paraId="28374209" w14:textId="3790FF57" w:rsidR="0016299C" w:rsidRPr="00927882" w:rsidRDefault="0016299C" w:rsidP="0016299C">
      <w:pPr>
        <w:pStyle w:val="Subtitle"/>
        <w:rPr>
          <w:rFonts w:ascii="Calibri" w:eastAsia="Calibri" w:hAnsi="Calibri" w:cs="Calibri"/>
          <w:b/>
          <w:bCs/>
        </w:rPr>
      </w:pPr>
      <w:r w:rsidRPr="00917CD7">
        <w:rPr>
          <w:b/>
          <w:bCs/>
          <w:noProof/>
        </w:rPr>
        <w:lastRenderedPageBreak/>
        <w:drawing>
          <wp:inline distT="0" distB="0" distL="0" distR="0" wp14:anchorId="626E818B" wp14:editId="39F0A68C">
            <wp:extent cx="5760720" cy="7947025"/>
            <wp:effectExtent l="12700" t="12700" r="17780" b="15875"/>
            <wp:docPr id="1541182138" name="Picture 1" descr="A document with text and numbers&#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41182138" name="Picture 1" descr="A document with text and numbers&#10;&#10;AI-generated content may be incorrect."/>
                    <pic:cNvPicPr/>
                  </pic:nvPicPr>
                  <pic:blipFill rotWithShape="1">
                    <a:blip r:embed="rId18"/>
                    <a:srcRect t="2493"/>
                    <a:stretch>
                      <a:fillRect/>
                    </a:stretch>
                  </pic:blipFill>
                  <pic:spPr bwMode="auto">
                    <a:xfrm>
                      <a:off x="0" y="0"/>
                      <a:ext cx="5760720" cy="7947025"/>
                    </a:xfrm>
                    <a:prstGeom prst="rect">
                      <a:avLst/>
                    </a:prstGeom>
                    <a:noFill/>
                    <a:ln>
                      <a:solidFill>
                        <a:schemeClr val="bg1">
                          <a:lumMod val="50000"/>
                        </a:schemeClr>
                      </a:solidFill>
                    </a:ln>
                    <a:extLst>
                      <a:ext uri="{53640926-AAD7-44D8-BBD7-CCE9431645EC}">
                        <a14:shadowObscured xmlns:a14="http://schemas.microsoft.com/office/drawing/2010/main"/>
                      </a:ext>
                    </a:extLst>
                  </pic:spPr>
                </pic:pic>
              </a:graphicData>
            </a:graphic>
          </wp:inline>
        </w:drawing>
      </w:r>
      <w:r w:rsidRPr="00CB7E85">
        <w:t xml:space="preserve"> OBRÁZEK </w:t>
      </w:r>
      <w:fldSimple w:instr=" SEQ Tabulka \* ARABIC ">
        <w:r>
          <w:rPr>
            <w:noProof/>
          </w:rPr>
          <w:t>4</w:t>
        </w:r>
      </w:fldSimple>
      <w:r w:rsidRPr="00CB7E85">
        <w:t xml:space="preserve">: </w:t>
      </w:r>
      <w:r>
        <w:t xml:space="preserve">Tisková sestava výjezdové zprávy vytvořené v systému </w:t>
      </w:r>
      <w:proofErr w:type="spellStart"/>
      <w:r>
        <w:t>Koběrsky</w:t>
      </w:r>
      <w:proofErr w:type="spellEnd"/>
    </w:p>
    <w:p w14:paraId="71B0D3A2" w14:textId="0DE0C4B7" w:rsidR="00ED7889" w:rsidRPr="00927882" w:rsidRDefault="00ED7889" w:rsidP="00ED7889">
      <w:pPr>
        <w:pStyle w:val="Subtitle"/>
        <w:rPr>
          <w:rFonts w:ascii="Calibri" w:eastAsia="Calibri" w:hAnsi="Calibri" w:cs="Calibri"/>
          <w:b/>
          <w:bCs/>
        </w:rPr>
      </w:pPr>
      <w:r w:rsidRPr="00917CD7">
        <w:rPr>
          <w:b/>
          <w:bCs/>
          <w:noProof/>
        </w:rPr>
        <w:lastRenderedPageBreak/>
        <w:drawing>
          <wp:inline distT="0" distB="0" distL="0" distR="0" wp14:anchorId="27B3DF25" wp14:editId="7E754A75">
            <wp:extent cx="5721643" cy="7947025"/>
            <wp:effectExtent l="12700" t="12700" r="19050" b="15875"/>
            <wp:docPr id="1436654480"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36654480" name="Picture 1"/>
                    <pic:cNvPicPr/>
                  </pic:nvPicPr>
                  <pic:blipFill rotWithShape="1">
                    <a:blip r:embed="rId19">
                      <a:extLst>
                        <a:ext uri="{28A0092B-C50C-407E-A947-70E740481C1C}">
                          <a14:useLocalDpi xmlns:a14="http://schemas.microsoft.com/office/drawing/2010/main" val="0"/>
                        </a:ext>
                      </a:extLst>
                    </a:blip>
                    <a:srcRect l="678" t="455" b="455"/>
                    <a:stretch>
                      <a:fillRect/>
                    </a:stretch>
                  </pic:blipFill>
                  <pic:spPr bwMode="auto">
                    <a:xfrm>
                      <a:off x="0" y="0"/>
                      <a:ext cx="5721643" cy="7947025"/>
                    </a:xfrm>
                    <a:prstGeom prst="rect">
                      <a:avLst/>
                    </a:prstGeom>
                    <a:noFill/>
                    <a:ln>
                      <a:solidFill>
                        <a:schemeClr val="bg1">
                          <a:lumMod val="50000"/>
                        </a:schemeClr>
                      </a:solidFill>
                    </a:ln>
                    <a:extLst>
                      <a:ext uri="{53640926-AAD7-44D8-BBD7-CCE9431645EC}">
                        <a14:shadowObscured xmlns:a14="http://schemas.microsoft.com/office/drawing/2010/main"/>
                      </a:ext>
                    </a:extLst>
                  </pic:spPr>
                </pic:pic>
              </a:graphicData>
            </a:graphic>
          </wp:inline>
        </w:drawing>
      </w:r>
      <w:r w:rsidRPr="00CB7E85">
        <w:t xml:space="preserve"> OBRÁZEK </w:t>
      </w:r>
      <w:fldSimple w:instr=" SEQ Tabulka \* ARABIC ">
        <w:r w:rsidR="00BC07FA">
          <w:rPr>
            <w:noProof/>
          </w:rPr>
          <w:t>5</w:t>
        </w:r>
      </w:fldSimple>
      <w:r w:rsidRPr="00CB7E85">
        <w:t xml:space="preserve">: </w:t>
      </w:r>
      <w:r>
        <w:t xml:space="preserve">Tisková sestava výjezdové zprávy vytvořené v systému </w:t>
      </w:r>
      <w:r w:rsidR="00BC07FA">
        <w:t>EZD</w:t>
      </w:r>
    </w:p>
    <w:p w14:paraId="16A19DB3" w14:textId="77777777" w:rsidR="00BC07FA" w:rsidRPr="00927882" w:rsidRDefault="00BC07FA" w:rsidP="00BC07FA">
      <w:pPr>
        <w:pStyle w:val="Subtitle"/>
        <w:rPr>
          <w:rFonts w:ascii="Calibri" w:eastAsia="Calibri" w:hAnsi="Calibri" w:cs="Calibri"/>
          <w:b/>
          <w:bCs/>
        </w:rPr>
      </w:pPr>
      <w:r w:rsidRPr="00917CD7">
        <w:rPr>
          <w:b/>
          <w:bCs/>
          <w:noProof/>
        </w:rPr>
        <w:lastRenderedPageBreak/>
        <w:drawing>
          <wp:inline distT="0" distB="0" distL="0" distR="0" wp14:anchorId="512B86F6" wp14:editId="155C312D">
            <wp:extent cx="5760720" cy="7947025"/>
            <wp:effectExtent l="12700" t="12700" r="17780" b="15875"/>
            <wp:docPr id="1368257574"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68257574" name="Picture 1"/>
                    <pic:cNvPicPr/>
                  </pic:nvPicPr>
                  <pic:blipFill>
                    <a:blip r:embed="rId20">
                      <a:extLst>
                        <a:ext uri="{28A0092B-C50C-407E-A947-70E740481C1C}">
                          <a14:useLocalDpi xmlns:a14="http://schemas.microsoft.com/office/drawing/2010/main" val="0"/>
                        </a:ext>
                      </a:extLst>
                    </a:blip>
                    <a:srcRect t="1228" b="1228"/>
                    <a:stretch>
                      <a:fillRect/>
                    </a:stretch>
                  </pic:blipFill>
                  <pic:spPr bwMode="auto">
                    <a:xfrm>
                      <a:off x="0" y="0"/>
                      <a:ext cx="5760720" cy="7947025"/>
                    </a:xfrm>
                    <a:prstGeom prst="rect">
                      <a:avLst/>
                    </a:prstGeom>
                    <a:noFill/>
                    <a:ln>
                      <a:solidFill>
                        <a:schemeClr val="bg1">
                          <a:lumMod val="50000"/>
                        </a:schemeClr>
                      </a:solidFill>
                    </a:ln>
                    <a:extLst>
                      <a:ext uri="{53640926-AAD7-44D8-BBD7-CCE9431645EC}">
                        <a14:shadowObscured xmlns:a14="http://schemas.microsoft.com/office/drawing/2010/main"/>
                      </a:ext>
                    </a:extLst>
                  </pic:spPr>
                </pic:pic>
              </a:graphicData>
            </a:graphic>
          </wp:inline>
        </w:drawing>
      </w:r>
      <w:r w:rsidRPr="00CB7E85">
        <w:t xml:space="preserve"> OBRÁZEK </w:t>
      </w:r>
      <w:fldSimple w:instr=" SEQ Tabulka \* ARABIC ">
        <w:r>
          <w:rPr>
            <w:noProof/>
          </w:rPr>
          <w:t>5</w:t>
        </w:r>
      </w:fldSimple>
      <w:r w:rsidRPr="00CB7E85">
        <w:t xml:space="preserve">: </w:t>
      </w:r>
      <w:r>
        <w:t>Tisková sestava výjezdové zprávy vytvořené v systému EZD</w:t>
      </w:r>
    </w:p>
    <w:p w14:paraId="70EB29C7" w14:textId="049532A0" w:rsidR="00917CD7" w:rsidRPr="004968D6" w:rsidRDefault="00917CD7" w:rsidP="004968D6">
      <w:pPr>
        <w:pStyle w:val="TText"/>
        <w:rPr>
          <w:b/>
          <w:bCs/>
        </w:rPr>
      </w:pPr>
    </w:p>
    <w:p w14:paraId="5A513BF6" w14:textId="350B71E6" w:rsidR="000A3C48" w:rsidRPr="00E84123" w:rsidRDefault="000A3C48" w:rsidP="00A37B0E">
      <w:pPr>
        <w:pStyle w:val="Heading3"/>
      </w:pPr>
      <w:bookmarkStart w:id="47" w:name="_Toc193267109"/>
      <w:bookmarkStart w:id="48" w:name="_Toc193267197"/>
      <w:bookmarkStart w:id="49" w:name="_Toc193267769"/>
      <w:bookmarkStart w:id="50" w:name="_Toc193267839"/>
      <w:bookmarkStart w:id="51" w:name="_Toc193268077"/>
      <w:bookmarkStart w:id="52" w:name="_Toc193204839"/>
      <w:bookmarkStart w:id="53" w:name="_Toc198408944"/>
      <w:bookmarkEnd w:id="43"/>
      <w:bookmarkEnd w:id="47"/>
      <w:bookmarkEnd w:id="48"/>
      <w:bookmarkEnd w:id="49"/>
      <w:bookmarkEnd w:id="50"/>
      <w:bookmarkEnd w:id="51"/>
      <w:r>
        <w:t>Rešerše zahraničních vzorů</w:t>
      </w:r>
      <w:r w:rsidR="00405C07">
        <w:t xml:space="preserve"> – standardů </w:t>
      </w:r>
      <w:r w:rsidR="5D1119BD">
        <w:t>ZOV ZZS</w:t>
      </w:r>
      <w:r w:rsidR="00186B3B">
        <w:t xml:space="preserve"> a podpůrných řešení</w:t>
      </w:r>
      <w:bookmarkEnd w:id="52"/>
      <w:bookmarkEnd w:id="53"/>
    </w:p>
    <w:p w14:paraId="78E30AB1" w14:textId="316B217C" w:rsidR="001E1746" w:rsidRPr="00E84123" w:rsidRDefault="001E1746" w:rsidP="000215AE">
      <w:r>
        <w:t xml:space="preserve">Cílem rešerše zahraničních vzorů není nekritické přebírání existujících řešení, ale identifikace osvědčených postupů, které mohou zlepšit strukturu a funkčnost českého standardu pro </w:t>
      </w:r>
      <w:r w:rsidR="6E5E940C">
        <w:t>ZOV ZZS</w:t>
      </w:r>
      <w:r>
        <w:t>.</w:t>
      </w:r>
    </w:p>
    <w:p w14:paraId="76AB340A" w14:textId="28667750" w:rsidR="00AB116D" w:rsidRPr="006801E7" w:rsidRDefault="00AB116D" w:rsidP="00CA2EAE">
      <w:pPr>
        <w:pStyle w:val="Heading4"/>
      </w:pPr>
      <w:r w:rsidRPr="006801E7">
        <w:t>Současná situace v Evropě</w:t>
      </w:r>
    </w:p>
    <w:p w14:paraId="55802E46" w14:textId="61E7B3E2" w:rsidR="00AB116D" w:rsidRDefault="00AB116D" w:rsidP="000215AE">
      <w:r>
        <w:t xml:space="preserve">V současné době neexistuje jednotný evropský standard pro </w:t>
      </w:r>
      <w:r w:rsidR="0D1CF392">
        <w:t>ZOV ZZS</w:t>
      </w:r>
      <w:r>
        <w:t xml:space="preserve">. </w:t>
      </w:r>
      <w:r w:rsidR="74639F3F">
        <w:t>Důvodem je mimo jiné odlišná organizace zdravotnické záchranné služby v jednotlivých evropských státech</w:t>
      </w:r>
      <w:r>
        <w:t>.</w:t>
      </w:r>
    </w:p>
    <w:p w14:paraId="4FDF5EFE" w14:textId="11D1FFB1" w:rsidR="4AC0E985" w:rsidRDefault="4AC0E985">
      <w:r>
        <w:t xml:space="preserve">Přesto doporučujeme využít zkušeností </w:t>
      </w:r>
      <w:r w:rsidR="24604BDA">
        <w:t>z Irska</w:t>
      </w:r>
      <w:r w:rsidR="6ACB22FE">
        <w:t xml:space="preserve">  </w:t>
      </w:r>
      <w:r w:rsidR="24604BDA">
        <w:t xml:space="preserve"> především pracovní verze IHE standardu pro tuto oblast.</w:t>
      </w:r>
    </w:p>
    <w:p w14:paraId="5B7A6ABF" w14:textId="589B627B" w:rsidR="06FB276F" w:rsidRDefault="06FB276F" w:rsidP="00CA2EAE">
      <w:pPr>
        <w:pStyle w:val="Heading4"/>
      </w:pPr>
      <w:r>
        <w:t>Irsko</w:t>
      </w:r>
    </w:p>
    <w:p w14:paraId="7A29FBA6" w14:textId="6661A4B8" w:rsidR="752264BF" w:rsidRDefault="752264BF">
      <w:r>
        <w:t>Irsko připravilo jejich národní FHIR specifikaci pro zdravotn</w:t>
      </w:r>
      <w:r w:rsidR="7D4E4C3D">
        <w:t xml:space="preserve">í dokumentaci, včetně přednemocniční péče - </w:t>
      </w:r>
      <w:hyperlink r:id="rId21">
        <w:r w:rsidR="7D4E4C3D" w:rsidRPr="6EDC4D5B">
          <w:rPr>
            <w:rStyle w:val="Hyperlink"/>
          </w:rPr>
          <w:t>https://www.iehr.ai/fhir/ie/core/StructureDefinition-ie-core-encounter</w:t>
        </w:r>
      </w:hyperlink>
      <w:r w:rsidR="7D4E4C3D">
        <w:t xml:space="preserve"> .</w:t>
      </w:r>
    </w:p>
    <w:p w14:paraId="44220722" w14:textId="544CAACD" w:rsidR="3C094470" w:rsidRDefault="3C094470">
      <w:r>
        <w:t xml:space="preserve">Přitom využívají pracovní verze definice IHE </w:t>
      </w:r>
      <w:proofErr w:type="spellStart"/>
      <w:r>
        <w:t>Paramedicine</w:t>
      </w:r>
      <w:proofErr w:type="spellEnd"/>
      <w:r>
        <w:t xml:space="preserve"> Care </w:t>
      </w:r>
      <w:proofErr w:type="spellStart"/>
      <w:r>
        <w:t>Flow</w:t>
      </w:r>
      <w:proofErr w:type="spellEnd"/>
      <w:r>
        <w:t xml:space="preserve">, </w:t>
      </w:r>
      <w:r w:rsidR="4FC94291">
        <w:t xml:space="preserve">Tento use case dle své definice řeší situaci, kdy </w:t>
      </w:r>
      <w:r w:rsidR="3AA12808">
        <w:t xml:space="preserve">nyní </w:t>
      </w:r>
      <w:r w:rsidR="4FC94291">
        <w:t>sanitka převáží pacienta do nemocnice za účelem lékařské péče</w:t>
      </w:r>
      <w:r w:rsidR="602BB30D">
        <w:t xml:space="preserve"> a</w:t>
      </w:r>
      <w:r w:rsidR="4FC94291">
        <w:t xml:space="preserve"> informace o místě </w:t>
      </w:r>
      <w:r w:rsidR="514FA910">
        <w:t>zásah</w:t>
      </w:r>
      <w:r w:rsidR="4FC94291">
        <w:t>u, informace o převozu, hodnocení pacienta jsou nemocnicím k dispozici pouze ústně</w:t>
      </w:r>
      <w:r w:rsidR="45783FCC">
        <w:t xml:space="preserve"> při předání pacienta</w:t>
      </w:r>
      <w:r w:rsidR="4FC94291">
        <w:t xml:space="preserve">. Tento profil </w:t>
      </w:r>
      <w:r w:rsidR="2F589A5A">
        <w:t xml:space="preserve">tak mapuje </w:t>
      </w:r>
      <w:r w:rsidR="4FC94291">
        <w:t>tok informací o pacientovi ze zá</w:t>
      </w:r>
      <w:r w:rsidR="6996ED87">
        <w:t xml:space="preserve">sahu výjezdu (mluví se o </w:t>
      </w:r>
      <w:proofErr w:type="spellStart"/>
      <w:r w:rsidR="4FC94291">
        <w:t>ePCR</w:t>
      </w:r>
      <w:proofErr w:type="spellEnd"/>
      <w:r w:rsidR="1D29D044">
        <w:t xml:space="preserve"> až</w:t>
      </w:r>
      <w:r w:rsidR="4FC94291">
        <w:t xml:space="preserve"> do </w:t>
      </w:r>
      <w:r w:rsidR="2D268CD4">
        <w:t>EMR v nemocnici)</w:t>
      </w:r>
      <w:r w:rsidR="4FC94291">
        <w:t>.</w:t>
      </w:r>
      <w:r w:rsidR="333FF2BC">
        <w:t xml:space="preserve"> Viz </w:t>
      </w:r>
      <w:hyperlink r:id="rId22">
        <w:r w:rsidR="333FF2BC" w:rsidRPr="6EDC4D5B">
          <w:rPr>
            <w:rStyle w:val="Hyperlink"/>
          </w:rPr>
          <w:t>https://build.fhir.org/ig/IHE/EMS-Overall/pcf.html</w:t>
        </w:r>
      </w:hyperlink>
      <w:r w:rsidR="333FF2BC">
        <w:t xml:space="preserve"> </w:t>
      </w:r>
    </w:p>
    <w:p w14:paraId="59AD9198" w14:textId="7E8D572E" w:rsidR="333FF2BC" w:rsidRDefault="333FF2BC">
      <w:r>
        <w:rPr>
          <w:noProof/>
        </w:rPr>
        <w:drawing>
          <wp:inline distT="0" distB="0" distL="0" distR="0" wp14:anchorId="766BBC0F" wp14:editId="33306A88">
            <wp:extent cx="5762625" cy="2466975"/>
            <wp:effectExtent l="0" t="0" r="0" b="0"/>
            <wp:docPr id="1425293378" name="draw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25293378" name=""/>
                    <pic:cNvPicPr/>
                  </pic:nvPicPr>
                  <pic:blipFill>
                    <a:blip r:embed="rId23">
                      <a:extLst>
                        <a:ext uri="{28A0092B-C50C-407E-A947-70E740481C1C}">
                          <a14:useLocalDpi xmlns:a14="http://schemas.microsoft.com/office/drawing/2010/main" val="0"/>
                        </a:ext>
                      </a:extLst>
                    </a:blip>
                    <a:stretch>
                      <a:fillRect/>
                    </a:stretch>
                  </pic:blipFill>
                  <pic:spPr>
                    <a:xfrm>
                      <a:off x="0" y="0"/>
                      <a:ext cx="5762625" cy="2466975"/>
                    </a:xfrm>
                    <a:prstGeom prst="rect">
                      <a:avLst/>
                    </a:prstGeom>
                  </pic:spPr>
                </pic:pic>
              </a:graphicData>
            </a:graphic>
          </wp:inline>
        </w:drawing>
      </w:r>
    </w:p>
    <w:p w14:paraId="66DACB65" w14:textId="641908BC" w:rsidR="000A3C48" w:rsidRPr="00E84123" w:rsidRDefault="157EF2E8" w:rsidP="00CA2EAE">
      <w:pPr>
        <w:pStyle w:val="Heading4"/>
      </w:pPr>
      <w:r>
        <w:lastRenderedPageBreak/>
        <w:t>IHE</w:t>
      </w:r>
    </w:p>
    <w:p w14:paraId="3AD4038F" w14:textId="197FDF18" w:rsidR="09D5E7D5" w:rsidRDefault="09D5E7D5" w:rsidP="6EDC4D5B">
      <w:r>
        <w:t xml:space="preserve">IHE dlouhodobě připravuje definici profilu </w:t>
      </w:r>
      <w:proofErr w:type="spellStart"/>
      <w:r>
        <w:t>Paramedicine</w:t>
      </w:r>
      <w:proofErr w:type="spellEnd"/>
      <w:r>
        <w:t xml:space="preserve"> </w:t>
      </w:r>
      <w:proofErr w:type="spellStart"/>
      <w:r>
        <w:t>Summary</w:t>
      </w:r>
      <w:proofErr w:type="spellEnd"/>
      <w:r>
        <w:t xml:space="preserve"> </w:t>
      </w:r>
      <w:proofErr w:type="spellStart"/>
      <w:r>
        <w:t>of</w:t>
      </w:r>
      <w:proofErr w:type="spellEnd"/>
      <w:r>
        <w:t xml:space="preserve"> Care (PSC). Je však </w:t>
      </w:r>
      <w:proofErr w:type="gramStart"/>
      <w:r>
        <w:t xml:space="preserve">zaměřena </w:t>
      </w:r>
      <w:r w:rsidR="5BCBA8F0">
        <w:t xml:space="preserve"> na</w:t>
      </w:r>
      <w:proofErr w:type="gramEnd"/>
      <w:r w:rsidR="5BCBA8F0">
        <w:t xml:space="preserve"> HL7 CDA – viz </w:t>
      </w:r>
      <w:hyperlink r:id="rId24">
        <w:r w:rsidR="5BCBA8F0" w:rsidRPr="6EDC4D5B">
          <w:rPr>
            <w:rStyle w:val="Hyperlink"/>
            <w:rFonts w:eastAsia="Arial"/>
            <w:szCs w:val="20"/>
          </w:rPr>
          <w:t>https://www.ihe.net/uploadedFiles/Documents/PCC/IHE_PCC_Suppl_PSC_Rev3-0_PC_2024-07-26.pdf</w:t>
        </w:r>
      </w:hyperlink>
      <w:r w:rsidR="69FA1655" w:rsidRPr="6EDC4D5B">
        <w:rPr>
          <w:rFonts w:eastAsia="Arial"/>
          <w:szCs w:val="20"/>
        </w:rPr>
        <w:t xml:space="preserve"> . Přesto doporučujeme snahu o maximální soulad.</w:t>
      </w:r>
    </w:p>
    <w:p w14:paraId="7BA49ADD" w14:textId="77777777" w:rsidR="00AD4C55" w:rsidRPr="00AD4C55" w:rsidRDefault="00AD4C55" w:rsidP="00CA2EAE">
      <w:pPr>
        <w:pStyle w:val="Heading4"/>
      </w:pPr>
      <w:r>
        <w:t>Očekávaný vývoj v České republice</w:t>
      </w:r>
    </w:p>
    <w:p w14:paraId="05F6C2DA" w14:textId="2FFDCF99" w:rsidR="001D7A4E" w:rsidRDefault="001D7A4E" w:rsidP="001D7A4E">
      <w:r>
        <w:t xml:space="preserve">Záznam o výjezdu je v rámci </w:t>
      </w:r>
      <w:r w:rsidR="005C5759">
        <w:t>nově připravovaného</w:t>
      </w:r>
      <w:r>
        <w:t xml:space="preserve"> standardu kreditovaných afinitních domén (</w:t>
      </w:r>
      <w:proofErr w:type="spellStart"/>
      <w:r>
        <w:t>AAfD</w:t>
      </w:r>
      <w:proofErr w:type="spellEnd"/>
      <w:r>
        <w:t xml:space="preserve">) </w:t>
      </w:r>
      <w:r w:rsidR="001D5792">
        <w:rPr>
          <w:rStyle w:val="FootnoteReference"/>
        </w:rPr>
        <w:footnoteReference w:id="6"/>
      </w:r>
      <w:r>
        <w:t>zařazen mezi prioritní typy elektronických zdravotních záznamů (EHR), společně například s propouštěcí zprávou, laboratorním nálezem nebo pacientským souhrnem. To znamená, že</w:t>
      </w:r>
      <w:r w:rsidR="005C5759">
        <w:t xml:space="preserve"> j</w:t>
      </w:r>
      <w:r>
        <w:t xml:space="preserve">eho elektronická výměna bude standardizovaná a podporována všemi </w:t>
      </w:r>
      <w:proofErr w:type="spellStart"/>
      <w:r>
        <w:t>AAfD</w:t>
      </w:r>
      <w:proofErr w:type="spellEnd"/>
      <w:r w:rsidR="005C5759">
        <w:t xml:space="preserve">. </w:t>
      </w:r>
      <w:r>
        <w:t>Bude vyměňován ve strukturovaném formátu</w:t>
      </w:r>
      <w:r w:rsidR="00CB6094">
        <w:t xml:space="preserve"> HL7</w:t>
      </w:r>
      <w:r>
        <w:t xml:space="preserve"> FHIR</w:t>
      </w:r>
      <w:r w:rsidR="00CB6094">
        <w:t xml:space="preserve">, jehož datový model je součástí právě tohoto dokumentu. Je </w:t>
      </w:r>
      <w:proofErr w:type="spellStart"/>
      <w:r w:rsidR="00CB6094">
        <w:t>patřné</w:t>
      </w:r>
      <w:proofErr w:type="spellEnd"/>
      <w:r w:rsidR="00CB6094">
        <w:t>, že záznam o výjezdu b</w:t>
      </w:r>
      <w:r>
        <w:t>ude součástí decentralizované výměnné sítě EHR napříč poskytovateli zdravotních služeb</w:t>
      </w:r>
      <w:r w:rsidR="00CB6094">
        <w:t xml:space="preserve"> a bude rovněž zpřístupněný pacientům.</w:t>
      </w:r>
    </w:p>
    <w:p w14:paraId="3DA87AF7" w14:textId="209CA055" w:rsidR="001D5792" w:rsidRDefault="001D5792" w:rsidP="001D5792">
      <w:pPr>
        <w:pStyle w:val="Heading5"/>
      </w:pPr>
      <w:r>
        <w:t>Změny způsobu práce se záznamem o výjezdu</w:t>
      </w:r>
    </w:p>
    <w:p w14:paraId="37E8FE04" w14:textId="353967CA" w:rsidR="001D7A4E" w:rsidRDefault="001D7A4E" w:rsidP="00B2513B">
      <w:pPr>
        <w:pStyle w:val="Odrky"/>
      </w:pPr>
      <w:r>
        <w:t xml:space="preserve">Standardizovaná struktura a </w:t>
      </w:r>
      <w:r w:rsidR="002B5928">
        <w:t>metadata – Každý</w:t>
      </w:r>
      <w:r>
        <w:t xml:space="preserve"> záznam bude muset obsahovat definovaná metadata (např. typ dokumentu, identifikátor pacienta, čas výjezdu, stav pacienta apod.) pro účely indexace, vyhledávání a</w:t>
      </w:r>
      <w:r w:rsidR="001D5792">
        <w:t xml:space="preserve"> realizaci</w:t>
      </w:r>
      <w:r>
        <w:t xml:space="preserve"> přístupových oprávnění</w:t>
      </w:r>
      <w:r w:rsidR="001D5792">
        <w:t>.</w:t>
      </w:r>
    </w:p>
    <w:p w14:paraId="5ACCD50B" w14:textId="10468920" w:rsidR="001D7A4E" w:rsidRDefault="001D7A4E" w:rsidP="00B2513B">
      <w:pPr>
        <w:pStyle w:val="Odrky"/>
      </w:pPr>
      <w:r>
        <w:t xml:space="preserve">Automatizované </w:t>
      </w:r>
      <w:r w:rsidR="002B5928">
        <w:t>odesílání – Záznam</w:t>
      </w:r>
      <w:r>
        <w:t xml:space="preserve"> bude automaticky odesílán z informačního systému ZZS do příslušné </w:t>
      </w:r>
      <w:proofErr w:type="spellStart"/>
      <w:r>
        <w:t>AAfD</w:t>
      </w:r>
      <w:proofErr w:type="spellEnd"/>
      <w:r>
        <w:t xml:space="preserve"> po skončení výjezdu, opatřený elektronickým podpisem a časovým razítkem.</w:t>
      </w:r>
    </w:p>
    <w:p w14:paraId="090587C6" w14:textId="63085568" w:rsidR="001D7A4E" w:rsidRDefault="001D7A4E" w:rsidP="00B2513B">
      <w:pPr>
        <w:pStyle w:val="Odrky"/>
      </w:pPr>
      <w:r>
        <w:t xml:space="preserve">Online dostupnost pro cílová zdravotnická </w:t>
      </w:r>
      <w:r w:rsidR="002B5928">
        <w:t>zařízení – Zdravotnické</w:t>
      </w:r>
      <w:r>
        <w:t xml:space="preserve"> zařízení (např. nemocnice) bude mít možnost záznam předem načíst z </w:t>
      </w:r>
      <w:proofErr w:type="spellStart"/>
      <w:r>
        <w:t>AAfD</w:t>
      </w:r>
      <w:proofErr w:type="spellEnd"/>
      <w:r>
        <w:t xml:space="preserve"> – může být k dispozici ještě před příjezdem pacienta.</w:t>
      </w:r>
    </w:p>
    <w:p w14:paraId="2657EC8F" w14:textId="2CC4C37C" w:rsidR="001D7A4E" w:rsidRDefault="001D7A4E" w:rsidP="00B2513B">
      <w:pPr>
        <w:pStyle w:val="Odrky"/>
      </w:pPr>
      <w:r>
        <w:t xml:space="preserve">Vyhledávání napříč </w:t>
      </w:r>
      <w:r w:rsidR="002B5928">
        <w:t>doménami – Pokud</w:t>
      </w:r>
      <w:r>
        <w:t xml:space="preserve"> je pacient převezen mimo domovskou </w:t>
      </w:r>
      <w:proofErr w:type="spellStart"/>
      <w:r>
        <w:t>AAfD</w:t>
      </w:r>
      <w:proofErr w:type="spellEnd"/>
      <w:r>
        <w:t xml:space="preserve">, bude možné záznam o výjezdu vyhledat napříč všemi </w:t>
      </w:r>
      <w:proofErr w:type="spellStart"/>
      <w:r>
        <w:t>AAfD</w:t>
      </w:r>
      <w:proofErr w:type="spellEnd"/>
      <w:r>
        <w:t>, kde je pacient veden</w:t>
      </w:r>
      <w:r w:rsidR="001D5792">
        <w:t>.</w:t>
      </w:r>
    </w:p>
    <w:p w14:paraId="67F83186" w14:textId="7DCF2D6C" w:rsidR="00E93650" w:rsidRDefault="00E93650" w:rsidP="00B2513B">
      <w:pPr>
        <w:pStyle w:val="Odrky"/>
      </w:pPr>
      <w:r>
        <w:t xml:space="preserve">Využitelnost strukturovaných dat z jiných dokumentů – Lze předpokládat, že pokud se budou vybrané sekce záznamu o výjezdu podobat sekcím </w:t>
      </w:r>
      <w:r w:rsidR="00AB1A53">
        <w:t xml:space="preserve">z Pacientského souhrnu (např. Urgentní informace, Anamnéza, a další) bude </w:t>
      </w:r>
      <w:proofErr w:type="spellStart"/>
      <w:r w:rsidR="00AB1A53">
        <w:t>bude</w:t>
      </w:r>
      <w:proofErr w:type="spellEnd"/>
      <w:r w:rsidR="00AB1A53">
        <w:t xml:space="preserve"> možné tyto data převzít ve strukturované podobě v rámci vznikajícího dokumentu Záznamu o výjezdu již během výjezdu.</w:t>
      </w:r>
    </w:p>
    <w:p w14:paraId="161AF328" w14:textId="77777777" w:rsidR="001D7A4E" w:rsidRDefault="001D7A4E" w:rsidP="001D7A4E"/>
    <w:p w14:paraId="1AFA9189" w14:textId="655F7254" w:rsidR="001D7A4E" w:rsidRDefault="002B5928" w:rsidP="002B5928">
      <w:pPr>
        <w:pStyle w:val="Heading5"/>
      </w:pPr>
      <w:r>
        <w:lastRenderedPageBreak/>
        <w:t>Bezpečnější a garantovaný přístup k pacientským datům</w:t>
      </w:r>
    </w:p>
    <w:p w14:paraId="19ADE8B3" w14:textId="7BA070E4" w:rsidR="001D7A4E" w:rsidRDefault="001D7A4E" w:rsidP="002B5928">
      <w:pPr>
        <w:pStyle w:val="Odrky"/>
      </w:pPr>
      <w:r>
        <w:t xml:space="preserve">Přístup k záznamu budou mít pouze oprávněné osoby podle </w:t>
      </w:r>
      <w:r w:rsidR="008154CF">
        <w:t>jasně definovaných</w:t>
      </w:r>
      <w:r>
        <w:t xml:space="preserve"> pravidel řízení přístupových práv</w:t>
      </w:r>
      <w:r w:rsidR="008154CF">
        <w:t xml:space="preserve"> centrálních služeb elektronického zdravotnictví.</w:t>
      </w:r>
    </w:p>
    <w:p w14:paraId="3FC4C9C8" w14:textId="62E0C6B1" w:rsidR="001D7A4E" w:rsidRDefault="001D7A4E" w:rsidP="002B5928">
      <w:pPr>
        <w:pStyle w:val="Odrky"/>
      </w:pPr>
      <w:r>
        <w:t>Data budou chráněna v souladu s GDPR, zákonem o zdravotních službách a kybernetickou bezpečností.</w:t>
      </w:r>
    </w:p>
    <w:p w14:paraId="7B7DE4AE" w14:textId="23CF818D" w:rsidR="001D7A4E" w:rsidRDefault="001D7A4E" w:rsidP="002B5928">
      <w:pPr>
        <w:pStyle w:val="Odrky"/>
      </w:pPr>
      <w:r>
        <w:t xml:space="preserve">Výměna </w:t>
      </w:r>
      <w:r w:rsidR="008154CF">
        <w:t>bude probíhat</w:t>
      </w:r>
      <w:r>
        <w:t xml:space="preserve"> přes zabezpečené API a s využitím </w:t>
      </w:r>
      <w:r w:rsidR="008154CF">
        <w:t>IHE profilů MHD</w:t>
      </w:r>
      <w:r>
        <w:t xml:space="preserve">, ATNA, </w:t>
      </w:r>
      <w:r w:rsidR="008154CF">
        <w:t xml:space="preserve">a technologií </w:t>
      </w:r>
      <w:proofErr w:type="spellStart"/>
      <w:r>
        <w:t>OAuth</w:t>
      </w:r>
      <w:proofErr w:type="spellEnd"/>
      <w:r>
        <w:t xml:space="preserve"> 2.0, JWT apod.</w:t>
      </w:r>
    </w:p>
    <w:p w14:paraId="39B96753" w14:textId="2B1D1103" w:rsidR="001D7A4E" w:rsidRPr="008154CF" w:rsidRDefault="001D7A4E" w:rsidP="008154CF">
      <w:pPr>
        <w:pStyle w:val="Heading5"/>
      </w:pPr>
      <w:r w:rsidRPr="008154CF">
        <w:t>Napojení na evropský prostor zdravotních dat (EHDS)</w:t>
      </w:r>
    </w:p>
    <w:p w14:paraId="18BDB91D" w14:textId="0A2CB82A" w:rsidR="001D7A4E" w:rsidRDefault="001D7A4E" w:rsidP="008154CF">
      <w:pPr>
        <w:pStyle w:val="Odrky"/>
      </w:pPr>
      <w:r w:rsidRPr="008154CF">
        <w:t>Záznam o výjezdu bude připraven pro přeshraniční výměnu, tj. sdílení záznamu s nemocnicemi v EU při souhlasu pacienta (např. při zásahu v zahraničí nebo následné péči v ČR)</w:t>
      </w:r>
      <w:r w:rsidR="008154CF">
        <w:t>.</w:t>
      </w:r>
    </w:p>
    <w:p w14:paraId="52076FB6" w14:textId="5EEAFE87" w:rsidR="001D7A4E" w:rsidRDefault="008154CF" w:rsidP="00B2513B">
      <w:pPr>
        <w:pStyle w:val="Odrky"/>
      </w:pPr>
      <w:r>
        <w:t>V současné chvíli není dokument Záznam o výjezdu přímo nesouvisí s</w:t>
      </w:r>
      <w:r w:rsidR="00994509">
        <w:t xml:space="preserve"> nařízením EHDS, lze však očekávat, že dojde k jeho začlenění do skupiny dokumentů, které by měly splňovat pravidla interoperability. Proto je </w:t>
      </w:r>
      <w:proofErr w:type="gramStart"/>
      <w:r w:rsidR="00994509">
        <w:t>vhodné</w:t>
      </w:r>
      <w:proofErr w:type="gramEnd"/>
      <w:r w:rsidR="00994509">
        <w:t xml:space="preserve"> aby dokument svým standardem navazoval na prioritní kategorie EHR.</w:t>
      </w:r>
    </w:p>
    <w:p w14:paraId="7F62D6E1" w14:textId="77777777" w:rsidR="009B6758" w:rsidRDefault="009B6758" w:rsidP="00FA4113">
      <w:pPr>
        <w:pStyle w:val="Heading1"/>
        <w:numPr>
          <w:ilvl w:val="0"/>
          <w:numId w:val="36"/>
        </w:numPr>
      </w:pPr>
      <w:bookmarkStart w:id="54" w:name="_Toc198408945"/>
      <w:bookmarkStart w:id="55" w:name="_Toc193204000"/>
      <w:bookmarkStart w:id="56" w:name="_Toc193204844"/>
      <w:r w:rsidRPr="350B7E81">
        <w:t>Přehled Use case</w:t>
      </w:r>
      <w:bookmarkEnd w:id="54"/>
      <w:r w:rsidRPr="350B7E81">
        <w:t> </w:t>
      </w:r>
    </w:p>
    <w:p w14:paraId="7222D84A" w14:textId="3DD093BB" w:rsidR="00E9788C" w:rsidRPr="00E9788C" w:rsidRDefault="00E9788C" w:rsidP="00E9788C">
      <w:pPr>
        <w:rPr>
          <w:lang w:eastAsia="en-US"/>
        </w:rPr>
      </w:pPr>
      <w:r w:rsidRPr="00CD0FE9">
        <w:rPr>
          <w:b/>
          <w:noProof/>
          <w:sz w:val="18"/>
        </w:rPr>
        <mc:AlternateContent>
          <mc:Choice Requires="wpg">
            <w:drawing>
              <wp:inline distT="0" distB="0" distL="0" distR="0" wp14:anchorId="05C048BA" wp14:editId="3CB2A83D">
                <wp:extent cx="1456055" cy="51759"/>
                <wp:effectExtent l="0" t="0" r="0" b="5715"/>
                <wp:docPr id="1266250607" name="Group 1266250607"/>
                <wp:cNvGraphicFramePr/>
                <a:graphic xmlns:a="http://schemas.openxmlformats.org/drawingml/2006/main">
                  <a:graphicData uri="http://schemas.microsoft.com/office/word/2010/wordprocessingGroup">
                    <wpg:wgp>
                      <wpg:cNvGrpSpPr/>
                      <wpg:grpSpPr>
                        <a:xfrm>
                          <a:off x="0" y="0"/>
                          <a:ext cx="1456055" cy="51759"/>
                          <a:chOff x="0" y="0"/>
                          <a:chExt cx="1456055" cy="103505"/>
                        </a:xfrm>
                      </wpg:grpSpPr>
                      <wps:wsp>
                        <wps:cNvPr id="373309062" name="Obdélník 215"/>
                        <wps:cNvSpPr/>
                        <wps:spPr>
                          <a:xfrm>
                            <a:off x="0" y="0"/>
                            <a:ext cx="364490" cy="103505"/>
                          </a:xfrm>
                          <a:prstGeom prst="rect">
                            <a:avLst/>
                          </a:prstGeom>
                          <a:solidFill>
                            <a:srgbClr val="F7B935"/>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400912415" name="Obdélník 216"/>
                        <wps:cNvSpPr/>
                        <wps:spPr>
                          <a:xfrm>
                            <a:off x="363855" y="0"/>
                            <a:ext cx="364490" cy="103505"/>
                          </a:xfrm>
                          <a:prstGeom prst="rect">
                            <a:avLst/>
                          </a:prstGeom>
                          <a:solidFill>
                            <a:srgbClr val="C1CE1F"/>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423324269" name="Obdélník 218"/>
                        <wps:cNvSpPr/>
                        <wps:spPr>
                          <a:xfrm>
                            <a:off x="727710" y="0"/>
                            <a:ext cx="364490" cy="103505"/>
                          </a:xfrm>
                          <a:prstGeom prst="rect">
                            <a:avLst/>
                          </a:prstGeom>
                          <a:solidFill>
                            <a:srgbClr val="183C62"/>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983557517" name="Obdélník 219"/>
                        <wps:cNvSpPr/>
                        <wps:spPr>
                          <a:xfrm>
                            <a:off x="1091565" y="0"/>
                            <a:ext cx="364490" cy="103505"/>
                          </a:xfrm>
                          <a:prstGeom prst="rect">
                            <a:avLst/>
                          </a:prstGeom>
                          <a:solidFill>
                            <a:srgbClr val="D21747"/>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wgp>
                  </a:graphicData>
                </a:graphic>
              </wp:inline>
            </w:drawing>
          </mc:Choice>
          <mc:Fallback xmlns:arto="http://schemas.microsoft.com/office/word/2006/arto" xmlns:a14="http://schemas.microsoft.com/office/drawing/2010/main" xmlns:pic="http://schemas.openxmlformats.org/drawingml/2006/picture" xmlns:a="http://schemas.openxmlformats.org/drawingml/2006/main">
            <w:pict w14:anchorId="1505482B">
              <v:group id="Group 1266250607" style="width:114.65pt;height:4.1pt;mso-position-horizontal-relative:char;mso-position-vertical-relative:line" coordsize="14560,1035" o:spid="_x0000_s1026" w14:anchorId="6571257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5eh9JjgMAAKgSAAAOAAAAZHJzL2Uyb0RvYy54bWzsWMtu2zgU3ReYfyC4n+ht2UKUInXqoECQ&#10;BJMWXdMUZQkjkSxJR07/qIt+RX9sLqlH3MQoMh2gxQD2QibF++LhvUckT1/v2gbdM6VrwXMcnPgY&#10;MU5FUfNNjj+8X/05x0gbwgvSCM5y/MA0fn32x6vTTmYsFJVoCqYQGOE662SOK2Nk5nmaVqwl+kRI&#10;xmGwFKolBrpq4xWKdGC9bbzQ92deJ1QhlaBMa3h70Q/iM2e/LBk1N2WpmUFNjiE2457KPdf26Z2d&#10;kmyjiKxqOoRBfiKKltQcnE6mLoghaKvqZ6bamiqhRWlOqGg9UZY1ZW4OMJvAfzKbSyW20s1lk3Ub&#10;OcEE0D7B6afN0uv7SyXv5K0CJDq5ASxcz85lV6rW/kOUaOcge5ggYzuDKLwM4mTmJwlGFMaSIE0W&#10;PaS0AtyfadHq7SG9wI8SP7GK3ujV+y6WTkJ26EcA9H8D4K4ikjlcdQYA3CpUFzmO0ijyF/4sxIiT&#10;FnL1Zl18+9Lwb1//RmHgwrNxgMIEl840IPdSrKJZHC8gCS1UB6ZMMqm0uWSiRbaRYwXZ65KK3F9p&#10;06MzilifWjR1saqbxnXUZr1sFLonkOmr9M0iGgH9TqzhVpgLq9ZbtG8A7XEqrmUeGmblGv4XKwEc&#10;WOjQReLqkk1+CKWMm6AfqkjBeveJD79hOScNt7jOoLVcgv/J9mDA1vxz232Ug7xVZa6sJ2X/R4H1&#10;ypOG8yy4mZTbmgt1yEADsxo89/IjSD00FqW1KB4gdZToSUVLuqph3a6INrdEAYvAUgMzmht4lI3o&#10;ciyGFkaVUJ8PvbfykNswilEHrJRj/WlLFMOoecch6xdBHFsac504SUPoqP2R9f4I37ZLAekQAAdL&#10;6ppW3jRjs1Si/QgEem69whDhFHznmBo1dpamZ0ugYMrOz50YUJck5orfSWqNW1RtXr7ffSRKDslr&#10;gCGuxVhpJHuSw72s1eTifGtEWbsEf8R1wBuq3vLSLyj/2PcXQRhDoR8q/5nNBhvHi8o/mkVzS4rP&#10;+fLXccAyWL4NVmMV7lPFkQPKIwccOeDAFiAOoyiMw9niIAfM/xUHpGGaBsCpv5MDgnm0hP1M/yE7&#10;7gOO+4DjPmDvsDhuTobP+nAMCBbzKElSOMscJAF3vnnxRiCAPUUy+807gYswSOP0yAIDAkcW+H+z&#10;gLsagOsQd6Acrm7sfct+350eHi+Yzv4BAAD//wMAUEsDBBQABgAIAAAAIQDJq0ZA3wAAAAgBAAAP&#10;AAAAZHJzL2Rvd25yZXYueG1sTI9PS8NAEMXvgt9hGcGb3SRFqWk2pdQ/pyLYCuJtmkyT0OxsyG6T&#10;9Ns7etHLg+Hx3rxftppsqwbqfePYQDyLQBEXrmy4MvCxf7lbgPIBucTWMRm4kIdVfn2VYVq6kd9p&#10;2IVKSQn7FA3UIXSp1r6oyaKfuY5YvKPrLQY5+0qXPY5SbludRNGDttiwfKixo01NxWl3tgZeRxzX&#10;8/h52J6Om8vX/v7tcxuTMbc309NSZL0EFWgKfwn4YZD9kMuwgztz6VVrQGjCr4qXJI9zUAcDiwR0&#10;nun/APk3AAAA//8DAFBLAQItABQABgAIAAAAIQC2gziS/gAAAOEBAAATAAAAAAAAAAAAAAAAAAAA&#10;AABbQ29udGVudF9UeXBlc10ueG1sUEsBAi0AFAAGAAgAAAAhADj9If/WAAAAlAEAAAsAAAAAAAAA&#10;AAAAAAAALwEAAF9yZWxzLy5yZWxzUEsBAi0AFAAGAAgAAAAhADl6H0mOAwAAqBIAAA4AAAAAAAAA&#10;AAAAAAAALgIAAGRycy9lMm9Eb2MueG1sUEsBAi0AFAAGAAgAAAAhAMmrRkDfAAAACAEAAA8AAAAA&#10;AAAAAAAAAAAA6AUAAGRycy9kb3ducmV2LnhtbFBLBQYAAAAABAAEAPMAAAD0BgAAAAA=&#10;">
                <v:rect id="Obdélník 215" style="position:absolute;width:3644;height:1035;visibility:visible;mso-wrap-style:square;v-text-anchor:middle" o:spid="_x0000_s1027" fillcolor="#f7b935" stroked="f" strokeweight="1p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P+tdzgAAAOcAAAAPAAAAZHJzL2Rvd25yZXYueG1sRI/RSsNA&#10;FETfBf9huQXf7G4TSGvabRG1oH2pif2AS/Y2iWbvxuzaxr/vCgVfBoZhzjCrzWg7caLBt441zKYK&#10;BHHlTMu1hsPH9n4Bwgdkg51j0vBLHjbr25sV5saduaBTGWoRIexz1NCE0OdS+qohi37qeuKYHd1g&#10;MUQ71NIMeI5w28lEqUxabDkuNNjTU0PVV/ljNXzifpd9J9VbWdB8UW+73Uvxnml9Nxmfl1EelyAC&#10;jeG/cUW8Gg3pPE3Vg8oS+PsVP4FcXwAAAP//AwBQSwECLQAUAAYACAAAACEA2+H2y+4AAACFAQAA&#10;EwAAAAAAAAAAAAAAAAAAAAAAW0NvbnRlbnRfVHlwZXNdLnhtbFBLAQItABQABgAIAAAAIQBa9Cxb&#10;vwAAABUBAAALAAAAAAAAAAAAAAAAAB8BAABfcmVscy8ucmVsc1BLAQItABQABgAIAAAAIQAHP+td&#10;zgAAAOcAAAAPAAAAAAAAAAAAAAAAAAcCAABkcnMvZG93bnJldi54bWxQSwUGAAAAAAMAAwC3AAAA&#10;AgMAAAAA&#10;"/>
                <v:rect id="Obdélník 216" style="position:absolute;left:3638;width:3645;height:1035;visibility:visible;mso-wrap-style:square;v-text-anchor:middle" o:spid="_x0000_s1028" fillcolor="#c1ce1f" stroked="f" strokeweight="1p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zS3pzgAAAOcAAAAPAAAAZHJzL2Rvd25yZXYueG1sRI9Ba8JA&#10;FITvBf/D8oTe6m4krRpdJbQUpLfGQj0+ss8kbfZtyG415td3CwUvA8Mw3zCb3WBbcabeN441JDMF&#10;grh0puFKw8fh9WEJwgdkg61j0nAlD7vt5G6DmXEXfqdzESoRIewz1FCH0GVS+rImi37mOuKYnVxv&#10;MUTbV9L0eIlw28q5Uk/SYsNxocaOnmsqv4sfqyHIMJrVcnH8TJMi/7LXMd+/jVrfT4eXdZR8DSLQ&#10;EG6Nf8TeaEiVWiXzNHmEv1/xE8jtLwAAAP//AwBQSwECLQAUAAYACAAAACEA2+H2y+4AAACFAQAA&#10;EwAAAAAAAAAAAAAAAAAAAAAAW0NvbnRlbnRfVHlwZXNdLnhtbFBLAQItABQABgAIAAAAIQBa9Cxb&#10;vwAAABUBAAALAAAAAAAAAAAAAAAAAB8BAABfcmVscy8ucmVsc1BLAQItABQABgAIAAAAIQDVzS3p&#10;zgAAAOcAAAAPAAAAAAAAAAAAAAAAAAcCAABkcnMvZG93bnJldi54bWxQSwUGAAAAAAMAAwC3AAAA&#10;AgMAAAAA&#10;"/>
                <v:rect id="Obdélník 218" style="position:absolute;left:7277;width:3645;height:1035;visibility:visible;mso-wrap-style:square;v-text-anchor:middle" o:spid="_x0000_s1029" fillcolor="#183c62" stroked="f" strokeweight="1p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JkQb0AAAAOcAAAAPAAAAZHJzL2Rvd25yZXYueG1sRI9Ba8JA&#10;FITvQv/D8gpepG4aRWp0lRoRCiKi9tLba/aZBLNvQ3bV1F/vCkIvA8Mw3zDTeWsqcaHGlZYVvPcj&#10;EMSZ1SXnCr4Pq7cPEM4ja6wsk4I/cjCfvXSmmGh75R1d9j4XAcIuQQWF93UipcsKMuj6tiYO2dE2&#10;Bn2wTS51g9cAN5WMo2gkDZYcFgqsKS0oO+3PRsH2lB7HvZ90Ea1+y8VtXR+2m91Sqe5ru5wE+ZyA&#10;8NT6/8YT8aUVDOPBIB7GozE8foVPIGd3AAAA//8DAFBLAQItABQABgAIAAAAIQDb4fbL7gAAAIUB&#10;AAATAAAAAAAAAAAAAAAAAAAAAABbQ29udGVudF9UeXBlc10ueG1sUEsBAi0AFAAGAAgAAAAhAFr0&#10;LFu/AAAAFQEAAAsAAAAAAAAAAAAAAAAAHwEAAF9yZWxzLy5yZWxzUEsBAi0AFAAGAAgAAAAhAEYm&#10;RBvQAAAA5wAAAA8AAAAAAAAAAAAAAAAABwIAAGRycy9kb3ducmV2LnhtbFBLBQYAAAAAAwADALcA&#10;AAAEAwAAAAA=&#10;"/>
                <v:rect id="Obdélník 219" style="position:absolute;left:10915;width:3645;height:1035;visibility:visible;mso-wrap-style:square;v-text-anchor:middle" o:spid="_x0000_s1030" fillcolor="#d21747" stroked="f" strokeweight="1p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mjKVzQAAAOgAAAAPAAAAZHJzL2Rvd25yZXYueG1sRI/BSgMx&#10;EIbvgu8QRvBmk6pr123TUmoLXq0Wr8Nm3AQ3k+0mtmufvikIXgZmfv5v+GaLwbfiQH10gTWMRwoE&#10;cR2M40bDx/vmrgQRE7LBNjBp+KUIi/n11QwrE478RodtakSGcKxQg02pq6SMtSWPcRQ64px9hd5j&#10;ymvfSNPjMcN9K++VepIeHecPFjtaWaq/tz9ewwbptFSOHku33512K7v+3Ku11rc3w8s0j+UURKIh&#10;/Tf+EK8mOzyXD0UxKcYTuIjlA8j5GQAA//8DAFBLAQItABQABgAIAAAAIQDb4fbL7gAAAIUBAAAT&#10;AAAAAAAAAAAAAAAAAAAAAABbQ29udGVudF9UeXBlc10ueG1sUEsBAi0AFAAGAAgAAAAhAFr0LFu/&#10;AAAAFQEAAAsAAAAAAAAAAAAAAAAAHwEAAF9yZWxzLy5yZWxzUEsBAi0AFAAGAAgAAAAhABCaMpXN&#10;AAAA6AAAAA8AAAAAAAAAAAAAAAAABwIAAGRycy9kb3ducmV2LnhtbFBLBQYAAAAAAwADALcAAAAB&#10;AwAAAAA=&#10;"/>
                <w10:anchorlock/>
              </v:group>
            </w:pict>
          </mc:Fallback>
        </mc:AlternateContent>
      </w:r>
    </w:p>
    <w:p w14:paraId="0DDA84A1" w14:textId="77777777" w:rsidR="009B6758" w:rsidRDefault="009B6758" w:rsidP="00612399">
      <w:pPr>
        <w:pStyle w:val="Heading3"/>
      </w:pPr>
      <w:bookmarkStart w:id="57" w:name="_Toc198408946"/>
      <w:r w:rsidRPr="350B7E81">
        <w:t>Přehled rolí</w:t>
      </w:r>
      <w:bookmarkEnd w:id="57"/>
      <w:r w:rsidRPr="350B7E81">
        <w:t> </w:t>
      </w:r>
    </w:p>
    <w:p w14:paraId="131ED6F4" w14:textId="77777777" w:rsidR="009B6758" w:rsidRDefault="009B6758" w:rsidP="00612399">
      <w:pPr>
        <w:pStyle w:val="NoSpacing"/>
      </w:pPr>
      <w:r w:rsidRPr="350B7E81">
        <w:t>Role v use case představují různé typy uživatelů nebo systémů, které se účastní procesu, včetně jejich povinností a oprávnění. Role příjemce musí odpovídat právním požadavkům (např. GDPR, zákon o zdravotních službách atd.) </w:t>
      </w:r>
    </w:p>
    <w:p w14:paraId="2129068A" w14:textId="77777777" w:rsidR="009B6758" w:rsidRDefault="009B6758" w:rsidP="00612399">
      <w:pPr>
        <w:pStyle w:val="Heading4"/>
      </w:pPr>
      <w:r w:rsidRPr="350B7E81">
        <w:t>Zdravotnické operační středisko (ZOS)</w:t>
      </w:r>
    </w:p>
    <w:p w14:paraId="3DECA2F1" w14:textId="77777777" w:rsidR="009B6758" w:rsidRDefault="009B6758" w:rsidP="00612399">
      <w:pPr>
        <w:pStyle w:val="NoSpacing"/>
      </w:pPr>
      <w:r w:rsidRPr="350B7E81">
        <w:rPr>
          <w:b/>
          <w:bCs/>
        </w:rPr>
        <w:t>Popis:</w:t>
      </w:r>
      <w:r w:rsidRPr="350B7E81">
        <w:t xml:space="preserve"> ZOS jako pracoviště operačního řízení poskytovatele ZZS přijímá a vyhodnocuje tísňovou komunikaci a na základě takto přijatých tísňových výzev vydává pokyny výjezdovým skupinám.</w:t>
      </w:r>
    </w:p>
    <w:p w14:paraId="3A33C3FA" w14:textId="77777777" w:rsidR="009B6758" w:rsidRDefault="009B6758" w:rsidP="00612399">
      <w:pPr>
        <w:pStyle w:val="NoSpacing"/>
      </w:pPr>
      <w:r w:rsidRPr="350B7E81">
        <w:rPr>
          <w:b/>
          <w:bCs/>
        </w:rPr>
        <w:t>Práva:</w:t>
      </w:r>
      <w:r w:rsidRPr="350B7E81">
        <w:t xml:space="preserve"> ZOS předává výjezdové skupině informace k výjezdu, které se stávají součástí Záznamu o výjezdu (číslo výzvy/výjezdu, lokalizace události, naléhavost a klasifikace výzvy, atd). ZOS aktivně needituje Záznam o výjezdu, ale software ZOS pro operační řízení zpětně přebírá u každého výjezdu položky zadané vedoucím výjezdové skupiny: způsob ukončení péče o pacienta, CPALP a konkrétní oddělení, na které je předán pacient.</w:t>
      </w:r>
    </w:p>
    <w:p w14:paraId="6EF23226" w14:textId="77777777" w:rsidR="009B6758" w:rsidRDefault="009B6758" w:rsidP="00612399">
      <w:pPr>
        <w:pStyle w:val="NoSpacing"/>
      </w:pPr>
      <w:r w:rsidRPr="350B7E81">
        <w:rPr>
          <w:b/>
          <w:bCs/>
        </w:rPr>
        <w:t>Interakce:</w:t>
      </w:r>
      <w:r w:rsidRPr="350B7E81">
        <w:t xml:space="preserve"> Předávání relevantních informací k výjezdu ze ZOS do softwaru, ve kterém výjezdová skupina ZZS vytváří a edituje Záznam o výjezdu, předání informací ze Záznamu o výjezdu zpět do softwaru pro operační řízení ZOS. </w:t>
      </w:r>
    </w:p>
    <w:p w14:paraId="5C7ABDF6" w14:textId="77777777" w:rsidR="009B6758" w:rsidRPr="00612399" w:rsidRDefault="009B6758" w:rsidP="00612399">
      <w:pPr>
        <w:pStyle w:val="Heading4"/>
      </w:pPr>
      <w:r w:rsidRPr="00612399">
        <w:lastRenderedPageBreak/>
        <w:t>Vedoucí výjezdové skupiny ZZS – zpracovatel Záznamu o výjezdu ZZS</w:t>
      </w:r>
    </w:p>
    <w:p w14:paraId="19EAE64A" w14:textId="585CFE4D" w:rsidR="009B6758" w:rsidRDefault="009B6758" w:rsidP="00104184">
      <w:pPr>
        <w:pStyle w:val="NoSpacing"/>
      </w:pPr>
      <w:r w:rsidRPr="350B7E81">
        <w:rPr>
          <w:b/>
          <w:bCs/>
        </w:rPr>
        <w:t>Popis:</w:t>
      </w:r>
      <w:r w:rsidRPr="350B7E81">
        <w:t xml:space="preserve"> zdravotnický profesionál zodpovědný za vytvoření, schválení a případně editaci Záznamu o výjezdu ZZS </w:t>
      </w:r>
      <w:r w:rsidRPr="350B7E81">
        <w:rPr>
          <w:b/>
          <w:bCs/>
        </w:rPr>
        <w:t>Práva:</w:t>
      </w:r>
      <w:r w:rsidRPr="350B7E81">
        <w:t xml:space="preserve"> Přístup k pacientským záznamům, možnost úprav a schvalování záznamu. </w:t>
      </w:r>
      <w:r w:rsidRPr="350B7E81">
        <w:rPr>
          <w:b/>
          <w:bCs/>
        </w:rPr>
        <w:t>Interakce:</w:t>
      </w:r>
      <w:r w:rsidRPr="350B7E81">
        <w:t xml:space="preserve"> Vyplňuje formulář zprávy, potvrzuje finální verzi, předává finální podobu Záznamu o výjezdu ZZS. </w:t>
      </w:r>
    </w:p>
    <w:p w14:paraId="63917654" w14:textId="77777777" w:rsidR="009B6758" w:rsidRPr="00104184" w:rsidRDefault="009B6758" w:rsidP="00104184">
      <w:pPr>
        <w:pStyle w:val="Heading4"/>
      </w:pPr>
      <w:r w:rsidRPr="00104184">
        <w:t>Pacient </w:t>
      </w:r>
    </w:p>
    <w:p w14:paraId="5E755F5D" w14:textId="77777777" w:rsidR="009B6758" w:rsidRDefault="009B6758" w:rsidP="00104184">
      <w:pPr>
        <w:pStyle w:val="NoSpacing"/>
      </w:pPr>
      <w:r w:rsidRPr="350B7E81">
        <w:rPr>
          <w:b/>
          <w:bCs/>
        </w:rPr>
        <w:t>Popis:</w:t>
      </w:r>
      <w:r w:rsidRPr="350B7E81">
        <w:t xml:space="preserve"> Je příjemcem péče a konzumentem výstupu ve formě zprávy. Záznam o výjezdu ZZS využívá jako podklad pro dodržování léčebného režimu, příjem léků a plnění dalších doporučení od ošetřujícího zdravotníka. </w:t>
      </w:r>
      <w:r w:rsidRPr="350B7E81">
        <w:rPr>
          <w:b/>
          <w:bCs/>
        </w:rPr>
        <w:t>Práva:</w:t>
      </w:r>
      <w:r w:rsidRPr="350B7E81">
        <w:t xml:space="preserve"> Přístup k obsahu Záznamu o výjezdu ZZS prostřednictvím pacientského portálu, mobilní aplikace nebo tištěné verze. Nemá právo na úpravy obsahu. Může potvrdit přijetí zprávy nebo její přečtení, pokud to systém umožňuje. </w:t>
      </w:r>
      <w:r w:rsidRPr="350B7E81">
        <w:rPr>
          <w:b/>
          <w:bCs/>
        </w:rPr>
        <w:t>Interakce:</w:t>
      </w:r>
      <w:r w:rsidRPr="350B7E81">
        <w:t> </w:t>
      </w:r>
    </w:p>
    <w:p w14:paraId="57D84D5F" w14:textId="77777777" w:rsidR="009B6758" w:rsidRDefault="009B6758" w:rsidP="00104184">
      <w:pPr>
        <w:pStyle w:val="Odrky"/>
      </w:pPr>
      <w:r w:rsidRPr="350B7E81">
        <w:rPr>
          <w:b/>
          <w:bCs/>
        </w:rPr>
        <w:t>Čtení zprávy:</w:t>
      </w:r>
      <w:r w:rsidRPr="350B7E81">
        <w:t xml:space="preserve"> Pacient si Záznam o výjezdu ZZS zprávu prohlíží, aby porozuměl svému zdravotnímu stavu a předepsaným doporučením. </w:t>
      </w:r>
    </w:p>
    <w:p w14:paraId="7368C0F5" w14:textId="77777777" w:rsidR="00191DBE" w:rsidRDefault="009B6758" w:rsidP="00B2513B">
      <w:pPr>
        <w:pStyle w:val="Odrky"/>
      </w:pPr>
      <w:r w:rsidRPr="350B7E81">
        <w:t>Realizace pokynů: </w:t>
      </w:r>
    </w:p>
    <w:p w14:paraId="195AF968" w14:textId="3787E4FE" w:rsidR="009B6758" w:rsidRDefault="009B6758" w:rsidP="00191DBE">
      <w:pPr>
        <w:pStyle w:val="Odrky"/>
        <w:numPr>
          <w:ilvl w:val="1"/>
          <w:numId w:val="22"/>
        </w:numPr>
      </w:pPr>
      <w:r w:rsidRPr="350B7E81">
        <w:t>Dodržování předepsaného režimu (např. dieta, omezení fyzické aktivity). </w:t>
      </w:r>
    </w:p>
    <w:p w14:paraId="521EDCC1" w14:textId="77777777" w:rsidR="009B6758" w:rsidRDefault="009B6758" w:rsidP="00191DBE">
      <w:pPr>
        <w:pStyle w:val="Odrky"/>
        <w:numPr>
          <w:ilvl w:val="1"/>
          <w:numId w:val="22"/>
        </w:numPr>
      </w:pPr>
      <w:r w:rsidRPr="350B7E81">
        <w:t>Užívání předepsaných léků dle dávkování. </w:t>
      </w:r>
    </w:p>
    <w:p w14:paraId="0507A704" w14:textId="77777777" w:rsidR="009B6758" w:rsidRDefault="009B6758" w:rsidP="00191DBE">
      <w:pPr>
        <w:pStyle w:val="Odrky"/>
        <w:numPr>
          <w:ilvl w:val="1"/>
          <w:numId w:val="22"/>
        </w:numPr>
      </w:pPr>
      <w:r w:rsidRPr="350B7E81">
        <w:t>Účast na doporučených vyšetřeních, kontrolách a dalších ošetřeních. </w:t>
      </w:r>
    </w:p>
    <w:p w14:paraId="119F0232" w14:textId="77777777" w:rsidR="009B6758" w:rsidRDefault="009B6758" w:rsidP="00104184">
      <w:pPr>
        <w:pStyle w:val="Odrky"/>
      </w:pPr>
      <w:r w:rsidRPr="350B7E81">
        <w:rPr>
          <w:b/>
          <w:bCs/>
        </w:rPr>
        <w:t>Dotazy:</w:t>
      </w:r>
      <w:r w:rsidRPr="350B7E81">
        <w:t xml:space="preserve"> V případě nejasností ohledně obsahu Záznamu o výjezdu ZZS zprávy může pacient kontaktovat lékaře nebo zdravotnické zařízení. </w:t>
      </w:r>
    </w:p>
    <w:p w14:paraId="1C24056B" w14:textId="77777777" w:rsidR="009B6758" w:rsidRDefault="009B6758" w:rsidP="00104184">
      <w:pPr>
        <w:pStyle w:val="Odrky"/>
      </w:pPr>
      <w:r w:rsidRPr="350B7E81">
        <w:rPr>
          <w:b/>
          <w:bCs/>
        </w:rPr>
        <w:t>Specifika:</w:t>
      </w:r>
      <w:r w:rsidRPr="350B7E81">
        <w:t xml:space="preserve"> Pacient by měl být informován, jak si Záznam o výjezdu ZZS prohlížet a jak interpretovat informace (např. co znamenají doporučení či termíny). Je vhodné, aby měl pacient možnost přístupu k edukativním materiálům, které mu pomohou s realizací pokynů (např. příručky, videa v aplikaci). </w:t>
      </w:r>
    </w:p>
    <w:p w14:paraId="2CF097C3" w14:textId="77777777" w:rsidR="009B6758" w:rsidRPr="00191DBE" w:rsidRDefault="009B6758" w:rsidP="00191DBE">
      <w:pPr>
        <w:pStyle w:val="Heading4"/>
      </w:pPr>
      <w:r w:rsidRPr="00191DBE">
        <w:t>Zdravotnický profesionál – příjemce zprávy </w:t>
      </w:r>
    </w:p>
    <w:p w14:paraId="24FAEF08" w14:textId="77777777" w:rsidR="009B6758" w:rsidRDefault="009B6758" w:rsidP="003E5A35">
      <w:pPr>
        <w:pStyle w:val="NoSpacing"/>
      </w:pPr>
      <w:r w:rsidRPr="350B7E81">
        <w:rPr>
          <w:b/>
          <w:bCs/>
        </w:rPr>
        <w:t>Popis:</w:t>
      </w:r>
      <w:r w:rsidRPr="350B7E81">
        <w:t xml:space="preserve"> Lékař nebo jiný zdravotnický profesionál cílového poskytovatele akutní lůžkové péče, který Záznam o výjezdu ZZS přijímá a využívá pro zajištění kontinuity péče. </w:t>
      </w:r>
      <w:r w:rsidRPr="350B7E81">
        <w:rPr>
          <w:b/>
          <w:bCs/>
        </w:rPr>
        <w:t>Práva:</w:t>
      </w:r>
      <w:r w:rsidRPr="350B7E81">
        <w:t xml:space="preserve"> Přístup k Záznamu o výjezdu ZZS, možnost prohlížení. </w:t>
      </w:r>
      <w:r w:rsidRPr="350B7E81">
        <w:rPr>
          <w:b/>
          <w:bCs/>
        </w:rPr>
        <w:t>Interakce:</w:t>
      </w:r>
      <w:r w:rsidRPr="350B7E81">
        <w:t> </w:t>
      </w:r>
    </w:p>
    <w:p w14:paraId="49B0BB8E" w14:textId="77777777" w:rsidR="009B6758" w:rsidRDefault="009B6758" w:rsidP="003E5A35">
      <w:pPr>
        <w:pStyle w:val="Odrky"/>
      </w:pPr>
      <w:r w:rsidRPr="350B7E81">
        <w:t>Načítá Záznam do svého informačního systému (např. z NIS nebo z jiné elektronické platformy). </w:t>
      </w:r>
    </w:p>
    <w:p w14:paraId="1C181287" w14:textId="77777777" w:rsidR="009B6758" w:rsidRDefault="009B6758" w:rsidP="003E5A35">
      <w:pPr>
        <w:pStyle w:val="Odrky"/>
      </w:pPr>
      <w:r w:rsidRPr="350B7E81">
        <w:lastRenderedPageBreak/>
        <w:t>Analyzuje informace, začleňuje je do vlastní dokumentace a rozhoduje o dalším postupu péče. </w:t>
      </w:r>
    </w:p>
    <w:p w14:paraId="628B73A6" w14:textId="77777777" w:rsidR="009B6758" w:rsidRPr="003E5A35" w:rsidRDefault="009B6758" w:rsidP="003E5A35">
      <w:pPr>
        <w:pStyle w:val="Heading4"/>
      </w:pPr>
      <w:r w:rsidRPr="003E5A35">
        <w:t>Zdravotní pojišťovna (kontrolní role) </w:t>
      </w:r>
    </w:p>
    <w:p w14:paraId="1AE08066" w14:textId="77777777" w:rsidR="009B6758" w:rsidRPr="003E5A35" w:rsidRDefault="009B6758" w:rsidP="003E5A35">
      <w:pPr>
        <w:pStyle w:val="NoSpacing"/>
      </w:pPr>
      <w:r w:rsidRPr="003E5A35">
        <w:t>Popis: Organizace, která může obdržet (vyžádat, využít ke kontrole) Záznam o výjezdu ZZS jako součást kontrolního procesu nebo pro zajištění proplacení poskytnuté péče. Práva: Přístup k minimální nezbytné verzi Záznamu v souladu s GDPR a principem minimalizace zpracovávaných dat. Interakce: Kontroluje Záznam z hlediska správnosti údajů a oprávněnosti poskytnuté péče. </w:t>
      </w:r>
    </w:p>
    <w:p w14:paraId="31AA7B68" w14:textId="77777777" w:rsidR="009B6758" w:rsidRPr="003E5A35" w:rsidRDefault="009B6758" w:rsidP="003E5A35">
      <w:pPr>
        <w:pStyle w:val="Heading4"/>
      </w:pPr>
      <w:r w:rsidRPr="003E5A35">
        <w:t xml:space="preserve">IT systém jako příjemce (např. NIS, </w:t>
      </w:r>
      <w:proofErr w:type="spellStart"/>
      <w:r w:rsidRPr="003E5A35">
        <w:t>eHealth</w:t>
      </w:r>
      <w:proofErr w:type="spellEnd"/>
      <w:r w:rsidRPr="003E5A35">
        <w:t xml:space="preserve"> platforma) </w:t>
      </w:r>
    </w:p>
    <w:p w14:paraId="744D2104" w14:textId="77777777" w:rsidR="009B6758" w:rsidRDefault="009B6758" w:rsidP="003E5A35">
      <w:pPr>
        <w:pStyle w:val="NoSpacing"/>
      </w:pPr>
      <w:r w:rsidRPr="350B7E81">
        <w:rPr>
          <w:b/>
          <w:bCs/>
        </w:rPr>
        <w:t>Popis:</w:t>
      </w:r>
      <w:r w:rsidRPr="350B7E81">
        <w:t xml:space="preserve"> Automatická systémová role, která zajišťuje příjem, zpracování a integraci Záznamu do elektronických systémů. </w:t>
      </w:r>
      <w:r w:rsidRPr="350B7E81">
        <w:rPr>
          <w:b/>
          <w:bCs/>
        </w:rPr>
        <w:t>Práva:</w:t>
      </w:r>
      <w:r w:rsidRPr="350B7E81">
        <w:t xml:space="preserve"> Plný přístup k datové struktuře zprávy pro účely zpracování (např. převod formátů, validace). </w:t>
      </w:r>
      <w:r w:rsidRPr="350B7E81">
        <w:rPr>
          <w:b/>
          <w:bCs/>
        </w:rPr>
        <w:t>Interakce:</w:t>
      </w:r>
      <w:r w:rsidRPr="350B7E81">
        <w:t> </w:t>
      </w:r>
    </w:p>
    <w:p w14:paraId="4DF8874B" w14:textId="77777777" w:rsidR="009B6758" w:rsidRPr="003E5A35" w:rsidRDefault="009B6758" w:rsidP="003E5A35">
      <w:pPr>
        <w:pStyle w:val="Odrky"/>
      </w:pPr>
      <w:r w:rsidRPr="003E5A35">
        <w:t>Automaticky načítá zprávu (např. standardy HL7, FHIR, DASTA). </w:t>
      </w:r>
    </w:p>
    <w:p w14:paraId="526B3737" w14:textId="77777777" w:rsidR="009B6758" w:rsidRPr="003E5A35" w:rsidRDefault="009B6758" w:rsidP="003E5A35">
      <w:pPr>
        <w:pStyle w:val="Odrky"/>
      </w:pPr>
      <w:r w:rsidRPr="003E5A35">
        <w:t>Zajišťuje kontrolu integrity a její integraci do prostředí příjemce. </w:t>
      </w:r>
    </w:p>
    <w:p w14:paraId="76321331" w14:textId="77777777" w:rsidR="009B6758" w:rsidRDefault="009B6758" w:rsidP="003E5A35">
      <w:pPr>
        <w:pStyle w:val="Heading3"/>
      </w:pPr>
      <w:bookmarkStart w:id="58" w:name="_Toc198408947"/>
      <w:r w:rsidRPr="350B7E81">
        <w:t>Typy use case využití Záznamu o výjezdu ZZS</w:t>
      </w:r>
      <w:bookmarkEnd w:id="58"/>
      <w:r w:rsidRPr="350B7E81">
        <w:t> </w:t>
      </w:r>
    </w:p>
    <w:p w14:paraId="7A173350" w14:textId="77777777" w:rsidR="009B6758" w:rsidRPr="003E5A35" w:rsidRDefault="009B6758" w:rsidP="003E5A35">
      <w:pPr>
        <w:pStyle w:val="NoSpacing"/>
      </w:pPr>
      <w:r w:rsidRPr="003E5A35">
        <w:t>Z pohledu předání, získání a následného využití Záznamu o výjezdu ZZS lze identifikovat následující typy use case: </w:t>
      </w:r>
    </w:p>
    <w:p w14:paraId="67186F48" w14:textId="77777777" w:rsidR="009B6758" w:rsidRPr="003E5A35" w:rsidRDefault="009B6758" w:rsidP="003E5A35">
      <w:pPr>
        <w:pStyle w:val="Odrky"/>
      </w:pPr>
      <w:r w:rsidRPr="003E5A35">
        <w:t>Záznam o výjezdu ZZS pro zajištění kontinuity péče – zpráva určená jinému poskytovateli, primárně poskytovateli akutní lůžkové péče, případně registrujícímu praktickému lékaři, ambulantnímu specialistovi či poskytovateli domácí, ošetřovatelské nebo jiné péče. </w:t>
      </w:r>
    </w:p>
    <w:p w14:paraId="2F721AAA" w14:textId="77777777" w:rsidR="009B6758" w:rsidRPr="003E5A35" w:rsidRDefault="009B6758" w:rsidP="003E5A35">
      <w:pPr>
        <w:pStyle w:val="Odrky"/>
      </w:pPr>
      <w:r w:rsidRPr="003E5A35">
        <w:t>Záznam o výjezdu ZZS jako zdroj informací pro ošetřeného pacienta či osoby o něj pečující. </w:t>
      </w:r>
    </w:p>
    <w:p w14:paraId="4775A8C0" w14:textId="77777777" w:rsidR="009B6758" w:rsidRPr="003E5A35" w:rsidRDefault="009B6758" w:rsidP="003E5A35">
      <w:pPr>
        <w:pStyle w:val="Odrky"/>
      </w:pPr>
      <w:r w:rsidRPr="003E5A35">
        <w:t>Vyhledání a získání záznamu o výjezdu ZZS oprávněnou osobou (pacientem, oprávněným lékařem). </w:t>
      </w:r>
    </w:p>
    <w:p w14:paraId="07D7A20C" w14:textId="77777777" w:rsidR="009B6758" w:rsidRPr="003E5A35" w:rsidRDefault="009B6758" w:rsidP="003E5A35">
      <w:pPr>
        <w:pStyle w:val="Odrky"/>
      </w:pPr>
      <w:r w:rsidRPr="003E5A35">
        <w:t>Záznam o výjezdu ZZS pro sekundární zpracování dat – sběr dat pro statistické účely a zdravotnický výzkum. </w:t>
      </w:r>
    </w:p>
    <w:p w14:paraId="76706718" w14:textId="77777777" w:rsidR="009B6758" w:rsidRPr="003E5A35" w:rsidRDefault="009B6758" w:rsidP="003E5A35">
      <w:pPr>
        <w:pStyle w:val="Odrky"/>
      </w:pPr>
      <w:r w:rsidRPr="003E5A35">
        <w:t>Záznam o výjezdu ZZS jako podklad pro úhradu zdravotní péče. </w:t>
      </w:r>
    </w:p>
    <w:p w14:paraId="7B36C650" w14:textId="01FBB6C1" w:rsidR="009B6758" w:rsidRPr="003E5A35" w:rsidRDefault="009B6758" w:rsidP="003E5A35">
      <w:pPr>
        <w:pStyle w:val="NoSpacing"/>
      </w:pPr>
      <w:r w:rsidRPr="003E5A35">
        <w:t>Tento dokument se zaměřuje na první dva uvedené scénáře a jim odpovídající okruhy příjemců, tedy poskytovatele zdravotní péče a pacienty. V co nejvyšší míře vyhovuje požadavku na sekundární využití informací v záznamu o výjezdu ZZS (body 4 a 5 výše). Problematika vyhledání a získání, resp. přístupu k záznamu o výjezdu ZZS (požadavku 3), je předmětem samostatného dokumentu. </w:t>
      </w:r>
      <w:r w:rsidRPr="003E5A35">
        <w:br w:type="page"/>
      </w:r>
    </w:p>
    <w:p w14:paraId="11127413" w14:textId="3ACA3A99" w:rsidR="007676D6" w:rsidRDefault="00045244" w:rsidP="00FA4113">
      <w:pPr>
        <w:pStyle w:val="Heading1"/>
        <w:numPr>
          <w:ilvl w:val="0"/>
          <w:numId w:val="36"/>
        </w:numPr>
      </w:pPr>
      <w:bookmarkStart w:id="59" w:name="_Toc198408948"/>
      <w:r>
        <w:lastRenderedPageBreak/>
        <w:t>Vlastní funkční specifikace</w:t>
      </w:r>
      <w:bookmarkEnd w:id="55"/>
      <w:bookmarkEnd w:id="56"/>
      <w:bookmarkEnd w:id="59"/>
    </w:p>
    <w:p w14:paraId="41E3BD53" w14:textId="58E2EBDF" w:rsidR="00E9788C" w:rsidRPr="00E9788C" w:rsidRDefault="00E9788C" w:rsidP="00E9788C">
      <w:pPr>
        <w:rPr>
          <w:lang w:eastAsia="en-US"/>
        </w:rPr>
      </w:pPr>
      <w:r w:rsidRPr="00CD0FE9">
        <w:rPr>
          <w:b/>
          <w:noProof/>
          <w:sz w:val="18"/>
        </w:rPr>
        <mc:AlternateContent>
          <mc:Choice Requires="wpg">
            <w:drawing>
              <wp:inline distT="0" distB="0" distL="0" distR="0" wp14:anchorId="147FB83C" wp14:editId="02CB90B2">
                <wp:extent cx="1456055" cy="51759"/>
                <wp:effectExtent l="0" t="0" r="0" b="5715"/>
                <wp:docPr id="1888624887" name="Group 1888624887"/>
                <wp:cNvGraphicFramePr/>
                <a:graphic xmlns:a="http://schemas.openxmlformats.org/drawingml/2006/main">
                  <a:graphicData uri="http://schemas.microsoft.com/office/word/2010/wordprocessingGroup">
                    <wpg:wgp>
                      <wpg:cNvGrpSpPr/>
                      <wpg:grpSpPr>
                        <a:xfrm>
                          <a:off x="0" y="0"/>
                          <a:ext cx="1456055" cy="51759"/>
                          <a:chOff x="0" y="0"/>
                          <a:chExt cx="1456055" cy="103505"/>
                        </a:xfrm>
                      </wpg:grpSpPr>
                      <wps:wsp>
                        <wps:cNvPr id="644175972" name="Obdélník 215"/>
                        <wps:cNvSpPr/>
                        <wps:spPr>
                          <a:xfrm>
                            <a:off x="0" y="0"/>
                            <a:ext cx="364490" cy="103505"/>
                          </a:xfrm>
                          <a:prstGeom prst="rect">
                            <a:avLst/>
                          </a:prstGeom>
                          <a:solidFill>
                            <a:srgbClr val="F7B935"/>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749292966" name="Obdélník 216"/>
                        <wps:cNvSpPr/>
                        <wps:spPr>
                          <a:xfrm>
                            <a:off x="363855" y="0"/>
                            <a:ext cx="364490" cy="103505"/>
                          </a:xfrm>
                          <a:prstGeom prst="rect">
                            <a:avLst/>
                          </a:prstGeom>
                          <a:solidFill>
                            <a:srgbClr val="C1CE1F"/>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58904730" name="Obdélník 218"/>
                        <wps:cNvSpPr/>
                        <wps:spPr>
                          <a:xfrm>
                            <a:off x="727710" y="0"/>
                            <a:ext cx="364490" cy="103505"/>
                          </a:xfrm>
                          <a:prstGeom prst="rect">
                            <a:avLst/>
                          </a:prstGeom>
                          <a:solidFill>
                            <a:srgbClr val="183C62"/>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52858287" name="Obdélník 219"/>
                        <wps:cNvSpPr/>
                        <wps:spPr>
                          <a:xfrm>
                            <a:off x="1091565" y="0"/>
                            <a:ext cx="364490" cy="103505"/>
                          </a:xfrm>
                          <a:prstGeom prst="rect">
                            <a:avLst/>
                          </a:prstGeom>
                          <a:solidFill>
                            <a:srgbClr val="D21747"/>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wgp>
                  </a:graphicData>
                </a:graphic>
              </wp:inline>
            </w:drawing>
          </mc:Choice>
          <mc:Fallback xmlns:arto="http://schemas.microsoft.com/office/word/2006/arto" xmlns:a14="http://schemas.microsoft.com/office/drawing/2010/main" xmlns:pic="http://schemas.openxmlformats.org/drawingml/2006/picture" xmlns:a="http://schemas.openxmlformats.org/drawingml/2006/main">
            <w:pict w14:anchorId="364E00A1">
              <v:group id="Group 1888624887" style="width:114.65pt;height:4.1pt;mso-position-horizontal-relative:char;mso-position-vertical-relative:line" coordsize="14560,1035" o:spid="_x0000_s1026" w14:anchorId="35C8393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dA1iiQMAAKcSAAAOAAAAZHJzL2Uyb0RvYy54bWzsWMtu2zgU3ReYfxC4n0iU9bCFKEXq1EGB&#10;IAkmLbqmKcoSRiJZko6c/lEX/Yr+2FxSj7iJUWQ6QAsMbAMyKd4XD+89Jnn6etc23j1TuhY8R/gk&#10;QB7jVBQ13+Tow/vVn3PkaUN4QRrBWY4emEavz/54ddrJjIWiEk3BlAdGuM46maPKGJn5vqYVa4k+&#10;EZJxGCyFaomBrtr4hSIdWG8bPwyCxO+EKqQSlGkNby/6QXTm7Jclo+amLDUzXpMjiM24p3LPtX36&#10;Z6ck2ygiq5oOYZCfiKIlNQenk6kLYoi3VfUzU21NldCiNCdUtL4oy5oyNweYDQ6ezOZSia10c9lk&#10;3UZOMAG0T3D6abP0+v5SyTt5qwCJTm4AC9ezc9mVqrW/EKW3c5A9TJCxnfEovMRRnARxjDwKYzFO&#10;40UPKa0A92datHp7SA8HsziIraI/evW/i6WTkB36EQD93wC4q4hkDledAQC3yquLHCVRZONPQ+Rx&#10;0kKu3qyLb18a/u3r316IXXg2DlCY4NKZBuReitUMPCwgCS1UB6ZMMqm0uWSi9WwjRwqy1yUVub/S&#10;pkdnFLE+tWjqYlU3jeuozXrZKO+eQKav0jeL2Qjod2INt8JcWLXeon0DaI9TcS3z0DAr1/C/WAng&#10;wEKHLhJXl2zyQyhl3OB+qCIF693HAXyG5Zw03OI6g9ZyCf4n24MBW/PPbfdRDvJWlbmynpSDHwXW&#10;K08azrPgZlJuay7UIQMNzGrw3MuPIPXQWJTWoniA1FGiJxUt6aqGdbsi2twSBSwCSw3MaG7gUTai&#10;y5EYWsirhPp86L2Vh9yGUeR1wEo50p+2RDHkNe84ZP0CR5GlMdeJ4jSEjtofWe+P8G27FJAOGDhY&#10;Ute08qYZm6US7Ucg0HPrFYYIp+A7R9SosbM0PVsCBVN2fu7EgLokMVf8TlJr3KJq8/L97iNRckhe&#10;AwxxLcZKI9mTHO5lrSYX51sjytol+COuA95Q9ZaXfkH5p9EihG+SHCz/xGaDjeNF5T9LZnNLis/5&#10;8tdxwBIv3+LVWIX7VHHkgPLIAUcOOLAFwPF8EUTpDKjwwBZg/q84IA3TFIOh38kBeD5bJuGRAwYE&#10;jvuA4z5g77A4bk6Gv/XhGIDjcB7Pw3l6kAPc8ebF+wAcLHCc/OaNwEWI0yg9ksCRBP4XhwF3MwC3&#10;Ie48Odzc2OuW/b47PDzeL539AwAA//8DAFBLAwQUAAYACAAAACEAyatGQN8AAAAIAQAADwAAAGRy&#10;cy9kb3ducmV2LnhtbEyPT0vDQBDF74LfYRnBm90kRalpNqXUP6ci2AribZpMk9DsbMhuk/TbO3rR&#10;y4Ph8d68X7aabKsG6n3j2EA8i0ARF65suDLwsX+5W4DyAbnE1jEZuJCHVX59lWFaupHfadiFSkkJ&#10;+xQN1CF0qda+qMmin7mOWLyj6y0GOftKlz2OUm5bnUTRg7bYsHyosaNNTcVpd7YGXkcc1/P4edie&#10;jpvL1/7+7XMbkzG3N9PTUmS9BBVoCn8J+GGQ/ZDLsIM7c+lVa0Bowq+KlySPc1AHA4sEdJ7p/wD5&#10;NwAAAP//AwBQSwECLQAUAAYACAAAACEAtoM4kv4AAADhAQAAEwAAAAAAAAAAAAAAAAAAAAAAW0Nv&#10;bnRlbnRfVHlwZXNdLnhtbFBLAQItABQABgAIAAAAIQA4/SH/1gAAAJQBAAALAAAAAAAAAAAAAAAA&#10;AC8BAABfcmVscy8ucmVsc1BLAQItABQABgAIAAAAIQABdA1iiQMAAKcSAAAOAAAAAAAAAAAAAAAA&#10;AC4CAABkcnMvZTJvRG9jLnhtbFBLAQItABQABgAIAAAAIQDJq0ZA3wAAAAgBAAAPAAAAAAAAAAAA&#10;AAAAAOMFAABkcnMvZG93bnJldi54bWxQSwUGAAAAAAQABADzAAAA7wYAAAAA&#10;">
                <v:rect id="Obdélník 215" style="position:absolute;width:3644;height:1035;visibility:visible;mso-wrap-style:square;v-text-anchor:middle" o:spid="_x0000_s1027" fillcolor="#f7b935" stroked="f" strokeweight="1p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hOkrzgAAAOcAAAAPAAAAZHJzL2Rvd25yZXYueG1sRI/RasJA&#10;FETfC/2H5RZ8qxuDTWx0lVIrVF9s0n7AJXubpM3eTbNbjX/vCoIvA8MwZ5jFajCtOFDvGssKJuMI&#10;BHFpdcOVgq/PzeMMhPPIGlvLpOBEDlbL+7sFZtoeOadD4SsRIOwyVFB732VSurImg25sO+KQfdve&#10;oA+2r6Tu8RjgppVxFCXSYMNhocaOXmsqf4t/o+AH97vkLy63RU7prNq0u7f8I1Fq9DCs50Fe5iA8&#10;Df7WuCLetYJkOp2kT89pDJdf4RPI5RkAAP//AwBQSwECLQAUAAYACAAAACEA2+H2y+4AAACFAQAA&#10;EwAAAAAAAAAAAAAAAAAAAAAAW0NvbnRlbnRfVHlwZXNdLnhtbFBLAQItABQABgAIAAAAIQBa9Cxb&#10;vwAAABUBAAALAAAAAAAAAAAAAAAAAB8BAABfcmVscy8ucmVsc1BLAQItABQABgAIAAAAIQBGhOkr&#10;zgAAAOcAAAAPAAAAAAAAAAAAAAAAAAcCAABkcnMvZG93bnJldi54bWxQSwUGAAAAAAMAAwC3AAAA&#10;AgMAAAAA&#10;"/>
                <v:rect id="Obdélník 216" style="position:absolute;left:3638;width:3645;height:1035;visibility:visible;mso-wrap-style:square;v-text-anchor:middle" o:spid="_x0000_s1028" fillcolor="#c1ce1f" stroked="f" strokeweight="1p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2umEszQAAAOcAAAAPAAAAZHJzL2Rvd25yZXYueG1sRI/RasJA&#10;EEXfC/7DMgXf6kaRqNFVgkWQvjUttI9Ddpqkzc6G7FRjvr5bKJSBgeFyz3B2h8G16kJ9aDwbmM8S&#10;UMSltw1XBl5fTg9rUEGQLbaeycCNAhz2k7sdZtZf+ZkuhVQqQjhkaKAW6TKtQ1mTwzDzHXHMPnzv&#10;UOLZV9r2eI1w1+pFkqTaYcPxQ40dHWsqv4pvZ0C0jHazXr2/LedF/uluY35+Go2Z3g+P27jyLSih&#10;Qf4bf4izNbBabhZx0hR+vaIT6P0PAAAA//8DAFBLAQItABQABgAIAAAAIQDb4fbL7gAAAIUBAAAT&#10;AAAAAAAAAAAAAAAAAAAAAABbQ29udGVudF9UeXBlc10ueG1sUEsBAi0AFAAGAAgAAAAhAFr0LFu/&#10;AAAAFQEAAAsAAAAAAAAAAAAAAAAAHwEAAF9yZWxzLy5yZWxzUEsBAi0AFAAGAAgAAAAhALa6YSzN&#10;AAAA5wAAAA8AAAAAAAAAAAAAAAAABwIAAGRycy9kb3ducmV2LnhtbFBLBQYAAAAAAwADALcAAAAB&#10;AwAAAAA=&#10;"/>
                <v:rect id="Obdélník 218" style="position:absolute;left:7277;width:3645;height:1035;visibility:visible;mso-wrap-style:square;v-text-anchor:middle" o:spid="_x0000_s1029" fillcolor="#183c62" stroked="f" strokeweight="1p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E4420AAAAOcAAAAPAAAAZHJzL2Rvd25yZXYueG1sRI9NS8NA&#10;EIbvgv9hGcGL2F0/26bdFptSEERKPy7exuw0Cc3OhuzaRn+9cxC8DLwM7/PyTOe9b9SJulgHtnA3&#10;MKCIi+BqLi3sd6vbEaiYkB02gcnCN0WYzy4vppi5cOYNnbapVALhmKGFKqU20zoWFXmMg9ASy+8Q&#10;Oo9JYldq1+FZ4L7R98Y8a481y0KFLeUVFcftl7ewPuaH8c1HvjCrz3rx89bu1u+bpbXXV/1yIudl&#10;AipRn/4bf4hXJw5Po7F5HD6IiXhJBj37BQAA//8DAFBLAQItABQABgAIAAAAIQDb4fbL7gAAAIUB&#10;AAATAAAAAAAAAAAAAAAAAAAAAABbQ29udGVudF9UeXBlc10ueG1sUEsBAi0AFAAGAAgAAAAhAFr0&#10;LFu/AAAAFQEAAAsAAAAAAAAAAAAAAAAAHwEAAF9yZWxzLy5yZWxzUEsBAi0AFAAGAAgAAAAhAKkT&#10;jjbQAAAA5wAAAA8AAAAAAAAAAAAAAAAABwIAAGRycy9kb3ducmV2LnhtbFBLBQYAAAAAAwADALcA&#10;AAAEAwAAAAA=&#10;"/>
                <v:rect id="Obdélník 219" style="position:absolute;left:10915;width:3645;height:1035;visibility:visible;mso-wrap-style:square;v-text-anchor:middle" o:spid="_x0000_s1030" fillcolor="#d21747" stroked="f" strokeweight="1p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7f0AywAAAOcAAAAPAAAAZHJzL2Rvd25yZXYueG1sRI9BSwMx&#10;FITvgv8hPMGbTVyshm3TUmoLXm0tXh+b5ya4edluYrv21xtB8DIwDPMNM1+OoRMnGpKPbOB+okAQ&#10;N9F6bg287bd3GkTKyBa7yGTgmxIsF9dXc6xtPPMrnXa5FQXCqUYDLue+ljI1jgKmSeyJS/YRh4C5&#10;2KGVdsBzgYdOVko9yoCey4LDntaOms/dVzCwRbqslKcH7Y+Hy2HtNu9HtTHm9mZ8nhVZzUBkGvN/&#10;4w/xYsuHaaWnutJP8PureJCLHwAAAP//AwBQSwECLQAUAAYACAAAACEA2+H2y+4AAACFAQAAEwAA&#10;AAAAAAAAAAAAAAAAAAAAW0NvbnRlbnRfVHlwZXNdLnhtbFBLAQItABQABgAIAAAAIQBa9CxbvwAA&#10;ABUBAAALAAAAAAAAAAAAAAAAAB8BAABfcmVscy8ucmVsc1BLAQItABQABgAIAAAAIQAQ7f0AywAA&#10;AOcAAAAPAAAAAAAAAAAAAAAAAAcCAABkcnMvZG93bnJldi54bWxQSwUGAAAAAAMAAwC3AAAA/wIA&#10;AAAA&#10;"/>
                <w10:anchorlock/>
              </v:group>
            </w:pict>
          </mc:Fallback>
        </mc:AlternateContent>
      </w:r>
    </w:p>
    <w:p w14:paraId="75809F8A" w14:textId="0DC7E58B" w:rsidR="00045244" w:rsidRPr="00040D7C" w:rsidRDefault="00045244" w:rsidP="00040D7C">
      <w:pPr>
        <w:pStyle w:val="Heading2"/>
      </w:pPr>
      <w:bookmarkStart w:id="60" w:name="_Toc193204845"/>
      <w:bookmarkStart w:id="61" w:name="_Toc198408949"/>
      <w:r w:rsidRPr="00040D7C">
        <w:t>Metodika použitá v datovém modelu (Excel</w:t>
      </w:r>
      <w:r w:rsidR="00040D7C" w:rsidRPr="00040D7C">
        <w:rPr>
          <w:rStyle w:val="FootnoteReference"/>
          <w:vertAlign w:val="baseline"/>
        </w:rPr>
        <w:footnoteReference w:id="7"/>
      </w:r>
      <w:r w:rsidRPr="00040D7C">
        <w:t>)</w:t>
      </w:r>
      <w:bookmarkEnd w:id="60"/>
      <w:bookmarkEnd w:id="61"/>
    </w:p>
    <w:p w14:paraId="3D6979B3" w14:textId="535AAD78" w:rsidR="00045244" w:rsidRPr="00D45352" w:rsidRDefault="00045244" w:rsidP="00A37B0E">
      <w:pPr>
        <w:pStyle w:val="Heading3"/>
        <w:rPr>
          <w:bCs/>
        </w:rPr>
      </w:pPr>
      <w:bookmarkStart w:id="62" w:name="_Toc193204846"/>
      <w:bookmarkStart w:id="63" w:name="_Toc198408950"/>
      <w:r>
        <w:t>Principy</w:t>
      </w:r>
      <w:bookmarkEnd w:id="62"/>
      <w:bookmarkEnd w:id="63"/>
    </w:p>
    <w:p w14:paraId="126E8BD7" w14:textId="77777777" w:rsidR="00045244" w:rsidRPr="00040D7C" w:rsidRDefault="00045244" w:rsidP="00040D7C">
      <w:pPr>
        <w:pStyle w:val="Odrky"/>
      </w:pPr>
      <w:r w:rsidRPr="00040D7C">
        <w:t>Ke každému základnímu bloku/sekci dokumentu existuje možnost vyjádření pomocí volného textu.</w:t>
      </w:r>
    </w:p>
    <w:p w14:paraId="35F77958" w14:textId="77777777" w:rsidR="00045244" w:rsidRPr="00040D7C" w:rsidRDefault="00045244" w:rsidP="00040D7C">
      <w:pPr>
        <w:pStyle w:val="Odrky"/>
      </w:pPr>
      <w:r w:rsidRPr="00040D7C">
        <w:t>U vybraných bloků je možné obsah zapsat pomocí strukturovaného a kódovaného vyjádření.</w:t>
      </w:r>
    </w:p>
    <w:p w14:paraId="71F6EE52" w14:textId="77777777" w:rsidR="00045244" w:rsidRPr="00040D7C" w:rsidRDefault="00045244" w:rsidP="00040D7C">
      <w:pPr>
        <w:pStyle w:val="Odrky"/>
      </w:pPr>
      <w:r w:rsidRPr="00040D7C">
        <w:t>Každý datový element je v datové sadě doplněn o informaci o počtu možného opakování (početnost) a povinnost vyplnění.</w:t>
      </w:r>
    </w:p>
    <w:p w14:paraId="2921B953" w14:textId="2832C992" w:rsidR="00045244" w:rsidRPr="00D45352" w:rsidRDefault="00045244" w:rsidP="00A37B0E">
      <w:pPr>
        <w:pStyle w:val="Heading3"/>
        <w:rPr>
          <w:bCs/>
        </w:rPr>
      </w:pPr>
      <w:bookmarkStart w:id="64" w:name="_Toc193204847"/>
      <w:bookmarkStart w:id="65" w:name="_Toc198408951"/>
      <w:r>
        <w:t>Povinnost vyplnění</w:t>
      </w:r>
      <w:bookmarkEnd w:id="64"/>
      <w:bookmarkEnd w:id="65"/>
    </w:p>
    <w:p w14:paraId="0DCF709C" w14:textId="77777777" w:rsidR="00045244" w:rsidRPr="00040D7C" w:rsidRDefault="00045244" w:rsidP="00040D7C">
      <w:pPr>
        <w:pStyle w:val="Odrky"/>
      </w:pPr>
      <w:r w:rsidRPr="00040D7C">
        <w:t>Povinné datové elementy jsou barevně zvýrazněny ve sloupci "Povinnost":</w:t>
      </w:r>
    </w:p>
    <w:p w14:paraId="6A1FC0C6" w14:textId="77777777" w:rsidR="00045244" w:rsidRPr="00040D7C" w:rsidRDefault="00045244" w:rsidP="00040D7C">
      <w:pPr>
        <w:pStyle w:val="Odrky"/>
        <w:numPr>
          <w:ilvl w:val="1"/>
          <w:numId w:val="22"/>
        </w:numPr>
      </w:pPr>
      <w:r w:rsidRPr="00040D7C">
        <w:t>Červeně na růžovém pozadí.</w:t>
      </w:r>
    </w:p>
    <w:p w14:paraId="5F335D4B" w14:textId="56FA3B67" w:rsidR="00045244" w:rsidRPr="00040D7C" w:rsidRDefault="00045244" w:rsidP="00040D7C">
      <w:pPr>
        <w:pStyle w:val="Odrky"/>
        <w:numPr>
          <w:ilvl w:val="1"/>
          <w:numId w:val="22"/>
        </w:numPr>
      </w:pPr>
      <w:r w:rsidRPr="00040D7C">
        <w:t>Hnědou na žlutém pozadí.</w:t>
      </w:r>
    </w:p>
    <w:p w14:paraId="508EFFA1" w14:textId="77777777" w:rsidR="00045244" w:rsidRPr="00040D7C" w:rsidRDefault="00045244" w:rsidP="00040D7C">
      <w:pPr>
        <w:pStyle w:val="Odrky"/>
        <w:numPr>
          <w:ilvl w:val="1"/>
          <w:numId w:val="22"/>
        </w:numPr>
      </w:pPr>
      <w:r w:rsidRPr="00040D7C">
        <w:t>Zelenou na světle zeleném pozadí.</w:t>
      </w:r>
    </w:p>
    <w:p w14:paraId="18F1A738" w14:textId="1270427C" w:rsidR="00045244" w:rsidRPr="00040D7C" w:rsidRDefault="00045244" w:rsidP="00040D7C">
      <w:pPr>
        <w:pStyle w:val="Odrky"/>
      </w:pPr>
      <w:r w:rsidRPr="00040D7C">
        <w:t xml:space="preserve">Pokud je nadřazená sekce označena jako volitelná, nemusí být v </w:t>
      </w:r>
      <w:r w:rsidR="7F1DE4AB" w:rsidRPr="00040D7C">
        <w:t>ZOV ZZS</w:t>
      </w:r>
      <w:r w:rsidRPr="00040D7C">
        <w:t xml:space="preserve"> uvedena. Pokud však uvedena je, platí pro její jednotlivé části hodnoty uvedené ve sloupci "Povinnost".</w:t>
      </w:r>
    </w:p>
    <w:p w14:paraId="09A8E01F" w14:textId="337E826D" w:rsidR="00045244" w:rsidRPr="00D45352" w:rsidRDefault="00045244" w:rsidP="00A37B0E">
      <w:pPr>
        <w:pStyle w:val="Heading3"/>
        <w:rPr>
          <w:bCs/>
        </w:rPr>
      </w:pPr>
      <w:bookmarkStart w:id="66" w:name="_Toc193204848"/>
      <w:bookmarkStart w:id="67" w:name="_Toc198408952"/>
      <w:r>
        <w:t>Příklad</w:t>
      </w:r>
      <w:bookmarkEnd w:id="66"/>
      <w:bookmarkEnd w:id="67"/>
    </w:p>
    <w:p w14:paraId="2EAAB165" w14:textId="77777777" w:rsidR="00045244" w:rsidRPr="00045244" w:rsidRDefault="00045244" w:rsidP="00040D7C">
      <w:pPr>
        <w:pStyle w:val="Odrky"/>
      </w:pPr>
      <w:r w:rsidRPr="00045244">
        <w:t>Sekce "Urgentní informace" je volitelná, stejně jako její součást "Alergie a intolerance".</w:t>
      </w:r>
    </w:p>
    <w:p w14:paraId="65644901" w14:textId="77777777" w:rsidR="00045244" w:rsidRPr="00045244" w:rsidRDefault="00045244" w:rsidP="00040D7C">
      <w:pPr>
        <w:pStyle w:val="Odrky"/>
      </w:pPr>
      <w:r w:rsidRPr="00045244">
        <w:t xml:space="preserve">Položka </w:t>
      </w:r>
      <w:r w:rsidRPr="006801E7">
        <w:rPr>
          <w:b/>
          <w:bCs/>
        </w:rPr>
        <w:t>Původce</w:t>
      </w:r>
      <w:r w:rsidRPr="00045244">
        <w:t xml:space="preserve"> (tj. látka, skupina látek nebo faktor prostředí způsobující alergii) je povinná.</w:t>
      </w:r>
    </w:p>
    <w:p w14:paraId="535198FC" w14:textId="77777777" w:rsidR="00045244" w:rsidRPr="00045244" w:rsidRDefault="00045244" w:rsidP="00040D7C">
      <w:pPr>
        <w:pStyle w:val="Odrky"/>
      </w:pPr>
      <w:r w:rsidRPr="00045244">
        <w:t>Položky Typ reakce, Projevy a Riziko (závažnost) jsou vyžadované.</w:t>
      </w:r>
    </w:p>
    <w:p w14:paraId="7C66CB6B" w14:textId="77777777" w:rsidR="00045244" w:rsidRPr="00045244" w:rsidRDefault="00045244" w:rsidP="00040D7C">
      <w:pPr>
        <w:pStyle w:val="Odrky"/>
      </w:pPr>
      <w:r w:rsidRPr="00045244">
        <w:t>Pokud "Alergie a intolerance" nejsou uvedeny vůbec (např. při kontrolním vyšetření zaměřeném pouze na posouzení efektu léčby), není třeba uvádět žádné další informace.</w:t>
      </w:r>
    </w:p>
    <w:p w14:paraId="47642B39" w14:textId="09DADBEC" w:rsidR="00045244" w:rsidRPr="00045244" w:rsidRDefault="00045244" w:rsidP="00040D7C">
      <w:pPr>
        <w:pStyle w:val="Odrky"/>
      </w:pPr>
      <w:r w:rsidRPr="00045244">
        <w:t>Pokud jsou však</w:t>
      </w:r>
      <w:r w:rsidR="00F97EEC">
        <w:t xml:space="preserve"> nějaké údaje relevantní</w:t>
      </w:r>
      <w:r w:rsidR="00E83C32">
        <w:t xml:space="preserve"> </w:t>
      </w:r>
      <w:r w:rsidR="00F97EEC">
        <w:t>pro</w:t>
      </w:r>
      <w:r w:rsidRPr="00045244">
        <w:t xml:space="preserve"> </w:t>
      </w:r>
      <w:r w:rsidR="00F97EEC" w:rsidRPr="00045244">
        <w:t xml:space="preserve">"Alergie a intolerance" </w:t>
      </w:r>
      <w:r w:rsidRPr="00045244">
        <w:t>uvedeny, je nutné vyplnit všechny povinné položky.</w:t>
      </w:r>
    </w:p>
    <w:p w14:paraId="68DAF36F" w14:textId="1EA07362" w:rsidR="00045244" w:rsidRPr="00045244" w:rsidRDefault="00045244" w:rsidP="00FA4113">
      <w:pPr>
        <w:pStyle w:val="Heading2"/>
        <w:numPr>
          <w:ilvl w:val="1"/>
          <w:numId w:val="31"/>
        </w:numPr>
      </w:pPr>
      <w:bookmarkStart w:id="68" w:name="_Toc193204001"/>
      <w:bookmarkStart w:id="69" w:name="_Toc193204849"/>
      <w:bookmarkStart w:id="70" w:name="_Toc198408953"/>
      <w:r>
        <w:lastRenderedPageBreak/>
        <w:t xml:space="preserve">Schéma </w:t>
      </w:r>
      <w:bookmarkEnd w:id="68"/>
      <w:bookmarkEnd w:id="69"/>
      <w:r w:rsidR="0004141A">
        <w:t>záznamu o výjezdu ZZS</w:t>
      </w:r>
      <w:bookmarkEnd w:id="70"/>
    </w:p>
    <w:p w14:paraId="10789D51" w14:textId="2D0EA8F9" w:rsidR="0BBD632C" w:rsidRDefault="00236EEB" w:rsidP="0F7CEB90">
      <w:pPr>
        <w:jc w:val="center"/>
        <w:rPr>
          <w:rFonts w:eastAsia="Arial"/>
          <w:szCs w:val="20"/>
        </w:rPr>
      </w:pPr>
      <w:r w:rsidRPr="00236EEB">
        <w:rPr>
          <w:rFonts w:eastAsia="Arial"/>
          <w:noProof/>
          <w:szCs w:val="20"/>
        </w:rPr>
        <w:drawing>
          <wp:inline distT="0" distB="0" distL="0" distR="0" wp14:anchorId="4C005A35" wp14:editId="606FB975">
            <wp:extent cx="5345580" cy="2853690"/>
            <wp:effectExtent l="19050" t="19050" r="26670" b="22860"/>
            <wp:docPr id="355997477" name="Obráze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55997477" name="Obrázek 1"/>
                    <pic:cNvPicPr/>
                  </pic:nvPicPr>
                  <pic:blipFill>
                    <a:blip r:embed="rId25">
                      <a:extLst>
                        <a:ext uri="{28A0092B-C50C-407E-A947-70E740481C1C}">
                          <a14:useLocalDpi xmlns:a14="http://schemas.microsoft.com/office/drawing/2010/main" val="0"/>
                        </a:ext>
                      </a:extLst>
                    </a:blip>
                    <a:stretch>
                      <a:fillRect/>
                    </a:stretch>
                  </pic:blipFill>
                  <pic:spPr>
                    <a:xfrm>
                      <a:off x="0" y="0"/>
                      <a:ext cx="5345580" cy="2853690"/>
                    </a:xfrm>
                    <a:prstGeom prst="rect">
                      <a:avLst/>
                    </a:prstGeom>
                    <a:ln>
                      <a:solidFill>
                        <a:schemeClr val="accent1"/>
                      </a:solidFill>
                    </a:ln>
                  </pic:spPr>
                </pic:pic>
              </a:graphicData>
            </a:graphic>
          </wp:inline>
        </w:drawing>
      </w:r>
    </w:p>
    <w:p w14:paraId="70CFC9B9" w14:textId="6B845221" w:rsidR="0BBD632C" w:rsidRDefault="0BBD632C" w:rsidP="00A37B0E">
      <w:pPr>
        <w:pStyle w:val="Heading3"/>
      </w:pPr>
      <w:bookmarkStart w:id="71" w:name="_Toc198408954"/>
      <w:r w:rsidRPr="0F7CEB90">
        <w:t>Administrativní část ("Hlavička")</w:t>
      </w:r>
      <w:bookmarkEnd w:id="71"/>
      <w:r w:rsidRPr="0F7CEB90">
        <w:t> </w:t>
      </w:r>
    </w:p>
    <w:p w14:paraId="7DC5A5AD" w14:textId="51AB8511" w:rsidR="00325857" w:rsidRDefault="00325857" w:rsidP="00040D7C">
      <w:pPr>
        <w:pStyle w:val="Odrky"/>
      </w:pPr>
      <w:r>
        <w:t>Identifikační údaje pacienta</w:t>
      </w:r>
      <w:r w:rsidR="00D979B0">
        <w:t xml:space="preserve"> (jméno, příjmení, datum narození, identifikátor)</w:t>
      </w:r>
    </w:p>
    <w:p w14:paraId="4CF121EF" w14:textId="012AD6E3" w:rsidR="00003027" w:rsidRDefault="00003027" w:rsidP="00040D7C">
      <w:pPr>
        <w:pStyle w:val="Odrky"/>
      </w:pPr>
      <w:r>
        <w:t>Kontaktní údaje pacienta</w:t>
      </w:r>
      <w:r w:rsidR="003C4C39">
        <w:t xml:space="preserve"> (</w:t>
      </w:r>
      <w:r w:rsidR="004B2343">
        <w:t>registrující lékaři, zákonní zástupci a další kontaktní osoby)</w:t>
      </w:r>
    </w:p>
    <w:p w14:paraId="085A5E43" w14:textId="49EF4433" w:rsidR="008A6D40" w:rsidRPr="008A6D40" w:rsidRDefault="00673EBC" w:rsidP="00040D7C">
      <w:pPr>
        <w:pStyle w:val="Odrky"/>
      </w:pPr>
      <w:r>
        <w:t xml:space="preserve">Informace o zdravotním </w:t>
      </w:r>
      <w:r w:rsidR="00CE39D9">
        <w:t>pojištění</w:t>
      </w:r>
      <w:r w:rsidR="00BD7A28">
        <w:t xml:space="preserve"> (</w:t>
      </w:r>
      <w:r w:rsidR="008A6D40">
        <w:t>zdravotní pojišťovna, číslo pojištěnce)</w:t>
      </w:r>
    </w:p>
    <w:p w14:paraId="6F08EA7B" w14:textId="7AA90239" w:rsidR="0009049E" w:rsidRDefault="008C546E" w:rsidP="00040D7C">
      <w:pPr>
        <w:pStyle w:val="Odrky"/>
      </w:pPr>
      <w:r>
        <w:t>Informace o zamýšleném příjemci dokumentu</w:t>
      </w:r>
    </w:p>
    <w:p w14:paraId="7B3B1742" w14:textId="06377555" w:rsidR="0BBD632C" w:rsidRDefault="00E462D8" w:rsidP="00040D7C">
      <w:pPr>
        <w:pStyle w:val="Odrky"/>
      </w:pPr>
      <w:r w:rsidRPr="00D05CE2">
        <w:t xml:space="preserve">Autor </w:t>
      </w:r>
      <w:r w:rsidR="00D05CE2" w:rsidRPr="00D05CE2">
        <w:t xml:space="preserve">dokumentu – </w:t>
      </w:r>
      <w:r w:rsidR="0BBD632C" w:rsidRPr="0F7CEB90">
        <w:t>Identifikační a kontaktní údaje poskytovatele ZZS</w:t>
      </w:r>
    </w:p>
    <w:p w14:paraId="509F974A" w14:textId="4FA03D87" w:rsidR="00D05CE2" w:rsidRDefault="0030690D" w:rsidP="00040D7C">
      <w:pPr>
        <w:pStyle w:val="Odrky"/>
      </w:pPr>
      <w:r>
        <w:t>Metadata dokument</w:t>
      </w:r>
      <w:r w:rsidR="00CA5CA4">
        <w:t>u</w:t>
      </w:r>
    </w:p>
    <w:p w14:paraId="2F6FEBCE" w14:textId="57743E38" w:rsidR="00EA181F" w:rsidRPr="004B4BBF" w:rsidRDefault="00B1141B" w:rsidP="00040D7C">
      <w:pPr>
        <w:pStyle w:val="Odrky"/>
      </w:pPr>
      <w:r>
        <w:t>El. podpis</w:t>
      </w:r>
    </w:p>
    <w:p w14:paraId="34AC2F93" w14:textId="2E3A459C" w:rsidR="0BBD632C" w:rsidRDefault="0BBD632C" w:rsidP="00A37B0E">
      <w:pPr>
        <w:pStyle w:val="Heading3"/>
      </w:pPr>
      <w:bookmarkStart w:id="72" w:name="_Toc198408955"/>
      <w:r w:rsidRPr="0F7CEB90">
        <w:t>Údaje k výjezdu, informace ZOS</w:t>
      </w:r>
      <w:bookmarkEnd w:id="72"/>
    </w:p>
    <w:p w14:paraId="61BDC482" w14:textId="59FD2E61" w:rsidR="0BBD632C" w:rsidRPr="00040D7C" w:rsidRDefault="0BBD632C" w:rsidP="00040D7C">
      <w:pPr>
        <w:pStyle w:val="Odrky"/>
      </w:pPr>
      <w:r w:rsidRPr="00040D7C">
        <w:t>číslo výzvy/události</w:t>
      </w:r>
    </w:p>
    <w:p w14:paraId="306E8DF5" w14:textId="433B141B" w:rsidR="0BBD632C" w:rsidRPr="00040D7C" w:rsidRDefault="0BBD632C" w:rsidP="00040D7C">
      <w:pPr>
        <w:pStyle w:val="Odrky"/>
      </w:pPr>
      <w:r w:rsidRPr="00040D7C">
        <w:t xml:space="preserve">výjezdová skupina </w:t>
      </w:r>
      <w:r w:rsidR="00363147" w:rsidRPr="00040D7C">
        <w:t>–</w:t>
      </w:r>
      <w:r w:rsidRPr="00040D7C">
        <w:t xml:space="preserve"> název a typ</w:t>
      </w:r>
    </w:p>
    <w:p w14:paraId="20C994D5" w14:textId="2568988E" w:rsidR="0BBD632C" w:rsidRPr="00040D7C" w:rsidRDefault="0BBD632C" w:rsidP="00040D7C">
      <w:pPr>
        <w:pStyle w:val="Odrky"/>
      </w:pPr>
      <w:r w:rsidRPr="00040D7C">
        <w:t>volací znak a registrační značka vozidla (ev. imatrikulace vrtulníku)</w:t>
      </w:r>
    </w:p>
    <w:p w14:paraId="0298857E" w14:textId="478FBE68" w:rsidR="0BBD632C" w:rsidRPr="00040D7C" w:rsidRDefault="0BBD632C" w:rsidP="00040D7C">
      <w:pPr>
        <w:pStyle w:val="Odrky"/>
      </w:pPr>
      <w:r w:rsidRPr="00040D7C">
        <w:t xml:space="preserve">identifikace členů výjezdové skupiny </w:t>
      </w:r>
      <w:r w:rsidR="00363147" w:rsidRPr="00040D7C">
        <w:t>–</w:t>
      </w:r>
      <w:r w:rsidRPr="00040D7C">
        <w:t xml:space="preserve"> jména příjmení, osobní číslo</w:t>
      </w:r>
    </w:p>
    <w:p w14:paraId="6CCA0E03" w14:textId="3BA8425E" w:rsidR="0BBD632C" w:rsidRPr="00040D7C" w:rsidRDefault="0BBD632C" w:rsidP="00040D7C">
      <w:pPr>
        <w:pStyle w:val="Odrky"/>
      </w:pPr>
      <w:r w:rsidRPr="00040D7C">
        <w:t xml:space="preserve">identifikace zúčastněných operátorů ZOS </w:t>
      </w:r>
      <w:r w:rsidR="00363147" w:rsidRPr="00040D7C">
        <w:t>–</w:t>
      </w:r>
      <w:r w:rsidRPr="00040D7C">
        <w:t xml:space="preserve"> </w:t>
      </w:r>
      <w:proofErr w:type="spellStart"/>
      <w:r w:rsidRPr="00040D7C">
        <w:t>calltaker</w:t>
      </w:r>
      <w:proofErr w:type="spellEnd"/>
      <w:r w:rsidRPr="00040D7C">
        <w:t xml:space="preserve"> a dispečer</w:t>
      </w:r>
    </w:p>
    <w:p w14:paraId="5A1B4304" w14:textId="064CD2AC" w:rsidR="0BBD632C" w:rsidRPr="00040D7C" w:rsidRDefault="0BBD632C" w:rsidP="00040D7C">
      <w:pPr>
        <w:pStyle w:val="Odrky"/>
      </w:pPr>
      <w:r w:rsidRPr="00040D7C">
        <w:t>místo, odkud byl výjezd realizován</w:t>
      </w:r>
    </w:p>
    <w:p w14:paraId="650F9726" w14:textId="298DF50F" w:rsidR="0BBD632C" w:rsidRPr="00040D7C" w:rsidRDefault="0BBD632C" w:rsidP="00040D7C">
      <w:pPr>
        <w:pStyle w:val="Odrky"/>
      </w:pPr>
      <w:r w:rsidRPr="00040D7C">
        <w:t>místo události</w:t>
      </w:r>
    </w:p>
    <w:p w14:paraId="0197C3C4" w14:textId="13642DB1" w:rsidR="0BBD632C" w:rsidRPr="00040D7C" w:rsidRDefault="0BBD632C" w:rsidP="00040D7C">
      <w:pPr>
        <w:pStyle w:val="Odrky"/>
      </w:pPr>
      <w:r w:rsidRPr="00040D7C">
        <w:t>naléhavost výjezdu</w:t>
      </w:r>
    </w:p>
    <w:p w14:paraId="5FD9AA52" w14:textId="2AF714EC" w:rsidR="0BBD632C" w:rsidRPr="00040D7C" w:rsidRDefault="0BBD632C" w:rsidP="00040D7C">
      <w:pPr>
        <w:pStyle w:val="Odrky"/>
      </w:pPr>
      <w:r w:rsidRPr="00040D7C">
        <w:lastRenderedPageBreak/>
        <w:t>klasifikace výzvy</w:t>
      </w:r>
    </w:p>
    <w:p w14:paraId="4C2EF29A" w14:textId="05CAE6AB" w:rsidR="0BBD632C" w:rsidRPr="00040D7C" w:rsidRDefault="0BBD632C" w:rsidP="00040D7C">
      <w:pPr>
        <w:pStyle w:val="Odrky"/>
      </w:pPr>
      <w:r w:rsidRPr="00040D7C">
        <w:t>kontakt na volajícího</w:t>
      </w:r>
    </w:p>
    <w:p w14:paraId="352758FE" w14:textId="5E09FF79" w:rsidR="0BBD632C" w:rsidRDefault="00653BAD" w:rsidP="00A37B0E">
      <w:pPr>
        <w:pStyle w:val="Heading3"/>
      </w:pPr>
      <w:bookmarkStart w:id="73" w:name="_Toc198408956"/>
      <w:r>
        <w:t>Časová osa výjezdu</w:t>
      </w:r>
      <w:bookmarkEnd w:id="73"/>
    </w:p>
    <w:p w14:paraId="795719B6" w14:textId="11EF409F" w:rsidR="0BBD632C" w:rsidRPr="00040D7C" w:rsidRDefault="0BBD632C" w:rsidP="00040D7C">
      <w:pPr>
        <w:pStyle w:val="Odrky"/>
      </w:pPr>
      <w:r w:rsidRPr="00040D7C">
        <w:t>volání (přijetí volání na ZOS)</w:t>
      </w:r>
    </w:p>
    <w:p w14:paraId="45A83345" w14:textId="5979C218" w:rsidR="0BBD632C" w:rsidRPr="00040D7C" w:rsidRDefault="0BBD632C" w:rsidP="00040D7C">
      <w:pPr>
        <w:pStyle w:val="Odrky"/>
      </w:pPr>
      <w:r w:rsidRPr="00040D7C">
        <w:t>výzvy (předání pokynu k výjezdu výjezdové skupině)</w:t>
      </w:r>
    </w:p>
    <w:p w14:paraId="4D383307" w14:textId="2F6E8EAF" w:rsidR="0BBD632C" w:rsidRPr="00040D7C" w:rsidRDefault="0BBD632C" w:rsidP="00040D7C">
      <w:pPr>
        <w:pStyle w:val="Odrky"/>
      </w:pPr>
      <w:r w:rsidRPr="00040D7C">
        <w:t>výjezdu</w:t>
      </w:r>
    </w:p>
    <w:p w14:paraId="78DB1E97" w14:textId="4176A6DD" w:rsidR="0BBD632C" w:rsidRPr="00040D7C" w:rsidRDefault="0BBD632C" w:rsidP="00040D7C">
      <w:pPr>
        <w:pStyle w:val="Odrky"/>
      </w:pPr>
      <w:r w:rsidRPr="00040D7C">
        <w:t>příjezdu na místo události</w:t>
      </w:r>
    </w:p>
    <w:p w14:paraId="1ED5366D" w14:textId="1F70BAAE" w:rsidR="0BBD632C" w:rsidRPr="00040D7C" w:rsidRDefault="0BBD632C" w:rsidP="00040D7C">
      <w:pPr>
        <w:pStyle w:val="Odrky"/>
      </w:pPr>
      <w:r w:rsidRPr="00040D7C">
        <w:t>odjezdu z místa události (pokud je pacient transportován)</w:t>
      </w:r>
    </w:p>
    <w:p w14:paraId="099C4ED2" w14:textId="05D90DB4" w:rsidR="0F7CEB90" w:rsidRPr="00040D7C" w:rsidRDefault="0BBD632C" w:rsidP="00040D7C">
      <w:pPr>
        <w:pStyle w:val="Odrky"/>
      </w:pPr>
      <w:r w:rsidRPr="00040D7C">
        <w:t>předání pacienta / ukončení péče o pacienta</w:t>
      </w:r>
    </w:p>
    <w:p w14:paraId="05F9D3A7" w14:textId="447106C9" w:rsidR="0BBD632C" w:rsidRDefault="0BBD632C" w:rsidP="00A37B0E">
      <w:pPr>
        <w:pStyle w:val="Heading3"/>
      </w:pPr>
      <w:bookmarkStart w:id="74" w:name="_Toc198408957"/>
      <w:r w:rsidRPr="0F7CEB90">
        <w:t>Anamnéza</w:t>
      </w:r>
      <w:bookmarkEnd w:id="74"/>
    </w:p>
    <w:p w14:paraId="63E9125D" w14:textId="01BAFDCE" w:rsidR="0BBD632C" w:rsidRDefault="0BBD632C" w:rsidP="00040D7C">
      <w:pPr>
        <w:pStyle w:val="Odrky"/>
      </w:pPr>
      <w:r w:rsidRPr="0F7CEB90">
        <w:t>osobní anamnéza (OA)</w:t>
      </w:r>
    </w:p>
    <w:p w14:paraId="6908DFD1" w14:textId="345179E6" w:rsidR="00FD0C0D" w:rsidRDefault="00FD0C0D" w:rsidP="00040D7C">
      <w:pPr>
        <w:pStyle w:val="Odrky"/>
      </w:pPr>
      <w:r>
        <w:t>rodinná anamnéza (RA)</w:t>
      </w:r>
    </w:p>
    <w:p w14:paraId="624D88C0" w14:textId="45BDB8AB" w:rsidR="00644B74" w:rsidRDefault="00644B74" w:rsidP="00040D7C">
      <w:pPr>
        <w:pStyle w:val="Odrky"/>
      </w:pPr>
      <w:r>
        <w:t>sociální anamnéza (SA)</w:t>
      </w:r>
    </w:p>
    <w:p w14:paraId="3C571488" w14:textId="32497FD4" w:rsidR="000C4F83" w:rsidRPr="004B4BBF" w:rsidRDefault="00D81F34" w:rsidP="00040D7C">
      <w:pPr>
        <w:pStyle w:val="Odrky"/>
      </w:pPr>
      <w:r>
        <w:t xml:space="preserve">toxikologická anamnéza (TA) </w:t>
      </w:r>
      <w:r w:rsidR="00633BF7">
        <w:t>–</w:t>
      </w:r>
      <w:r>
        <w:t xml:space="preserve"> ab</w:t>
      </w:r>
      <w:r w:rsidR="00270F67">
        <w:t>ú</w:t>
      </w:r>
      <w:r>
        <w:t>zus</w:t>
      </w:r>
    </w:p>
    <w:p w14:paraId="51A4D5B9" w14:textId="01FC21F9" w:rsidR="00633BF7" w:rsidRPr="00EB0A0A" w:rsidRDefault="000C4F83" w:rsidP="00A37B0E">
      <w:pPr>
        <w:pStyle w:val="Heading3"/>
      </w:pPr>
      <w:bookmarkStart w:id="75" w:name="_Toc198408958"/>
      <w:r w:rsidRPr="00EB0A0A">
        <w:t>Urgentní informace</w:t>
      </w:r>
      <w:bookmarkEnd w:id="75"/>
    </w:p>
    <w:p w14:paraId="0AF96FB5" w14:textId="58A03053" w:rsidR="0BBD632C" w:rsidRPr="00040D7C" w:rsidRDefault="00C40351" w:rsidP="00040D7C">
      <w:pPr>
        <w:pStyle w:val="Odrky"/>
      </w:pPr>
      <w:r w:rsidRPr="00040D7C">
        <w:t>A</w:t>
      </w:r>
      <w:r w:rsidR="0BBD632C" w:rsidRPr="00040D7C">
        <w:t>lergie</w:t>
      </w:r>
      <w:r w:rsidRPr="00040D7C">
        <w:t xml:space="preserve"> a intolerance</w:t>
      </w:r>
      <w:r w:rsidR="0BBD632C" w:rsidRPr="00040D7C">
        <w:t xml:space="preserve"> (AA)</w:t>
      </w:r>
    </w:p>
    <w:p w14:paraId="266802E9" w14:textId="5EDDB853" w:rsidR="00226FB3" w:rsidRPr="00040D7C" w:rsidRDefault="00C40351" w:rsidP="00040D7C">
      <w:pPr>
        <w:pStyle w:val="Odrky"/>
      </w:pPr>
      <w:r w:rsidRPr="00040D7C">
        <w:t>Varování</w:t>
      </w:r>
    </w:p>
    <w:p w14:paraId="21F0342A" w14:textId="3E510A5D" w:rsidR="00226FB3" w:rsidRPr="00FC57C9" w:rsidRDefault="00226FB3" w:rsidP="00A37B0E">
      <w:pPr>
        <w:pStyle w:val="Heading3"/>
      </w:pPr>
      <w:bookmarkStart w:id="76" w:name="_Toc198408959"/>
      <w:r w:rsidRPr="00FC57C9">
        <w:t>Nynější onemocnění</w:t>
      </w:r>
      <w:bookmarkEnd w:id="76"/>
    </w:p>
    <w:p w14:paraId="3C5E218C" w14:textId="1F6713F0" w:rsidR="0BBD632C" w:rsidRDefault="0BBD632C" w:rsidP="00040D7C">
      <w:pPr>
        <w:pStyle w:val="Odrky"/>
      </w:pPr>
      <w:r w:rsidRPr="0F7CEB90">
        <w:t>nynější onemocnění (NO)</w:t>
      </w:r>
    </w:p>
    <w:p w14:paraId="09605DD9" w14:textId="26B7B818" w:rsidR="0BBD632C" w:rsidRDefault="0BBD632C" w:rsidP="00A37B0E">
      <w:pPr>
        <w:pStyle w:val="Heading3"/>
      </w:pPr>
      <w:bookmarkStart w:id="77" w:name="_Toc198408960"/>
      <w:r w:rsidRPr="0F7CEB90">
        <w:t>Objektivní nález</w:t>
      </w:r>
      <w:bookmarkEnd w:id="77"/>
    </w:p>
    <w:p w14:paraId="35B014A3" w14:textId="2528048D" w:rsidR="0F7CEB90" w:rsidRPr="00040D7C" w:rsidRDefault="0BBD632C" w:rsidP="00040D7C">
      <w:pPr>
        <w:pStyle w:val="Odrky"/>
      </w:pPr>
      <w:r w:rsidRPr="00040D7C">
        <w:t xml:space="preserve">objektivní nález </w:t>
      </w:r>
    </w:p>
    <w:p w14:paraId="5510825B" w14:textId="5A6554E6" w:rsidR="0BBD632C" w:rsidRPr="00E9788C" w:rsidRDefault="0BBD632C" w:rsidP="00E9788C">
      <w:pPr>
        <w:pStyle w:val="Heading3"/>
      </w:pPr>
      <w:bookmarkStart w:id="78" w:name="_Toc198408961"/>
      <w:r w:rsidRPr="00E9788C">
        <w:t>Tabulka vitálních funkcí a dalších měřených hodnot</w:t>
      </w:r>
      <w:bookmarkEnd w:id="78"/>
    </w:p>
    <w:p w14:paraId="301305C6" w14:textId="3DE43920" w:rsidR="0BBD632C" w:rsidRDefault="0BBD632C" w:rsidP="00040D7C">
      <w:pPr>
        <w:pStyle w:val="Odrky"/>
      </w:pPr>
      <w:r w:rsidRPr="0F7CEB90">
        <w:t>datum a čas měření (jeden řádek tabulky = jedno měření)</w:t>
      </w:r>
    </w:p>
    <w:p w14:paraId="1BE6C7FF" w14:textId="789A207D" w:rsidR="0BBD632C" w:rsidRDefault="0BBD632C" w:rsidP="00040D7C">
      <w:pPr>
        <w:pStyle w:val="Odrky"/>
      </w:pPr>
      <w:r w:rsidRPr="0F7CEB90">
        <w:t xml:space="preserve">krevní tlak (TK, </w:t>
      </w:r>
      <w:proofErr w:type="spellStart"/>
      <w:r w:rsidRPr="0F7CEB90">
        <w:t>mmHg</w:t>
      </w:r>
      <w:proofErr w:type="spellEnd"/>
      <w:r w:rsidRPr="0F7CEB90">
        <w:t>)</w:t>
      </w:r>
    </w:p>
    <w:p w14:paraId="65FCCB1A" w14:textId="7F03C6AB" w:rsidR="0BBD632C" w:rsidRDefault="0BBD632C" w:rsidP="00040D7C">
      <w:pPr>
        <w:pStyle w:val="Odrky"/>
      </w:pPr>
      <w:r w:rsidRPr="0F7CEB90">
        <w:t>tepová frekvence (TF, 1/min)</w:t>
      </w:r>
    </w:p>
    <w:p w14:paraId="2456543C" w14:textId="55638130" w:rsidR="0BBD632C" w:rsidRDefault="0BBD632C" w:rsidP="00040D7C">
      <w:pPr>
        <w:pStyle w:val="Odrky"/>
      </w:pPr>
      <w:r w:rsidRPr="0F7CEB90">
        <w:t>dechová frekvence (DF, 1/min)</w:t>
      </w:r>
    </w:p>
    <w:p w14:paraId="7891188A" w14:textId="715F5136" w:rsidR="0BBD632C" w:rsidRDefault="0BBD632C" w:rsidP="00040D7C">
      <w:pPr>
        <w:pStyle w:val="Odrky"/>
      </w:pPr>
      <w:r w:rsidRPr="0F7CEB90">
        <w:lastRenderedPageBreak/>
        <w:t>saturace krve kyslíkem (SpO2, %)</w:t>
      </w:r>
    </w:p>
    <w:p w14:paraId="2D32C888" w14:textId="2C395C56" w:rsidR="0BBD632C" w:rsidRDefault="0BBD632C" w:rsidP="00040D7C">
      <w:pPr>
        <w:pStyle w:val="Odrky"/>
      </w:pPr>
      <w:r w:rsidRPr="0F7CEB90">
        <w:t>podání kyslíku (oxygenoterapie) – ano/ne, uvádí se pro každou hodnotu SpO2</w:t>
      </w:r>
    </w:p>
    <w:p w14:paraId="27B7CFA3" w14:textId="5F54D5BB" w:rsidR="0BBD632C" w:rsidRDefault="0BBD632C" w:rsidP="00040D7C">
      <w:pPr>
        <w:pStyle w:val="Odrky"/>
      </w:pPr>
      <w:r w:rsidRPr="0F7CEB90">
        <w:t>tělesná teplota (TT, °C)</w:t>
      </w:r>
    </w:p>
    <w:p w14:paraId="24541933" w14:textId="3324C7B2" w:rsidR="0BBD632C" w:rsidRDefault="0BBD632C" w:rsidP="00040D7C">
      <w:pPr>
        <w:pStyle w:val="Odrky"/>
      </w:pPr>
      <w:r w:rsidRPr="0F7CEB90">
        <w:t>glykemie (</w:t>
      </w:r>
      <w:proofErr w:type="spellStart"/>
      <w:r w:rsidRPr="0F7CEB90">
        <w:t>mmol</w:t>
      </w:r>
      <w:proofErr w:type="spellEnd"/>
      <w:r w:rsidRPr="0F7CEB90">
        <w:t>/l)</w:t>
      </w:r>
    </w:p>
    <w:p w14:paraId="081E701A" w14:textId="659BFA5A" w:rsidR="0BBD632C" w:rsidRDefault="0BBD632C" w:rsidP="00040D7C">
      <w:pPr>
        <w:pStyle w:val="Odrky"/>
      </w:pPr>
      <w:proofErr w:type="gramStart"/>
      <w:r w:rsidRPr="0F7CEB90">
        <w:t>vědomí - Glasgow</w:t>
      </w:r>
      <w:proofErr w:type="gramEnd"/>
      <w:r w:rsidRPr="0F7CEB90">
        <w:t xml:space="preserve"> </w:t>
      </w:r>
      <w:proofErr w:type="spellStart"/>
      <w:r w:rsidRPr="0F7CEB90">
        <w:t>Coma</w:t>
      </w:r>
      <w:proofErr w:type="spellEnd"/>
      <w:r w:rsidRPr="0F7CEB90">
        <w:t xml:space="preserve"> </w:t>
      </w:r>
      <w:proofErr w:type="spellStart"/>
      <w:r w:rsidRPr="0F7CEB90">
        <w:t>Scale</w:t>
      </w:r>
      <w:proofErr w:type="spellEnd"/>
      <w:r w:rsidRPr="0F7CEB90">
        <w:t xml:space="preserve"> (GCS, 3-15)</w:t>
      </w:r>
    </w:p>
    <w:p w14:paraId="2A2F5FCE" w14:textId="7B8E78F0" w:rsidR="0BBD632C" w:rsidRDefault="0BBD632C" w:rsidP="00040D7C">
      <w:pPr>
        <w:pStyle w:val="Odrky"/>
      </w:pPr>
      <w:proofErr w:type="gramStart"/>
      <w:r w:rsidRPr="0F7CEB90">
        <w:t>vědomí - AVPU</w:t>
      </w:r>
      <w:proofErr w:type="gramEnd"/>
      <w:r w:rsidRPr="0F7CEB90">
        <w:t xml:space="preserve"> (A/V/P/U)</w:t>
      </w:r>
    </w:p>
    <w:p w14:paraId="6F842AFF" w14:textId="575AD950" w:rsidR="0F7CEB90" w:rsidRDefault="0BBD632C" w:rsidP="00040D7C">
      <w:pPr>
        <w:pStyle w:val="Odrky"/>
      </w:pPr>
      <w:r w:rsidRPr="0F7CEB90">
        <w:t>jiné</w:t>
      </w:r>
    </w:p>
    <w:p w14:paraId="2DA6012B" w14:textId="65281380" w:rsidR="0BBD632C" w:rsidRDefault="0BBD632C" w:rsidP="00A37B0E">
      <w:pPr>
        <w:pStyle w:val="Heading3"/>
      </w:pPr>
      <w:bookmarkStart w:id="79" w:name="_Toc198408962"/>
      <w:r w:rsidRPr="0F7CEB90">
        <w:t>Další vyšetření</w:t>
      </w:r>
      <w:bookmarkEnd w:id="79"/>
    </w:p>
    <w:p w14:paraId="683A7DB6" w14:textId="062F954F" w:rsidR="0BBD632C" w:rsidRPr="00040D7C" w:rsidRDefault="0BBD632C" w:rsidP="00040D7C">
      <w:pPr>
        <w:pStyle w:val="Odrky"/>
      </w:pPr>
      <w:r w:rsidRPr="00040D7C">
        <w:t>EKG</w:t>
      </w:r>
    </w:p>
    <w:p w14:paraId="4C991F17" w14:textId="2EED1331" w:rsidR="0F7CEB90" w:rsidRPr="00040D7C" w:rsidRDefault="0BBD632C" w:rsidP="00040D7C">
      <w:pPr>
        <w:pStyle w:val="Odrky"/>
      </w:pPr>
      <w:r w:rsidRPr="00040D7C">
        <w:t>Jiné</w:t>
      </w:r>
    </w:p>
    <w:p w14:paraId="502BEFDA" w14:textId="6BC0F080" w:rsidR="0BBD632C" w:rsidRDefault="0BBD632C" w:rsidP="00A37B0E">
      <w:pPr>
        <w:pStyle w:val="Heading3"/>
      </w:pPr>
      <w:bookmarkStart w:id="80" w:name="_Toc198408963"/>
      <w:r w:rsidRPr="0F7CEB90">
        <w:t>Terapie</w:t>
      </w:r>
      <w:bookmarkEnd w:id="80"/>
    </w:p>
    <w:p w14:paraId="56482D2F" w14:textId="1C7CEBC4" w:rsidR="0BBD632C" w:rsidRDefault="0BBD632C" w:rsidP="00040D7C">
      <w:pPr>
        <w:pStyle w:val="Odrky"/>
      </w:pPr>
      <w:r w:rsidRPr="0F7CEB90">
        <w:t>podané léky (číselník SÚKL, čas podání, dávka, způsob aplikace)</w:t>
      </w:r>
    </w:p>
    <w:p w14:paraId="40003F49" w14:textId="40B1F220" w:rsidR="0F7CEB90" w:rsidRDefault="0BBD632C" w:rsidP="00040D7C">
      <w:pPr>
        <w:pStyle w:val="Odrky"/>
      </w:pPr>
      <w:r w:rsidRPr="0F7CEB90">
        <w:t>provedené výkony (číselník ZZS)</w:t>
      </w:r>
    </w:p>
    <w:p w14:paraId="1D3A651C" w14:textId="33F712A4" w:rsidR="0BBD632C" w:rsidRDefault="0BBD632C" w:rsidP="00A37B0E">
      <w:pPr>
        <w:pStyle w:val="Heading3"/>
      </w:pPr>
      <w:r w:rsidRPr="0F7CEB90">
        <w:t xml:space="preserve">  </w:t>
      </w:r>
      <w:bookmarkStart w:id="81" w:name="_Toc198408964"/>
      <w:r w:rsidR="00134EC4">
        <w:t>Diagnostický souhrn</w:t>
      </w:r>
      <w:bookmarkEnd w:id="81"/>
    </w:p>
    <w:p w14:paraId="449C5C7D" w14:textId="36BD2BB6" w:rsidR="0BBD632C" w:rsidRDefault="0BBD632C" w:rsidP="00040D7C">
      <w:pPr>
        <w:pStyle w:val="Odrky"/>
      </w:pPr>
      <w:r w:rsidRPr="0F7CEB90">
        <w:t>diagnóz</w:t>
      </w:r>
      <w:r w:rsidR="00EB4F33">
        <w:t>y</w:t>
      </w:r>
      <w:r w:rsidRPr="0F7CEB90">
        <w:t xml:space="preserve"> </w:t>
      </w:r>
      <w:r w:rsidR="00EB4F33">
        <w:t>kódem</w:t>
      </w:r>
    </w:p>
    <w:p w14:paraId="1DB79430" w14:textId="3A487E69" w:rsidR="0F7CEB90" w:rsidRDefault="0BBD632C" w:rsidP="00040D7C">
      <w:pPr>
        <w:pStyle w:val="Odrky"/>
      </w:pPr>
      <w:r w:rsidRPr="0F7CEB90">
        <w:t>upřesnění dg. volným textem</w:t>
      </w:r>
    </w:p>
    <w:p w14:paraId="2A9DD3C0" w14:textId="533E56FB" w:rsidR="0BBD632C" w:rsidRDefault="0BBD632C" w:rsidP="00A37B0E">
      <w:pPr>
        <w:pStyle w:val="Heading3"/>
      </w:pPr>
      <w:bookmarkStart w:id="82" w:name="_Toc198408965"/>
      <w:r w:rsidRPr="0F7CEB90">
        <w:t>Průběh ošetření, doporučení</w:t>
      </w:r>
      <w:bookmarkEnd w:id="82"/>
    </w:p>
    <w:p w14:paraId="62B65511" w14:textId="6A63D14C" w:rsidR="0F7CEB90" w:rsidRPr="00040D7C" w:rsidRDefault="0BBD632C" w:rsidP="00040D7C">
      <w:pPr>
        <w:pStyle w:val="Odrky"/>
      </w:pPr>
      <w:r w:rsidRPr="00040D7C">
        <w:t>průběh ošetření, doporučení (text)</w:t>
      </w:r>
    </w:p>
    <w:p w14:paraId="67D22687" w14:textId="4D6D7414" w:rsidR="00F627CD" w:rsidRDefault="00F627CD" w:rsidP="00A37B0E">
      <w:pPr>
        <w:pStyle w:val="Heading3"/>
      </w:pPr>
      <w:bookmarkStart w:id="83" w:name="_Toc198408966"/>
      <w:r>
        <w:t>Dříve vyslovená přání</w:t>
      </w:r>
      <w:bookmarkEnd w:id="83"/>
    </w:p>
    <w:p w14:paraId="16722E21" w14:textId="7D19EB42" w:rsidR="00F627CD" w:rsidRPr="00040D7C" w:rsidRDefault="00F627CD" w:rsidP="00040D7C">
      <w:pPr>
        <w:pStyle w:val="Odrky"/>
      </w:pPr>
      <w:r w:rsidRPr="00040D7C">
        <w:t>dříve vyslovená přání</w:t>
      </w:r>
    </w:p>
    <w:p w14:paraId="70631D8E" w14:textId="4EB5FC9E" w:rsidR="00F627CD" w:rsidRPr="00040D7C" w:rsidRDefault="00F627CD" w:rsidP="00040D7C">
      <w:pPr>
        <w:pStyle w:val="Odrky"/>
      </w:pPr>
      <w:r w:rsidRPr="00040D7C">
        <w:t>farmakologická anamnéza (FA, ideálně propojení se sdíleným lékovým záznamem)</w:t>
      </w:r>
    </w:p>
    <w:p w14:paraId="4192701E" w14:textId="271C30A9" w:rsidR="0BBD632C" w:rsidRDefault="0BBD632C" w:rsidP="00A37B0E">
      <w:pPr>
        <w:pStyle w:val="Heading3"/>
      </w:pPr>
      <w:bookmarkStart w:id="84" w:name="_Toc198408967"/>
      <w:r w:rsidRPr="0F7CEB90">
        <w:t>Ukončení, předání</w:t>
      </w:r>
      <w:bookmarkEnd w:id="84"/>
    </w:p>
    <w:p w14:paraId="0715290E" w14:textId="08E5A542" w:rsidR="0BBD632C" w:rsidRPr="00040D7C" w:rsidRDefault="0BBD632C" w:rsidP="00040D7C">
      <w:pPr>
        <w:pStyle w:val="Odrky"/>
      </w:pPr>
      <w:r w:rsidRPr="00040D7C">
        <w:t xml:space="preserve">způsob ukončení (předání CPALP, ponechán na místě, předán jiné </w:t>
      </w:r>
      <w:proofErr w:type="gramStart"/>
      <w:r w:rsidRPr="00040D7C">
        <w:t>VS,…</w:t>
      </w:r>
      <w:proofErr w:type="gramEnd"/>
      <w:r w:rsidRPr="00040D7C">
        <w:t xml:space="preserve"> - číselník ZZS)</w:t>
      </w:r>
    </w:p>
    <w:p w14:paraId="01D3CEC4" w14:textId="65BFCADA" w:rsidR="0BBD632C" w:rsidRPr="00040D7C" w:rsidRDefault="0BBD632C" w:rsidP="00040D7C">
      <w:pPr>
        <w:pStyle w:val="Odrky"/>
      </w:pPr>
      <w:r w:rsidRPr="00040D7C">
        <w:t>identifikace CPALP a konkrétního oddělení (z registru poskytovatelů)</w:t>
      </w:r>
    </w:p>
    <w:p w14:paraId="34CE7F71" w14:textId="77777777" w:rsidR="00316A98" w:rsidRPr="00040D7C" w:rsidRDefault="0BBD632C" w:rsidP="00040D7C">
      <w:pPr>
        <w:pStyle w:val="Odrky"/>
      </w:pPr>
      <w:r w:rsidRPr="00040D7C">
        <w:t>identifikace předávajícího pracovníka ZZS (zpravidla vedoucí výjezdové skupiny)</w:t>
      </w:r>
    </w:p>
    <w:p w14:paraId="0253D02B" w14:textId="1D6EFAF6" w:rsidR="00A3152B" w:rsidRPr="00040D7C" w:rsidRDefault="0BBD632C" w:rsidP="00040D7C">
      <w:pPr>
        <w:pStyle w:val="Odrky"/>
      </w:pPr>
      <w:r w:rsidRPr="00040D7C">
        <w:t>identifikace přebírajícího zdravotníka CPALP</w:t>
      </w:r>
    </w:p>
    <w:p w14:paraId="14A9523F" w14:textId="399068F4" w:rsidR="00605BA4" w:rsidRDefault="00EA4EA9" w:rsidP="00A37B0E">
      <w:pPr>
        <w:pStyle w:val="Heading3"/>
      </w:pPr>
      <w:bookmarkStart w:id="85" w:name="_Toc198408968"/>
      <w:r>
        <w:lastRenderedPageBreak/>
        <w:t>Přílohy</w:t>
      </w:r>
      <w:bookmarkEnd w:id="85"/>
    </w:p>
    <w:p w14:paraId="0739CFD0" w14:textId="3084FB66" w:rsidR="00D33815" w:rsidRPr="00E84123" w:rsidRDefault="00593AEF" w:rsidP="00040D7C">
      <w:pPr>
        <w:pStyle w:val="Odrky"/>
        <w:rPr>
          <w:rFonts w:ascii="Times New Roman" w:hAnsi="Times New Roman" w:cs="Times New Roman"/>
        </w:rPr>
      </w:pPr>
      <w:r>
        <w:t>p</w:t>
      </w:r>
      <w:r w:rsidR="005129DD">
        <w:t>řiložen</w:t>
      </w:r>
      <w:r w:rsidR="00CF0CB0">
        <w:t>ý soub</w:t>
      </w:r>
      <w:r w:rsidR="008D19D1">
        <w:t>or</w:t>
      </w:r>
      <w:r>
        <w:t xml:space="preserve"> (fotografie, videozáznam, </w:t>
      </w:r>
      <w:proofErr w:type="gramStart"/>
      <w:r>
        <w:t>PDF,…</w:t>
      </w:r>
      <w:proofErr w:type="gramEnd"/>
      <w:r>
        <w:t>)</w:t>
      </w:r>
    </w:p>
    <w:p w14:paraId="2A733744" w14:textId="5095BC73" w:rsidR="003A438F" w:rsidRDefault="00151CA6" w:rsidP="00FA4113">
      <w:pPr>
        <w:pStyle w:val="Heading1"/>
        <w:numPr>
          <w:ilvl w:val="0"/>
          <w:numId w:val="36"/>
        </w:numPr>
        <w:rPr>
          <w:rStyle w:val="Heading1Char"/>
          <w:b/>
          <w:bCs/>
        </w:rPr>
      </w:pPr>
      <w:bookmarkStart w:id="86" w:name="_Toc193204020"/>
      <w:bookmarkStart w:id="87" w:name="_Toc193204870"/>
      <w:bookmarkStart w:id="88" w:name="_Toc198408969"/>
      <w:r w:rsidRPr="0F7CEB90">
        <w:rPr>
          <w:rStyle w:val="Heading1Char"/>
          <w:b/>
          <w:bCs/>
        </w:rPr>
        <w:t>I</w:t>
      </w:r>
      <w:r w:rsidR="00D33815" w:rsidRPr="0F7CEB90">
        <w:rPr>
          <w:rStyle w:val="Heading1Char"/>
          <w:b/>
          <w:bCs/>
        </w:rPr>
        <w:t>nformační aspekty</w:t>
      </w:r>
      <w:bookmarkEnd w:id="86"/>
      <w:bookmarkEnd w:id="87"/>
      <w:bookmarkEnd w:id="88"/>
    </w:p>
    <w:p w14:paraId="224A12FF" w14:textId="0EC7807B" w:rsidR="00040D7C" w:rsidRPr="00040D7C" w:rsidRDefault="00040D7C" w:rsidP="00040D7C">
      <w:pPr>
        <w:rPr>
          <w:lang w:eastAsia="en-US"/>
        </w:rPr>
      </w:pPr>
      <w:r w:rsidRPr="00CD0FE9">
        <w:rPr>
          <w:b/>
          <w:noProof/>
          <w:sz w:val="18"/>
        </w:rPr>
        <mc:AlternateContent>
          <mc:Choice Requires="wpg">
            <w:drawing>
              <wp:inline distT="0" distB="0" distL="0" distR="0" wp14:anchorId="169898DF" wp14:editId="772D609A">
                <wp:extent cx="1456055" cy="51759"/>
                <wp:effectExtent l="0" t="0" r="0" b="5715"/>
                <wp:docPr id="1409613247" name="Group 1409613247"/>
                <wp:cNvGraphicFramePr/>
                <a:graphic xmlns:a="http://schemas.openxmlformats.org/drawingml/2006/main">
                  <a:graphicData uri="http://schemas.microsoft.com/office/word/2010/wordprocessingGroup">
                    <wpg:wgp>
                      <wpg:cNvGrpSpPr/>
                      <wpg:grpSpPr>
                        <a:xfrm>
                          <a:off x="0" y="0"/>
                          <a:ext cx="1456055" cy="51759"/>
                          <a:chOff x="0" y="0"/>
                          <a:chExt cx="1456055" cy="103505"/>
                        </a:xfrm>
                      </wpg:grpSpPr>
                      <wps:wsp>
                        <wps:cNvPr id="734202544" name="Obdélník 215"/>
                        <wps:cNvSpPr/>
                        <wps:spPr>
                          <a:xfrm>
                            <a:off x="0" y="0"/>
                            <a:ext cx="364490" cy="103505"/>
                          </a:xfrm>
                          <a:prstGeom prst="rect">
                            <a:avLst/>
                          </a:prstGeom>
                          <a:solidFill>
                            <a:srgbClr val="F7B935"/>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074431810" name="Obdélník 216"/>
                        <wps:cNvSpPr/>
                        <wps:spPr>
                          <a:xfrm>
                            <a:off x="363855" y="0"/>
                            <a:ext cx="364490" cy="103505"/>
                          </a:xfrm>
                          <a:prstGeom prst="rect">
                            <a:avLst/>
                          </a:prstGeom>
                          <a:solidFill>
                            <a:srgbClr val="C1CE1F"/>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245993069" name="Obdélník 218"/>
                        <wps:cNvSpPr/>
                        <wps:spPr>
                          <a:xfrm>
                            <a:off x="727710" y="0"/>
                            <a:ext cx="364490" cy="103505"/>
                          </a:xfrm>
                          <a:prstGeom prst="rect">
                            <a:avLst/>
                          </a:prstGeom>
                          <a:solidFill>
                            <a:srgbClr val="183C62"/>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615230984" name="Obdélník 219"/>
                        <wps:cNvSpPr/>
                        <wps:spPr>
                          <a:xfrm>
                            <a:off x="1091565" y="0"/>
                            <a:ext cx="364490" cy="103505"/>
                          </a:xfrm>
                          <a:prstGeom prst="rect">
                            <a:avLst/>
                          </a:prstGeom>
                          <a:solidFill>
                            <a:srgbClr val="D21747"/>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wgp>
                  </a:graphicData>
                </a:graphic>
              </wp:inline>
            </w:drawing>
          </mc:Choice>
          <mc:Fallback xmlns:arto="http://schemas.microsoft.com/office/word/2006/arto" xmlns:a14="http://schemas.microsoft.com/office/drawing/2010/main" xmlns:pic="http://schemas.openxmlformats.org/drawingml/2006/picture" xmlns:a="http://schemas.openxmlformats.org/drawingml/2006/main">
            <w:pict w14:anchorId="282CA2FB">
              <v:group id="Group 1409613247" style="width:114.65pt;height:4.1pt;mso-position-horizontal-relative:char;mso-position-vertical-relative:line" coordsize="14560,1035" o:spid="_x0000_s1026" w14:anchorId="7EF9C86C"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6c0FiwMAAKkSAAAOAAAAZHJzL2Uyb0RvYy54bWzsWN1u2zYUvh+wdxB4v0jUryVEKTKnDgYE&#10;TbC06DVNUZYwieRIOnb6RrvYU/TFdkj9xE2MIuuAFhicC4YUzx8/nvOZ5Pmbfd95D0zpVvAS4bMA&#10;eYxTUbV8U6IP71e/LJCnDeEV6QRnJXpkGr25+Pmn850sWCga0VVMeWCE62InS9QYIwvf17RhPdFn&#10;QjIOk7VQPTEwVBu/UmQH1vvOD4Mg9XdCVVIJyrSGr1fDJLpw9uuaUXNb15oZrysRxGZcq1y7tq1/&#10;cU6KjSKyaekYBvmGKHrScnA6m7oihnhb1b4w1bdUCS1qc0ZF74u6bilza4DV4ODZaq6V2Eq3lk2x&#10;28gZJoD2GU7fbJa+e7hW8l7eKUBiJzeAhRvZtexr1dv/EKW3d5A9zpCxvfEofMRxkgZJgjwKcwnO&#10;knyAlDaA+wst2rw9poeDKAkSq+hPXv0vYtlJyA79BID+bwDcN0Qyh6suAIA75bVVibIoDoMwiWPk&#10;cdJDrt6uq89/dfzz3394IXbh2ThAYYZLFxqQey1WURrHOSShherIkkkhlTbXTPSe7ZRIQfa6pCIP&#10;N9oM6Ewi1qcWXVut2q5zA7VZLzvlPRDI9FX2ax5NgH4h1nErzIVVGyzaL4D2tBTXM48ds3Id/53V&#10;AA5sdOgicXXJZj+EUsYNHqYaUrHBfRLA37ids4bbXGfQWq7B/2x7NGBr/qXtIcpR3qoyV9azcvC1&#10;wAblWcN5FtzMyn3LhTpmoINVjZ4H+QmkARqL0lpUj5A6SgykoiVdtbBvN0SbO6KARWCrgRnNLTR1&#10;J3YlEmMPeY1Qn459t/KQ2zCLvB2wUon0n1uiGPK63zhkfY7j2NKYG8RJFsJAHc6sD2f4tl8KSAcM&#10;HCyp61p5003dWon+IxDopfUKU4RT8F0iatQ0WJqBLYGCKbu8dGJAXZKYG34vqTVuUbV5+X7/kSg5&#10;Jq8BhngnpkojxbMcHmStJheXWyPq1iX4E64j3lD1lpe+Q/njIIvjCC8w4HCk/lObDjaQV9V/lEYL&#10;y4ovCfP7kcASL9/i1VSGh1xxIoH6RAInEjhyBsBhnOR5FKT5URJY/CsSyMIss2zyI0kAL6JlGp5I&#10;YETgdBI4nQQOrovT8WT8XR8vAilOwijIF8cvAu6C8+qDAA5ynKQ/+CRwFeIszk4kcCKB/8V1wL0N&#10;wHuIu1GObzf2weVw7K4PTy9MF/8AAAD//wMAUEsDBBQABgAIAAAAIQDJq0ZA3wAAAAgBAAAPAAAA&#10;ZHJzL2Rvd25yZXYueG1sTI9PS8NAEMXvgt9hGcGb3SRFqWk2pdQ/pyLYCuJtmkyT0OxsyG6T9Ns7&#10;etHLg+Hx3rxftppsqwbqfePYQDyLQBEXrmy4MvCxf7lbgPIBucTWMRm4kIdVfn2VYVq6kd9p2IVK&#10;SQn7FA3UIXSp1r6oyaKfuY5YvKPrLQY5+0qXPY5SbludRNGDttiwfKixo01NxWl3tgZeRxzX8/h5&#10;2J6Om8vX/v7tcxuTMbc309NSZL0EFWgKfwn4YZD9kMuwgztz6VVrQGjCr4qXJI9zUAcDiwR0nun/&#10;APk3AAAA//8DAFBLAQItABQABgAIAAAAIQC2gziS/gAAAOEBAAATAAAAAAAAAAAAAAAAAAAAAABb&#10;Q29udGVudF9UeXBlc10ueG1sUEsBAi0AFAAGAAgAAAAhADj9If/WAAAAlAEAAAsAAAAAAAAAAAAA&#10;AAAALwEAAF9yZWxzLy5yZWxzUEsBAi0AFAAGAAgAAAAhAKbpzQWLAwAAqRIAAA4AAAAAAAAAAAAA&#10;AAAALgIAAGRycy9lMm9Eb2MueG1sUEsBAi0AFAAGAAgAAAAhAMmrRkDfAAAACAEAAA8AAAAAAAAA&#10;AAAAAAAA5QUAAGRycy9kb3ducmV2LnhtbFBLBQYAAAAABAAEAPMAAADxBgAAAAA=&#10;">
                <v:rect id="Obdélník 215" style="position:absolute;width:3644;height:1035;visibility:visible;mso-wrap-style:square;v-text-anchor:middle" o:spid="_x0000_s1027" fillcolor="#f7b935" stroked="f" strokeweight="1p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wNBJzgAAAOcAAAAPAAAAZHJzL2Rvd25yZXYueG1sRI/RasJA&#10;FETfC/2H5Rb6VjdNY5ToKqVWqL60SfsBl+w1ic3ejdmtpn/vCoIvA8MwZ5j5cjCtOFLvGssKnkcR&#10;COLS6oYrBT/f66cpCOeRNbaWScE/OVgu7u/mmGl74pyOha9EgLDLUEHtfZdJ6cqaDLqR7YhDtrO9&#10;QR9sX0nd4ynATSvjKEqlwYbDQo0dvdVU/hZ/RsEeP7fpIS43RU6TabVut+/5V6rU48OwmgV5nYHw&#10;NPhb44r40AomL0kcxeMkgcuv8Ank4gwAAP//AwBQSwECLQAUAAYACAAAACEA2+H2y+4AAACFAQAA&#10;EwAAAAAAAAAAAAAAAAAAAAAAW0NvbnRlbnRfVHlwZXNdLnhtbFBLAQItABQABgAIAAAAIQBa9Cxb&#10;vwAAABUBAAALAAAAAAAAAAAAAAAAAB8BAABfcmVscy8ucmVsc1BLAQItABQABgAIAAAAIQCjwNBJ&#10;zgAAAOcAAAAPAAAAAAAAAAAAAAAAAAcCAABkcnMvZG93bnJldi54bWxQSwUGAAAAAAMAAwC3AAAA&#10;AgMAAAAA&#10;"/>
                <v:rect id="Obdélník 216" style="position:absolute;left:3638;width:3645;height:1035;visibility:visible;mso-wrap-style:square;v-text-anchor:middle" o:spid="_x0000_s1028" fillcolor="#c1ce1f" stroked="f" strokeweight="1p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BnNHzQAAAOgAAAAPAAAAZHJzL2Rvd25yZXYueG1sRI/BSsNA&#10;EIbvgu+wjODNbqLBpmm3JShC8WYU9Dhkp0k0uxuyY5vm6Z2D0MvAP8N8P99mN7leHWmMXfAG0kUC&#10;inwdbOcbAx/vL3c5qMjoLfbBk4EzRdhtr682WNhw8m90rLhRAvGxQAMt81BoHeuWHMZFGMjL7RBG&#10;hyxxbLQd8SRw1+v7JHnUDjsvDS0O9NRS/VP9OgOsebarfPn1maVV+e3Oc7l/nY25vZme1zLKNSim&#10;iS8f/4i9FYdkmWUPaZ6KiojJAvT2DwAA//8DAFBLAQItABQABgAIAAAAIQDb4fbL7gAAAIUBAAAT&#10;AAAAAAAAAAAAAAAAAAAAAABbQ29udGVudF9UeXBlc10ueG1sUEsBAi0AFAAGAAgAAAAhAFr0LFu/&#10;AAAAFQEAAAsAAAAAAAAAAAAAAAAAHwEAAF9yZWxzLy5yZWxzUEsBAi0AFAAGAAgAAAAhAOAGc0fN&#10;AAAA6AAAAA8AAAAAAAAAAAAAAAAABwIAAGRycy9kb3ducmV2LnhtbFBLBQYAAAAAAwADALcAAAAB&#10;AwAAAAA=&#10;"/>
                <v:rect id="Obdélník 218" style="position:absolute;left:7277;width:3645;height:1035;visibility:visible;mso-wrap-style:square;v-text-anchor:middle" o:spid="_x0000_s1029" fillcolor="#183c62" stroked="f" strokeweight="1p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od6T0gAAAOgAAAAPAAAAZHJzL2Rvd25yZXYueG1sRI9Na8JA&#10;EIbvhf6HZQq9lLqrbcVEV9GIUJAiflx6m2bHJJidDdmtRn99t1DoZWDm5X2GZzLrbC3O1PrKsYZ+&#10;T4Egzp2puNBw2K+eRyB8QDZYOyYNV/Iwm97fTTA17sJbOu9CISKEfYoayhCaVEqfl2TR91xDHLOj&#10;ay2GuLaFNC1eItzWcqDUUFqsOH4osaGspPy0+7YaNqfsmDx9Zgu1+qoWt3Wz33xsl1o/PnTLcRzz&#10;MYhAXfhv/CHeTXQYvL4lyYsaJvArFg8gpz8AAAD//wMAUEsBAi0AFAAGAAgAAAAhANvh9svuAAAA&#10;hQEAABMAAAAAAAAAAAAAAAAAAAAAAFtDb250ZW50X1R5cGVzXS54bWxQSwECLQAUAAYACAAAACEA&#10;WvQsW78AAAAVAQAACwAAAAAAAAAAAAAAAAAfAQAAX3JlbHMvLnJlbHNQSwECLQAUAAYACAAAACEA&#10;YqHek9IAAADoAAAADwAAAAAAAAAAAAAAAAAHAgAAZHJzL2Rvd25yZXYueG1sUEsFBgAAAAADAAMA&#10;twAAAAYDAAAAAA==&#10;"/>
                <v:rect id="Obdélník 219" style="position:absolute;left:10915;width:3645;height:1035;visibility:visible;mso-wrap-style:square;v-text-anchor:middle" o:spid="_x0000_s1030" fillcolor="#d21747" stroked="f" strokeweight="1p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321/zAAAAOcAAAAPAAAAZHJzL2Rvd25yZXYueG1sRI9BawIx&#10;FITvhf6H8AreaqK1sl2NIlahV22l18fmdRO6eVk3qa7++kYo9DIwDPMNM1/2vhEn6qILrGE0VCCI&#10;q2Ac1xo+3rePBYiYkA02gUnDhSIsF/d3cyxNOPOOTvtUiwzhWKIGm1JbShkrSx7jMLTEOfsKnceU&#10;bVdL0+E5w30jx0pNpUfHecFiS2tL1ff+x2vYIl1XytGkcMfD9bC2m8+j2mg9eOhfZ1lWMxCJ+vTf&#10;+EO8GQ3T0fP4Sb0UE7j9yp9ALn4BAAD//wMAUEsBAi0AFAAGAAgAAAAhANvh9svuAAAAhQEAABMA&#10;AAAAAAAAAAAAAAAAAAAAAFtDb250ZW50X1R5cGVzXS54bWxQSwECLQAUAAYACAAAACEAWvQsW78A&#10;AAAVAQAACwAAAAAAAAAAAAAAAAAfAQAAX3JlbHMvLnJlbHNQSwECLQAUAAYACAAAACEAIt9tf8wA&#10;AADnAAAADwAAAAAAAAAAAAAAAAAHAgAAZHJzL2Rvd25yZXYueG1sUEsFBgAAAAADAAMAtwAAAAAD&#10;AAAAAA==&#10;"/>
                <w10:anchorlock/>
              </v:group>
            </w:pict>
          </mc:Fallback>
        </mc:AlternateContent>
      </w:r>
    </w:p>
    <w:p w14:paraId="4185A5F7" w14:textId="5A3E7DB0" w:rsidR="00D33815" w:rsidRPr="00E84123" w:rsidRDefault="00D33815" w:rsidP="002574F6">
      <w:pPr>
        <w:pStyle w:val="Heading2"/>
      </w:pPr>
      <w:bookmarkStart w:id="89" w:name="_Ref129845062"/>
      <w:bookmarkStart w:id="90" w:name="_Toc198408970"/>
      <w:r w:rsidRPr="00D3445C">
        <w:t>Datová</w:t>
      </w:r>
      <w:r w:rsidRPr="00E84123">
        <w:t xml:space="preserve"> sada</w:t>
      </w:r>
      <w:bookmarkEnd w:id="89"/>
      <w:bookmarkEnd w:id="90"/>
    </w:p>
    <w:p w14:paraId="76167FF5" w14:textId="2990C200" w:rsidR="008759E0" w:rsidRDefault="008759E0" w:rsidP="00040D7C">
      <w:pPr>
        <w:pStyle w:val="NoSpacing"/>
        <w:rPr>
          <w:lang w:eastAsia="en-US"/>
        </w:rPr>
      </w:pPr>
      <w:r>
        <w:rPr>
          <w:lang w:eastAsia="en-US"/>
        </w:rPr>
        <w:t xml:space="preserve">Datová sada je obsažená </w:t>
      </w:r>
      <w:r w:rsidR="00E92A7B">
        <w:rPr>
          <w:lang w:eastAsia="en-US"/>
        </w:rPr>
        <w:t>v</w:t>
      </w:r>
      <w:r w:rsidR="002245EA">
        <w:rPr>
          <w:lang w:eastAsia="en-US"/>
        </w:rPr>
        <w:t> </w:t>
      </w:r>
      <w:r w:rsidR="00E92A7B">
        <w:rPr>
          <w:lang w:eastAsia="en-US"/>
        </w:rPr>
        <w:t>př</w:t>
      </w:r>
      <w:r w:rsidR="002245EA">
        <w:rPr>
          <w:lang w:eastAsia="en-US"/>
        </w:rPr>
        <w:t xml:space="preserve">iloženém dokumentu </w:t>
      </w:r>
      <w:r w:rsidR="002245EA" w:rsidRPr="002245EA">
        <w:rPr>
          <w:lang w:eastAsia="en-US"/>
        </w:rPr>
        <w:t xml:space="preserve">Data Set </w:t>
      </w:r>
      <w:proofErr w:type="gramStart"/>
      <w:r w:rsidR="002245EA" w:rsidRPr="002245EA">
        <w:rPr>
          <w:lang w:eastAsia="en-US"/>
        </w:rPr>
        <w:t>CZ - ZOV</w:t>
      </w:r>
      <w:proofErr w:type="gramEnd"/>
      <w:r w:rsidR="002245EA" w:rsidRPr="002245EA">
        <w:rPr>
          <w:lang w:eastAsia="en-US"/>
        </w:rPr>
        <w:t xml:space="preserve"> ZZS v1</w:t>
      </w:r>
      <w:r w:rsidR="002245EA">
        <w:rPr>
          <w:lang w:eastAsia="en-US"/>
        </w:rPr>
        <w:t>.xlsx</w:t>
      </w:r>
    </w:p>
    <w:p w14:paraId="4FCFBD1A" w14:textId="36612912" w:rsidR="00151CA6" w:rsidRPr="00E84123" w:rsidRDefault="00151CA6" w:rsidP="00A37B0E">
      <w:pPr>
        <w:pStyle w:val="Heading3"/>
      </w:pPr>
      <w:bookmarkStart w:id="91" w:name="_Toc198408971"/>
      <w:r w:rsidRPr="00D3445C">
        <w:t>Seznam</w:t>
      </w:r>
      <w:r w:rsidRPr="00E84123">
        <w:t xml:space="preserve"> hodnot</w:t>
      </w:r>
      <w:bookmarkEnd w:id="91"/>
    </w:p>
    <w:p w14:paraId="487172A7" w14:textId="105EA69D" w:rsidR="00151CA6" w:rsidRPr="00E84123" w:rsidRDefault="00151CA6" w:rsidP="00040D7C">
      <w:pPr>
        <w:pStyle w:val="NoSpacing"/>
        <w:rPr>
          <w:lang w:eastAsia="en-US"/>
        </w:rPr>
      </w:pPr>
      <w:r w:rsidRPr="00E84123">
        <w:rPr>
          <w:lang w:eastAsia="en-US"/>
        </w:rPr>
        <w:t xml:space="preserve">Pro všechny kódované položky musí být vytvořen seznam povolených hodnot. Ve výše uvedeném </w:t>
      </w:r>
      <w:proofErr w:type="spellStart"/>
      <w:r w:rsidRPr="00E84123">
        <w:rPr>
          <w:lang w:eastAsia="en-US"/>
        </w:rPr>
        <w:t>datasetu</w:t>
      </w:r>
      <w:proofErr w:type="spellEnd"/>
      <w:r w:rsidRPr="00E84123">
        <w:rPr>
          <w:lang w:eastAsia="en-US"/>
        </w:rPr>
        <w:t xml:space="preserve"> jsou existující seznamy hodnot zpřístupněny odkazem na příslušnou webovou stránku s obsahem daného seznamu hodnot. U notoricky známých číselníků (MKN-10, NČLP, DLP apod.) jsme odkazy většinou neuváděli. V případě seznamů hodnot založených na terminologii SNOMED CT jsou uvedeny příslušné hierarchie této terminologie, z nichž bude možné seznamy hodnot vybírat. U některých nově navrhovaných kódovaných položek dosud vhodné seznamy hodnot v českém jazyce neexistují a budou předmětem další diskuse s odbornou veřejností. Finální verze seznamů povolených hodnot budou součástí implementační specifikace </w:t>
      </w:r>
      <w:r w:rsidR="00085D30">
        <w:rPr>
          <w:lang w:eastAsia="en-US"/>
        </w:rPr>
        <w:t>záznamu o výjezdu ZZS</w:t>
      </w:r>
      <w:r w:rsidRPr="00E84123">
        <w:rPr>
          <w:lang w:eastAsia="en-US"/>
        </w:rPr>
        <w:t>.</w:t>
      </w:r>
    </w:p>
    <w:p w14:paraId="29F8EE00" w14:textId="72049D82" w:rsidR="00151CA6" w:rsidRPr="00BD4BE3" w:rsidRDefault="00151CA6" w:rsidP="002574F6">
      <w:pPr>
        <w:pStyle w:val="Heading2"/>
        <w:rPr>
          <w:rStyle w:val="Heading1Char"/>
          <w:b/>
          <w:bCs/>
          <w:color w:val="auto"/>
          <w:sz w:val="36"/>
          <w:szCs w:val="36"/>
        </w:rPr>
      </w:pPr>
      <w:bookmarkStart w:id="92" w:name="_Toc193204021"/>
      <w:bookmarkStart w:id="93" w:name="_Toc193204871"/>
      <w:bookmarkStart w:id="94" w:name="_Toc198408972"/>
      <w:r w:rsidRPr="0F7CEB90">
        <w:rPr>
          <w:rStyle w:val="Heading1Char"/>
          <w:b/>
          <w:bCs/>
          <w:color w:val="auto"/>
          <w:sz w:val="36"/>
          <w:szCs w:val="36"/>
        </w:rPr>
        <w:t>Požadavky na aplikace</w:t>
      </w:r>
      <w:bookmarkEnd w:id="92"/>
      <w:bookmarkEnd w:id="93"/>
      <w:bookmarkEnd w:id="94"/>
    </w:p>
    <w:p w14:paraId="1DEB72C0" w14:textId="0BBABC12" w:rsidR="00151CA6" w:rsidRPr="00D6781C" w:rsidRDefault="00151CA6" w:rsidP="00A37B0E">
      <w:pPr>
        <w:pStyle w:val="Heading3"/>
      </w:pPr>
      <w:bookmarkStart w:id="95" w:name="_Toc198408973"/>
      <w:r w:rsidRPr="00D6781C">
        <w:t>Požadavky na uživatelské rozhraní</w:t>
      </w:r>
      <w:bookmarkEnd w:id="95"/>
    </w:p>
    <w:p w14:paraId="3C6B5AC3" w14:textId="478D50D4" w:rsidR="00257762" w:rsidRDefault="00257762" w:rsidP="00257762">
      <w:pPr>
        <w:pStyle w:val="NoSpacing"/>
      </w:pPr>
      <w:bookmarkStart w:id="96" w:name="_Toc193204022"/>
      <w:bookmarkStart w:id="97" w:name="_Toc193204872"/>
      <w:r>
        <w:t xml:space="preserve">Tvorba strukturovaného záznamu o výjezdu vyžaduje odpovídající způsob vedení průběžné zdravotnické dokumentace již během samotného zásahu. Řada údajů, jako je identifikace pacienta, časové údaje výjezdu, </w:t>
      </w:r>
      <w:r w:rsidR="00C51FBC">
        <w:t>či měřené hodnoty vitálních hodnot pacientů</w:t>
      </w:r>
      <w:r>
        <w:t xml:space="preserve"> je v současných systémech ZZS již </w:t>
      </w:r>
      <w:r w:rsidR="00C51FBC">
        <w:t xml:space="preserve">nyní </w:t>
      </w:r>
      <w:r>
        <w:t>vedena ve strukturované a kódované podobě. Přesto bude pro naplnění požadavků standardizované elektronické výměny dokumentace nutné provést dílčí úpravy stávajících informačních systémů.</w:t>
      </w:r>
    </w:p>
    <w:p w14:paraId="11470855" w14:textId="77777777" w:rsidR="00257762" w:rsidRDefault="00257762" w:rsidP="00257762">
      <w:pPr>
        <w:pStyle w:val="NoSpacing"/>
      </w:pPr>
      <w:r>
        <w:t>Tyto úpravy by měly být realizovány s důrazem na ergonomii uživatelského rozhraní a s využitím moderních technologií. To zahrnuje jak editory volného textu s kontrolou syntaxe zápisu, tak i formuláře pro zadávání jednotlivých položek záznamu, např. mechanismy našeptávání při vyplňování kódovaných údajů (např. diagnózy, výkony, medikace), řazení nabídek dle četnosti použití nebo implementaci nástrojů umělé inteligence, například pro automatizované zpracování textu pomocí NLP.</w:t>
      </w:r>
    </w:p>
    <w:p w14:paraId="6D17617E" w14:textId="77777777" w:rsidR="00257762" w:rsidRDefault="00257762" w:rsidP="00257762">
      <w:pPr>
        <w:pStyle w:val="NoSpacing"/>
      </w:pPr>
    </w:p>
    <w:p w14:paraId="35041CF4" w14:textId="77777777" w:rsidR="00257762" w:rsidRDefault="00257762" w:rsidP="00257762">
      <w:pPr>
        <w:pStyle w:val="NoSpacing"/>
      </w:pPr>
      <w:r>
        <w:t xml:space="preserve">Správně navržené rozhraní a optimalizované </w:t>
      </w:r>
      <w:proofErr w:type="spellStart"/>
      <w:r>
        <w:t>workflow</w:t>
      </w:r>
      <w:proofErr w:type="spellEnd"/>
      <w:r>
        <w:t xml:space="preserve"> mohou vést k tomu, že vyplnění záznamu bude rychlejší a přesnější než tradiční volný zápis, a zároveň výrazně usnadní sekundární využití dat – například pro účely statistiky, kontroly kvality, řízení kapacit nebo zdravotnického výzkumu.</w:t>
      </w:r>
    </w:p>
    <w:p w14:paraId="5E08461D" w14:textId="77777777" w:rsidR="00257762" w:rsidRDefault="00257762" w:rsidP="00C51FBC">
      <w:pPr>
        <w:pStyle w:val="Heading5"/>
      </w:pPr>
      <w:r>
        <w:t>Hlavním cílem těchto změn musí být:</w:t>
      </w:r>
    </w:p>
    <w:p w14:paraId="06DC71BD" w14:textId="3E9C6438" w:rsidR="00C51FBC" w:rsidRDefault="00C51FBC" w:rsidP="00C51FBC">
      <w:pPr>
        <w:pStyle w:val="Odrky"/>
      </w:pPr>
      <w:r>
        <w:t>Umožnění ZZS přijímat strukturované sdílené EHR záznamy pacientů</w:t>
      </w:r>
    </w:p>
    <w:p w14:paraId="7E76B101" w14:textId="31E96720" w:rsidR="00257762" w:rsidRDefault="00C51FBC" w:rsidP="00C51FBC">
      <w:pPr>
        <w:pStyle w:val="Odrky"/>
      </w:pPr>
      <w:r>
        <w:t>Usnadnění</w:t>
      </w:r>
      <w:r w:rsidR="00257762">
        <w:t xml:space="preserve"> práce posádek ZZS při dokumentování zásahu</w:t>
      </w:r>
    </w:p>
    <w:p w14:paraId="2F6D6CB0" w14:textId="11B8D13A" w:rsidR="00257762" w:rsidRPr="00257762" w:rsidRDefault="00257762" w:rsidP="00C51FBC">
      <w:pPr>
        <w:pStyle w:val="Odrky"/>
      </w:pPr>
      <w:r>
        <w:t>Zajištění maximální znovu</w:t>
      </w:r>
      <w:r w:rsidR="00C51FBC">
        <w:t>-</w:t>
      </w:r>
      <w:r>
        <w:t xml:space="preserve">použitelnosti dat, která byla jednou zadána nebo elektronicky získána (např. z AIS, připojených senzorů či </w:t>
      </w:r>
      <w:r w:rsidR="00C51FBC">
        <w:t xml:space="preserve">dat zadaných </w:t>
      </w:r>
      <w:r w:rsidR="00A32F76">
        <w:t>v ZOS</w:t>
      </w:r>
      <w:r>
        <w:t xml:space="preserve"> dispečinku).</w:t>
      </w:r>
    </w:p>
    <w:p w14:paraId="308529EC" w14:textId="73C6DF32" w:rsidR="00151CA6" w:rsidRDefault="00151CA6" w:rsidP="00A37B0E">
      <w:pPr>
        <w:pStyle w:val="Heading3"/>
      </w:pPr>
      <w:bookmarkStart w:id="98" w:name="_Toc198408974"/>
      <w:r w:rsidRPr="00D6781C">
        <w:t>Požadavky</w:t>
      </w:r>
      <w:r w:rsidRPr="00E84123">
        <w:t xml:space="preserve"> na </w:t>
      </w:r>
      <w:r w:rsidRPr="00CD5FE1">
        <w:t>integraci</w:t>
      </w:r>
      <w:bookmarkEnd w:id="96"/>
      <w:bookmarkEnd w:id="97"/>
      <w:bookmarkEnd w:id="98"/>
    </w:p>
    <w:p w14:paraId="43714F02" w14:textId="44DA3A20" w:rsidR="004C20D3" w:rsidRDefault="004C20D3" w:rsidP="004C20D3">
      <w:pPr>
        <w:pStyle w:val="NoSpacing"/>
      </w:pPr>
      <w:r>
        <w:t>Základním požadavkem je možnost bezpečného a spolehlivého předání záznamu o výjezdu určenému poskytovateli navazující zdravotní péče, typicky nemocniční či ambulantní. V delším časovém horizontu je žádoucí také možnost vyhledávání a získávání existujících záznamů o výjezdu oprávněnými příjemci v rámci českého, a perspektivně i evropského, zdravotnického systému.</w:t>
      </w:r>
    </w:p>
    <w:p w14:paraId="6CFD16AF" w14:textId="66DC420F" w:rsidR="004C20D3" w:rsidRDefault="004C20D3" w:rsidP="004C20D3">
      <w:pPr>
        <w:pStyle w:val="NoSpacing"/>
      </w:pPr>
      <w:r>
        <w:t>Oba tyto požadavky předpokládají integraci s aktualizovanou a standardizovanou infrastrukturou elektronického zdravotnictví, zejména s prostředím akreditovaných afinitních domén (</w:t>
      </w:r>
      <w:proofErr w:type="spellStart"/>
      <w:r>
        <w:t>AAfD</w:t>
      </w:r>
      <w:proofErr w:type="spellEnd"/>
      <w:r>
        <w:t>), které umožňují interoperabilní a bezpečnou výměnu zdravotnických dokumentů mezi poskytovateli zdravotních služeb.</w:t>
      </w:r>
    </w:p>
    <w:p w14:paraId="1F30F1EC" w14:textId="5BC7233C" w:rsidR="004C20D3" w:rsidRDefault="004C20D3" w:rsidP="004C20D3">
      <w:pPr>
        <w:pStyle w:val="NoSpacing"/>
      </w:pPr>
      <w:r>
        <w:t>Integrace musí probíhat nejen na úrovni systémů zdravotnických záchranných služeb a nemocničních informačních systémů, ale také na straně všech potenciálních příjemců záznamu o výjezdu, tedy lékařských pohotovostí, odborných ambulancí a praktických lékařů.</w:t>
      </w:r>
      <w:r w:rsidR="00D00DAA">
        <w:t xml:space="preserve"> </w:t>
      </w:r>
    </w:p>
    <w:p w14:paraId="100ECA03" w14:textId="33BDBEF4" w:rsidR="004C20D3" w:rsidRPr="004C20D3" w:rsidRDefault="004C20D3" w:rsidP="004C20D3">
      <w:pPr>
        <w:pStyle w:val="NoSpacing"/>
      </w:pPr>
      <w:r>
        <w:t>Zároveň je nezbytné zajistit, aby byl záznam o výjezdu zpřístupnitelný také samotnému pacientovi, a to prostřednictvím pacientských portálů krajských zdravotnických systémů, portálů nemocnic nebo národního portálu elektronického zdravotnictví.</w:t>
      </w:r>
    </w:p>
    <w:p w14:paraId="27EFBFA7" w14:textId="351C01AA" w:rsidR="00151CA6" w:rsidRPr="00FD12B9" w:rsidRDefault="00151CA6" w:rsidP="002574F6">
      <w:pPr>
        <w:pStyle w:val="Heading2"/>
        <w:rPr>
          <w:rStyle w:val="Heading1Char"/>
          <w:b/>
          <w:color w:val="auto"/>
          <w:sz w:val="36"/>
          <w:szCs w:val="26"/>
        </w:rPr>
      </w:pPr>
      <w:bookmarkStart w:id="99" w:name="_Toc193204023"/>
      <w:bookmarkStart w:id="100" w:name="_Toc193204873"/>
      <w:bookmarkStart w:id="101" w:name="_Toc198408975"/>
      <w:r w:rsidRPr="00FD12B9">
        <w:rPr>
          <w:rStyle w:val="Heading1Char"/>
          <w:b/>
          <w:color w:val="auto"/>
          <w:sz w:val="36"/>
          <w:szCs w:val="26"/>
        </w:rPr>
        <w:t>Technické požadavky</w:t>
      </w:r>
      <w:bookmarkEnd w:id="99"/>
      <w:bookmarkEnd w:id="100"/>
      <w:bookmarkEnd w:id="101"/>
    </w:p>
    <w:p w14:paraId="62F7BAF0" w14:textId="3BD3AD93" w:rsidR="00151CA6" w:rsidRPr="00E84123" w:rsidRDefault="00151CA6" w:rsidP="00A37B0E">
      <w:pPr>
        <w:pStyle w:val="Heading3"/>
      </w:pPr>
      <w:bookmarkStart w:id="102" w:name="_Toc198408976"/>
      <w:r w:rsidRPr="00E84123">
        <w:t xml:space="preserve">Požadavky na </w:t>
      </w:r>
      <w:r w:rsidRPr="00D3445C">
        <w:t>infrastrukturu</w:t>
      </w:r>
      <w:bookmarkEnd w:id="102"/>
    </w:p>
    <w:p w14:paraId="3614FB4F" w14:textId="36128CE8" w:rsidR="002F596B" w:rsidRDefault="002F596B" w:rsidP="002F596B">
      <w:pPr>
        <w:pStyle w:val="NoSpacing"/>
        <w:rPr>
          <w:lang w:eastAsia="en-US"/>
        </w:rPr>
      </w:pPr>
      <w:r>
        <w:rPr>
          <w:lang w:eastAsia="en-US"/>
        </w:rPr>
        <w:t>Infrastruktura nezbytná pro bezpečné předávání a sdílení záznamu o výjezdu zdravotnické záchranné služby musí podporovat všechny klíčové formy zabezpečené elektronické komunikace, a to v souladu se Standardem Akreditovaných afinitních domén (</w:t>
      </w:r>
      <w:proofErr w:type="spellStart"/>
      <w:r>
        <w:rPr>
          <w:lang w:eastAsia="en-US"/>
        </w:rPr>
        <w:t>AAfD</w:t>
      </w:r>
      <w:proofErr w:type="spellEnd"/>
      <w:r>
        <w:rPr>
          <w:lang w:eastAsia="en-US"/>
        </w:rPr>
        <w:t xml:space="preserve">) připravovaným na úrovni </w:t>
      </w:r>
      <w:proofErr w:type="gramStart"/>
      <w:r>
        <w:rPr>
          <w:lang w:eastAsia="en-US"/>
        </w:rPr>
        <w:t>Ministerstva</w:t>
      </w:r>
      <w:proofErr w:type="gramEnd"/>
      <w:r>
        <w:rPr>
          <w:lang w:eastAsia="en-US"/>
        </w:rPr>
        <w:t xml:space="preserve"> a legislativy ČR.</w:t>
      </w:r>
    </w:p>
    <w:p w14:paraId="5DF9C889" w14:textId="77777777" w:rsidR="002F596B" w:rsidRDefault="002F596B" w:rsidP="002F596B">
      <w:pPr>
        <w:pStyle w:val="NoSpacing"/>
        <w:rPr>
          <w:lang w:eastAsia="en-US"/>
        </w:rPr>
      </w:pPr>
    </w:p>
    <w:p w14:paraId="528F0A82" w14:textId="3A251798" w:rsidR="002F596B" w:rsidRDefault="002F596B" w:rsidP="002F596B">
      <w:pPr>
        <w:pStyle w:val="NoSpacing"/>
        <w:rPr>
          <w:lang w:eastAsia="en-US"/>
        </w:rPr>
      </w:pPr>
      <w:r>
        <w:rPr>
          <w:lang w:eastAsia="en-US"/>
        </w:rPr>
        <w:t xml:space="preserve">Tato infrastruktura musí být vybudována na základě uznávaných a schválených integračních i komunikačních standardů (např. HL7 FHIR, IHE MHD), jak je specifikováno ve standardu </w:t>
      </w:r>
      <w:proofErr w:type="spellStart"/>
      <w:r>
        <w:rPr>
          <w:lang w:eastAsia="en-US"/>
        </w:rPr>
        <w:t>AAfD</w:t>
      </w:r>
      <w:proofErr w:type="spellEnd"/>
      <w:r>
        <w:rPr>
          <w:lang w:eastAsia="en-US"/>
        </w:rPr>
        <w:t>. Zajištění kompatibility s tímto standardem je zásadní pro dosažení interoperability napříč poskytovateli zdravotních služeb, pro napojení na centrální služby elektronického zdravotnictví a také pro možnost budoucí přeshraniční výměny zdravotnické dokumentace v rámci EHDS.</w:t>
      </w:r>
      <w:r w:rsidR="00A34CC0">
        <w:rPr>
          <w:lang w:eastAsia="en-US"/>
        </w:rPr>
        <w:t xml:space="preserve"> </w:t>
      </w:r>
    </w:p>
    <w:p w14:paraId="407818E2" w14:textId="281C2D7C" w:rsidR="00C775F7" w:rsidRPr="00FE7E28" w:rsidRDefault="002F596B" w:rsidP="002F596B">
      <w:pPr>
        <w:pStyle w:val="NoSpacing"/>
        <w:rPr>
          <w:lang w:eastAsia="en-US"/>
        </w:rPr>
      </w:pPr>
      <w:r>
        <w:rPr>
          <w:lang w:eastAsia="en-US"/>
        </w:rPr>
        <w:t xml:space="preserve">Tento požadavek je kategorií </w:t>
      </w:r>
      <w:proofErr w:type="spellStart"/>
      <w:r>
        <w:rPr>
          <w:lang w:eastAsia="en-US"/>
        </w:rPr>
        <w:t>nepodkročitelný</w:t>
      </w:r>
      <w:proofErr w:type="spellEnd"/>
      <w:r>
        <w:rPr>
          <w:lang w:eastAsia="en-US"/>
        </w:rPr>
        <w:t>, protože nejen umožňuje škálovatelné a bezpečné sdílení zdravotnických dat, ale zároveň eliminuje riziko vendor-</w:t>
      </w:r>
      <w:proofErr w:type="spellStart"/>
      <w:r>
        <w:rPr>
          <w:lang w:eastAsia="en-US"/>
        </w:rPr>
        <w:t>locku</w:t>
      </w:r>
      <w:proofErr w:type="spellEnd"/>
      <w:r>
        <w:rPr>
          <w:lang w:eastAsia="en-US"/>
        </w:rPr>
        <w:t xml:space="preserve"> ze strany dodavatelů komunikační infrastruktury. Zajištění otevřenosti, auditovatelnosti a rozšiřitelnosti řešení je klíčovým principem elektronického zdravotnictví nové generace.</w:t>
      </w:r>
    </w:p>
    <w:sectPr w:rsidR="00C775F7" w:rsidRPr="00FE7E28" w:rsidSect="00331E24">
      <w:footerReference w:type="default" r:id="rId26"/>
      <w:pgSz w:w="11906" w:h="16838"/>
      <w:pgMar w:top="1417" w:right="1417" w:bottom="1417" w:left="1417"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275FE226" w14:textId="77777777" w:rsidR="009463A8" w:rsidRDefault="009463A8" w:rsidP="000215AE">
      <w:r>
        <w:separator/>
      </w:r>
    </w:p>
  </w:endnote>
  <w:endnote w:type="continuationSeparator" w:id="0">
    <w:p w14:paraId="7E681901" w14:textId="77777777" w:rsidR="009463A8" w:rsidRDefault="009463A8" w:rsidP="000215AE">
      <w:r>
        <w:continuationSeparator/>
      </w:r>
    </w:p>
  </w:endnote>
  <w:endnote w:type="continuationNotice" w:id="1">
    <w:p w14:paraId="24A11122" w14:textId="77777777" w:rsidR="009463A8" w:rsidRDefault="009463A8" w:rsidP="000215AE"/>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decorative"/>
    <w:pitch w:val="variable"/>
    <w:sig w:usb0="00000000" w:usb1="10000000" w:usb2="00000000" w:usb3="00000000" w:csb0="80000000" w:csb1="00000000"/>
  </w:font>
  <w:font w:name="Times New Roman">
    <w:panose1 w:val="02020603050405020304"/>
    <w:charset w:val="EE"/>
    <w:family w:val="roman"/>
    <w:pitch w:val="variable"/>
    <w:sig w:usb0="E0002EFF" w:usb1="C000785B" w:usb2="00000009" w:usb3="00000000" w:csb0="000001FF"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4D"/>
    <w:family w:val="decorative"/>
    <w:pitch w:val="variable"/>
    <w:sig w:usb0="00000003" w:usb1="00000000" w:usb2="00000000" w:usb3="00000000" w:csb0="80000001" w:csb1="00000000"/>
  </w:font>
  <w:font w:name="Century Gothic">
    <w:panose1 w:val="020B0502020202020204"/>
    <w:charset w:val="00"/>
    <w:family w:val="swiss"/>
    <w:pitch w:val="variable"/>
    <w:sig w:usb0="00000287" w:usb1="00000000" w:usb2="00000000" w:usb3="00000000" w:csb0="0000009F" w:csb1="00000000"/>
  </w:font>
  <w:font w:name="Calibri">
    <w:panose1 w:val="020F0502020204030204"/>
    <w:charset w:val="EE"/>
    <w:family w:val="swiss"/>
    <w:pitch w:val="variable"/>
    <w:sig w:usb0="E4002EFF" w:usb1="C200247B" w:usb2="00000009" w:usb3="00000000" w:csb0="000001FF" w:csb1="00000000"/>
  </w:font>
  <w:font w:name="Arial">
    <w:panose1 w:val="020B0604020202020204"/>
    <w:charset w:val="EE"/>
    <w:family w:val="swiss"/>
    <w:pitch w:val="variable"/>
    <w:sig w:usb0="E0002EFF" w:usb1="C000785B" w:usb2="00000009" w:usb3="00000000" w:csb0="000001FF" w:csb1="00000000"/>
  </w:font>
  <w:font w:name="Yu Mincho">
    <w:panose1 w:val="02020400000000000000"/>
    <w:charset w:val="80"/>
    <w:family w:val="roman"/>
    <w:pitch w:val="variable"/>
    <w:sig w:usb0="800002E7" w:usb1="2AC7FCFF" w:usb2="00000012" w:usb3="00000000" w:csb0="0002009F" w:csb1="00000000"/>
  </w:font>
  <w:font w:name="Yu Gothic Light">
    <w:panose1 w:val="020B0300000000000000"/>
    <w:charset w:val="80"/>
    <w:family w:val="swiss"/>
    <w:pitch w:val="variable"/>
    <w:sig w:usb0="E00002FF" w:usb1="2AC7FDFF" w:usb2="00000016" w:usb3="00000000" w:csb0="0002009F" w:csb1="00000000"/>
  </w:font>
  <w:font w:name="Calibri Light">
    <w:panose1 w:val="020F0302020204030204"/>
    <w:charset w:val="EE"/>
    <w:family w:val="swiss"/>
    <w:pitch w:val="variable"/>
    <w:sig w:usb0="E4002EFF" w:usb1="C200247B" w:usb2="00000009" w:usb3="00000000" w:csb0="000001FF" w:csb1="00000000"/>
  </w:font>
  <w:font w:name="Signika">
    <w:altName w:val="Calibri"/>
    <w:panose1 w:val="020B0604020202020204"/>
    <w:charset w:val="00"/>
    <w:family w:val="modern"/>
    <w:notTrueType/>
    <w:pitch w:val="variable"/>
    <w:sig w:usb0="A00000AF" w:usb1="00000003" w:usb2="00000000" w:usb3="00000000" w:csb0="00000093"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Style w:val="TableGrid"/>
      <w:tblW w:w="0" w:type="auto"/>
      <w:tblInd w:w="-5" w:type="dxa"/>
      <w:tblBorders>
        <w:top w:val="single" w:sz="4" w:space="0" w:color="627694"/>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531"/>
      <w:gridCol w:w="4531"/>
    </w:tblGrid>
    <w:tr w:rsidR="00FF457D" w14:paraId="059D7B79" w14:textId="77777777" w:rsidTr="00D231CD">
      <w:trPr>
        <w:trHeight w:val="132"/>
      </w:trPr>
      <w:tc>
        <w:tcPr>
          <w:tcW w:w="4531" w:type="dxa"/>
          <w:vAlign w:val="center"/>
        </w:tcPr>
        <w:p w14:paraId="4A867C7F" w14:textId="617CCA72" w:rsidR="00545DE9" w:rsidRDefault="00545DE9" w:rsidP="000215AE"/>
      </w:tc>
      <w:tc>
        <w:tcPr>
          <w:tcW w:w="4531" w:type="dxa"/>
          <w:vAlign w:val="center"/>
        </w:tcPr>
        <w:p w14:paraId="24630402" w14:textId="3EC51A3C" w:rsidR="00545DE9" w:rsidRDefault="00545DE9" w:rsidP="00FD12B9">
          <w:pPr>
            <w:pStyle w:val="Footer"/>
          </w:pPr>
        </w:p>
      </w:tc>
    </w:tr>
  </w:tbl>
  <w:p w14:paraId="05969406" w14:textId="77777777" w:rsidR="00545DE9" w:rsidRPr="00C70177" w:rsidRDefault="00545DE9" w:rsidP="000215AE">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692D7597" w14:textId="77777777" w:rsidR="009463A8" w:rsidRDefault="009463A8" w:rsidP="000215AE">
      <w:r>
        <w:separator/>
      </w:r>
    </w:p>
  </w:footnote>
  <w:footnote w:type="continuationSeparator" w:id="0">
    <w:p w14:paraId="2AA8C84B" w14:textId="77777777" w:rsidR="009463A8" w:rsidRDefault="009463A8" w:rsidP="000215AE">
      <w:r>
        <w:continuationSeparator/>
      </w:r>
    </w:p>
  </w:footnote>
  <w:footnote w:type="continuationNotice" w:id="1">
    <w:p w14:paraId="573F6DFC" w14:textId="77777777" w:rsidR="009463A8" w:rsidRDefault="009463A8" w:rsidP="000215AE"/>
  </w:footnote>
  <w:footnote w:id="2">
    <w:p w14:paraId="0B1D3B40" w14:textId="1327006B" w:rsidR="00FA4113" w:rsidRDefault="00FA4113">
      <w:pPr>
        <w:pStyle w:val="FootnoteText"/>
      </w:pPr>
      <w:r>
        <w:rPr>
          <w:rStyle w:val="FootnoteReference"/>
        </w:rPr>
        <w:footnoteRef/>
      </w:r>
      <w:r>
        <w:t xml:space="preserve">Oficiální stránky dodavatele Kobersky: </w:t>
      </w:r>
      <w:hyperlink r:id="rId1" w:history="1">
        <w:r w:rsidRPr="00D65232">
          <w:rPr>
            <w:rStyle w:val="Hyperlink"/>
          </w:rPr>
          <w:t>https://www.kobersky.net</w:t>
        </w:r>
      </w:hyperlink>
    </w:p>
    <w:p w14:paraId="23E92DE7" w14:textId="77777777" w:rsidR="00FA4113" w:rsidRDefault="00FA4113">
      <w:pPr>
        <w:pStyle w:val="FootnoteText"/>
      </w:pPr>
    </w:p>
  </w:footnote>
  <w:footnote w:id="3">
    <w:p w14:paraId="28FE173E" w14:textId="2FB53EC4" w:rsidR="00464EE9" w:rsidRDefault="00464EE9">
      <w:pPr>
        <w:pStyle w:val="FootnoteText"/>
      </w:pPr>
      <w:r>
        <w:rPr>
          <w:rStyle w:val="FootnoteReference"/>
        </w:rPr>
        <w:footnoteRef/>
      </w:r>
      <w:r>
        <w:t xml:space="preserve">Oficiální stránky dodavatele </w:t>
      </w:r>
      <w:hyperlink r:id="rId2" w:history="1">
        <w:r w:rsidRPr="00464EE9">
          <w:rPr>
            <w:rStyle w:val="Hyperlink"/>
          </w:rPr>
          <w:t>http://ezd-medical.eu</w:t>
        </w:r>
      </w:hyperlink>
    </w:p>
  </w:footnote>
  <w:footnote w:id="4">
    <w:p w14:paraId="4E7D4105" w14:textId="140473F9" w:rsidR="002845F7" w:rsidRDefault="002845F7" w:rsidP="002845F7">
      <w:pPr>
        <w:pStyle w:val="FootnoteText"/>
      </w:pPr>
      <w:r>
        <w:rPr>
          <w:rStyle w:val="FootnoteReference"/>
        </w:rPr>
        <w:footnoteRef/>
      </w:r>
      <w:r>
        <w:t xml:space="preserve"> </w:t>
      </w:r>
      <w:r w:rsidR="00FA4113">
        <w:t>Oficiální stránky projektu TRANSMISE</w:t>
      </w:r>
      <w:r>
        <w:t xml:space="preserve">: </w:t>
      </w:r>
      <w:hyperlink r:id="rId3" w:history="1">
        <w:r w:rsidRPr="002B498F">
          <w:rPr>
            <w:rStyle w:val="Hyperlink"/>
          </w:rPr>
          <w:t>https://www.stapro.cz/produkty/fons-integration/</w:t>
        </w:r>
      </w:hyperlink>
    </w:p>
  </w:footnote>
  <w:footnote w:id="5">
    <w:p w14:paraId="363433E2" w14:textId="0117C12E" w:rsidR="002845F7" w:rsidRDefault="002845F7" w:rsidP="002845F7">
      <w:pPr>
        <w:pStyle w:val="FootnoteText"/>
      </w:pPr>
      <w:r>
        <w:rPr>
          <w:rStyle w:val="FootnoteReference"/>
        </w:rPr>
        <w:footnoteRef/>
      </w:r>
      <w:r>
        <w:t xml:space="preserve"> </w:t>
      </w:r>
      <w:r w:rsidR="00FA4113">
        <w:t xml:space="preserve">Oficiální </w:t>
      </w:r>
      <w:r w:rsidR="00FA4113">
        <w:t xml:space="preserve">steránky </w:t>
      </w:r>
      <w:r>
        <w:t xml:space="preserve">projektu eMeDocS: </w:t>
      </w:r>
      <w:hyperlink r:id="rId4" w:history="1">
        <w:r w:rsidRPr="002B498F">
          <w:rPr>
            <w:rStyle w:val="Hyperlink"/>
          </w:rPr>
          <w:t>https://www.emedocs.cz/obecny-popis-projektu-c179</w:t>
        </w:r>
      </w:hyperlink>
    </w:p>
  </w:footnote>
  <w:footnote w:id="6">
    <w:p w14:paraId="3711E0B9" w14:textId="045CE4BE" w:rsidR="001D5792" w:rsidRDefault="001D5792">
      <w:pPr>
        <w:pStyle w:val="FootnoteText"/>
      </w:pPr>
      <w:r>
        <w:rPr>
          <w:rStyle w:val="FootnoteReference"/>
        </w:rPr>
        <w:footnoteRef/>
      </w:r>
      <w:r>
        <w:t xml:space="preserve"> Dokument „Standard akreditovaných afinitních domén“</w:t>
      </w:r>
    </w:p>
  </w:footnote>
  <w:footnote w:id="7">
    <w:p w14:paraId="48BDB826" w14:textId="5AED2123" w:rsidR="00040D7C" w:rsidRDefault="00040D7C">
      <w:pPr>
        <w:pStyle w:val="FootnoteText"/>
      </w:pPr>
      <w:r>
        <w:rPr>
          <w:rStyle w:val="FootnoteReference"/>
        </w:rPr>
        <w:footnoteRef/>
      </w:r>
      <w:r>
        <w:t xml:space="preserve"> Dokument „</w:t>
      </w:r>
      <w:r>
        <w:t>Dataset Záznamu o výjezdu ZZS“</w:t>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1FA7365"/>
    <w:multiLevelType w:val="multilevel"/>
    <w:tmpl w:val="7FF2FC8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 w15:restartNumberingAfterBreak="0">
    <w:nsid w:val="054C52F4"/>
    <w:multiLevelType w:val="hybridMultilevel"/>
    <w:tmpl w:val="46AED788"/>
    <w:lvl w:ilvl="0" w:tplc="EA2C5CF8">
      <w:start w:val="1"/>
      <w:numFmt w:val="decimal"/>
      <w:pStyle w:val="slovanseznam"/>
      <w:lvlText w:val="%1."/>
      <w:lvlJc w:val="left"/>
      <w:pPr>
        <w:ind w:left="1077" w:hanging="360"/>
      </w:pPr>
    </w:lvl>
    <w:lvl w:ilvl="1" w:tplc="04050019">
      <w:start w:val="1"/>
      <w:numFmt w:val="lowerLetter"/>
      <w:lvlText w:val="%2."/>
      <w:lvlJc w:val="left"/>
      <w:pPr>
        <w:ind w:left="1797" w:hanging="360"/>
      </w:pPr>
    </w:lvl>
    <w:lvl w:ilvl="2" w:tplc="0405001B">
      <w:start w:val="1"/>
      <w:numFmt w:val="lowerRoman"/>
      <w:lvlText w:val="%3."/>
      <w:lvlJc w:val="right"/>
      <w:pPr>
        <w:ind w:left="2517" w:hanging="180"/>
      </w:pPr>
    </w:lvl>
    <w:lvl w:ilvl="3" w:tplc="0405000F" w:tentative="1">
      <w:start w:val="1"/>
      <w:numFmt w:val="decimal"/>
      <w:lvlText w:val="%4."/>
      <w:lvlJc w:val="left"/>
      <w:pPr>
        <w:ind w:left="3237" w:hanging="360"/>
      </w:pPr>
    </w:lvl>
    <w:lvl w:ilvl="4" w:tplc="04050019" w:tentative="1">
      <w:start w:val="1"/>
      <w:numFmt w:val="lowerLetter"/>
      <w:lvlText w:val="%5."/>
      <w:lvlJc w:val="left"/>
      <w:pPr>
        <w:ind w:left="3957" w:hanging="360"/>
      </w:pPr>
    </w:lvl>
    <w:lvl w:ilvl="5" w:tplc="0405001B" w:tentative="1">
      <w:start w:val="1"/>
      <w:numFmt w:val="lowerRoman"/>
      <w:lvlText w:val="%6."/>
      <w:lvlJc w:val="right"/>
      <w:pPr>
        <w:ind w:left="4677" w:hanging="180"/>
      </w:pPr>
    </w:lvl>
    <w:lvl w:ilvl="6" w:tplc="0405000F" w:tentative="1">
      <w:start w:val="1"/>
      <w:numFmt w:val="decimal"/>
      <w:lvlText w:val="%7."/>
      <w:lvlJc w:val="left"/>
      <w:pPr>
        <w:ind w:left="5397" w:hanging="360"/>
      </w:pPr>
    </w:lvl>
    <w:lvl w:ilvl="7" w:tplc="04050019" w:tentative="1">
      <w:start w:val="1"/>
      <w:numFmt w:val="lowerLetter"/>
      <w:lvlText w:val="%8."/>
      <w:lvlJc w:val="left"/>
      <w:pPr>
        <w:ind w:left="6117" w:hanging="360"/>
      </w:pPr>
    </w:lvl>
    <w:lvl w:ilvl="8" w:tplc="0405001B" w:tentative="1">
      <w:start w:val="1"/>
      <w:numFmt w:val="lowerRoman"/>
      <w:lvlText w:val="%9."/>
      <w:lvlJc w:val="right"/>
      <w:pPr>
        <w:ind w:left="6837" w:hanging="180"/>
      </w:pPr>
    </w:lvl>
  </w:abstractNum>
  <w:abstractNum w:abstractNumId="2" w15:restartNumberingAfterBreak="0">
    <w:nsid w:val="0D1ADC30"/>
    <w:multiLevelType w:val="multilevel"/>
    <w:tmpl w:val="22207C1A"/>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3" w15:restartNumberingAfterBreak="0">
    <w:nsid w:val="0DBD37C5"/>
    <w:multiLevelType w:val="multilevel"/>
    <w:tmpl w:val="A132A8C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 w15:restartNumberingAfterBreak="0">
    <w:nsid w:val="0FE73100"/>
    <w:multiLevelType w:val="hybridMultilevel"/>
    <w:tmpl w:val="065898B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 w15:restartNumberingAfterBreak="0">
    <w:nsid w:val="13C80997"/>
    <w:multiLevelType w:val="hybridMultilevel"/>
    <w:tmpl w:val="51105888"/>
    <w:lvl w:ilvl="0" w:tplc="0B68EDEC">
      <w:start w:val="1"/>
      <w:numFmt w:val="bullet"/>
      <w:pStyle w:val="seznamsodrkami"/>
      <w:lvlText w:val=""/>
      <w:lvlJc w:val="left"/>
      <w:pPr>
        <w:ind w:left="720" w:hanging="360"/>
      </w:pPr>
      <w:rPr>
        <w:rFonts w:ascii="Symbol" w:hAnsi="Symbol" w:hint="default"/>
        <w:color w:val="183C62"/>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6" w15:restartNumberingAfterBreak="0">
    <w:nsid w:val="18E824B2"/>
    <w:multiLevelType w:val="multilevel"/>
    <w:tmpl w:val="A420FB24"/>
    <w:lvl w:ilvl="0">
      <w:start w:val="1"/>
      <w:numFmt w:val="bullet"/>
      <w:lvlText w:val=""/>
      <w:lvlJc w:val="left"/>
      <w:pPr>
        <w:ind w:left="720" w:hanging="360"/>
      </w:pPr>
      <w:rPr>
        <w:rFonts w:ascii="Symbol" w:hAnsi="Symbol" w:hint="default"/>
      </w:rPr>
    </w:lvl>
    <w:lvl w:ilvl="1">
      <w:start w:val="1"/>
      <w:numFmt w:val="bullet"/>
      <w:lvlText w:val="o"/>
      <w:lvlJc w:val="left"/>
      <w:pPr>
        <w:ind w:left="1440" w:hanging="360"/>
      </w:pPr>
      <w:rPr>
        <w:rFonts w:ascii="Courier New" w:hAnsi="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hint="default"/>
      </w:rPr>
    </w:lvl>
    <w:lvl w:ilvl="8">
      <w:start w:val="1"/>
      <w:numFmt w:val="bullet"/>
      <w:lvlText w:val=""/>
      <w:lvlJc w:val="left"/>
      <w:pPr>
        <w:ind w:left="6480" w:hanging="360"/>
      </w:pPr>
      <w:rPr>
        <w:rFonts w:ascii="Wingdings" w:hAnsi="Wingdings" w:hint="default"/>
      </w:rPr>
    </w:lvl>
  </w:abstractNum>
  <w:abstractNum w:abstractNumId="7" w15:restartNumberingAfterBreak="0">
    <w:nsid w:val="28B18962"/>
    <w:multiLevelType w:val="multilevel"/>
    <w:tmpl w:val="7DC2080C"/>
    <w:lvl w:ilvl="0">
      <w:start w:val="1"/>
      <w:numFmt w:val="bullet"/>
      <w:lvlText w:val=""/>
      <w:lvlJc w:val="left"/>
      <w:pPr>
        <w:ind w:left="720" w:hanging="360"/>
      </w:pPr>
      <w:rPr>
        <w:rFonts w:ascii="Symbol" w:hAnsi="Symbol" w:hint="default"/>
      </w:rPr>
    </w:lvl>
    <w:lvl w:ilvl="1">
      <w:start w:val="1"/>
      <w:numFmt w:val="bullet"/>
      <w:lvlText w:val="o"/>
      <w:lvlJc w:val="left"/>
      <w:pPr>
        <w:ind w:left="1440" w:hanging="360"/>
      </w:pPr>
      <w:rPr>
        <w:rFonts w:ascii="Courier New" w:hAnsi="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hint="default"/>
      </w:rPr>
    </w:lvl>
    <w:lvl w:ilvl="8">
      <w:start w:val="1"/>
      <w:numFmt w:val="bullet"/>
      <w:lvlText w:val=""/>
      <w:lvlJc w:val="left"/>
      <w:pPr>
        <w:ind w:left="6480" w:hanging="360"/>
      </w:pPr>
      <w:rPr>
        <w:rFonts w:ascii="Wingdings" w:hAnsi="Wingdings" w:hint="default"/>
      </w:rPr>
    </w:lvl>
  </w:abstractNum>
  <w:abstractNum w:abstractNumId="8" w15:restartNumberingAfterBreak="0">
    <w:nsid w:val="28EF1C38"/>
    <w:multiLevelType w:val="hybridMultilevel"/>
    <w:tmpl w:val="8614541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 w15:restartNumberingAfterBreak="0">
    <w:nsid w:val="2B1F10C6"/>
    <w:multiLevelType w:val="multilevel"/>
    <w:tmpl w:val="65D87522"/>
    <w:lvl w:ilvl="0">
      <w:start w:val="1"/>
      <w:numFmt w:val="decimal"/>
      <w:lvlText w:val="%1."/>
      <w:lvlJc w:val="left"/>
      <w:pPr>
        <w:ind w:left="600" w:hanging="600"/>
      </w:pPr>
      <w:rPr>
        <w:rFonts w:hint="default"/>
      </w:rPr>
    </w:lvl>
    <w:lvl w:ilvl="1">
      <w:start w:val="1"/>
      <w:numFmt w:val="decimal"/>
      <w:pStyle w:val="Heading2"/>
      <w:lvlText w:val="%1.%2."/>
      <w:lvlJc w:val="left"/>
      <w:pPr>
        <w:ind w:left="1080" w:hanging="720"/>
      </w:pPr>
      <w:rPr>
        <w:rFonts w:hint="default"/>
      </w:rPr>
    </w:lvl>
    <w:lvl w:ilvl="2">
      <w:start w:val="1"/>
      <w:numFmt w:val="decimal"/>
      <w:lvlText w:val="%1.%2.%3."/>
      <w:lvlJc w:val="left"/>
      <w:pPr>
        <w:ind w:left="1800" w:hanging="1080"/>
      </w:pPr>
      <w:rPr>
        <w:rFonts w:hint="default"/>
      </w:rPr>
    </w:lvl>
    <w:lvl w:ilvl="3">
      <w:start w:val="1"/>
      <w:numFmt w:val="decimal"/>
      <w:lvlText w:val="%1.%2.%3.%4."/>
      <w:lvlJc w:val="left"/>
      <w:pPr>
        <w:ind w:left="2520" w:hanging="1440"/>
      </w:pPr>
      <w:rPr>
        <w:rFonts w:hint="default"/>
      </w:rPr>
    </w:lvl>
    <w:lvl w:ilvl="4">
      <w:start w:val="1"/>
      <w:numFmt w:val="decimal"/>
      <w:lvlText w:val="%1.%2.%3.%4.%5."/>
      <w:lvlJc w:val="left"/>
      <w:pPr>
        <w:ind w:left="3240" w:hanging="1800"/>
      </w:pPr>
      <w:rPr>
        <w:rFonts w:hint="default"/>
      </w:rPr>
    </w:lvl>
    <w:lvl w:ilvl="5">
      <w:start w:val="1"/>
      <w:numFmt w:val="decimal"/>
      <w:lvlText w:val="%1.%2.%3.%4.%5.%6."/>
      <w:lvlJc w:val="left"/>
      <w:pPr>
        <w:ind w:left="3960" w:hanging="2160"/>
      </w:pPr>
      <w:rPr>
        <w:rFonts w:hint="default"/>
      </w:rPr>
    </w:lvl>
    <w:lvl w:ilvl="6">
      <w:start w:val="1"/>
      <w:numFmt w:val="decimal"/>
      <w:lvlText w:val="%1.%2.%3.%4.%5.%6.%7."/>
      <w:lvlJc w:val="left"/>
      <w:pPr>
        <w:ind w:left="4320" w:hanging="2160"/>
      </w:pPr>
      <w:rPr>
        <w:rFonts w:hint="default"/>
      </w:rPr>
    </w:lvl>
    <w:lvl w:ilvl="7">
      <w:start w:val="1"/>
      <w:numFmt w:val="decimal"/>
      <w:lvlText w:val="%1.%2.%3.%4.%5.%6.%7.%8."/>
      <w:lvlJc w:val="left"/>
      <w:pPr>
        <w:ind w:left="5040" w:hanging="2520"/>
      </w:pPr>
      <w:rPr>
        <w:rFonts w:hint="default"/>
      </w:rPr>
    </w:lvl>
    <w:lvl w:ilvl="8">
      <w:start w:val="1"/>
      <w:numFmt w:val="decimal"/>
      <w:lvlText w:val="%1.%2.%3.%4.%5.%6.%7.%8.%9."/>
      <w:lvlJc w:val="left"/>
      <w:pPr>
        <w:ind w:left="5760" w:hanging="2880"/>
      </w:pPr>
      <w:rPr>
        <w:rFonts w:hint="default"/>
      </w:rPr>
    </w:lvl>
  </w:abstractNum>
  <w:abstractNum w:abstractNumId="10" w15:restartNumberingAfterBreak="0">
    <w:nsid w:val="378A1DBE"/>
    <w:multiLevelType w:val="multilevel"/>
    <w:tmpl w:val="E3C8EC20"/>
    <w:lvl w:ilvl="0">
      <w:start w:val="2"/>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1" w15:restartNumberingAfterBreak="0">
    <w:nsid w:val="386A03AD"/>
    <w:multiLevelType w:val="hybridMultilevel"/>
    <w:tmpl w:val="66265D40"/>
    <w:lvl w:ilvl="0" w:tplc="E052480E">
      <w:start w:val="1"/>
      <w:numFmt w:val="bullet"/>
      <w:lvlText w:val=""/>
      <w:lvlJc w:val="left"/>
      <w:pPr>
        <w:ind w:left="1080" w:hanging="360"/>
      </w:pPr>
      <w:rPr>
        <w:rFonts w:ascii="Symbol" w:hAnsi="Symbol" w:hint="default"/>
      </w:rPr>
    </w:lvl>
    <w:lvl w:ilvl="1" w:tplc="A11093AC">
      <w:start w:val="1"/>
      <w:numFmt w:val="bullet"/>
      <w:lvlText w:val="o"/>
      <w:lvlJc w:val="left"/>
      <w:pPr>
        <w:ind w:left="1440" w:hanging="360"/>
      </w:pPr>
      <w:rPr>
        <w:rFonts w:ascii="Courier New" w:hAnsi="Courier New" w:hint="default"/>
      </w:rPr>
    </w:lvl>
    <w:lvl w:ilvl="2" w:tplc="C4BCF55E">
      <w:start w:val="1"/>
      <w:numFmt w:val="bullet"/>
      <w:lvlText w:val=""/>
      <w:lvlJc w:val="left"/>
      <w:pPr>
        <w:ind w:left="2160" w:hanging="360"/>
      </w:pPr>
      <w:rPr>
        <w:rFonts w:ascii="Wingdings" w:hAnsi="Wingdings" w:hint="default"/>
      </w:rPr>
    </w:lvl>
    <w:lvl w:ilvl="3" w:tplc="AB32409E">
      <w:start w:val="1"/>
      <w:numFmt w:val="bullet"/>
      <w:lvlText w:val=""/>
      <w:lvlJc w:val="left"/>
      <w:pPr>
        <w:ind w:left="2880" w:hanging="360"/>
      </w:pPr>
      <w:rPr>
        <w:rFonts w:ascii="Symbol" w:hAnsi="Symbol" w:hint="default"/>
      </w:rPr>
    </w:lvl>
    <w:lvl w:ilvl="4" w:tplc="3B3E41E2">
      <w:start w:val="1"/>
      <w:numFmt w:val="bullet"/>
      <w:lvlText w:val="o"/>
      <w:lvlJc w:val="left"/>
      <w:pPr>
        <w:ind w:left="3600" w:hanging="360"/>
      </w:pPr>
      <w:rPr>
        <w:rFonts w:ascii="Courier New" w:hAnsi="Courier New" w:hint="default"/>
      </w:rPr>
    </w:lvl>
    <w:lvl w:ilvl="5" w:tplc="F174A4CC">
      <w:start w:val="1"/>
      <w:numFmt w:val="bullet"/>
      <w:lvlText w:val=""/>
      <w:lvlJc w:val="left"/>
      <w:pPr>
        <w:ind w:left="4320" w:hanging="360"/>
      </w:pPr>
      <w:rPr>
        <w:rFonts w:ascii="Wingdings" w:hAnsi="Wingdings" w:hint="default"/>
      </w:rPr>
    </w:lvl>
    <w:lvl w:ilvl="6" w:tplc="BEA09BC6">
      <w:start w:val="1"/>
      <w:numFmt w:val="bullet"/>
      <w:lvlText w:val=""/>
      <w:lvlJc w:val="left"/>
      <w:pPr>
        <w:ind w:left="5040" w:hanging="360"/>
      </w:pPr>
      <w:rPr>
        <w:rFonts w:ascii="Symbol" w:hAnsi="Symbol" w:hint="default"/>
      </w:rPr>
    </w:lvl>
    <w:lvl w:ilvl="7" w:tplc="67EA133C">
      <w:start w:val="1"/>
      <w:numFmt w:val="bullet"/>
      <w:lvlText w:val="o"/>
      <w:lvlJc w:val="left"/>
      <w:pPr>
        <w:ind w:left="5760" w:hanging="360"/>
      </w:pPr>
      <w:rPr>
        <w:rFonts w:ascii="Courier New" w:hAnsi="Courier New" w:hint="default"/>
      </w:rPr>
    </w:lvl>
    <w:lvl w:ilvl="8" w:tplc="591AAB36">
      <w:start w:val="1"/>
      <w:numFmt w:val="bullet"/>
      <w:lvlText w:val=""/>
      <w:lvlJc w:val="left"/>
      <w:pPr>
        <w:ind w:left="6480" w:hanging="360"/>
      </w:pPr>
      <w:rPr>
        <w:rFonts w:ascii="Wingdings" w:hAnsi="Wingdings" w:hint="default"/>
      </w:rPr>
    </w:lvl>
  </w:abstractNum>
  <w:abstractNum w:abstractNumId="12" w15:restartNumberingAfterBreak="0">
    <w:nsid w:val="3B51BBEE"/>
    <w:multiLevelType w:val="multilevel"/>
    <w:tmpl w:val="EE0864B4"/>
    <w:lvl w:ilvl="0">
      <w:start w:val="3"/>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3" w15:restartNumberingAfterBreak="0">
    <w:nsid w:val="422C955E"/>
    <w:multiLevelType w:val="multilevel"/>
    <w:tmpl w:val="FB0A38F0"/>
    <w:lvl w:ilvl="0">
      <w:start w:val="1"/>
      <w:numFmt w:val="bullet"/>
      <w:lvlText w:val=""/>
      <w:lvlJc w:val="left"/>
      <w:pPr>
        <w:ind w:left="720" w:hanging="360"/>
      </w:pPr>
      <w:rPr>
        <w:rFonts w:ascii="Symbol" w:hAnsi="Symbol" w:hint="default"/>
      </w:rPr>
    </w:lvl>
    <w:lvl w:ilvl="1">
      <w:start w:val="1"/>
      <w:numFmt w:val="bullet"/>
      <w:lvlText w:val="o"/>
      <w:lvlJc w:val="left"/>
      <w:pPr>
        <w:ind w:left="1440" w:hanging="360"/>
      </w:pPr>
      <w:rPr>
        <w:rFonts w:ascii="Courier New" w:hAnsi="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hint="default"/>
      </w:rPr>
    </w:lvl>
    <w:lvl w:ilvl="8">
      <w:start w:val="1"/>
      <w:numFmt w:val="bullet"/>
      <w:lvlText w:val=""/>
      <w:lvlJc w:val="left"/>
      <w:pPr>
        <w:ind w:left="6480" w:hanging="360"/>
      </w:pPr>
      <w:rPr>
        <w:rFonts w:ascii="Wingdings" w:hAnsi="Wingdings" w:hint="default"/>
      </w:rPr>
    </w:lvl>
  </w:abstractNum>
  <w:abstractNum w:abstractNumId="14" w15:restartNumberingAfterBreak="0">
    <w:nsid w:val="467AA97A"/>
    <w:multiLevelType w:val="multilevel"/>
    <w:tmpl w:val="57F4B318"/>
    <w:lvl w:ilvl="0">
      <w:start w:val="1"/>
      <w:numFmt w:val="bullet"/>
      <w:lvlText w:val=""/>
      <w:lvlJc w:val="left"/>
      <w:pPr>
        <w:ind w:left="720" w:hanging="360"/>
      </w:pPr>
      <w:rPr>
        <w:rFonts w:ascii="Symbol" w:hAnsi="Symbol" w:hint="default"/>
      </w:rPr>
    </w:lvl>
    <w:lvl w:ilvl="1">
      <w:start w:val="1"/>
      <w:numFmt w:val="bullet"/>
      <w:lvlText w:val="o"/>
      <w:lvlJc w:val="left"/>
      <w:pPr>
        <w:ind w:left="1440" w:hanging="360"/>
      </w:pPr>
      <w:rPr>
        <w:rFonts w:ascii="Courier New" w:hAnsi="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hint="default"/>
      </w:rPr>
    </w:lvl>
    <w:lvl w:ilvl="8">
      <w:start w:val="1"/>
      <w:numFmt w:val="bullet"/>
      <w:lvlText w:val=""/>
      <w:lvlJc w:val="left"/>
      <w:pPr>
        <w:ind w:left="6480" w:hanging="360"/>
      </w:pPr>
      <w:rPr>
        <w:rFonts w:ascii="Wingdings" w:hAnsi="Wingdings" w:hint="default"/>
      </w:rPr>
    </w:lvl>
  </w:abstractNum>
  <w:abstractNum w:abstractNumId="15" w15:restartNumberingAfterBreak="0">
    <w:nsid w:val="476548D9"/>
    <w:multiLevelType w:val="hybridMultilevel"/>
    <w:tmpl w:val="B0727874"/>
    <w:lvl w:ilvl="0" w:tplc="9B4EA3FA">
      <w:start w:val="1"/>
      <w:numFmt w:val="bullet"/>
      <w:lvlText w:val=""/>
      <w:lvlJc w:val="left"/>
      <w:pPr>
        <w:ind w:left="720" w:hanging="360"/>
      </w:pPr>
      <w:rPr>
        <w:rFonts w:ascii="Symbol" w:hAnsi="Symbol" w:hint="default"/>
      </w:rPr>
    </w:lvl>
    <w:lvl w:ilvl="1" w:tplc="1A7ED8B2">
      <w:start w:val="1"/>
      <w:numFmt w:val="bullet"/>
      <w:lvlText w:val="o"/>
      <w:lvlJc w:val="left"/>
      <w:pPr>
        <w:ind w:left="1440" w:hanging="360"/>
      </w:pPr>
      <w:rPr>
        <w:rFonts w:ascii="Courier New" w:hAnsi="Courier New" w:hint="default"/>
      </w:rPr>
    </w:lvl>
    <w:lvl w:ilvl="2" w:tplc="B204F304">
      <w:start w:val="1"/>
      <w:numFmt w:val="bullet"/>
      <w:lvlText w:val=""/>
      <w:lvlJc w:val="left"/>
      <w:pPr>
        <w:ind w:left="2160" w:hanging="360"/>
      </w:pPr>
      <w:rPr>
        <w:rFonts w:ascii="Wingdings" w:hAnsi="Wingdings" w:hint="default"/>
      </w:rPr>
    </w:lvl>
    <w:lvl w:ilvl="3" w:tplc="6A28FE34">
      <w:start w:val="1"/>
      <w:numFmt w:val="bullet"/>
      <w:lvlText w:val=""/>
      <w:lvlJc w:val="left"/>
      <w:pPr>
        <w:ind w:left="2880" w:hanging="360"/>
      </w:pPr>
      <w:rPr>
        <w:rFonts w:ascii="Symbol" w:hAnsi="Symbol" w:hint="default"/>
      </w:rPr>
    </w:lvl>
    <w:lvl w:ilvl="4" w:tplc="93DA9822">
      <w:start w:val="1"/>
      <w:numFmt w:val="bullet"/>
      <w:lvlText w:val="o"/>
      <w:lvlJc w:val="left"/>
      <w:pPr>
        <w:ind w:left="3600" w:hanging="360"/>
      </w:pPr>
      <w:rPr>
        <w:rFonts w:ascii="Courier New" w:hAnsi="Courier New" w:hint="default"/>
      </w:rPr>
    </w:lvl>
    <w:lvl w:ilvl="5" w:tplc="DAD4A19C">
      <w:start w:val="1"/>
      <w:numFmt w:val="bullet"/>
      <w:lvlText w:val=""/>
      <w:lvlJc w:val="left"/>
      <w:pPr>
        <w:ind w:left="4320" w:hanging="360"/>
      </w:pPr>
      <w:rPr>
        <w:rFonts w:ascii="Wingdings" w:hAnsi="Wingdings" w:hint="default"/>
      </w:rPr>
    </w:lvl>
    <w:lvl w:ilvl="6" w:tplc="8FE2544E">
      <w:start w:val="1"/>
      <w:numFmt w:val="bullet"/>
      <w:lvlText w:val=""/>
      <w:lvlJc w:val="left"/>
      <w:pPr>
        <w:ind w:left="5040" w:hanging="360"/>
      </w:pPr>
      <w:rPr>
        <w:rFonts w:ascii="Symbol" w:hAnsi="Symbol" w:hint="default"/>
      </w:rPr>
    </w:lvl>
    <w:lvl w:ilvl="7" w:tplc="A16C3ACC">
      <w:start w:val="1"/>
      <w:numFmt w:val="bullet"/>
      <w:lvlText w:val="o"/>
      <w:lvlJc w:val="left"/>
      <w:pPr>
        <w:ind w:left="5760" w:hanging="360"/>
      </w:pPr>
      <w:rPr>
        <w:rFonts w:ascii="Courier New" w:hAnsi="Courier New" w:hint="default"/>
      </w:rPr>
    </w:lvl>
    <w:lvl w:ilvl="8" w:tplc="18F488D2">
      <w:start w:val="1"/>
      <w:numFmt w:val="bullet"/>
      <w:lvlText w:val=""/>
      <w:lvlJc w:val="left"/>
      <w:pPr>
        <w:ind w:left="6480" w:hanging="360"/>
      </w:pPr>
      <w:rPr>
        <w:rFonts w:ascii="Wingdings" w:hAnsi="Wingdings" w:hint="default"/>
      </w:rPr>
    </w:lvl>
  </w:abstractNum>
  <w:abstractNum w:abstractNumId="16" w15:restartNumberingAfterBreak="0">
    <w:nsid w:val="47815E2B"/>
    <w:multiLevelType w:val="multilevel"/>
    <w:tmpl w:val="373449D6"/>
    <w:lvl w:ilvl="0">
      <w:start w:val="1"/>
      <w:numFmt w:val="decimal"/>
      <w:pStyle w:val="slsezL1"/>
      <w:lvlText w:val="%1."/>
      <w:lvlJc w:val="left"/>
      <w:pPr>
        <w:ind w:left="700" w:hanging="360"/>
      </w:pPr>
      <w:rPr>
        <w:rFonts w:hint="default"/>
      </w:rPr>
    </w:lvl>
    <w:lvl w:ilvl="1">
      <w:start w:val="1"/>
      <w:numFmt w:val="decimal"/>
      <w:pStyle w:val="slsezL2"/>
      <w:lvlText w:val="%1.%2"/>
      <w:lvlJc w:val="left"/>
      <w:pPr>
        <w:ind w:left="1077" w:hanging="397"/>
      </w:pPr>
      <w:rPr>
        <w:rFonts w:hint="default"/>
      </w:rPr>
    </w:lvl>
    <w:lvl w:ilvl="2">
      <w:start w:val="1"/>
      <w:numFmt w:val="decimal"/>
      <w:lvlText w:val="%1.%2.%3"/>
      <w:lvlJc w:val="left"/>
      <w:pPr>
        <w:ind w:left="1588" w:hanging="511"/>
      </w:pPr>
      <w:rPr>
        <w:rFonts w:hint="default"/>
      </w:rPr>
    </w:lvl>
    <w:lvl w:ilvl="3">
      <w:start w:val="1"/>
      <w:numFmt w:val="decimal"/>
      <w:lvlText w:val="%1.%2.%3.%4"/>
      <w:lvlJc w:val="left"/>
      <w:pPr>
        <w:ind w:left="2325" w:hanging="737"/>
      </w:pPr>
      <w:rPr>
        <w:rFonts w:hint="default"/>
      </w:rPr>
    </w:lvl>
    <w:lvl w:ilvl="4">
      <w:start w:val="1"/>
      <w:numFmt w:val="decimal"/>
      <w:lvlText w:val="%1.%2.%3.%4.%5"/>
      <w:lvlJc w:val="left"/>
      <w:pPr>
        <w:ind w:left="3175" w:hanging="850"/>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7" w15:restartNumberingAfterBreak="0">
    <w:nsid w:val="48ED2F52"/>
    <w:multiLevelType w:val="multilevel"/>
    <w:tmpl w:val="0066B778"/>
    <w:lvl w:ilvl="0">
      <w:start w:val="1"/>
      <w:numFmt w:val="bullet"/>
      <w:lvlText w:val="o"/>
      <w:lvlJc w:val="left"/>
      <w:pPr>
        <w:ind w:left="720" w:hanging="360"/>
      </w:pPr>
      <w:rPr>
        <w:rFonts w:ascii="Courier New" w:hAnsi="Courier New" w:hint="default"/>
      </w:rPr>
    </w:lvl>
    <w:lvl w:ilvl="1">
      <w:start w:val="1"/>
      <w:numFmt w:val="bullet"/>
      <w:lvlText w:val="o"/>
      <w:lvlJc w:val="left"/>
      <w:pPr>
        <w:ind w:left="1440" w:hanging="360"/>
      </w:pPr>
      <w:rPr>
        <w:rFonts w:ascii="Courier New" w:hAnsi="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hint="default"/>
      </w:rPr>
    </w:lvl>
    <w:lvl w:ilvl="8">
      <w:start w:val="1"/>
      <w:numFmt w:val="bullet"/>
      <w:lvlText w:val=""/>
      <w:lvlJc w:val="left"/>
      <w:pPr>
        <w:ind w:left="6480" w:hanging="360"/>
      </w:pPr>
      <w:rPr>
        <w:rFonts w:ascii="Wingdings" w:hAnsi="Wingdings" w:hint="default"/>
      </w:rPr>
    </w:lvl>
  </w:abstractNum>
  <w:abstractNum w:abstractNumId="18" w15:restartNumberingAfterBreak="0">
    <w:nsid w:val="4CE31FA7"/>
    <w:multiLevelType w:val="multilevel"/>
    <w:tmpl w:val="6FE4079A"/>
    <w:lvl w:ilvl="0">
      <w:start w:val="1"/>
      <w:numFmt w:val="bullet"/>
      <w:lvlText w:val=""/>
      <w:lvlJc w:val="left"/>
      <w:pPr>
        <w:ind w:left="720" w:hanging="360"/>
      </w:pPr>
      <w:rPr>
        <w:rFonts w:ascii="Symbol" w:hAnsi="Symbol" w:hint="default"/>
      </w:rPr>
    </w:lvl>
    <w:lvl w:ilvl="1">
      <w:start w:val="1"/>
      <w:numFmt w:val="bullet"/>
      <w:lvlText w:val="o"/>
      <w:lvlJc w:val="left"/>
      <w:pPr>
        <w:ind w:left="1440" w:hanging="360"/>
      </w:pPr>
      <w:rPr>
        <w:rFonts w:ascii="Courier New" w:hAnsi="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hint="default"/>
      </w:rPr>
    </w:lvl>
    <w:lvl w:ilvl="8">
      <w:start w:val="1"/>
      <w:numFmt w:val="bullet"/>
      <w:lvlText w:val=""/>
      <w:lvlJc w:val="left"/>
      <w:pPr>
        <w:ind w:left="6480" w:hanging="360"/>
      </w:pPr>
      <w:rPr>
        <w:rFonts w:ascii="Wingdings" w:hAnsi="Wingdings" w:hint="default"/>
      </w:rPr>
    </w:lvl>
  </w:abstractNum>
  <w:abstractNum w:abstractNumId="19" w15:restartNumberingAfterBreak="0">
    <w:nsid w:val="5031339F"/>
    <w:multiLevelType w:val="multilevel"/>
    <w:tmpl w:val="10D28606"/>
    <w:lvl w:ilvl="0">
      <w:start w:val="2"/>
      <w:numFmt w:val="decimal"/>
      <w:lvlText w:val="%1"/>
      <w:lvlJc w:val="left"/>
      <w:pPr>
        <w:ind w:left="504" w:hanging="504"/>
      </w:pPr>
      <w:rPr>
        <w:rFonts w:hint="default"/>
      </w:rPr>
    </w:lvl>
    <w:lvl w:ilvl="1">
      <w:start w:val="1"/>
      <w:numFmt w:val="decimal"/>
      <w:lvlText w:val="%1.%2"/>
      <w:lvlJc w:val="left"/>
      <w:pPr>
        <w:ind w:left="720" w:hanging="720"/>
      </w:pPr>
      <w:rPr>
        <w:rFonts w:hint="default"/>
      </w:rPr>
    </w:lvl>
    <w:lvl w:ilvl="2">
      <w:start w:val="1"/>
      <w:numFmt w:val="decimal"/>
      <w:lvlText w:val="%1.%2.%3"/>
      <w:lvlJc w:val="left"/>
      <w:pPr>
        <w:ind w:left="1080" w:hanging="1080"/>
      </w:pPr>
      <w:rPr>
        <w:rFonts w:hint="default"/>
      </w:rPr>
    </w:lvl>
    <w:lvl w:ilvl="3">
      <w:start w:val="1"/>
      <w:numFmt w:val="decimal"/>
      <w:lvlText w:val="%1.%2.%3.%4"/>
      <w:lvlJc w:val="left"/>
      <w:pPr>
        <w:ind w:left="1440" w:hanging="1440"/>
      </w:pPr>
      <w:rPr>
        <w:rFonts w:hint="default"/>
      </w:rPr>
    </w:lvl>
    <w:lvl w:ilvl="4">
      <w:start w:val="1"/>
      <w:numFmt w:val="decimal"/>
      <w:lvlText w:val="%1.%2.%3.%4.%5"/>
      <w:lvlJc w:val="left"/>
      <w:pPr>
        <w:ind w:left="1440" w:hanging="1440"/>
      </w:pPr>
      <w:rPr>
        <w:rFonts w:hint="default"/>
      </w:rPr>
    </w:lvl>
    <w:lvl w:ilvl="5">
      <w:start w:val="1"/>
      <w:numFmt w:val="decimal"/>
      <w:lvlText w:val="%1.%2.%3.%4.%5.%6"/>
      <w:lvlJc w:val="left"/>
      <w:pPr>
        <w:ind w:left="1800" w:hanging="1800"/>
      </w:pPr>
      <w:rPr>
        <w:rFonts w:hint="default"/>
      </w:rPr>
    </w:lvl>
    <w:lvl w:ilvl="6">
      <w:start w:val="1"/>
      <w:numFmt w:val="decimal"/>
      <w:lvlText w:val="%1.%2.%3.%4.%5.%6.%7"/>
      <w:lvlJc w:val="left"/>
      <w:pPr>
        <w:ind w:left="2160" w:hanging="2160"/>
      </w:pPr>
      <w:rPr>
        <w:rFonts w:hint="default"/>
      </w:rPr>
    </w:lvl>
    <w:lvl w:ilvl="7">
      <w:start w:val="1"/>
      <w:numFmt w:val="decimal"/>
      <w:lvlText w:val="%1.%2.%3.%4.%5.%6.%7.%8"/>
      <w:lvlJc w:val="left"/>
      <w:pPr>
        <w:ind w:left="2520" w:hanging="2520"/>
      </w:pPr>
      <w:rPr>
        <w:rFonts w:hint="default"/>
      </w:rPr>
    </w:lvl>
    <w:lvl w:ilvl="8">
      <w:start w:val="1"/>
      <w:numFmt w:val="decimal"/>
      <w:lvlText w:val="%1.%2.%3.%4.%5.%6.%7.%8.%9"/>
      <w:lvlJc w:val="left"/>
      <w:pPr>
        <w:ind w:left="2880" w:hanging="2880"/>
      </w:pPr>
      <w:rPr>
        <w:rFonts w:hint="default"/>
      </w:rPr>
    </w:lvl>
  </w:abstractNum>
  <w:abstractNum w:abstractNumId="20" w15:restartNumberingAfterBreak="0">
    <w:nsid w:val="50BF56B1"/>
    <w:multiLevelType w:val="multilevel"/>
    <w:tmpl w:val="9780854A"/>
    <w:lvl w:ilvl="0">
      <w:start w:val="1"/>
      <w:numFmt w:val="bullet"/>
      <w:lvlText w:val="o"/>
      <w:lvlJc w:val="left"/>
      <w:pPr>
        <w:ind w:left="720" w:hanging="360"/>
      </w:pPr>
      <w:rPr>
        <w:rFonts w:ascii="Courier New" w:hAnsi="Courier New" w:hint="default"/>
      </w:rPr>
    </w:lvl>
    <w:lvl w:ilvl="1">
      <w:start w:val="1"/>
      <w:numFmt w:val="bullet"/>
      <w:lvlText w:val="o"/>
      <w:lvlJc w:val="left"/>
      <w:pPr>
        <w:ind w:left="1440" w:hanging="360"/>
      </w:pPr>
      <w:rPr>
        <w:rFonts w:ascii="Courier New" w:hAnsi="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hint="default"/>
      </w:rPr>
    </w:lvl>
    <w:lvl w:ilvl="8">
      <w:start w:val="1"/>
      <w:numFmt w:val="bullet"/>
      <w:lvlText w:val=""/>
      <w:lvlJc w:val="left"/>
      <w:pPr>
        <w:ind w:left="6480" w:hanging="360"/>
      </w:pPr>
      <w:rPr>
        <w:rFonts w:ascii="Wingdings" w:hAnsi="Wingdings" w:hint="default"/>
      </w:rPr>
    </w:lvl>
  </w:abstractNum>
  <w:abstractNum w:abstractNumId="21" w15:restartNumberingAfterBreak="0">
    <w:nsid w:val="5214479C"/>
    <w:multiLevelType w:val="multilevel"/>
    <w:tmpl w:val="43D0E2C4"/>
    <w:lvl w:ilvl="0">
      <w:start w:val="1"/>
      <w:numFmt w:val="bullet"/>
      <w:lvlText w:val=""/>
      <w:lvlJc w:val="left"/>
      <w:pPr>
        <w:ind w:left="720" w:hanging="360"/>
      </w:pPr>
      <w:rPr>
        <w:rFonts w:ascii="Symbol" w:hAnsi="Symbol" w:hint="default"/>
      </w:rPr>
    </w:lvl>
    <w:lvl w:ilvl="1">
      <w:start w:val="1"/>
      <w:numFmt w:val="bullet"/>
      <w:lvlText w:val="o"/>
      <w:lvlJc w:val="left"/>
      <w:pPr>
        <w:ind w:left="1440" w:hanging="360"/>
      </w:pPr>
      <w:rPr>
        <w:rFonts w:ascii="Courier New" w:hAnsi="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hint="default"/>
      </w:rPr>
    </w:lvl>
    <w:lvl w:ilvl="8">
      <w:start w:val="1"/>
      <w:numFmt w:val="bullet"/>
      <w:lvlText w:val=""/>
      <w:lvlJc w:val="left"/>
      <w:pPr>
        <w:ind w:left="6480" w:hanging="360"/>
      </w:pPr>
      <w:rPr>
        <w:rFonts w:ascii="Wingdings" w:hAnsi="Wingdings" w:hint="default"/>
      </w:rPr>
    </w:lvl>
  </w:abstractNum>
  <w:abstractNum w:abstractNumId="22" w15:restartNumberingAfterBreak="0">
    <w:nsid w:val="5930CA30"/>
    <w:multiLevelType w:val="multilevel"/>
    <w:tmpl w:val="6FDE0742"/>
    <w:lvl w:ilvl="0">
      <w:start w:val="4"/>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23" w15:restartNumberingAfterBreak="0">
    <w:nsid w:val="59E737A9"/>
    <w:multiLevelType w:val="multilevel"/>
    <w:tmpl w:val="088AFADE"/>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4" w15:restartNumberingAfterBreak="0">
    <w:nsid w:val="5AB0D92F"/>
    <w:multiLevelType w:val="multilevel"/>
    <w:tmpl w:val="7318D4D4"/>
    <w:lvl w:ilvl="0">
      <w:start w:val="5"/>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25" w15:restartNumberingAfterBreak="0">
    <w:nsid w:val="5B54A8B5"/>
    <w:multiLevelType w:val="multilevel"/>
    <w:tmpl w:val="651C5262"/>
    <w:lvl w:ilvl="0">
      <w:start w:val="1"/>
      <w:numFmt w:val="bullet"/>
      <w:lvlText w:val=""/>
      <w:lvlJc w:val="left"/>
      <w:pPr>
        <w:ind w:left="720" w:hanging="360"/>
      </w:pPr>
      <w:rPr>
        <w:rFonts w:ascii="Symbol" w:hAnsi="Symbol" w:hint="default"/>
      </w:rPr>
    </w:lvl>
    <w:lvl w:ilvl="1">
      <w:start w:val="1"/>
      <w:numFmt w:val="bullet"/>
      <w:lvlText w:val="o"/>
      <w:lvlJc w:val="left"/>
      <w:pPr>
        <w:ind w:left="1440" w:hanging="360"/>
      </w:pPr>
      <w:rPr>
        <w:rFonts w:ascii="Courier New" w:hAnsi="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hint="default"/>
      </w:rPr>
    </w:lvl>
    <w:lvl w:ilvl="8">
      <w:start w:val="1"/>
      <w:numFmt w:val="bullet"/>
      <w:lvlText w:val=""/>
      <w:lvlJc w:val="left"/>
      <w:pPr>
        <w:ind w:left="6480" w:hanging="360"/>
      </w:pPr>
      <w:rPr>
        <w:rFonts w:ascii="Wingdings" w:hAnsi="Wingdings" w:hint="default"/>
      </w:rPr>
    </w:lvl>
  </w:abstractNum>
  <w:abstractNum w:abstractNumId="26" w15:restartNumberingAfterBreak="0">
    <w:nsid w:val="62B32C8F"/>
    <w:multiLevelType w:val="multilevel"/>
    <w:tmpl w:val="025E4938"/>
    <w:lvl w:ilvl="0">
      <w:start w:val="1"/>
      <w:numFmt w:val="bullet"/>
      <w:lvlText w:val="o"/>
      <w:lvlJc w:val="left"/>
      <w:pPr>
        <w:ind w:left="720" w:hanging="360"/>
      </w:pPr>
      <w:rPr>
        <w:rFonts w:ascii="Courier New" w:hAnsi="Courier New" w:hint="default"/>
      </w:rPr>
    </w:lvl>
    <w:lvl w:ilvl="1">
      <w:start w:val="1"/>
      <w:numFmt w:val="bullet"/>
      <w:lvlText w:val="o"/>
      <w:lvlJc w:val="left"/>
      <w:pPr>
        <w:ind w:left="1440" w:hanging="360"/>
      </w:pPr>
      <w:rPr>
        <w:rFonts w:ascii="Courier New" w:hAnsi="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hint="default"/>
      </w:rPr>
    </w:lvl>
    <w:lvl w:ilvl="8">
      <w:start w:val="1"/>
      <w:numFmt w:val="bullet"/>
      <w:lvlText w:val=""/>
      <w:lvlJc w:val="left"/>
      <w:pPr>
        <w:ind w:left="6480" w:hanging="360"/>
      </w:pPr>
      <w:rPr>
        <w:rFonts w:ascii="Wingdings" w:hAnsi="Wingdings" w:hint="default"/>
      </w:rPr>
    </w:lvl>
  </w:abstractNum>
  <w:abstractNum w:abstractNumId="27" w15:restartNumberingAfterBreak="0">
    <w:nsid w:val="63EF1444"/>
    <w:multiLevelType w:val="multilevel"/>
    <w:tmpl w:val="403EF1D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8" w15:restartNumberingAfterBreak="0">
    <w:nsid w:val="653C5AC2"/>
    <w:multiLevelType w:val="multilevel"/>
    <w:tmpl w:val="73DAE77A"/>
    <w:lvl w:ilvl="0">
      <w:start w:val="1"/>
      <w:numFmt w:val="bullet"/>
      <w:lvlText w:val=""/>
      <w:lvlJc w:val="left"/>
      <w:pPr>
        <w:ind w:left="720" w:hanging="360"/>
      </w:pPr>
      <w:rPr>
        <w:rFonts w:ascii="Symbol" w:hAnsi="Symbol" w:hint="default"/>
      </w:rPr>
    </w:lvl>
    <w:lvl w:ilvl="1">
      <w:start w:val="1"/>
      <w:numFmt w:val="bullet"/>
      <w:lvlText w:val="o"/>
      <w:lvlJc w:val="left"/>
      <w:pPr>
        <w:ind w:left="1440" w:hanging="360"/>
      </w:pPr>
      <w:rPr>
        <w:rFonts w:ascii="Courier New" w:hAnsi="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hint="default"/>
      </w:rPr>
    </w:lvl>
    <w:lvl w:ilvl="8">
      <w:start w:val="1"/>
      <w:numFmt w:val="bullet"/>
      <w:lvlText w:val=""/>
      <w:lvlJc w:val="left"/>
      <w:pPr>
        <w:ind w:left="6480" w:hanging="360"/>
      </w:pPr>
      <w:rPr>
        <w:rFonts w:ascii="Wingdings" w:hAnsi="Wingdings" w:hint="default"/>
      </w:rPr>
    </w:lvl>
  </w:abstractNum>
  <w:abstractNum w:abstractNumId="29" w15:restartNumberingAfterBreak="0">
    <w:nsid w:val="696750A6"/>
    <w:multiLevelType w:val="hybridMultilevel"/>
    <w:tmpl w:val="12A83D92"/>
    <w:lvl w:ilvl="0" w:tplc="04050011">
      <w:start w:val="1"/>
      <w:numFmt w:val="decimal"/>
      <w:lvlText w:val="%1)"/>
      <w:lvlJc w:val="left"/>
      <w:pPr>
        <w:ind w:left="720" w:hanging="36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30" w15:restartNumberingAfterBreak="0">
    <w:nsid w:val="6AC72540"/>
    <w:multiLevelType w:val="multilevel"/>
    <w:tmpl w:val="2196CF76"/>
    <w:lvl w:ilvl="0">
      <w:start w:val="1"/>
      <w:numFmt w:val="bullet"/>
      <w:pStyle w:val="BulletL1"/>
      <w:lvlText w:val="●"/>
      <w:lvlJc w:val="left"/>
      <w:pPr>
        <w:ind w:left="700" w:hanging="340"/>
      </w:pPr>
      <w:rPr>
        <w:rFonts w:ascii="Century Gothic" w:hAnsi="Century Gothic" w:hint="default"/>
        <w:b w:val="0"/>
        <w:i w:val="0"/>
        <w:color w:val="4472C4" w:themeColor="accent1"/>
        <w:sz w:val="12"/>
      </w:rPr>
    </w:lvl>
    <w:lvl w:ilvl="1">
      <w:start w:val="1"/>
      <w:numFmt w:val="bullet"/>
      <w:pStyle w:val="BulletL2"/>
      <w:lvlText w:val="●"/>
      <w:lvlJc w:val="left"/>
      <w:pPr>
        <w:ind w:left="1041" w:hanging="341"/>
      </w:pPr>
      <w:rPr>
        <w:rFonts w:ascii="Century Gothic" w:hAnsi="Century Gothic" w:hint="default"/>
        <w:b w:val="0"/>
        <w:i w:val="0"/>
        <w:color w:val="4472C4" w:themeColor="accent1"/>
        <w:sz w:val="12"/>
      </w:rPr>
    </w:lvl>
    <w:lvl w:ilvl="2">
      <w:start w:val="1"/>
      <w:numFmt w:val="bullet"/>
      <w:lvlText w:val="●"/>
      <w:lvlJc w:val="left"/>
      <w:pPr>
        <w:ind w:left="1381" w:hanging="340"/>
      </w:pPr>
      <w:rPr>
        <w:rFonts w:ascii="Century Gothic" w:hAnsi="Century Gothic" w:hint="default"/>
        <w:b w:val="0"/>
        <w:i w:val="0"/>
        <w:color w:val="4472C4" w:themeColor="accent1"/>
        <w:sz w:val="12"/>
      </w:rPr>
    </w:lvl>
    <w:lvl w:ilvl="3">
      <w:start w:val="1"/>
      <w:numFmt w:val="bullet"/>
      <w:lvlText w:val="●"/>
      <w:lvlJc w:val="left"/>
      <w:pPr>
        <w:ind w:left="1721" w:hanging="340"/>
      </w:pPr>
      <w:rPr>
        <w:rFonts w:ascii="Century Gothic" w:hAnsi="Century Gothic" w:hint="default"/>
        <w:b w:val="0"/>
        <w:i w:val="0"/>
        <w:color w:val="4472C4" w:themeColor="accent1"/>
        <w:sz w:val="12"/>
      </w:rPr>
    </w:lvl>
    <w:lvl w:ilvl="4">
      <w:start w:val="1"/>
      <w:numFmt w:val="bullet"/>
      <w:lvlText w:val="●"/>
      <w:lvlJc w:val="left"/>
      <w:pPr>
        <w:ind w:left="2061" w:hanging="340"/>
      </w:pPr>
      <w:rPr>
        <w:rFonts w:ascii="Century Gothic" w:hAnsi="Century Gothic" w:hint="default"/>
        <w:b w:val="0"/>
        <w:i w:val="0"/>
        <w:color w:val="4472C4" w:themeColor="accent1"/>
        <w:sz w:val="12"/>
      </w:rPr>
    </w:lvl>
    <w:lvl w:ilvl="5">
      <w:start w:val="1"/>
      <w:numFmt w:val="bullet"/>
      <w:lvlText w:val="●"/>
      <w:lvlJc w:val="left"/>
      <w:pPr>
        <w:ind w:left="2401" w:hanging="340"/>
      </w:pPr>
      <w:rPr>
        <w:rFonts w:ascii="Century Gothic" w:hAnsi="Century Gothic" w:hint="default"/>
        <w:b w:val="0"/>
        <w:i w:val="0"/>
        <w:color w:val="4472C4" w:themeColor="accent1"/>
        <w:sz w:val="12"/>
      </w:rPr>
    </w:lvl>
    <w:lvl w:ilvl="6">
      <w:start w:val="1"/>
      <w:numFmt w:val="bullet"/>
      <w:lvlText w:val="●"/>
      <w:lvlJc w:val="left"/>
      <w:pPr>
        <w:ind w:left="2742" w:hanging="341"/>
      </w:pPr>
      <w:rPr>
        <w:rFonts w:ascii="Century Gothic" w:hAnsi="Century Gothic" w:hint="default"/>
        <w:b w:val="0"/>
        <w:i w:val="0"/>
        <w:color w:val="4472C4" w:themeColor="accent1"/>
        <w:sz w:val="12"/>
      </w:rPr>
    </w:lvl>
    <w:lvl w:ilvl="7">
      <w:start w:val="1"/>
      <w:numFmt w:val="bullet"/>
      <w:lvlText w:val="●"/>
      <w:lvlJc w:val="left"/>
      <w:pPr>
        <w:ind w:left="3082" w:hanging="340"/>
      </w:pPr>
      <w:rPr>
        <w:rFonts w:ascii="Century Gothic" w:hAnsi="Century Gothic" w:hint="default"/>
        <w:b w:val="0"/>
        <w:i w:val="0"/>
        <w:color w:val="4472C4" w:themeColor="accent1"/>
        <w:sz w:val="12"/>
      </w:rPr>
    </w:lvl>
    <w:lvl w:ilvl="8">
      <w:start w:val="1"/>
      <w:numFmt w:val="bullet"/>
      <w:lvlText w:val="●"/>
      <w:lvlJc w:val="left"/>
      <w:pPr>
        <w:ind w:left="3422" w:hanging="340"/>
      </w:pPr>
      <w:rPr>
        <w:rFonts w:ascii="Century Gothic" w:hAnsi="Century Gothic" w:hint="default"/>
        <w:b w:val="0"/>
        <w:i w:val="0"/>
        <w:color w:val="4472C4" w:themeColor="accent1"/>
        <w:sz w:val="12"/>
      </w:rPr>
    </w:lvl>
  </w:abstractNum>
  <w:abstractNum w:abstractNumId="31" w15:restartNumberingAfterBreak="0">
    <w:nsid w:val="72992AA1"/>
    <w:multiLevelType w:val="hybridMultilevel"/>
    <w:tmpl w:val="CB84065A"/>
    <w:lvl w:ilvl="0" w:tplc="FA1467B8">
      <w:start w:val="1"/>
      <w:numFmt w:val="bullet"/>
      <w:pStyle w:val="Odrky"/>
      <w:lvlText w:val=""/>
      <w:lvlJc w:val="left"/>
      <w:pPr>
        <w:ind w:left="720" w:hanging="360"/>
      </w:pPr>
      <w:rPr>
        <w:rFonts w:ascii="Symbol" w:hAnsi="Symbol" w:hint="default"/>
        <w:color w:val="183C62"/>
      </w:rPr>
    </w:lvl>
    <w:lvl w:ilvl="1" w:tplc="04050003">
      <w:start w:val="1"/>
      <w:numFmt w:val="bullet"/>
      <w:lvlText w:val="o"/>
      <w:lvlJc w:val="left"/>
      <w:pPr>
        <w:ind w:left="1440" w:hanging="360"/>
      </w:pPr>
      <w:rPr>
        <w:rFonts w:ascii="Courier New" w:hAnsi="Courier New" w:cs="Courier New" w:hint="default"/>
      </w:rPr>
    </w:lvl>
    <w:lvl w:ilvl="2" w:tplc="04050005">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32" w15:restartNumberingAfterBreak="0">
    <w:nsid w:val="7489745B"/>
    <w:multiLevelType w:val="multilevel"/>
    <w:tmpl w:val="5C2441BE"/>
    <w:lvl w:ilvl="0">
      <w:start w:val="1"/>
      <w:numFmt w:val="decimal"/>
      <w:pStyle w:val="Heading1"/>
      <w:lvlText w:val="%1."/>
      <w:lvlJc w:val="left"/>
      <w:pPr>
        <w:ind w:left="720" w:hanging="360"/>
      </w:pPr>
    </w:lvl>
    <w:lvl w:ilvl="1">
      <w:start w:val="1"/>
      <w:numFmt w:val="decimal"/>
      <w:lvlText w:val="%2."/>
      <w:lvlJc w:val="left"/>
      <w:pPr>
        <w:ind w:left="360" w:hanging="360"/>
      </w:pPr>
    </w:lvl>
    <w:lvl w:ilvl="2">
      <w:start w:val="1"/>
      <w:numFmt w:val="decimal"/>
      <w:lvlText w:val="%1.%2.%3"/>
      <w:lvlJc w:val="left"/>
      <w:pPr>
        <w:ind w:left="1440" w:hanging="1080"/>
      </w:pPr>
    </w:lvl>
    <w:lvl w:ilvl="3">
      <w:start w:val="1"/>
      <w:numFmt w:val="decimal"/>
      <w:lvlText w:val="%1.%2.%3.%4"/>
      <w:lvlJc w:val="left"/>
      <w:pPr>
        <w:ind w:left="1800" w:hanging="1440"/>
      </w:pPr>
    </w:lvl>
    <w:lvl w:ilvl="4">
      <w:start w:val="1"/>
      <w:numFmt w:val="decimal"/>
      <w:lvlText w:val="%1.%2.%3.%4.%5"/>
      <w:lvlJc w:val="left"/>
      <w:pPr>
        <w:ind w:left="1800" w:hanging="1440"/>
      </w:pPr>
    </w:lvl>
    <w:lvl w:ilvl="5">
      <w:start w:val="1"/>
      <w:numFmt w:val="decimal"/>
      <w:lvlText w:val="%1.%2.%3.%4.%5.%6"/>
      <w:lvlJc w:val="left"/>
      <w:pPr>
        <w:ind w:left="2160" w:hanging="1800"/>
      </w:pPr>
    </w:lvl>
    <w:lvl w:ilvl="6">
      <w:start w:val="1"/>
      <w:numFmt w:val="decimal"/>
      <w:lvlText w:val="%1.%2.%3.%4.%5.%6.%7"/>
      <w:lvlJc w:val="left"/>
      <w:pPr>
        <w:ind w:left="2520" w:hanging="2160"/>
      </w:pPr>
    </w:lvl>
    <w:lvl w:ilvl="7">
      <w:start w:val="1"/>
      <w:numFmt w:val="decimal"/>
      <w:lvlText w:val="%1.%2.%3.%4.%5.%6.%7.%8"/>
      <w:lvlJc w:val="left"/>
      <w:pPr>
        <w:ind w:left="2880" w:hanging="2520"/>
      </w:pPr>
    </w:lvl>
    <w:lvl w:ilvl="8">
      <w:start w:val="1"/>
      <w:numFmt w:val="decimal"/>
      <w:lvlText w:val="%1.%2.%3.%4.%5.%6.%7.%8.%9"/>
      <w:lvlJc w:val="left"/>
      <w:pPr>
        <w:ind w:left="3240" w:hanging="2880"/>
      </w:pPr>
    </w:lvl>
  </w:abstractNum>
  <w:abstractNum w:abstractNumId="33" w15:restartNumberingAfterBreak="0">
    <w:nsid w:val="7BBFBAB1"/>
    <w:multiLevelType w:val="multilevel"/>
    <w:tmpl w:val="DF429584"/>
    <w:lvl w:ilvl="0">
      <w:start w:val="1"/>
      <w:numFmt w:val="bullet"/>
      <w:lvlText w:val=""/>
      <w:lvlJc w:val="left"/>
      <w:pPr>
        <w:ind w:left="720" w:hanging="360"/>
      </w:pPr>
      <w:rPr>
        <w:rFonts w:ascii="Symbol" w:hAnsi="Symbol" w:hint="default"/>
      </w:rPr>
    </w:lvl>
    <w:lvl w:ilvl="1">
      <w:start w:val="1"/>
      <w:numFmt w:val="bullet"/>
      <w:lvlText w:val="o"/>
      <w:lvlJc w:val="left"/>
      <w:pPr>
        <w:ind w:left="1440" w:hanging="360"/>
      </w:pPr>
      <w:rPr>
        <w:rFonts w:ascii="Courier New" w:hAnsi="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hint="default"/>
      </w:rPr>
    </w:lvl>
    <w:lvl w:ilvl="8">
      <w:start w:val="1"/>
      <w:numFmt w:val="bullet"/>
      <w:lvlText w:val=""/>
      <w:lvlJc w:val="left"/>
      <w:pPr>
        <w:ind w:left="6480" w:hanging="360"/>
      </w:pPr>
      <w:rPr>
        <w:rFonts w:ascii="Wingdings" w:hAnsi="Wingdings" w:hint="default"/>
      </w:rPr>
    </w:lvl>
  </w:abstractNum>
  <w:abstractNum w:abstractNumId="34" w15:restartNumberingAfterBreak="0">
    <w:nsid w:val="7FCFF599"/>
    <w:multiLevelType w:val="multilevel"/>
    <w:tmpl w:val="E3EEA7FA"/>
    <w:lvl w:ilvl="0">
      <w:start w:val="1"/>
      <w:numFmt w:val="bullet"/>
      <w:lvlText w:val=""/>
      <w:lvlJc w:val="left"/>
      <w:pPr>
        <w:ind w:left="720" w:hanging="360"/>
      </w:pPr>
      <w:rPr>
        <w:rFonts w:ascii="Symbol" w:hAnsi="Symbol" w:hint="default"/>
      </w:rPr>
    </w:lvl>
    <w:lvl w:ilvl="1">
      <w:start w:val="1"/>
      <w:numFmt w:val="bullet"/>
      <w:lvlText w:val="o"/>
      <w:lvlJc w:val="left"/>
      <w:pPr>
        <w:ind w:left="1440" w:hanging="360"/>
      </w:pPr>
      <w:rPr>
        <w:rFonts w:ascii="Courier New" w:hAnsi="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hint="default"/>
      </w:rPr>
    </w:lvl>
    <w:lvl w:ilvl="8">
      <w:start w:val="1"/>
      <w:numFmt w:val="bullet"/>
      <w:lvlText w:val=""/>
      <w:lvlJc w:val="left"/>
      <w:pPr>
        <w:ind w:left="6480" w:hanging="360"/>
      </w:pPr>
      <w:rPr>
        <w:rFonts w:ascii="Wingdings" w:hAnsi="Wingdings" w:hint="default"/>
      </w:rPr>
    </w:lvl>
  </w:abstractNum>
  <w:abstractNum w:abstractNumId="35" w15:restartNumberingAfterBreak="0">
    <w:nsid w:val="7FE767C0"/>
    <w:multiLevelType w:val="multilevel"/>
    <w:tmpl w:val="9490C244"/>
    <w:lvl w:ilvl="0">
      <w:start w:val="1"/>
      <w:numFmt w:val="bullet"/>
      <w:lvlText w:val=""/>
      <w:lvlJc w:val="left"/>
      <w:pPr>
        <w:ind w:left="720" w:hanging="360"/>
      </w:pPr>
      <w:rPr>
        <w:rFonts w:ascii="Symbol" w:hAnsi="Symbol" w:hint="default"/>
      </w:rPr>
    </w:lvl>
    <w:lvl w:ilvl="1">
      <w:start w:val="1"/>
      <w:numFmt w:val="bullet"/>
      <w:lvlText w:val="o"/>
      <w:lvlJc w:val="left"/>
      <w:pPr>
        <w:ind w:left="1440" w:hanging="360"/>
      </w:pPr>
      <w:rPr>
        <w:rFonts w:ascii="Courier New" w:hAnsi="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hint="default"/>
      </w:rPr>
    </w:lvl>
    <w:lvl w:ilvl="8">
      <w:start w:val="1"/>
      <w:numFmt w:val="bullet"/>
      <w:lvlText w:val=""/>
      <w:lvlJc w:val="left"/>
      <w:pPr>
        <w:ind w:left="6480" w:hanging="360"/>
      </w:pPr>
      <w:rPr>
        <w:rFonts w:ascii="Wingdings" w:hAnsi="Wingdings" w:hint="default"/>
      </w:rPr>
    </w:lvl>
  </w:abstractNum>
  <w:num w:numId="1" w16cid:durableId="749086544">
    <w:abstractNumId w:val="11"/>
  </w:num>
  <w:num w:numId="2" w16cid:durableId="749498343">
    <w:abstractNumId w:val="25"/>
  </w:num>
  <w:num w:numId="3" w16cid:durableId="1979219885">
    <w:abstractNumId w:val="14"/>
  </w:num>
  <w:num w:numId="4" w16cid:durableId="2040935987">
    <w:abstractNumId w:val="15"/>
  </w:num>
  <w:num w:numId="5" w16cid:durableId="1746956398">
    <w:abstractNumId w:val="13"/>
  </w:num>
  <w:num w:numId="6" w16cid:durableId="368998271">
    <w:abstractNumId w:val="24"/>
  </w:num>
  <w:num w:numId="7" w16cid:durableId="1604731170">
    <w:abstractNumId w:val="22"/>
  </w:num>
  <w:num w:numId="8" w16cid:durableId="202862999">
    <w:abstractNumId w:val="12"/>
  </w:num>
  <w:num w:numId="9" w16cid:durableId="1379940951">
    <w:abstractNumId w:val="10"/>
  </w:num>
  <w:num w:numId="10" w16cid:durableId="2016836141">
    <w:abstractNumId w:val="2"/>
  </w:num>
  <w:num w:numId="11" w16cid:durableId="739838084">
    <w:abstractNumId w:val="7"/>
  </w:num>
  <w:num w:numId="12" w16cid:durableId="317078579">
    <w:abstractNumId w:val="34"/>
  </w:num>
  <w:num w:numId="13" w16cid:durableId="1486437060">
    <w:abstractNumId w:val="33"/>
  </w:num>
  <w:num w:numId="14" w16cid:durableId="242107770">
    <w:abstractNumId w:val="28"/>
  </w:num>
  <w:num w:numId="15" w16cid:durableId="508953882">
    <w:abstractNumId w:val="18"/>
  </w:num>
  <w:num w:numId="16" w16cid:durableId="260797471">
    <w:abstractNumId w:val="6"/>
  </w:num>
  <w:num w:numId="17" w16cid:durableId="1125540112">
    <w:abstractNumId w:val="17"/>
  </w:num>
  <w:num w:numId="18" w16cid:durableId="1808088567">
    <w:abstractNumId w:val="26"/>
  </w:num>
  <w:num w:numId="19" w16cid:durableId="1034159900">
    <w:abstractNumId w:val="20"/>
  </w:num>
  <w:num w:numId="20" w16cid:durableId="541333303">
    <w:abstractNumId w:val="35"/>
  </w:num>
  <w:num w:numId="21" w16cid:durableId="1489979408">
    <w:abstractNumId w:val="21"/>
  </w:num>
  <w:num w:numId="22" w16cid:durableId="1543782424">
    <w:abstractNumId w:val="31"/>
  </w:num>
  <w:num w:numId="23" w16cid:durableId="1984263629">
    <w:abstractNumId w:val="1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4" w16cid:durableId="1735081828">
    <w:abstractNumId w:val="5"/>
  </w:num>
  <w:num w:numId="25" w16cid:durableId="852763620">
    <w:abstractNumId w:val="1"/>
  </w:num>
  <w:num w:numId="26" w16cid:durableId="668025315">
    <w:abstractNumId w:val="0"/>
  </w:num>
  <w:num w:numId="27" w16cid:durableId="1627733643">
    <w:abstractNumId w:val="23"/>
  </w:num>
  <w:num w:numId="28" w16cid:durableId="1078361179">
    <w:abstractNumId w:val="3"/>
  </w:num>
  <w:num w:numId="29" w16cid:durableId="1221288325">
    <w:abstractNumId w:val="27"/>
  </w:num>
  <w:num w:numId="30" w16cid:durableId="1834905166">
    <w:abstractNumId w:val="32"/>
  </w:num>
  <w:num w:numId="31" w16cid:durableId="500124523">
    <w:abstractNumId w:val="19"/>
  </w:num>
  <w:num w:numId="32" w16cid:durableId="2025354354">
    <w:abstractNumId w:val="29"/>
  </w:num>
  <w:num w:numId="33" w16cid:durableId="567765366">
    <w:abstractNumId w:val="4"/>
  </w:num>
  <w:num w:numId="34" w16cid:durableId="946044483">
    <w:abstractNumId w:val="8"/>
  </w:num>
  <w:num w:numId="35" w16cid:durableId="1823502070">
    <w:abstractNumId w:val="30"/>
  </w:num>
  <w:num w:numId="36" w16cid:durableId="72554962">
    <w:abstractNumId w:val="9"/>
  </w:num>
  <w:numIdMacAtCleanup w:val="36"/>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13"/>
  <w:proofState w:spelling="clean" w:grammar="clean"/>
  <w:defaultTabStop w:val="708"/>
  <w:hyphenationZone w:val="425"/>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284736"/>
    <w:rsid w:val="00000279"/>
    <w:rsid w:val="00001640"/>
    <w:rsid w:val="00001F9B"/>
    <w:rsid w:val="00003027"/>
    <w:rsid w:val="0000321B"/>
    <w:rsid w:val="00003F09"/>
    <w:rsid w:val="0000423F"/>
    <w:rsid w:val="00005006"/>
    <w:rsid w:val="00006310"/>
    <w:rsid w:val="000068A2"/>
    <w:rsid w:val="00006933"/>
    <w:rsid w:val="00006AAD"/>
    <w:rsid w:val="00006BC1"/>
    <w:rsid w:val="000106E7"/>
    <w:rsid w:val="00010F97"/>
    <w:rsid w:val="000116F3"/>
    <w:rsid w:val="00011E6D"/>
    <w:rsid w:val="000144A2"/>
    <w:rsid w:val="00014562"/>
    <w:rsid w:val="00014629"/>
    <w:rsid w:val="00014A3F"/>
    <w:rsid w:val="0001610D"/>
    <w:rsid w:val="0001623F"/>
    <w:rsid w:val="00017831"/>
    <w:rsid w:val="000210DF"/>
    <w:rsid w:val="000215AE"/>
    <w:rsid w:val="00021667"/>
    <w:rsid w:val="00021869"/>
    <w:rsid w:val="00022617"/>
    <w:rsid w:val="0002329B"/>
    <w:rsid w:val="00023344"/>
    <w:rsid w:val="0002337A"/>
    <w:rsid w:val="00023620"/>
    <w:rsid w:val="00025B91"/>
    <w:rsid w:val="00026465"/>
    <w:rsid w:val="00026C7D"/>
    <w:rsid w:val="00027243"/>
    <w:rsid w:val="000320E2"/>
    <w:rsid w:val="00036056"/>
    <w:rsid w:val="0003726F"/>
    <w:rsid w:val="00040D7C"/>
    <w:rsid w:val="00040E3E"/>
    <w:rsid w:val="0004141A"/>
    <w:rsid w:val="000414DA"/>
    <w:rsid w:val="00042E4B"/>
    <w:rsid w:val="00043E20"/>
    <w:rsid w:val="00043EBE"/>
    <w:rsid w:val="00044395"/>
    <w:rsid w:val="0004440D"/>
    <w:rsid w:val="00044F1E"/>
    <w:rsid w:val="00045244"/>
    <w:rsid w:val="00045DD7"/>
    <w:rsid w:val="00047D86"/>
    <w:rsid w:val="00047D9F"/>
    <w:rsid w:val="00047F34"/>
    <w:rsid w:val="00050520"/>
    <w:rsid w:val="00050541"/>
    <w:rsid w:val="000510DB"/>
    <w:rsid w:val="00052F99"/>
    <w:rsid w:val="0005652F"/>
    <w:rsid w:val="00062044"/>
    <w:rsid w:val="000651AA"/>
    <w:rsid w:val="0006543B"/>
    <w:rsid w:val="0006706A"/>
    <w:rsid w:val="000713D5"/>
    <w:rsid w:val="00071F84"/>
    <w:rsid w:val="000729FF"/>
    <w:rsid w:val="00076F55"/>
    <w:rsid w:val="00077D73"/>
    <w:rsid w:val="00082243"/>
    <w:rsid w:val="00082B7C"/>
    <w:rsid w:val="00084DE7"/>
    <w:rsid w:val="00085469"/>
    <w:rsid w:val="00085B5E"/>
    <w:rsid w:val="00085D30"/>
    <w:rsid w:val="000864CA"/>
    <w:rsid w:val="0008721C"/>
    <w:rsid w:val="000879EC"/>
    <w:rsid w:val="00087BFD"/>
    <w:rsid w:val="0009004D"/>
    <w:rsid w:val="00090266"/>
    <w:rsid w:val="0009049E"/>
    <w:rsid w:val="0009132B"/>
    <w:rsid w:val="00092478"/>
    <w:rsid w:val="00092AA2"/>
    <w:rsid w:val="0009325D"/>
    <w:rsid w:val="000946CC"/>
    <w:rsid w:val="0009548D"/>
    <w:rsid w:val="000955C4"/>
    <w:rsid w:val="0009631E"/>
    <w:rsid w:val="000968EC"/>
    <w:rsid w:val="00097588"/>
    <w:rsid w:val="000A070B"/>
    <w:rsid w:val="000A18A1"/>
    <w:rsid w:val="000A2F8F"/>
    <w:rsid w:val="000A3051"/>
    <w:rsid w:val="000A308C"/>
    <w:rsid w:val="000A369E"/>
    <w:rsid w:val="000A382B"/>
    <w:rsid w:val="000A3C48"/>
    <w:rsid w:val="000A4D15"/>
    <w:rsid w:val="000B1E2E"/>
    <w:rsid w:val="000B2755"/>
    <w:rsid w:val="000B3FF9"/>
    <w:rsid w:val="000B4832"/>
    <w:rsid w:val="000B618C"/>
    <w:rsid w:val="000C2A2B"/>
    <w:rsid w:val="000C4777"/>
    <w:rsid w:val="000C4B5F"/>
    <w:rsid w:val="000C4F83"/>
    <w:rsid w:val="000C571A"/>
    <w:rsid w:val="000C5901"/>
    <w:rsid w:val="000C5A5F"/>
    <w:rsid w:val="000C61A7"/>
    <w:rsid w:val="000D10B5"/>
    <w:rsid w:val="000D1357"/>
    <w:rsid w:val="000D3229"/>
    <w:rsid w:val="000D598C"/>
    <w:rsid w:val="000D65BC"/>
    <w:rsid w:val="000D7977"/>
    <w:rsid w:val="000D7ACF"/>
    <w:rsid w:val="000D7B73"/>
    <w:rsid w:val="000E1A84"/>
    <w:rsid w:val="000E4C24"/>
    <w:rsid w:val="000E4EEF"/>
    <w:rsid w:val="000E563E"/>
    <w:rsid w:val="000E572B"/>
    <w:rsid w:val="000E59E3"/>
    <w:rsid w:val="000E7196"/>
    <w:rsid w:val="000F13EA"/>
    <w:rsid w:val="000F307B"/>
    <w:rsid w:val="000F328D"/>
    <w:rsid w:val="000F34D6"/>
    <w:rsid w:val="000F3E60"/>
    <w:rsid w:val="000F4D34"/>
    <w:rsid w:val="000F4F9A"/>
    <w:rsid w:val="000F50F9"/>
    <w:rsid w:val="000F5A0F"/>
    <w:rsid w:val="000F5AAE"/>
    <w:rsid w:val="000F6E68"/>
    <w:rsid w:val="00100A47"/>
    <w:rsid w:val="001022C2"/>
    <w:rsid w:val="00102F6A"/>
    <w:rsid w:val="00104135"/>
    <w:rsid w:val="00104184"/>
    <w:rsid w:val="0010483B"/>
    <w:rsid w:val="001050D9"/>
    <w:rsid w:val="001051BB"/>
    <w:rsid w:val="001064EC"/>
    <w:rsid w:val="0011044B"/>
    <w:rsid w:val="00114150"/>
    <w:rsid w:val="00115C4C"/>
    <w:rsid w:val="00117B40"/>
    <w:rsid w:val="001202CF"/>
    <w:rsid w:val="00120C1E"/>
    <w:rsid w:val="001219D5"/>
    <w:rsid w:val="00121C5A"/>
    <w:rsid w:val="00121C8A"/>
    <w:rsid w:val="00123674"/>
    <w:rsid w:val="0012420D"/>
    <w:rsid w:val="00124571"/>
    <w:rsid w:val="00126B56"/>
    <w:rsid w:val="00126F1A"/>
    <w:rsid w:val="00127219"/>
    <w:rsid w:val="001279F7"/>
    <w:rsid w:val="00127A23"/>
    <w:rsid w:val="00130016"/>
    <w:rsid w:val="00130B3E"/>
    <w:rsid w:val="00130EF8"/>
    <w:rsid w:val="00130FDE"/>
    <w:rsid w:val="00132173"/>
    <w:rsid w:val="00134EC4"/>
    <w:rsid w:val="00134F3E"/>
    <w:rsid w:val="00134FAB"/>
    <w:rsid w:val="00135706"/>
    <w:rsid w:val="001363F0"/>
    <w:rsid w:val="0014128B"/>
    <w:rsid w:val="00142219"/>
    <w:rsid w:val="00145EA9"/>
    <w:rsid w:val="00146532"/>
    <w:rsid w:val="00146AFE"/>
    <w:rsid w:val="00146BE5"/>
    <w:rsid w:val="00147160"/>
    <w:rsid w:val="001472D7"/>
    <w:rsid w:val="00150686"/>
    <w:rsid w:val="00151CA6"/>
    <w:rsid w:val="00156CDB"/>
    <w:rsid w:val="00157580"/>
    <w:rsid w:val="001576BD"/>
    <w:rsid w:val="001603A4"/>
    <w:rsid w:val="00160CBF"/>
    <w:rsid w:val="0016299C"/>
    <w:rsid w:val="00163BBE"/>
    <w:rsid w:val="0016524F"/>
    <w:rsid w:val="00165916"/>
    <w:rsid w:val="00167E65"/>
    <w:rsid w:val="0017032B"/>
    <w:rsid w:val="00170B48"/>
    <w:rsid w:val="00171320"/>
    <w:rsid w:val="00172149"/>
    <w:rsid w:val="00172327"/>
    <w:rsid w:val="001749E7"/>
    <w:rsid w:val="00174C63"/>
    <w:rsid w:val="00174D77"/>
    <w:rsid w:val="0017696C"/>
    <w:rsid w:val="00176C2C"/>
    <w:rsid w:val="00177DA1"/>
    <w:rsid w:val="00180133"/>
    <w:rsid w:val="00180A77"/>
    <w:rsid w:val="00181186"/>
    <w:rsid w:val="00182044"/>
    <w:rsid w:val="00184CD9"/>
    <w:rsid w:val="00186B3B"/>
    <w:rsid w:val="0018760E"/>
    <w:rsid w:val="00190202"/>
    <w:rsid w:val="0019076B"/>
    <w:rsid w:val="001907EB"/>
    <w:rsid w:val="00191188"/>
    <w:rsid w:val="001915A7"/>
    <w:rsid w:val="00191DBE"/>
    <w:rsid w:val="00191EE7"/>
    <w:rsid w:val="001922A1"/>
    <w:rsid w:val="00192E45"/>
    <w:rsid w:val="00192EB4"/>
    <w:rsid w:val="001946CA"/>
    <w:rsid w:val="00195F90"/>
    <w:rsid w:val="00197AA8"/>
    <w:rsid w:val="001A052E"/>
    <w:rsid w:val="001A0CDA"/>
    <w:rsid w:val="001A169E"/>
    <w:rsid w:val="001A5B04"/>
    <w:rsid w:val="001A634D"/>
    <w:rsid w:val="001A687B"/>
    <w:rsid w:val="001A762D"/>
    <w:rsid w:val="001B1448"/>
    <w:rsid w:val="001B167C"/>
    <w:rsid w:val="001B203B"/>
    <w:rsid w:val="001B3722"/>
    <w:rsid w:val="001B39B0"/>
    <w:rsid w:val="001B6087"/>
    <w:rsid w:val="001B62E2"/>
    <w:rsid w:val="001B659E"/>
    <w:rsid w:val="001B7532"/>
    <w:rsid w:val="001C24A6"/>
    <w:rsid w:val="001C3FB0"/>
    <w:rsid w:val="001C6A67"/>
    <w:rsid w:val="001D211C"/>
    <w:rsid w:val="001D3AB1"/>
    <w:rsid w:val="001D499F"/>
    <w:rsid w:val="001D5147"/>
    <w:rsid w:val="001D5792"/>
    <w:rsid w:val="001D723A"/>
    <w:rsid w:val="001D7A4E"/>
    <w:rsid w:val="001E1746"/>
    <w:rsid w:val="001E4CFE"/>
    <w:rsid w:val="001E5232"/>
    <w:rsid w:val="001E66FC"/>
    <w:rsid w:val="001E7B02"/>
    <w:rsid w:val="001E7EF4"/>
    <w:rsid w:val="001F05C0"/>
    <w:rsid w:val="001F0F7F"/>
    <w:rsid w:val="001F162E"/>
    <w:rsid w:val="001F26CA"/>
    <w:rsid w:val="001F2A26"/>
    <w:rsid w:val="001F3681"/>
    <w:rsid w:val="001F6A66"/>
    <w:rsid w:val="001F6D69"/>
    <w:rsid w:val="0020044A"/>
    <w:rsid w:val="002011AF"/>
    <w:rsid w:val="00201B0D"/>
    <w:rsid w:val="00202A70"/>
    <w:rsid w:val="00202AA2"/>
    <w:rsid w:val="00203D15"/>
    <w:rsid w:val="0020443C"/>
    <w:rsid w:val="00205E81"/>
    <w:rsid w:val="00206B4E"/>
    <w:rsid w:val="00206DD4"/>
    <w:rsid w:val="002101D4"/>
    <w:rsid w:val="00210B5C"/>
    <w:rsid w:val="00210F9F"/>
    <w:rsid w:val="0021227E"/>
    <w:rsid w:val="0021657F"/>
    <w:rsid w:val="00216F60"/>
    <w:rsid w:val="00220D94"/>
    <w:rsid w:val="00221087"/>
    <w:rsid w:val="002228A3"/>
    <w:rsid w:val="00222969"/>
    <w:rsid w:val="00222E97"/>
    <w:rsid w:val="002245EA"/>
    <w:rsid w:val="00224A47"/>
    <w:rsid w:val="002257F0"/>
    <w:rsid w:val="00226FB3"/>
    <w:rsid w:val="002277AA"/>
    <w:rsid w:val="00227C99"/>
    <w:rsid w:val="00230877"/>
    <w:rsid w:val="00232227"/>
    <w:rsid w:val="00232948"/>
    <w:rsid w:val="00236EEB"/>
    <w:rsid w:val="002408C2"/>
    <w:rsid w:val="00240AA4"/>
    <w:rsid w:val="00241216"/>
    <w:rsid w:val="00241567"/>
    <w:rsid w:val="00242F9F"/>
    <w:rsid w:val="00243084"/>
    <w:rsid w:val="00244789"/>
    <w:rsid w:val="00244E9D"/>
    <w:rsid w:val="00245F7F"/>
    <w:rsid w:val="00245F9D"/>
    <w:rsid w:val="00247B87"/>
    <w:rsid w:val="002539C8"/>
    <w:rsid w:val="0025447D"/>
    <w:rsid w:val="00254868"/>
    <w:rsid w:val="00255FB1"/>
    <w:rsid w:val="00256979"/>
    <w:rsid w:val="002574F6"/>
    <w:rsid w:val="00257762"/>
    <w:rsid w:val="00257965"/>
    <w:rsid w:val="00257A20"/>
    <w:rsid w:val="00260205"/>
    <w:rsid w:val="0026130C"/>
    <w:rsid w:val="00261472"/>
    <w:rsid w:val="00261C47"/>
    <w:rsid w:val="0026286A"/>
    <w:rsid w:val="002630EB"/>
    <w:rsid w:val="00264F2C"/>
    <w:rsid w:val="00265329"/>
    <w:rsid w:val="0026545C"/>
    <w:rsid w:val="00265E56"/>
    <w:rsid w:val="00266FF7"/>
    <w:rsid w:val="0027091E"/>
    <w:rsid w:val="00270B09"/>
    <w:rsid w:val="00270F67"/>
    <w:rsid w:val="00271020"/>
    <w:rsid w:val="00271DC2"/>
    <w:rsid w:val="0027282D"/>
    <w:rsid w:val="002737EF"/>
    <w:rsid w:val="002743EA"/>
    <w:rsid w:val="00276E6D"/>
    <w:rsid w:val="00276F58"/>
    <w:rsid w:val="002779FF"/>
    <w:rsid w:val="00280FB1"/>
    <w:rsid w:val="002833A5"/>
    <w:rsid w:val="002845F7"/>
    <w:rsid w:val="00284736"/>
    <w:rsid w:val="00285B08"/>
    <w:rsid w:val="0029136B"/>
    <w:rsid w:val="00291937"/>
    <w:rsid w:val="0029287F"/>
    <w:rsid w:val="00293AF8"/>
    <w:rsid w:val="002A043D"/>
    <w:rsid w:val="002A1000"/>
    <w:rsid w:val="002A21F7"/>
    <w:rsid w:val="002A2F9E"/>
    <w:rsid w:val="002A3935"/>
    <w:rsid w:val="002A3E5D"/>
    <w:rsid w:val="002A45EA"/>
    <w:rsid w:val="002A5319"/>
    <w:rsid w:val="002A554F"/>
    <w:rsid w:val="002A55E6"/>
    <w:rsid w:val="002A7AF8"/>
    <w:rsid w:val="002B0094"/>
    <w:rsid w:val="002B0217"/>
    <w:rsid w:val="002B08A8"/>
    <w:rsid w:val="002B4619"/>
    <w:rsid w:val="002B4CF9"/>
    <w:rsid w:val="002B5150"/>
    <w:rsid w:val="002B527F"/>
    <w:rsid w:val="002B5637"/>
    <w:rsid w:val="002B5928"/>
    <w:rsid w:val="002B6A8C"/>
    <w:rsid w:val="002C286F"/>
    <w:rsid w:val="002C5CAE"/>
    <w:rsid w:val="002C6CEC"/>
    <w:rsid w:val="002C7660"/>
    <w:rsid w:val="002D0254"/>
    <w:rsid w:val="002D045E"/>
    <w:rsid w:val="002D056F"/>
    <w:rsid w:val="002D06B0"/>
    <w:rsid w:val="002D260A"/>
    <w:rsid w:val="002D2BEB"/>
    <w:rsid w:val="002D4D27"/>
    <w:rsid w:val="002D71F1"/>
    <w:rsid w:val="002D7FA3"/>
    <w:rsid w:val="002E00EE"/>
    <w:rsid w:val="002E0824"/>
    <w:rsid w:val="002E1B1B"/>
    <w:rsid w:val="002E1E7F"/>
    <w:rsid w:val="002E62E1"/>
    <w:rsid w:val="002E68CB"/>
    <w:rsid w:val="002E6D34"/>
    <w:rsid w:val="002E7704"/>
    <w:rsid w:val="002F0246"/>
    <w:rsid w:val="002F0DD3"/>
    <w:rsid w:val="002F2C1E"/>
    <w:rsid w:val="002F50B8"/>
    <w:rsid w:val="002F596B"/>
    <w:rsid w:val="002F616F"/>
    <w:rsid w:val="002F635A"/>
    <w:rsid w:val="002F7213"/>
    <w:rsid w:val="003007B5"/>
    <w:rsid w:val="00300C62"/>
    <w:rsid w:val="00300F1C"/>
    <w:rsid w:val="003012D7"/>
    <w:rsid w:val="00301B8E"/>
    <w:rsid w:val="003028B1"/>
    <w:rsid w:val="0030354B"/>
    <w:rsid w:val="003042C2"/>
    <w:rsid w:val="003054E7"/>
    <w:rsid w:val="0030690D"/>
    <w:rsid w:val="0030786E"/>
    <w:rsid w:val="00307932"/>
    <w:rsid w:val="00310304"/>
    <w:rsid w:val="003112A2"/>
    <w:rsid w:val="0031132D"/>
    <w:rsid w:val="003118B5"/>
    <w:rsid w:val="00314978"/>
    <w:rsid w:val="00314BA0"/>
    <w:rsid w:val="003153EA"/>
    <w:rsid w:val="00315F74"/>
    <w:rsid w:val="003162F3"/>
    <w:rsid w:val="00316A98"/>
    <w:rsid w:val="0031717D"/>
    <w:rsid w:val="0031784F"/>
    <w:rsid w:val="00320D3E"/>
    <w:rsid w:val="00321097"/>
    <w:rsid w:val="00321846"/>
    <w:rsid w:val="00322EAB"/>
    <w:rsid w:val="00324575"/>
    <w:rsid w:val="00324E58"/>
    <w:rsid w:val="00325857"/>
    <w:rsid w:val="00326D0A"/>
    <w:rsid w:val="00327219"/>
    <w:rsid w:val="003275D8"/>
    <w:rsid w:val="00327A24"/>
    <w:rsid w:val="003315BF"/>
    <w:rsid w:val="00331E24"/>
    <w:rsid w:val="00334548"/>
    <w:rsid w:val="00335C9B"/>
    <w:rsid w:val="00336105"/>
    <w:rsid w:val="00336366"/>
    <w:rsid w:val="00341543"/>
    <w:rsid w:val="00342232"/>
    <w:rsid w:val="003428B5"/>
    <w:rsid w:val="00342FD3"/>
    <w:rsid w:val="0034300B"/>
    <w:rsid w:val="00344703"/>
    <w:rsid w:val="0034527D"/>
    <w:rsid w:val="00345834"/>
    <w:rsid w:val="003463B2"/>
    <w:rsid w:val="003505C4"/>
    <w:rsid w:val="0035322A"/>
    <w:rsid w:val="0035570B"/>
    <w:rsid w:val="0036081B"/>
    <w:rsid w:val="003618A7"/>
    <w:rsid w:val="00363147"/>
    <w:rsid w:val="00364508"/>
    <w:rsid w:val="00366278"/>
    <w:rsid w:val="00366749"/>
    <w:rsid w:val="00366996"/>
    <w:rsid w:val="0037270B"/>
    <w:rsid w:val="00372919"/>
    <w:rsid w:val="0037480C"/>
    <w:rsid w:val="00374B33"/>
    <w:rsid w:val="003758FF"/>
    <w:rsid w:val="00375916"/>
    <w:rsid w:val="0037685A"/>
    <w:rsid w:val="00376BDD"/>
    <w:rsid w:val="00377E70"/>
    <w:rsid w:val="0038097C"/>
    <w:rsid w:val="0038264B"/>
    <w:rsid w:val="00383481"/>
    <w:rsid w:val="00391146"/>
    <w:rsid w:val="003918E0"/>
    <w:rsid w:val="00393CB4"/>
    <w:rsid w:val="003940CD"/>
    <w:rsid w:val="00395558"/>
    <w:rsid w:val="003959DC"/>
    <w:rsid w:val="00396A33"/>
    <w:rsid w:val="003979C4"/>
    <w:rsid w:val="003A0FBD"/>
    <w:rsid w:val="003A1D2D"/>
    <w:rsid w:val="003A2954"/>
    <w:rsid w:val="003A35E3"/>
    <w:rsid w:val="003A3B74"/>
    <w:rsid w:val="003A410B"/>
    <w:rsid w:val="003A438F"/>
    <w:rsid w:val="003A489E"/>
    <w:rsid w:val="003A63A9"/>
    <w:rsid w:val="003A653D"/>
    <w:rsid w:val="003A791B"/>
    <w:rsid w:val="003A7F92"/>
    <w:rsid w:val="003B1143"/>
    <w:rsid w:val="003B28C9"/>
    <w:rsid w:val="003B3106"/>
    <w:rsid w:val="003B3F8F"/>
    <w:rsid w:val="003B63F5"/>
    <w:rsid w:val="003B7BD6"/>
    <w:rsid w:val="003B7DBB"/>
    <w:rsid w:val="003C2036"/>
    <w:rsid w:val="003C28AB"/>
    <w:rsid w:val="003C306C"/>
    <w:rsid w:val="003C4C39"/>
    <w:rsid w:val="003C549A"/>
    <w:rsid w:val="003C75F0"/>
    <w:rsid w:val="003D1185"/>
    <w:rsid w:val="003D245E"/>
    <w:rsid w:val="003D31BB"/>
    <w:rsid w:val="003D3E82"/>
    <w:rsid w:val="003D6532"/>
    <w:rsid w:val="003D6A14"/>
    <w:rsid w:val="003D6CA8"/>
    <w:rsid w:val="003D6FA1"/>
    <w:rsid w:val="003E188C"/>
    <w:rsid w:val="003E1AD5"/>
    <w:rsid w:val="003E1D70"/>
    <w:rsid w:val="003E3505"/>
    <w:rsid w:val="003E5A35"/>
    <w:rsid w:val="003E6B63"/>
    <w:rsid w:val="003E6F8F"/>
    <w:rsid w:val="003E7E63"/>
    <w:rsid w:val="003F1B37"/>
    <w:rsid w:val="003F28CF"/>
    <w:rsid w:val="003F291D"/>
    <w:rsid w:val="003F29BB"/>
    <w:rsid w:val="003F3084"/>
    <w:rsid w:val="003F3F2B"/>
    <w:rsid w:val="003F3F76"/>
    <w:rsid w:val="003F4EF2"/>
    <w:rsid w:val="003F56EE"/>
    <w:rsid w:val="003F5BBA"/>
    <w:rsid w:val="003F67B3"/>
    <w:rsid w:val="003F7B2F"/>
    <w:rsid w:val="0040026C"/>
    <w:rsid w:val="0040121E"/>
    <w:rsid w:val="00401298"/>
    <w:rsid w:val="00401573"/>
    <w:rsid w:val="0040208D"/>
    <w:rsid w:val="00402F0F"/>
    <w:rsid w:val="004037DA"/>
    <w:rsid w:val="00404E27"/>
    <w:rsid w:val="00405C07"/>
    <w:rsid w:val="0040674B"/>
    <w:rsid w:val="00406A97"/>
    <w:rsid w:val="00406CEB"/>
    <w:rsid w:val="0040712C"/>
    <w:rsid w:val="00407AD6"/>
    <w:rsid w:val="0041091E"/>
    <w:rsid w:val="00411D4F"/>
    <w:rsid w:val="00414B19"/>
    <w:rsid w:val="00414BD4"/>
    <w:rsid w:val="00417FB8"/>
    <w:rsid w:val="00421BDC"/>
    <w:rsid w:val="004251AF"/>
    <w:rsid w:val="0042565C"/>
    <w:rsid w:val="00426E3A"/>
    <w:rsid w:val="00427D26"/>
    <w:rsid w:val="00433820"/>
    <w:rsid w:val="00434954"/>
    <w:rsid w:val="00435FAB"/>
    <w:rsid w:val="004367C7"/>
    <w:rsid w:val="004368C7"/>
    <w:rsid w:val="00444170"/>
    <w:rsid w:val="0044433E"/>
    <w:rsid w:val="004450AA"/>
    <w:rsid w:val="00447695"/>
    <w:rsid w:val="00447990"/>
    <w:rsid w:val="004502DD"/>
    <w:rsid w:val="00452E1D"/>
    <w:rsid w:val="004532FD"/>
    <w:rsid w:val="00453C45"/>
    <w:rsid w:val="00453C5A"/>
    <w:rsid w:val="00453D07"/>
    <w:rsid w:val="00454A46"/>
    <w:rsid w:val="004552CC"/>
    <w:rsid w:val="004573FB"/>
    <w:rsid w:val="004610A0"/>
    <w:rsid w:val="004616FC"/>
    <w:rsid w:val="0046266F"/>
    <w:rsid w:val="004629CE"/>
    <w:rsid w:val="00462C75"/>
    <w:rsid w:val="00463210"/>
    <w:rsid w:val="00463D90"/>
    <w:rsid w:val="00464EE9"/>
    <w:rsid w:val="00465565"/>
    <w:rsid w:val="0046660F"/>
    <w:rsid w:val="00466903"/>
    <w:rsid w:val="00467E77"/>
    <w:rsid w:val="0047079F"/>
    <w:rsid w:val="00472465"/>
    <w:rsid w:val="004740BA"/>
    <w:rsid w:val="004759FE"/>
    <w:rsid w:val="00481DC1"/>
    <w:rsid w:val="00483761"/>
    <w:rsid w:val="0048460A"/>
    <w:rsid w:val="0049070D"/>
    <w:rsid w:val="004917CD"/>
    <w:rsid w:val="004918A9"/>
    <w:rsid w:val="004919CD"/>
    <w:rsid w:val="00492161"/>
    <w:rsid w:val="00494B7D"/>
    <w:rsid w:val="00495E9F"/>
    <w:rsid w:val="004968D6"/>
    <w:rsid w:val="004A08B7"/>
    <w:rsid w:val="004A09E9"/>
    <w:rsid w:val="004A0A5A"/>
    <w:rsid w:val="004A37C5"/>
    <w:rsid w:val="004A3E54"/>
    <w:rsid w:val="004A457E"/>
    <w:rsid w:val="004A5E21"/>
    <w:rsid w:val="004A5E61"/>
    <w:rsid w:val="004A6860"/>
    <w:rsid w:val="004A6AA5"/>
    <w:rsid w:val="004B001D"/>
    <w:rsid w:val="004B0267"/>
    <w:rsid w:val="004B0CD5"/>
    <w:rsid w:val="004B10AC"/>
    <w:rsid w:val="004B121F"/>
    <w:rsid w:val="004B1267"/>
    <w:rsid w:val="004B1397"/>
    <w:rsid w:val="004B1F34"/>
    <w:rsid w:val="004B2343"/>
    <w:rsid w:val="004B24EE"/>
    <w:rsid w:val="004B2549"/>
    <w:rsid w:val="004B2CBE"/>
    <w:rsid w:val="004B3273"/>
    <w:rsid w:val="004B3F9E"/>
    <w:rsid w:val="004B4AC7"/>
    <w:rsid w:val="004B4BBF"/>
    <w:rsid w:val="004B4C11"/>
    <w:rsid w:val="004B4FD4"/>
    <w:rsid w:val="004B7810"/>
    <w:rsid w:val="004C05EE"/>
    <w:rsid w:val="004C0C96"/>
    <w:rsid w:val="004C20D3"/>
    <w:rsid w:val="004C2288"/>
    <w:rsid w:val="004C3062"/>
    <w:rsid w:val="004C3B3C"/>
    <w:rsid w:val="004C3D4D"/>
    <w:rsid w:val="004C4F91"/>
    <w:rsid w:val="004C5AD8"/>
    <w:rsid w:val="004C60BF"/>
    <w:rsid w:val="004C7946"/>
    <w:rsid w:val="004C7D59"/>
    <w:rsid w:val="004D12FB"/>
    <w:rsid w:val="004D2275"/>
    <w:rsid w:val="004D263C"/>
    <w:rsid w:val="004D4EB2"/>
    <w:rsid w:val="004D5FB0"/>
    <w:rsid w:val="004E09C8"/>
    <w:rsid w:val="004E0B01"/>
    <w:rsid w:val="004E184B"/>
    <w:rsid w:val="004E2F45"/>
    <w:rsid w:val="004E3EAC"/>
    <w:rsid w:val="004E4757"/>
    <w:rsid w:val="004E4FCB"/>
    <w:rsid w:val="004E50E1"/>
    <w:rsid w:val="004E5D9D"/>
    <w:rsid w:val="004E7831"/>
    <w:rsid w:val="004F0E89"/>
    <w:rsid w:val="004F2DA1"/>
    <w:rsid w:val="004F377B"/>
    <w:rsid w:val="004F5016"/>
    <w:rsid w:val="004F5915"/>
    <w:rsid w:val="00500637"/>
    <w:rsid w:val="00500DC8"/>
    <w:rsid w:val="005013C3"/>
    <w:rsid w:val="005019E6"/>
    <w:rsid w:val="00502646"/>
    <w:rsid w:val="005067AB"/>
    <w:rsid w:val="00507414"/>
    <w:rsid w:val="005076F4"/>
    <w:rsid w:val="00510105"/>
    <w:rsid w:val="00510411"/>
    <w:rsid w:val="005109D5"/>
    <w:rsid w:val="00510A66"/>
    <w:rsid w:val="005112C5"/>
    <w:rsid w:val="0051179C"/>
    <w:rsid w:val="005129DD"/>
    <w:rsid w:val="00512D71"/>
    <w:rsid w:val="00513BB7"/>
    <w:rsid w:val="00514FE4"/>
    <w:rsid w:val="0051509A"/>
    <w:rsid w:val="00515569"/>
    <w:rsid w:val="00515BC2"/>
    <w:rsid w:val="0051640D"/>
    <w:rsid w:val="00517111"/>
    <w:rsid w:val="0052138F"/>
    <w:rsid w:val="0052220E"/>
    <w:rsid w:val="00522BDB"/>
    <w:rsid w:val="00522FE7"/>
    <w:rsid w:val="00523AB8"/>
    <w:rsid w:val="00525097"/>
    <w:rsid w:val="005254F7"/>
    <w:rsid w:val="00526DA3"/>
    <w:rsid w:val="00530408"/>
    <w:rsid w:val="00530D4A"/>
    <w:rsid w:val="00534C78"/>
    <w:rsid w:val="0053777D"/>
    <w:rsid w:val="005401D3"/>
    <w:rsid w:val="005406CE"/>
    <w:rsid w:val="005424AA"/>
    <w:rsid w:val="00542801"/>
    <w:rsid w:val="005430F3"/>
    <w:rsid w:val="00544E59"/>
    <w:rsid w:val="00545DE9"/>
    <w:rsid w:val="00545FD5"/>
    <w:rsid w:val="005466F6"/>
    <w:rsid w:val="00546DDA"/>
    <w:rsid w:val="00547BF6"/>
    <w:rsid w:val="00551CFC"/>
    <w:rsid w:val="005545C6"/>
    <w:rsid w:val="0055559C"/>
    <w:rsid w:val="00557B47"/>
    <w:rsid w:val="005608F5"/>
    <w:rsid w:val="0056127D"/>
    <w:rsid w:val="00561615"/>
    <w:rsid w:val="00562704"/>
    <w:rsid w:val="00563311"/>
    <w:rsid w:val="005647CC"/>
    <w:rsid w:val="00564B72"/>
    <w:rsid w:val="00565167"/>
    <w:rsid w:val="00565681"/>
    <w:rsid w:val="00565748"/>
    <w:rsid w:val="00567BDF"/>
    <w:rsid w:val="0057202B"/>
    <w:rsid w:val="005721AD"/>
    <w:rsid w:val="005725D4"/>
    <w:rsid w:val="005728F0"/>
    <w:rsid w:val="00573940"/>
    <w:rsid w:val="00574F56"/>
    <w:rsid w:val="00575878"/>
    <w:rsid w:val="0057653D"/>
    <w:rsid w:val="0057796A"/>
    <w:rsid w:val="00577C0F"/>
    <w:rsid w:val="00581942"/>
    <w:rsid w:val="005825CA"/>
    <w:rsid w:val="00585B43"/>
    <w:rsid w:val="005871A4"/>
    <w:rsid w:val="0058769C"/>
    <w:rsid w:val="00587ECD"/>
    <w:rsid w:val="00591049"/>
    <w:rsid w:val="00591277"/>
    <w:rsid w:val="005928C7"/>
    <w:rsid w:val="00592B37"/>
    <w:rsid w:val="00592EEA"/>
    <w:rsid w:val="00593A96"/>
    <w:rsid w:val="00593AEF"/>
    <w:rsid w:val="00594914"/>
    <w:rsid w:val="0059554D"/>
    <w:rsid w:val="00595BEF"/>
    <w:rsid w:val="00597209"/>
    <w:rsid w:val="0059760D"/>
    <w:rsid w:val="00597E95"/>
    <w:rsid w:val="005A22C2"/>
    <w:rsid w:val="005A275E"/>
    <w:rsid w:val="005A28E1"/>
    <w:rsid w:val="005A305B"/>
    <w:rsid w:val="005A33D4"/>
    <w:rsid w:val="005A3F39"/>
    <w:rsid w:val="005A4DCA"/>
    <w:rsid w:val="005A64B3"/>
    <w:rsid w:val="005A6BA7"/>
    <w:rsid w:val="005A6FC8"/>
    <w:rsid w:val="005A731A"/>
    <w:rsid w:val="005A7645"/>
    <w:rsid w:val="005A7E91"/>
    <w:rsid w:val="005B0E22"/>
    <w:rsid w:val="005B3043"/>
    <w:rsid w:val="005B4EBB"/>
    <w:rsid w:val="005B5463"/>
    <w:rsid w:val="005B64FD"/>
    <w:rsid w:val="005B7A8A"/>
    <w:rsid w:val="005C039D"/>
    <w:rsid w:val="005C1119"/>
    <w:rsid w:val="005C2B99"/>
    <w:rsid w:val="005C453F"/>
    <w:rsid w:val="005C4C3A"/>
    <w:rsid w:val="005C4F85"/>
    <w:rsid w:val="005C5536"/>
    <w:rsid w:val="005C5759"/>
    <w:rsid w:val="005C5866"/>
    <w:rsid w:val="005C5D95"/>
    <w:rsid w:val="005C74E2"/>
    <w:rsid w:val="005C7E07"/>
    <w:rsid w:val="005D0E00"/>
    <w:rsid w:val="005D2663"/>
    <w:rsid w:val="005D51EC"/>
    <w:rsid w:val="005D77EE"/>
    <w:rsid w:val="005E02EC"/>
    <w:rsid w:val="005E3593"/>
    <w:rsid w:val="005E4F57"/>
    <w:rsid w:val="005E5789"/>
    <w:rsid w:val="005E6229"/>
    <w:rsid w:val="005E759F"/>
    <w:rsid w:val="005E7753"/>
    <w:rsid w:val="005E78B6"/>
    <w:rsid w:val="005F18A1"/>
    <w:rsid w:val="005F2DF3"/>
    <w:rsid w:val="005F34D7"/>
    <w:rsid w:val="005F4404"/>
    <w:rsid w:val="005F4614"/>
    <w:rsid w:val="005F48F9"/>
    <w:rsid w:val="005F4D1E"/>
    <w:rsid w:val="005F78C5"/>
    <w:rsid w:val="005F7F49"/>
    <w:rsid w:val="00600620"/>
    <w:rsid w:val="00601284"/>
    <w:rsid w:val="00601B1A"/>
    <w:rsid w:val="00601EA9"/>
    <w:rsid w:val="00602AE0"/>
    <w:rsid w:val="00603B22"/>
    <w:rsid w:val="0060560D"/>
    <w:rsid w:val="00605BA4"/>
    <w:rsid w:val="006065F7"/>
    <w:rsid w:val="0060666C"/>
    <w:rsid w:val="00606950"/>
    <w:rsid w:val="00606976"/>
    <w:rsid w:val="006079DA"/>
    <w:rsid w:val="00611C43"/>
    <w:rsid w:val="00612399"/>
    <w:rsid w:val="00612446"/>
    <w:rsid w:val="0061254B"/>
    <w:rsid w:val="0061299B"/>
    <w:rsid w:val="00612A12"/>
    <w:rsid w:val="00614A8A"/>
    <w:rsid w:val="006153CC"/>
    <w:rsid w:val="00616EB2"/>
    <w:rsid w:val="00620253"/>
    <w:rsid w:val="00620EEC"/>
    <w:rsid w:val="006219F4"/>
    <w:rsid w:val="00621C50"/>
    <w:rsid w:val="006226AE"/>
    <w:rsid w:val="00622EF8"/>
    <w:rsid w:val="0062321A"/>
    <w:rsid w:val="00624234"/>
    <w:rsid w:val="00627031"/>
    <w:rsid w:val="00630755"/>
    <w:rsid w:val="00632AD8"/>
    <w:rsid w:val="0063349D"/>
    <w:rsid w:val="00633942"/>
    <w:rsid w:val="00633BF7"/>
    <w:rsid w:val="00633D66"/>
    <w:rsid w:val="00634087"/>
    <w:rsid w:val="00634C52"/>
    <w:rsid w:val="00634D31"/>
    <w:rsid w:val="00635C63"/>
    <w:rsid w:val="006363F7"/>
    <w:rsid w:val="00637024"/>
    <w:rsid w:val="00642691"/>
    <w:rsid w:val="00642F3A"/>
    <w:rsid w:val="00643173"/>
    <w:rsid w:val="00644B74"/>
    <w:rsid w:val="00645F6D"/>
    <w:rsid w:val="00647357"/>
    <w:rsid w:val="00650D0B"/>
    <w:rsid w:val="006510F3"/>
    <w:rsid w:val="00652E37"/>
    <w:rsid w:val="006538F0"/>
    <w:rsid w:val="00653BAD"/>
    <w:rsid w:val="00660D69"/>
    <w:rsid w:val="00661E77"/>
    <w:rsid w:val="00662A37"/>
    <w:rsid w:val="00663FAB"/>
    <w:rsid w:val="00664D72"/>
    <w:rsid w:val="00665E1D"/>
    <w:rsid w:val="00666795"/>
    <w:rsid w:val="00667787"/>
    <w:rsid w:val="006709CF"/>
    <w:rsid w:val="006709FD"/>
    <w:rsid w:val="006710A5"/>
    <w:rsid w:val="0067325D"/>
    <w:rsid w:val="00673C2C"/>
    <w:rsid w:val="00673EBC"/>
    <w:rsid w:val="006749ED"/>
    <w:rsid w:val="00676D70"/>
    <w:rsid w:val="00677FEA"/>
    <w:rsid w:val="00680008"/>
    <w:rsid w:val="006801E7"/>
    <w:rsid w:val="00681B62"/>
    <w:rsid w:val="00683A45"/>
    <w:rsid w:val="00683BF2"/>
    <w:rsid w:val="0068411F"/>
    <w:rsid w:val="0068475B"/>
    <w:rsid w:val="006852CC"/>
    <w:rsid w:val="00685F47"/>
    <w:rsid w:val="00686FA8"/>
    <w:rsid w:val="0069158D"/>
    <w:rsid w:val="00692BAC"/>
    <w:rsid w:val="00692FEA"/>
    <w:rsid w:val="00693A59"/>
    <w:rsid w:val="0069524D"/>
    <w:rsid w:val="00696713"/>
    <w:rsid w:val="00696990"/>
    <w:rsid w:val="006977B4"/>
    <w:rsid w:val="00697FDD"/>
    <w:rsid w:val="006A0E0B"/>
    <w:rsid w:val="006A24E6"/>
    <w:rsid w:val="006A292A"/>
    <w:rsid w:val="006A2F89"/>
    <w:rsid w:val="006A377D"/>
    <w:rsid w:val="006A5050"/>
    <w:rsid w:val="006A5105"/>
    <w:rsid w:val="006A514F"/>
    <w:rsid w:val="006B0381"/>
    <w:rsid w:val="006B156F"/>
    <w:rsid w:val="006B18E8"/>
    <w:rsid w:val="006B19C3"/>
    <w:rsid w:val="006B1B83"/>
    <w:rsid w:val="006B337E"/>
    <w:rsid w:val="006B3A16"/>
    <w:rsid w:val="006B3B88"/>
    <w:rsid w:val="006B41F7"/>
    <w:rsid w:val="006B5AE5"/>
    <w:rsid w:val="006B7B36"/>
    <w:rsid w:val="006B7D2B"/>
    <w:rsid w:val="006C0A65"/>
    <w:rsid w:val="006C3CFA"/>
    <w:rsid w:val="006C4C07"/>
    <w:rsid w:val="006C6445"/>
    <w:rsid w:val="006C77AB"/>
    <w:rsid w:val="006C7A48"/>
    <w:rsid w:val="006C7FE4"/>
    <w:rsid w:val="006D0569"/>
    <w:rsid w:val="006D1FF3"/>
    <w:rsid w:val="006D22C0"/>
    <w:rsid w:val="006D2D4C"/>
    <w:rsid w:val="006D5069"/>
    <w:rsid w:val="006D5D50"/>
    <w:rsid w:val="006D6F92"/>
    <w:rsid w:val="006E0010"/>
    <w:rsid w:val="006E0AF1"/>
    <w:rsid w:val="006E0ED5"/>
    <w:rsid w:val="006E272A"/>
    <w:rsid w:val="006E3AC0"/>
    <w:rsid w:val="006E4AFA"/>
    <w:rsid w:val="006E6195"/>
    <w:rsid w:val="006F1DA4"/>
    <w:rsid w:val="006F335A"/>
    <w:rsid w:val="006F4834"/>
    <w:rsid w:val="006F7AC9"/>
    <w:rsid w:val="006F7BC8"/>
    <w:rsid w:val="006F7C44"/>
    <w:rsid w:val="007006DD"/>
    <w:rsid w:val="00702B10"/>
    <w:rsid w:val="00703116"/>
    <w:rsid w:val="007037A5"/>
    <w:rsid w:val="0070381A"/>
    <w:rsid w:val="00703943"/>
    <w:rsid w:val="00703C68"/>
    <w:rsid w:val="00703E26"/>
    <w:rsid w:val="00704931"/>
    <w:rsid w:val="007074B7"/>
    <w:rsid w:val="00707892"/>
    <w:rsid w:val="00707E6A"/>
    <w:rsid w:val="007113F4"/>
    <w:rsid w:val="007115BA"/>
    <w:rsid w:val="00712188"/>
    <w:rsid w:val="0071284B"/>
    <w:rsid w:val="00712AC3"/>
    <w:rsid w:val="007134A0"/>
    <w:rsid w:val="00714317"/>
    <w:rsid w:val="0071566B"/>
    <w:rsid w:val="007172B4"/>
    <w:rsid w:val="0071767C"/>
    <w:rsid w:val="00720561"/>
    <w:rsid w:val="00721CE0"/>
    <w:rsid w:val="007223FC"/>
    <w:rsid w:val="007225DD"/>
    <w:rsid w:val="00723C3B"/>
    <w:rsid w:val="007260B8"/>
    <w:rsid w:val="00731715"/>
    <w:rsid w:val="00733CBF"/>
    <w:rsid w:val="00733DFC"/>
    <w:rsid w:val="00734348"/>
    <w:rsid w:val="00734EC5"/>
    <w:rsid w:val="00735B5F"/>
    <w:rsid w:val="00740DEB"/>
    <w:rsid w:val="00742F64"/>
    <w:rsid w:val="007430EE"/>
    <w:rsid w:val="00743440"/>
    <w:rsid w:val="007445C2"/>
    <w:rsid w:val="007475B7"/>
    <w:rsid w:val="00747D3F"/>
    <w:rsid w:val="0075009F"/>
    <w:rsid w:val="00750754"/>
    <w:rsid w:val="00752651"/>
    <w:rsid w:val="00753201"/>
    <w:rsid w:val="00754826"/>
    <w:rsid w:val="00755028"/>
    <w:rsid w:val="007557A2"/>
    <w:rsid w:val="00756E63"/>
    <w:rsid w:val="00757581"/>
    <w:rsid w:val="00757976"/>
    <w:rsid w:val="007608F4"/>
    <w:rsid w:val="00760E23"/>
    <w:rsid w:val="00761AB1"/>
    <w:rsid w:val="00765681"/>
    <w:rsid w:val="00766601"/>
    <w:rsid w:val="00766FE8"/>
    <w:rsid w:val="007676B2"/>
    <w:rsid w:val="007676D6"/>
    <w:rsid w:val="0077031D"/>
    <w:rsid w:val="00771014"/>
    <w:rsid w:val="007719A1"/>
    <w:rsid w:val="00772FA4"/>
    <w:rsid w:val="007731CA"/>
    <w:rsid w:val="007733F5"/>
    <w:rsid w:val="00773CE5"/>
    <w:rsid w:val="007743F4"/>
    <w:rsid w:val="00774811"/>
    <w:rsid w:val="00774D97"/>
    <w:rsid w:val="00775111"/>
    <w:rsid w:val="00777E49"/>
    <w:rsid w:val="00780441"/>
    <w:rsid w:val="00780BE5"/>
    <w:rsid w:val="007813D8"/>
    <w:rsid w:val="0078289A"/>
    <w:rsid w:val="00783A1D"/>
    <w:rsid w:val="00783F0D"/>
    <w:rsid w:val="007878AA"/>
    <w:rsid w:val="00787D64"/>
    <w:rsid w:val="00787E9B"/>
    <w:rsid w:val="00790B4F"/>
    <w:rsid w:val="00792E48"/>
    <w:rsid w:val="0079313F"/>
    <w:rsid w:val="007938CF"/>
    <w:rsid w:val="007950D3"/>
    <w:rsid w:val="0079710F"/>
    <w:rsid w:val="007975BC"/>
    <w:rsid w:val="007A18A0"/>
    <w:rsid w:val="007A3440"/>
    <w:rsid w:val="007A489F"/>
    <w:rsid w:val="007A584F"/>
    <w:rsid w:val="007A58BA"/>
    <w:rsid w:val="007A603A"/>
    <w:rsid w:val="007A639C"/>
    <w:rsid w:val="007A6441"/>
    <w:rsid w:val="007A6DAA"/>
    <w:rsid w:val="007B75CE"/>
    <w:rsid w:val="007C0067"/>
    <w:rsid w:val="007C0E81"/>
    <w:rsid w:val="007C1C9D"/>
    <w:rsid w:val="007C20E9"/>
    <w:rsid w:val="007C2779"/>
    <w:rsid w:val="007C2EC7"/>
    <w:rsid w:val="007C3BB4"/>
    <w:rsid w:val="007C485D"/>
    <w:rsid w:val="007C589B"/>
    <w:rsid w:val="007C70B7"/>
    <w:rsid w:val="007C711E"/>
    <w:rsid w:val="007D0DA8"/>
    <w:rsid w:val="007D129C"/>
    <w:rsid w:val="007D14F5"/>
    <w:rsid w:val="007D15B8"/>
    <w:rsid w:val="007D1CE9"/>
    <w:rsid w:val="007D274E"/>
    <w:rsid w:val="007D2D9F"/>
    <w:rsid w:val="007D36DA"/>
    <w:rsid w:val="007D4F3C"/>
    <w:rsid w:val="007D643C"/>
    <w:rsid w:val="007D66AD"/>
    <w:rsid w:val="007D6C72"/>
    <w:rsid w:val="007D6EBE"/>
    <w:rsid w:val="007D7ACC"/>
    <w:rsid w:val="007E1336"/>
    <w:rsid w:val="007E154D"/>
    <w:rsid w:val="007E19C2"/>
    <w:rsid w:val="007E3043"/>
    <w:rsid w:val="007E30C0"/>
    <w:rsid w:val="007E4289"/>
    <w:rsid w:val="007E4AD9"/>
    <w:rsid w:val="007E4CC6"/>
    <w:rsid w:val="007E4E6D"/>
    <w:rsid w:val="007E5622"/>
    <w:rsid w:val="007E5749"/>
    <w:rsid w:val="007E5BBE"/>
    <w:rsid w:val="007E67EE"/>
    <w:rsid w:val="007E682B"/>
    <w:rsid w:val="007F0639"/>
    <w:rsid w:val="007F0D86"/>
    <w:rsid w:val="007F0F8D"/>
    <w:rsid w:val="007F378D"/>
    <w:rsid w:val="007F46EE"/>
    <w:rsid w:val="007F64C9"/>
    <w:rsid w:val="007F6AE2"/>
    <w:rsid w:val="00802186"/>
    <w:rsid w:val="00802AD4"/>
    <w:rsid w:val="00803137"/>
    <w:rsid w:val="008040C2"/>
    <w:rsid w:val="008042FE"/>
    <w:rsid w:val="008044CD"/>
    <w:rsid w:val="00805F60"/>
    <w:rsid w:val="00806BA9"/>
    <w:rsid w:val="00810883"/>
    <w:rsid w:val="00811086"/>
    <w:rsid w:val="00811183"/>
    <w:rsid w:val="00811BA2"/>
    <w:rsid w:val="0081200E"/>
    <w:rsid w:val="00812D2A"/>
    <w:rsid w:val="00812EB3"/>
    <w:rsid w:val="0081422A"/>
    <w:rsid w:val="008145C0"/>
    <w:rsid w:val="008149C1"/>
    <w:rsid w:val="00815494"/>
    <w:rsid w:val="008154CF"/>
    <w:rsid w:val="00817943"/>
    <w:rsid w:val="00820673"/>
    <w:rsid w:val="00820759"/>
    <w:rsid w:val="008210DC"/>
    <w:rsid w:val="008213DC"/>
    <w:rsid w:val="0082142A"/>
    <w:rsid w:val="00821F07"/>
    <w:rsid w:val="008225D1"/>
    <w:rsid w:val="00824806"/>
    <w:rsid w:val="00825889"/>
    <w:rsid w:val="00825DEE"/>
    <w:rsid w:val="00826803"/>
    <w:rsid w:val="00827251"/>
    <w:rsid w:val="00827557"/>
    <w:rsid w:val="00827960"/>
    <w:rsid w:val="00830AF6"/>
    <w:rsid w:val="008316EE"/>
    <w:rsid w:val="00831EA5"/>
    <w:rsid w:val="00832526"/>
    <w:rsid w:val="008330C0"/>
    <w:rsid w:val="00833CAD"/>
    <w:rsid w:val="0083400C"/>
    <w:rsid w:val="0083555D"/>
    <w:rsid w:val="00836658"/>
    <w:rsid w:val="00836BA7"/>
    <w:rsid w:val="008372D9"/>
    <w:rsid w:val="008375A3"/>
    <w:rsid w:val="008406C6"/>
    <w:rsid w:val="00841172"/>
    <w:rsid w:val="0084289D"/>
    <w:rsid w:val="00846E39"/>
    <w:rsid w:val="00846E3C"/>
    <w:rsid w:val="00852273"/>
    <w:rsid w:val="0085276F"/>
    <w:rsid w:val="00853456"/>
    <w:rsid w:val="008537C2"/>
    <w:rsid w:val="0085416D"/>
    <w:rsid w:val="00854544"/>
    <w:rsid w:val="00854991"/>
    <w:rsid w:val="00856CDE"/>
    <w:rsid w:val="00861576"/>
    <w:rsid w:val="008617CF"/>
    <w:rsid w:val="00861889"/>
    <w:rsid w:val="008619F6"/>
    <w:rsid w:val="00861C5E"/>
    <w:rsid w:val="00862747"/>
    <w:rsid w:val="0086342B"/>
    <w:rsid w:val="00863840"/>
    <w:rsid w:val="00864B1D"/>
    <w:rsid w:val="00864D8A"/>
    <w:rsid w:val="00865025"/>
    <w:rsid w:val="00865E95"/>
    <w:rsid w:val="00865F5A"/>
    <w:rsid w:val="008663E1"/>
    <w:rsid w:val="00866519"/>
    <w:rsid w:val="0086677C"/>
    <w:rsid w:val="00866C6E"/>
    <w:rsid w:val="0086760A"/>
    <w:rsid w:val="00867D20"/>
    <w:rsid w:val="008709D5"/>
    <w:rsid w:val="0087118A"/>
    <w:rsid w:val="008724D9"/>
    <w:rsid w:val="008738FB"/>
    <w:rsid w:val="008759E0"/>
    <w:rsid w:val="00876CAF"/>
    <w:rsid w:val="00881417"/>
    <w:rsid w:val="00882517"/>
    <w:rsid w:val="008826C9"/>
    <w:rsid w:val="00882A64"/>
    <w:rsid w:val="0088304B"/>
    <w:rsid w:val="00883380"/>
    <w:rsid w:val="008839FA"/>
    <w:rsid w:val="00883C04"/>
    <w:rsid w:val="00883D1A"/>
    <w:rsid w:val="00884941"/>
    <w:rsid w:val="008849AA"/>
    <w:rsid w:val="008860BC"/>
    <w:rsid w:val="008862BD"/>
    <w:rsid w:val="0089039B"/>
    <w:rsid w:val="008907DD"/>
    <w:rsid w:val="00890868"/>
    <w:rsid w:val="008910D2"/>
    <w:rsid w:val="00893C4E"/>
    <w:rsid w:val="00894269"/>
    <w:rsid w:val="00896BD6"/>
    <w:rsid w:val="00897DC4"/>
    <w:rsid w:val="008A0887"/>
    <w:rsid w:val="008A162B"/>
    <w:rsid w:val="008A4EF1"/>
    <w:rsid w:val="008A5603"/>
    <w:rsid w:val="008A638A"/>
    <w:rsid w:val="008A69E1"/>
    <w:rsid w:val="008A6BDA"/>
    <w:rsid w:val="008A6D40"/>
    <w:rsid w:val="008A7098"/>
    <w:rsid w:val="008A7D5A"/>
    <w:rsid w:val="008A7E24"/>
    <w:rsid w:val="008A7E55"/>
    <w:rsid w:val="008B0F9E"/>
    <w:rsid w:val="008B1801"/>
    <w:rsid w:val="008B1CB6"/>
    <w:rsid w:val="008B29F3"/>
    <w:rsid w:val="008B420E"/>
    <w:rsid w:val="008B5643"/>
    <w:rsid w:val="008B5B5F"/>
    <w:rsid w:val="008B5EB3"/>
    <w:rsid w:val="008B7967"/>
    <w:rsid w:val="008B7D9F"/>
    <w:rsid w:val="008C1AB5"/>
    <w:rsid w:val="008C1ABB"/>
    <w:rsid w:val="008C250C"/>
    <w:rsid w:val="008C2565"/>
    <w:rsid w:val="008C435F"/>
    <w:rsid w:val="008C546E"/>
    <w:rsid w:val="008C5C5A"/>
    <w:rsid w:val="008C6DD2"/>
    <w:rsid w:val="008C7A7C"/>
    <w:rsid w:val="008D023D"/>
    <w:rsid w:val="008D0386"/>
    <w:rsid w:val="008D0582"/>
    <w:rsid w:val="008D19D1"/>
    <w:rsid w:val="008D51C6"/>
    <w:rsid w:val="008D7256"/>
    <w:rsid w:val="008D7DA6"/>
    <w:rsid w:val="008E063F"/>
    <w:rsid w:val="008E069B"/>
    <w:rsid w:val="008E0909"/>
    <w:rsid w:val="008E105B"/>
    <w:rsid w:val="008E1826"/>
    <w:rsid w:val="008E1DB9"/>
    <w:rsid w:val="008E2D0E"/>
    <w:rsid w:val="008E36F8"/>
    <w:rsid w:val="008E3EF9"/>
    <w:rsid w:val="008E553A"/>
    <w:rsid w:val="008E5BC6"/>
    <w:rsid w:val="008E6AFB"/>
    <w:rsid w:val="008E7918"/>
    <w:rsid w:val="008F0943"/>
    <w:rsid w:val="008F3B8F"/>
    <w:rsid w:val="008F6403"/>
    <w:rsid w:val="008F6600"/>
    <w:rsid w:val="008F7BD1"/>
    <w:rsid w:val="009029FD"/>
    <w:rsid w:val="00903D93"/>
    <w:rsid w:val="0090425C"/>
    <w:rsid w:val="009055E7"/>
    <w:rsid w:val="00905917"/>
    <w:rsid w:val="00905B1C"/>
    <w:rsid w:val="00906BCA"/>
    <w:rsid w:val="009108F0"/>
    <w:rsid w:val="009109CB"/>
    <w:rsid w:val="0091141F"/>
    <w:rsid w:val="00911883"/>
    <w:rsid w:val="00912D99"/>
    <w:rsid w:val="00913061"/>
    <w:rsid w:val="00913226"/>
    <w:rsid w:val="00913889"/>
    <w:rsid w:val="00913F66"/>
    <w:rsid w:val="0091465F"/>
    <w:rsid w:val="00916497"/>
    <w:rsid w:val="009166DA"/>
    <w:rsid w:val="0091759E"/>
    <w:rsid w:val="00917CD7"/>
    <w:rsid w:val="00920CC3"/>
    <w:rsid w:val="009214D5"/>
    <w:rsid w:val="009218E2"/>
    <w:rsid w:val="00922B77"/>
    <w:rsid w:val="00923C75"/>
    <w:rsid w:val="00927882"/>
    <w:rsid w:val="009300AA"/>
    <w:rsid w:val="009309A1"/>
    <w:rsid w:val="00930EA5"/>
    <w:rsid w:val="00931139"/>
    <w:rsid w:val="00931CAA"/>
    <w:rsid w:val="0093211A"/>
    <w:rsid w:val="0093339B"/>
    <w:rsid w:val="0093376D"/>
    <w:rsid w:val="009359BD"/>
    <w:rsid w:val="00935C2E"/>
    <w:rsid w:val="009406EF"/>
    <w:rsid w:val="00940D1D"/>
    <w:rsid w:val="00942837"/>
    <w:rsid w:val="00942C56"/>
    <w:rsid w:val="009435DE"/>
    <w:rsid w:val="00944695"/>
    <w:rsid w:val="00944E50"/>
    <w:rsid w:val="009461B3"/>
    <w:rsid w:val="009463A8"/>
    <w:rsid w:val="00946AA9"/>
    <w:rsid w:val="00946C18"/>
    <w:rsid w:val="00950DD5"/>
    <w:rsid w:val="0095308B"/>
    <w:rsid w:val="009535ED"/>
    <w:rsid w:val="00953CDB"/>
    <w:rsid w:val="00955802"/>
    <w:rsid w:val="00956195"/>
    <w:rsid w:val="00956348"/>
    <w:rsid w:val="00956A71"/>
    <w:rsid w:val="00956FD1"/>
    <w:rsid w:val="0095738F"/>
    <w:rsid w:val="009611A9"/>
    <w:rsid w:val="00963E1E"/>
    <w:rsid w:val="0096401D"/>
    <w:rsid w:val="009646CE"/>
    <w:rsid w:val="009675FE"/>
    <w:rsid w:val="00967C4D"/>
    <w:rsid w:val="00967FC6"/>
    <w:rsid w:val="00970CCE"/>
    <w:rsid w:val="00971132"/>
    <w:rsid w:val="00971F75"/>
    <w:rsid w:val="00975339"/>
    <w:rsid w:val="009758B3"/>
    <w:rsid w:val="00975FF5"/>
    <w:rsid w:val="009767FD"/>
    <w:rsid w:val="0097726D"/>
    <w:rsid w:val="00980EB9"/>
    <w:rsid w:val="009837DA"/>
    <w:rsid w:val="0098391D"/>
    <w:rsid w:val="00983EF8"/>
    <w:rsid w:val="00984209"/>
    <w:rsid w:val="0098452C"/>
    <w:rsid w:val="009868BD"/>
    <w:rsid w:val="00987880"/>
    <w:rsid w:val="00990114"/>
    <w:rsid w:val="00991827"/>
    <w:rsid w:val="009923F7"/>
    <w:rsid w:val="00993336"/>
    <w:rsid w:val="009939AB"/>
    <w:rsid w:val="00994509"/>
    <w:rsid w:val="009948EA"/>
    <w:rsid w:val="0099630E"/>
    <w:rsid w:val="009A0061"/>
    <w:rsid w:val="009A0680"/>
    <w:rsid w:val="009A08FC"/>
    <w:rsid w:val="009A2C0B"/>
    <w:rsid w:val="009A2FE1"/>
    <w:rsid w:val="009A5768"/>
    <w:rsid w:val="009B12C9"/>
    <w:rsid w:val="009B3F44"/>
    <w:rsid w:val="009B4BAC"/>
    <w:rsid w:val="009B60D8"/>
    <w:rsid w:val="009B6618"/>
    <w:rsid w:val="009B6758"/>
    <w:rsid w:val="009B7FF2"/>
    <w:rsid w:val="009C2B1D"/>
    <w:rsid w:val="009C3694"/>
    <w:rsid w:val="009C6FB5"/>
    <w:rsid w:val="009C70BC"/>
    <w:rsid w:val="009C7CB7"/>
    <w:rsid w:val="009D0290"/>
    <w:rsid w:val="009D0E9A"/>
    <w:rsid w:val="009D14C7"/>
    <w:rsid w:val="009D185C"/>
    <w:rsid w:val="009D3572"/>
    <w:rsid w:val="009D39C3"/>
    <w:rsid w:val="009D53BF"/>
    <w:rsid w:val="009D5FF0"/>
    <w:rsid w:val="009D64F0"/>
    <w:rsid w:val="009D68EB"/>
    <w:rsid w:val="009D7055"/>
    <w:rsid w:val="009D731A"/>
    <w:rsid w:val="009D78B9"/>
    <w:rsid w:val="009E000B"/>
    <w:rsid w:val="009E00ED"/>
    <w:rsid w:val="009E0D5D"/>
    <w:rsid w:val="009E30FB"/>
    <w:rsid w:val="009E345E"/>
    <w:rsid w:val="009E3A1B"/>
    <w:rsid w:val="009E6A8D"/>
    <w:rsid w:val="009E7080"/>
    <w:rsid w:val="009E717E"/>
    <w:rsid w:val="009F039E"/>
    <w:rsid w:val="009F074F"/>
    <w:rsid w:val="009F0F49"/>
    <w:rsid w:val="009F0F79"/>
    <w:rsid w:val="009F1AC8"/>
    <w:rsid w:val="009F1D26"/>
    <w:rsid w:val="009F2B9E"/>
    <w:rsid w:val="009F32DC"/>
    <w:rsid w:val="009F385A"/>
    <w:rsid w:val="009F45AC"/>
    <w:rsid w:val="009F4F45"/>
    <w:rsid w:val="009F529F"/>
    <w:rsid w:val="009F6F96"/>
    <w:rsid w:val="009F73AE"/>
    <w:rsid w:val="009F7997"/>
    <w:rsid w:val="00A00F23"/>
    <w:rsid w:val="00A00FD5"/>
    <w:rsid w:val="00A0223F"/>
    <w:rsid w:val="00A0263E"/>
    <w:rsid w:val="00A027DC"/>
    <w:rsid w:val="00A05752"/>
    <w:rsid w:val="00A067F2"/>
    <w:rsid w:val="00A06AB5"/>
    <w:rsid w:val="00A1070D"/>
    <w:rsid w:val="00A1084E"/>
    <w:rsid w:val="00A11839"/>
    <w:rsid w:val="00A121EA"/>
    <w:rsid w:val="00A1226A"/>
    <w:rsid w:val="00A12E01"/>
    <w:rsid w:val="00A13A18"/>
    <w:rsid w:val="00A13F61"/>
    <w:rsid w:val="00A1457B"/>
    <w:rsid w:val="00A14B92"/>
    <w:rsid w:val="00A15B9D"/>
    <w:rsid w:val="00A16B8C"/>
    <w:rsid w:val="00A1775D"/>
    <w:rsid w:val="00A17E51"/>
    <w:rsid w:val="00A20022"/>
    <w:rsid w:val="00A203DA"/>
    <w:rsid w:val="00A20D68"/>
    <w:rsid w:val="00A21C34"/>
    <w:rsid w:val="00A22585"/>
    <w:rsid w:val="00A239B8"/>
    <w:rsid w:val="00A23D5F"/>
    <w:rsid w:val="00A23FB5"/>
    <w:rsid w:val="00A241D1"/>
    <w:rsid w:val="00A25293"/>
    <w:rsid w:val="00A275EA"/>
    <w:rsid w:val="00A3152B"/>
    <w:rsid w:val="00A325C6"/>
    <w:rsid w:val="00A32C1D"/>
    <w:rsid w:val="00A32F76"/>
    <w:rsid w:val="00A332ED"/>
    <w:rsid w:val="00A34CC0"/>
    <w:rsid w:val="00A3722F"/>
    <w:rsid w:val="00A37B0E"/>
    <w:rsid w:val="00A37E16"/>
    <w:rsid w:val="00A40ED9"/>
    <w:rsid w:val="00A41BCE"/>
    <w:rsid w:val="00A41DF6"/>
    <w:rsid w:val="00A4231C"/>
    <w:rsid w:val="00A42B57"/>
    <w:rsid w:val="00A43343"/>
    <w:rsid w:val="00A456ED"/>
    <w:rsid w:val="00A4667D"/>
    <w:rsid w:val="00A46FF4"/>
    <w:rsid w:val="00A47A19"/>
    <w:rsid w:val="00A50991"/>
    <w:rsid w:val="00A5189A"/>
    <w:rsid w:val="00A52D4B"/>
    <w:rsid w:val="00A541EC"/>
    <w:rsid w:val="00A55762"/>
    <w:rsid w:val="00A55841"/>
    <w:rsid w:val="00A6024F"/>
    <w:rsid w:val="00A604DC"/>
    <w:rsid w:val="00A6085A"/>
    <w:rsid w:val="00A6231D"/>
    <w:rsid w:val="00A62517"/>
    <w:rsid w:val="00A62593"/>
    <w:rsid w:val="00A63D0C"/>
    <w:rsid w:val="00A659A9"/>
    <w:rsid w:val="00A66125"/>
    <w:rsid w:val="00A67A89"/>
    <w:rsid w:val="00A67BAD"/>
    <w:rsid w:val="00A70213"/>
    <w:rsid w:val="00A70704"/>
    <w:rsid w:val="00A711C3"/>
    <w:rsid w:val="00A718A2"/>
    <w:rsid w:val="00A71F5C"/>
    <w:rsid w:val="00A72FC8"/>
    <w:rsid w:val="00A75C91"/>
    <w:rsid w:val="00A75DC9"/>
    <w:rsid w:val="00A80867"/>
    <w:rsid w:val="00A81390"/>
    <w:rsid w:val="00A81ADF"/>
    <w:rsid w:val="00A84335"/>
    <w:rsid w:val="00A84C82"/>
    <w:rsid w:val="00A855D7"/>
    <w:rsid w:val="00A85711"/>
    <w:rsid w:val="00A87956"/>
    <w:rsid w:val="00A90A6D"/>
    <w:rsid w:val="00A91984"/>
    <w:rsid w:val="00A91E59"/>
    <w:rsid w:val="00A9321F"/>
    <w:rsid w:val="00A934F2"/>
    <w:rsid w:val="00A943A2"/>
    <w:rsid w:val="00A94552"/>
    <w:rsid w:val="00A968B7"/>
    <w:rsid w:val="00A971B9"/>
    <w:rsid w:val="00AA0ED9"/>
    <w:rsid w:val="00AA1219"/>
    <w:rsid w:val="00AA2923"/>
    <w:rsid w:val="00AA2CC2"/>
    <w:rsid w:val="00AA5507"/>
    <w:rsid w:val="00AA5FAB"/>
    <w:rsid w:val="00AA613B"/>
    <w:rsid w:val="00AA686A"/>
    <w:rsid w:val="00AA7027"/>
    <w:rsid w:val="00AA73BC"/>
    <w:rsid w:val="00AA73E0"/>
    <w:rsid w:val="00AA7415"/>
    <w:rsid w:val="00AB116D"/>
    <w:rsid w:val="00AB1A53"/>
    <w:rsid w:val="00AB30AA"/>
    <w:rsid w:val="00AB4F2A"/>
    <w:rsid w:val="00AB566C"/>
    <w:rsid w:val="00AB5829"/>
    <w:rsid w:val="00AB61A3"/>
    <w:rsid w:val="00AB64E0"/>
    <w:rsid w:val="00AC0577"/>
    <w:rsid w:val="00AC3562"/>
    <w:rsid w:val="00AC6C87"/>
    <w:rsid w:val="00AC6D7F"/>
    <w:rsid w:val="00AD107B"/>
    <w:rsid w:val="00AD2DEE"/>
    <w:rsid w:val="00AD30D0"/>
    <w:rsid w:val="00AD313E"/>
    <w:rsid w:val="00AD3ABA"/>
    <w:rsid w:val="00AD3F3C"/>
    <w:rsid w:val="00AD4C55"/>
    <w:rsid w:val="00AD5F3B"/>
    <w:rsid w:val="00AD6593"/>
    <w:rsid w:val="00AD69C8"/>
    <w:rsid w:val="00AD7B04"/>
    <w:rsid w:val="00AE0E85"/>
    <w:rsid w:val="00AE117F"/>
    <w:rsid w:val="00AE1835"/>
    <w:rsid w:val="00AE28B5"/>
    <w:rsid w:val="00AE2C29"/>
    <w:rsid w:val="00AE344E"/>
    <w:rsid w:val="00AE53F0"/>
    <w:rsid w:val="00AE5B73"/>
    <w:rsid w:val="00AF0498"/>
    <w:rsid w:val="00AF49F9"/>
    <w:rsid w:val="00AF60D9"/>
    <w:rsid w:val="00AF66B0"/>
    <w:rsid w:val="00B009AC"/>
    <w:rsid w:val="00B021DC"/>
    <w:rsid w:val="00B05440"/>
    <w:rsid w:val="00B05C62"/>
    <w:rsid w:val="00B06153"/>
    <w:rsid w:val="00B07625"/>
    <w:rsid w:val="00B07900"/>
    <w:rsid w:val="00B10C50"/>
    <w:rsid w:val="00B10F4D"/>
    <w:rsid w:val="00B1141B"/>
    <w:rsid w:val="00B117E4"/>
    <w:rsid w:val="00B11E62"/>
    <w:rsid w:val="00B1321F"/>
    <w:rsid w:val="00B13455"/>
    <w:rsid w:val="00B144D5"/>
    <w:rsid w:val="00B15765"/>
    <w:rsid w:val="00B15BB5"/>
    <w:rsid w:val="00B17A4B"/>
    <w:rsid w:val="00B20980"/>
    <w:rsid w:val="00B22050"/>
    <w:rsid w:val="00B2220C"/>
    <w:rsid w:val="00B22FF5"/>
    <w:rsid w:val="00B2304C"/>
    <w:rsid w:val="00B24C31"/>
    <w:rsid w:val="00B2513B"/>
    <w:rsid w:val="00B258E5"/>
    <w:rsid w:val="00B2629E"/>
    <w:rsid w:val="00B30B4C"/>
    <w:rsid w:val="00B32644"/>
    <w:rsid w:val="00B3298F"/>
    <w:rsid w:val="00B3308B"/>
    <w:rsid w:val="00B34803"/>
    <w:rsid w:val="00B36DB7"/>
    <w:rsid w:val="00B40356"/>
    <w:rsid w:val="00B40D23"/>
    <w:rsid w:val="00B41337"/>
    <w:rsid w:val="00B41FC5"/>
    <w:rsid w:val="00B42715"/>
    <w:rsid w:val="00B43075"/>
    <w:rsid w:val="00B43378"/>
    <w:rsid w:val="00B43CC6"/>
    <w:rsid w:val="00B46441"/>
    <w:rsid w:val="00B46CBB"/>
    <w:rsid w:val="00B47E2A"/>
    <w:rsid w:val="00B5069B"/>
    <w:rsid w:val="00B512F1"/>
    <w:rsid w:val="00B52642"/>
    <w:rsid w:val="00B53106"/>
    <w:rsid w:val="00B53558"/>
    <w:rsid w:val="00B53969"/>
    <w:rsid w:val="00B54ABE"/>
    <w:rsid w:val="00B5587A"/>
    <w:rsid w:val="00B56769"/>
    <w:rsid w:val="00B56B57"/>
    <w:rsid w:val="00B57891"/>
    <w:rsid w:val="00B57957"/>
    <w:rsid w:val="00B62B7E"/>
    <w:rsid w:val="00B636CA"/>
    <w:rsid w:val="00B63AD2"/>
    <w:rsid w:val="00B63E44"/>
    <w:rsid w:val="00B65603"/>
    <w:rsid w:val="00B65852"/>
    <w:rsid w:val="00B66EC4"/>
    <w:rsid w:val="00B710F5"/>
    <w:rsid w:val="00B729F5"/>
    <w:rsid w:val="00B72A1F"/>
    <w:rsid w:val="00B73994"/>
    <w:rsid w:val="00B7548B"/>
    <w:rsid w:val="00B7586D"/>
    <w:rsid w:val="00B75E42"/>
    <w:rsid w:val="00B7789F"/>
    <w:rsid w:val="00B80FF7"/>
    <w:rsid w:val="00B82C87"/>
    <w:rsid w:val="00B83BBC"/>
    <w:rsid w:val="00B842B0"/>
    <w:rsid w:val="00B84C72"/>
    <w:rsid w:val="00B85ACA"/>
    <w:rsid w:val="00B85B1B"/>
    <w:rsid w:val="00B85C51"/>
    <w:rsid w:val="00B85DA5"/>
    <w:rsid w:val="00B860E1"/>
    <w:rsid w:val="00B862FB"/>
    <w:rsid w:val="00B863F8"/>
    <w:rsid w:val="00B8662F"/>
    <w:rsid w:val="00B87453"/>
    <w:rsid w:val="00B900CF"/>
    <w:rsid w:val="00B906A7"/>
    <w:rsid w:val="00B92324"/>
    <w:rsid w:val="00B92EA2"/>
    <w:rsid w:val="00B94754"/>
    <w:rsid w:val="00B94EC8"/>
    <w:rsid w:val="00B96115"/>
    <w:rsid w:val="00B97A09"/>
    <w:rsid w:val="00B97A82"/>
    <w:rsid w:val="00BA08E5"/>
    <w:rsid w:val="00BA12E3"/>
    <w:rsid w:val="00BA1C7B"/>
    <w:rsid w:val="00BA1E16"/>
    <w:rsid w:val="00BA3E9B"/>
    <w:rsid w:val="00BA6E45"/>
    <w:rsid w:val="00BA7633"/>
    <w:rsid w:val="00BA78FD"/>
    <w:rsid w:val="00BA7D38"/>
    <w:rsid w:val="00BB0AE1"/>
    <w:rsid w:val="00BB1973"/>
    <w:rsid w:val="00BB1B45"/>
    <w:rsid w:val="00BB2880"/>
    <w:rsid w:val="00BB2C25"/>
    <w:rsid w:val="00BB4B44"/>
    <w:rsid w:val="00BB4B59"/>
    <w:rsid w:val="00BB5917"/>
    <w:rsid w:val="00BB5ABD"/>
    <w:rsid w:val="00BC054D"/>
    <w:rsid w:val="00BC07FA"/>
    <w:rsid w:val="00BC1215"/>
    <w:rsid w:val="00BC40A6"/>
    <w:rsid w:val="00BC47A4"/>
    <w:rsid w:val="00BC54E5"/>
    <w:rsid w:val="00BC61F0"/>
    <w:rsid w:val="00BC71B5"/>
    <w:rsid w:val="00BD0639"/>
    <w:rsid w:val="00BD0E84"/>
    <w:rsid w:val="00BD1143"/>
    <w:rsid w:val="00BD138D"/>
    <w:rsid w:val="00BD1A84"/>
    <w:rsid w:val="00BD2CB2"/>
    <w:rsid w:val="00BD2F98"/>
    <w:rsid w:val="00BD4BE3"/>
    <w:rsid w:val="00BD50BE"/>
    <w:rsid w:val="00BD5B31"/>
    <w:rsid w:val="00BD673E"/>
    <w:rsid w:val="00BD6DC5"/>
    <w:rsid w:val="00BD7A28"/>
    <w:rsid w:val="00BE17C0"/>
    <w:rsid w:val="00BE2230"/>
    <w:rsid w:val="00BE3B07"/>
    <w:rsid w:val="00BE3C6B"/>
    <w:rsid w:val="00BE5043"/>
    <w:rsid w:val="00BE63C8"/>
    <w:rsid w:val="00BE6987"/>
    <w:rsid w:val="00BF45F8"/>
    <w:rsid w:val="00BF7BEE"/>
    <w:rsid w:val="00C00665"/>
    <w:rsid w:val="00C01E62"/>
    <w:rsid w:val="00C037F9"/>
    <w:rsid w:val="00C0580E"/>
    <w:rsid w:val="00C074D0"/>
    <w:rsid w:val="00C07EE6"/>
    <w:rsid w:val="00C11655"/>
    <w:rsid w:val="00C1235D"/>
    <w:rsid w:val="00C13A9A"/>
    <w:rsid w:val="00C13B36"/>
    <w:rsid w:val="00C15694"/>
    <w:rsid w:val="00C1773D"/>
    <w:rsid w:val="00C201BB"/>
    <w:rsid w:val="00C218E3"/>
    <w:rsid w:val="00C23AA2"/>
    <w:rsid w:val="00C23E62"/>
    <w:rsid w:val="00C24447"/>
    <w:rsid w:val="00C25A3C"/>
    <w:rsid w:val="00C26B05"/>
    <w:rsid w:val="00C30567"/>
    <w:rsid w:val="00C31D01"/>
    <w:rsid w:val="00C33B4B"/>
    <w:rsid w:val="00C34561"/>
    <w:rsid w:val="00C34B93"/>
    <w:rsid w:val="00C34D26"/>
    <w:rsid w:val="00C358DC"/>
    <w:rsid w:val="00C35CEB"/>
    <w:rsid w:val="00C369EA"/>
    <w:rsid w:val="00C36AFC"/>
    <w:rsid w:val="00C36C4B"/>
    <w:rsid w:val="00C37638"/>
    <w:rsid w:val="00C400FC"/>
    <w:rsid w:val="00C40351"/>
    <w:rsid w:val="00C409BA"/>
    <w:rsid w:val="00C42287"/>
    <w:rsid w:val="00C423DE"/>
    <w:rsid w:val="00C4351B"/>
    <w:rsid w:val="00C451B5"/>
    <w:rsid w:val="00C5186C"/>
    <w:rsid w:val="00C51883"/>
    <w:rsid w:val="00C51FBC"/>
    <w:rsid w:val="00C5382D"/>
    <w:rsid w:val="00C549F8"/>
    <w:rsid w:val="00C54B91"/>
    <w:rsid w:val="00C56838"/>
    <w:rsid w:val="00C56F5C"/>
    <w:rsid w:val="00C57431"/>
    <w:rsid w:val="00C57525"/>
    <w:rsid w:val="00C61BEF"/>
    <w:rsid w:val="00C64683"/>
    <w:rsid w:val="00C6597E"/>
    <w:rsid w:val="00C65D3B"/>
    <w:rsid w:val="00C65E09"/>
    <w:rsid w:val="00C66784"/>
    <w:rsid w:val="00C70177"/>
    <w:rsid w:val="00C705B0"/>
    <w:rsid w:val="00C71948"/>
    <w:rsid w:val="00C71DD3"/>
    <w:rsid w:val="00C72919"/>
    <w:rsid w:val="00C75C10"/>
    <w:rsid w:val="00C75E98"/>
    <w:rsid w:val="00C76463"/>
    <w:rsid w:val="00C775F7"/>
    <w:rsid w:val="00C80266"/>
    <w:rsid w:val="00C80CD7"/>
    <w:rsid w:val="00C824CE"/>
    <w:rsid w:val="00C840DE"/>
    <w:rsid w:val="00C8568E"/>
    <w:rsid w:val="00C8581E"/>
    <w:rsid w:val="00C86BF8"/>
    <w:rsid w:val="00C86D6D"/>
    <w:rsid w:val="00C86F4B"/>
    <w:rsid w:val="00C8742C"/>
    <w:rsid w:val="00C91AD9"/>
    <w:rsid w:val="00C920CF"/>
    <w:rsid w:val="00C92AD7"/>
    <w:rsid w:val="00C93148"/>
    <w:rsid w:val="00C939A3"/>
    <w:rsid w:val="00C93E90"/>
    <w:rsid w:val="00C95B97"/>
    <w:rsid w:val="00C95C42"/>
    <w:rsid w:val="00C96BA9"/>
    <w:rsid w:val="00C96BE8"/>
    <w:rsid w:val="00C974FA"/>
    <w:rsid w:val="00C97FEF"/>
    <w:rsid w:val="00CA2083"/>
    <w:rsid w:val="00CA2DC2"/>
    <w:rsid w:val="00CA2EAE"/>
    <w:rsid w:val="00CA3145"/>
    <w:rsid w:val="00CA3AEE"/>
    <w:rsid w:val="00CA3CE4"/>
    <w:rsid w:val="00CA410D"/>
    <w:rsid w:val="00CA4D8D"/>
    <w:rsid w:val="00CA5CA4"/>
    <w:rsid w:val="00CA629D"/>
    <w:rsid w:val="00CA66BD"/>
    <w:rsid w:val="00CA68E5"/>
    <w:rsid w:val="00CA70A6"/>
    <w:rsid w:val="00CB10EA"/>
    <w:rsid w:val="00CB1FE7"/>
    <w:rsid w:val="00CB24E1"/>
    <w:rsid w:val="00CB6094"/>
    <w:rsid w:val="00CB62AA"/>
    <w:rsid w:val="00CB6455"/>
    <w:rsid w:val="00CB68C7"/>
    <w:rsid w:val="00CB704E"/>
    <w:rsid w:val="00CB7246"/>
    <w:rsid w:val="00CB7E85"/>
    <w:rsid w:val="00CC05F3"/>
    <w:rsid w:val="00CC06E7"/>
    <w:rsid w:val="00CC274E"/>
    <w:rsid w:val="00CC32DF"/>
    <w:rsid w:val="00CC350D"/>
    <w:rsid w:val="00CC389F"/>
    <w:rsid w:val="00CC3D56"/>
    <w:rsid w:val="00CC4217"/>
    <w:rsid w:val="00CC4407"/>
    <w:rsid w:val="00CC4856"/>
    <w:rsid w:val="00CC59D4"/>
    <w:rsid w:val="00CC65C8"/>
    <w:rsid w:val="00CC6BB1"/>
    <w:rsid w:val="00CD05AD"/>
    <w:rsid w:val="00CD0FE9"/>
    <w:rsid w:val="00CD15E4"/>
    <w:rsid w:val="00CD1E2B"/>
    <w:rsid w:val="00CD1E79"/>
    <w:rsid w:val="00CD2187"/>
    <w:rsid w:val="00CD2F38"/>
    <w:rsid w:val="00CD352D"/>
    <w:rsid w:val="00CD3708"/>
    <w:rsid w:val="00CD460F"/>
    <w:rsid w:val="00CD5EF7"/>
    <w:rsid w:val="00CD5FE1"/>
    <w:rsid w:val="00CD725B"/>
    <w:rsid w:val="00CE2C2B"/>
    <w:rsid w:val="00CE39D9"/>
    <w:rsid w:val="00CE3A2B"/>
    <w:rsid w:val="00CE59BB"/>
    <w:rsid w:val="00CE5ED6"/>
    <w:rsid w:val="00CF09C9"/>
    <w:rsid w:val="00CF0CB0"/>
    <w:rsid w:val="00CF121A"/>
    <w:rsid w:val="00CF1DB5"/>
    <w:rsid w:val="00CF48F1"/>
    <w:rsid w:val="00CF4D70"/>
    <w:rsid w:val="00CF50EB"/>
    <w:rsid w:val="00CF58BF"/>
    <w:rsid w:val="00CF6BE2"/>
    <w:rsid w:val="00CF7FF7"/>
    <w:rsid w:val="00D00DAA"/>
    <w:rsid w:val="00D015E1"/>
    <w:rsid w:val="00D01A8C"/>
    <w:rsid w:val="00D01E02"/>
    <w:rsid w:val="00D0382A"/>
    <w:rsid w:val="00D03C37"/>
    <w:rsid w:val="00D03D8B"/>
    <w:rsid w:val="00D04134"/>
    <w:rsid w:val="00D04C3D"/>
    <w:rsid w:val="00D05725"/>
    <w:rsid w:val="00D05B2C"/>
    <w:rsid w:val="00D05CE2"/>
    <w:rsid w:val="00D07598"/>
    <w:rsid w:val="00D10A16"/>
    <w:rsid w:val="00D11B75"/>
    <w:rsid w:val="00D13081"/>
    <w:rsid w:val="00D13600"/>
    <w:rsid w:val="00D158A1"/>
    <w:rsid w:val="00D15FE1"/>
    <w:rsid w:val="00D16833"/>
    <w:rsid w:val="00D173DB"/>
    <w:rsid w:val="00D205F9"/>
    <w:rsid w:val="00D22731"/>
    <w:rsid w:val="00D231CD"/>
    <w:rsid w:val="00D23958"/>
    <w:rsid w:val="00D23EE9"/>
    <w:rsid w:val="00D243F1"/>
    <w:rsid w:val="00D27C3E"/>
    <w:rsid w:val="00D3045F"/>
    <w:rsid w:val="00D314DF"/>
    <w:rsid w:val="00D323A6"/>
    <w:rsid w:val="00D329F6"/>
    <w:rsid w:val="00D33127"/>
    <w:rsid w:val="00D33815"/>
    <w:rsid w:val="00D3414C"/>
    <w:rsid w:val="00D34275"/>
    <w:rsid w:val="00D3445C"/>
    <w:rsid w:val="00D3521D"/>
    <w:rsid w:val="00D36B4B"/>
    <w:rsid w:val="00D41CDD"/>
    <w:rsid w:val="00D45256"/>
    <w:rsid w:val="00D45352"/>
    <w:rsid w:val="00D472BF"/>
    <w:rsid w:val="00D47646"/>
    <w:rsid w:val="00D50624"/>
    <w:rsid w:val="00D51BE1"/>
    <w:rsid w:val="00D52EF2"/>
    <w:rsid w:val="00D54BEE"/>
    <w:rsid w:val="00D56DB4"/>
    <w:rsid w:val="00D57A75"/>
    <w:rsid w:val="00D57F65"/>
    <w:rsid w:val="00D61D1A"/>
    <w:rsid w:val="00D6436E"/>
    <w:rsid w:val="00D6781C"/>
    <w:rsid w:val="00D67FFB"/>
    <w:rsid w:val="00D7141E"/>
    <w:rsid w:val="00D7248A"/>
    <w:rsid w:val="00D726D0"/>
    <w:rsid w:val="00D777B4"/>
    <w:rsid w:val="00D80706"/>
    <w:rsid w:val="00D81438"/>
    <w:rsid w:val="00D81F34"/>
    <w:rsid w:val="00D8285F"/>
    <w:rsid w:val="00D83417"/>
    <w:rsid w:val="00D847A9"/>
    <w:rsid w:val="00D8523D"/>
    <w:rsid w:val="00D85574"/>
    <w:rsid w:val="00D90FFF"/>
    <w:rsid w:val="00D91D0E"/>
    <w:rsid w:val="00D928A8"/>
    <w:rsid w:val="00D92D65"/>
    <w:rsid w:val="00D95643"/>
    <w:rsid w:val="00D979B0"/>
    <w:rsid w:val="00DA1213"/>
    <w:rsid w:val="00DA2FCE"/>
    <w:rsid w:val="00DA2FDB"/>
    <w:rsid w:val="00DA357D"/>
    <w:rsid w:val="00DA3C28"/>
    <w:rsid w:val="00DA3C35"/>
    <w:rsid w:val="00DA438C"/>
    <w:rsid w:val="00DA4741"/>
    <w:rsid w:val="00DA4BAE"/>
    <w:rsid w:val="00DA5FEC"/>
    <w:rsid w:val="00DA6F43"/>
    <w:rsid w:val="00DB0C91"/>
    <w:rsid w:val="00DB4D5F"/>
    <w:rsid w:val="00DB6A26"/>
    <w:rsid w:val="00DB6D77"/>
    <w:rsid w:val="00DB72F4"/>
    <w:rsid w:val="00DB7B3B"/>
    <w:rsid w:val="00DC1296"/>
    <w:rsid w:val="00DC29F7"/>
    <w:rsid w:val="00DC351C"/>
    <w:rsid w:val="00DC501A"/>
    <w:rsid w:val="00DC587F"/>
    <w:rsid w:val="00DC58A6"/>
    <w:rsid w:val="00DC7D8D"/>
    <w:rsid w:val="00DD074F"/>
    <w:rsid w:val="00DD24D1"/>
    <w:rsid w:val="00DD28E1"/>
    <w:rsid w:val="00DD3DFC"/>
    <w:rsid w:val="00DD3E99"/>
    <w:rsid w:val="00DD4783"/>
    <w:rsid w:val="00DD513F"/>
    <w:rsid w:val="00DD54CA"/>
    <w:rsid w:val="00DD577B"/>
    <w:rsid w:val="00DD68F1"/>
    <w:rsid w:val="00DE06AF"/>
    <w:rsid w:val="00DE0AC3"/>
    <w:rsid w:val="00DE11AE"/>
    <w:rsid w:val="00DE1C4F"/>
    <w:rsid w:val="00DE1EE7"/>
    <w:rsid w:val="00DE2530"/>
    <w:rsid w:val="00DE317C"/>
    <w:rsid w:val="00DE5F02"/>
    <w:rsid w:val="00DE6ECC"/>
    <w:rsid w:val="00DF04BC"/>
    <w:rsid w:val="00DF092D"/>
    <w:rsid w:val="00DF374B"/>
    <w:rsid w:val="00DF43AA"/>
    <w:rsid w:val="00DF46A2"/>
    <w:rsid w:val="00DF5D19"/>
    <w:rsid w:val="00DF79DB"/>
    <w:rsid w:val="00DF7BD5"/>
    <w:rsid w:val="00E00668"/>
    <w:rsid w:val="00E0224F"/>
    <w:rsid w:val="00E068CF"/>
    <w:rsid w:val="00E0793C"/>
    <w:rsid w:val="00E12C90"/>
    <w:rsid w:val="00E13CA2"/>
    <w:rsid w:val="00E140CD"/>
    <w:rsid w:val="00E1426A"/>
    <w:rsid w:val="00E145CD"/>
    <w:rsid w:val="00E14B6C"/>
    <w:rsid w:val="00E1577D"/>
    <w:rsid w:val="00E17896"/>
    <w:rsid w:val="00E20477"/>
    <w:rsid w:val="00E20A66"/>
    <w:rsid w:val="00E21058"/>
    <w:rsid w:val="00E21342"/>
    <w:rsid w:val="00E2181E"/>
    <w:rsid w:val="00E230AA"/>
    <w:rsid w:val="00E23B1D"/>
    <w:rsid w:val="00E24CE7"/>
    <w:rsid w:val="00E26403"/>
    <w:rsid w:val="00E2648A"/>
    <w:rsid w:val="00E272F6"/>
    <w:rsid w:val="00E27A68"/>
    <w:rsid w:val="00E27C54"/>
    <w:rsid w:val="00E35FE6"/>
    <w:rsid w:val="00E378F1"/>
    <w:rsid w:val="00E37EAF"/>
    <w:rsid w:val="00E405D0"/>
    <w:rsid w:val="00E418B1"/>
    <w:rsid w:val="00E41EFD"/>
    <w:rsid w:val="00E4262A"/>
    <w:rsid w:val="00E42C3E"/>
    <w:rsid w:val="00E434E5"/>
    <w:rsid w:val="00E4375A"/>
    <w:rsid w:val="00E437CF"/>
    <w:rsid w:val="00E43DF0"/>
    <w:rsid w:val="00E43EEA"/>
    <w:rsid w:val="00E43F75"/>
    <w:rsid w:val="00E44292"/>
    <w:rsid w:val="00E45461"/>
    <w:rsid w:val="00E462D8"/>
    <w:rsid w:val="00E46395"/>
    <w:rsid w:val="00E47B3A"/>
    <w:rsid w:val="00E51652"/>
    <w:rsid w:val="00E51D3D"/>
    <w:rsid w:val="00E546C4"/>
    <w:rsid w:val="00E550AD"/>
    <w:rsid w:val="00E57579"/>
    <w:rsid w:val="00E615F8"/>
    <w:rsid w:val="00E61FA0"/>
    <w:rsid w:val="00E62F50"/>
    <w:rsid w:val="00E641C0"/>
    <w:rsid w:val="00E645F0"/>
    <w:rsid w:val="00E661AA"/>
    <w:rsid w:val="00E66781"/>
    <w:rsid w:val="00E716F8"/>
    <w:rsid w:val="00E7229D"/>
    <w:rsid w:val="00E723E9"/>
    <w:rsid w:val="00E73EF7"/>
    <w:rsid w:val="00E7430B"/>
    <w:rsid w:val="00E766C4"/>
    <w:rsid w:val="00E80959"/>
    <w:rsid w:val="00E81231"/>
    <w:rsid w:val="00E83C32"/>
    <w:rsid w:val="00E84123"/>
    <w:rsid w:val="00E85427"/>
    <w:rsid w:val="00E86B19"/>
    <w:rsid w:val="00E926BB"/>
    <w:rsid w:val="00E92A7B"/>
    <w:rsid w:val="00E93455"/>
    <w:rsid w:val="00E93650"/>
    <w:rsid w:val="00E93782"/>
    <w:rsid w:val="00E9788C"/>
    <w:rsid w:val="00E97AE3"/>
    <w:rsid w:val="00E97B53"/>
    <w:rsid w:val="00EA092A"/>
    <w:rsid w:val="00EA181F"/>
    <w:rsid w:val="00EA2056"/>
    <w:rsid w:val="00EA3C84"/>
    <w:rsid w:val="00EA4D13"/>
    <w:rsid w:val="00EA4EA9"/>
    <w:rsid w:val="00EA6CB9"/>
    <w:rsid w:val="00EA6FF1"/>
    <w:rsid w:val="00EB08F3"/>
    <w:rsid w:val="00EB0A0A"/>
    <w:rsid w:val="00EB1C2A"/>
    <w:rsid w:val="00EB4F33"/>
    <w:rsid w:val="00EB543A"/>
    <w:rsid w:val="00EB553A"/>
    <w:rsid w:val="00EB5845"/>
    <w:rsid w:val="00EB7E48"/>
    <w:rsid w:val="00EC04F0"/>
    <w:rsid w:val="00EC4435"/>
    <w:rsid w:val="00EC48D9"/>
    <w:rsid w:val="00EC4F8A"/>
    <w:rsid w:val="00EC50CF"/>
    <w:rsid w:val="00EC6967"/>
    <w:rsid w:val="00ED0160"/>
    <w:rsid w:val="00ED12AF"/>
    <w:rsid w:val="00ED1955"/>
    <w:rsid w:val="00ED2DAD"/>
    <w:rsid w:val="00ED3004"/>
    <w:rsid w:val="00ED503F"/>
    <w:rsid w:val="00ED5CDF"/>
    <w:rsid w:val="00ED6051"/>
    <w:rsid w:val="00ED635B"/>
    <w:rsid w:val="00ED7889"/>
    <w:rsid w:val="00EE0232"/>
    <w:rsid w:val="00EE1163"/>
    <w:rsid w:val="00EE200F"/>
    <w:rsid w:val="00EE2739"/>
    <w:rsid w:val="00EE39F2"/>
    <w:rsid w:val="00EE44C6"/>
    <w:rsid w:val="00EE4A3D"/>
    <w:rsid w:val="00EF01B7"/>
    <w:rsid w:val="00EF1623"/>
    <w:rsid w:val="00EF2883"/>
    <w:rsid w:val="00EF2DB9"/>
    <w:rsid w:val="00EF325F"/>
    <w:rsid w:val="00EF3E9B"/>
    <w:rsid w:val="00EF4FDD"/>
    <w:rsid w:val="00EF5AA9"/>
    <w:rsid w:val="00F000ED"/>
    <w:rsid w:val="00F0083F"/>
    <w:rsid w:val="00F01115"/>
    <w:rsid w:val="00F034DA"/>
    <w:rsid w:val="00F0423E"/>
    <w:rsid w:val="00F049D2"/>
    <w:rsid w:val="00F04D43"/>
    <w:rsid w:val="00F0591E"/>
    <w:rsid w:val="00F05ADF"/>
    <w:rsid w:val="00F05ED7"/>
    <w:rsid w:val="00F07B42"/>
    <w:rsid w:val="00F07B99"/>
    <w:rsid w:val="00F07FB9"/>
    <w:rsid w:val="00F106F0"/>
    <w:rsid w:val="00F10C5B"/>
    <w:rsid w:val="00F116CA"/>
    <w:rsid w:val="00F13299"/>
    <w:rsid w:val="00F13C70"/>
    <w:rsid w:val="00F16B16"/>
    <w:rsid w:val="00F173C6"/>
    <w:rsid w:val="00F17B05"/>
    <w:rsid w:val="00F2095E"/>
    <w:rsid w:val="00F238BB"/>
    <w:rsid w:val="00F24746"/>
    <w:rsid w:val="00F24B82"/>
    <w:rsid w:val="00F251D9"/>
    <w:rsid w:val="00F2520B"/>
    <w:rsid w:val="00F25FB1"/>
    <w:rsid w:val="00F2691F"/>
    <w:rsid w:val="00F27B88"/>
    <w:rsid w:val="00F30727"/>
    <w:rsid w:val="00F30A82"/>
    <w:rsid w:val="00F30B4A"/>
    <w:rsid w:val="00F30E1F"/>
    <w:rsid w:val="00F30F3A"/>
    <w:rsid w:val="00F3254F"/>
    <w:rsid w:val="00F333C0"/>
    <w:rsid w:val="00F35223"/>
    <w:rsid w:val="00F3643C"/>
    <w:rsid w:val="00F37D71"/>
    <w:rsid w:val="00F404D9"/>
    <w:rsid w:val="00F41B19"/>
    <w:rsid w:val="00F41B2C"/>
    <w:rsid w:val="00F42363"/>
    <w:rsid w:val="00F42B71"/>
    <w:rsid w:val="00F434F6"/>
    <w:rsid w:val="00F44458"/>
    <w:rsid w:val="00F4773B"/>
    <w:rsid w:val="00F5003B"/>
    <w:rsid w:val="00F5169D"/>
    <w:rsid w:val="00F52F78"/>
    <w:rsid w:val="00F57772"/>
    <w:rsid w:val="00F6084B"/>
    <w:rsid w:val="00F60D5A"/>
    <w:rsid w:val="00F61074"/>
    <w:rsid w:val="00F61604"/>
    <w:rsid w:val="00F626F1"/>
    <w:rsid w:val="00F627CD"/>
    <w:rsid w:val="00F63BC6"/>
    <w:rsid w:val="00F64A62"/>
    <w:rsid w:val="00F64C64"/>
    <w:rsid w:val="00F66234"/>
    <w:rsid w:val="00F66BDE"/>
    <w:rsid w:val="00F66D26"/>
    <w:rsid w:val="00F70C99"/>
    <w:rsid w:val="00F70CD2"/>
    <w:rsid w:val="00F714CB"/>
    <w:rsid w:val="00F71959"/>
    <w:rsid w:val="00F71A82"/>
    <w:rsid w:val="00F72E4E"/>
    <w:rsid w:val="00F73259"/>
    <w:rsid w:val="00F73FFA"/>
    <w:rsid w:val="00F744B3"/>
    <w:rsid w:val="00F749DE"/>
    <w:rsid w:val="00F75828"/>
    <w:rsid w:val="00F7633A"/>
    <w:rsid w:val="00F771EA"/>
    <w:rsid w:val="00F77F21"/>
    <w:rsid w:val="00F84930"/>
    <w:rsid w:val="00F86E62"/>
    <w:rsid w:val="00F87483"/>
    <w:rsid w:val="00F907F8"/>
    <w:rsid w:val="00F911C4"/>
    <w:rsid w:val="00F91362"/>
    <w:rsid w:val="00F914DD"/>
    <w:rsid w:val="00F93874"/>
    <w:rsid w:val="00F93BE0"/>
    <w:rsid w:val="00F9590B"/>
    <w:rsid w:val="00F95EB7"/>
    <w:rsid w:val="00F96FF7"/>
    <w:rsid w:val="00F97EEC"/>
    <w:rsid w:val="00FA11E1"/>
    <w:rsid w:val="00FA2431"/>
    <w:rsid w:val="00FA4113"/>
    <w:rsid w:val="00FA43A4"/>
    <w:rsid w:val="00FA5402"/>
    <w:rsid w:val="00FA5AD9"/>
    <w:rsid w:val="00FA6169"/>
    <w:rsid w:val="00FA6B75"/>
    <w:rsid w:val="00FB328B"/>
    <w:rsid w:val="00FB3920"/>
    <w:rsid w:val="00FB3989"/>
    <w:rsid w:val="00FB3B25"/>
    <w:rsid w:val="00FB4C45"/>
    <w:rsid w:val="00FB57DF"/>
    <w:rsid w:val="00FB6097"/>
    <w:rsid w:val="00FB6B3F"/>
    <w:rsid w:val="00FB77ED"/>
    <w:rsid w:val="00FC028C"/>
    <w:rsid w:val="00FC0361"/>
    <w:rsid w:val="00FC0C13"/>
    <w:rsid w:val="00FC143E"/>
    <w:rsid w:val="00FC4107"/>
    <w:rsid w:val="00FC57C9"/>
    <w:rsid w:val="00FC6F3F"/>
    <w:rsid w:val="00FC7149"/>
    <w:rsid w:val="00FC755A"/>
    <w:rsid w:val="00FD01F4"/>
    <w:rsid w:val="00FD0C0D"/>
    <w:rsid w:val="00FD12B9"/>
    <w:rsid w:val="00FD2563"/>
    <w:rsid w:val="00FD2A94"/>
    <w:rsid w:val="00FD3A69"/>
    <w:rsid w:val="00FD3BAD"/>
    <w:rsid w:val="00FD4698"/>
    <w:rsid w:val="00FD6A31"/>
    <w:rsid w:val="00FD74DF"/>
    <w:rsid w:val="00FD7DF2"/>
    <w:rsid w:val="00FE05E1"/>
    <w:rsid w:val="00FE0E4F"/>
    <w:rsid w:val="00FE1279"/>
    <w:rsid w:val="00FE3827"/>
    <w:rsid w:val="00FE3C9B"/>
    <w:rsid w:val="00FE3F26"/>
    <w:rsid w:val="00FE5A5B"/>
    <w:rsid w:val="00FE5A8A"/>
    <w:rsid w:val="00FE5E8F"/>
    <w:rsid w:val="00FE620F"/>
    <w:rsid w:val="00FE78F3"/>
    <w:rsid w:val="00FE7E28"/>
    <w:rsid w:val="00FF0EB4"/>
    <w:rsid w:val="00FF2803"/>
    <w:rsid w:val="00FF457D"/>
    <w:rsid w:val="00FF4E19"/>
    <w:rsid w:val="00FF636B"/>
    <w:rsid w:val="00FF6E37"/>
    <w:rsid w:val="0161CA08"/>
    <w:rsid w:val="020EFA4C"/>
    <w:rsid w:val="0221DCA7"/>
    <w:rsid w:val="02655334"/>
    <w:rsid w:val="029E35BE"/>
    <w:rsid w:val="0347CC54"/>
    <w:rsid w:val="037576CB"/>
    <w:rsid w:val="043C2D41"/>
    <w:rsid w:val="04F3451B"/>
    <w:rsid w:val="0511E849"/>
    <w:rsid w:val="05244F37"/>
    <w:rsid w:val="055E2DC1"/>
    <w:rsid w:val="05647E3D"/>
    <w:rsid w:val="059ADE70"/>
    <w:rsid w:val="06CF0E8A"/>
    <w:rsid w:val="06FB276F"/>
    <w:rsid w:val="074BB1A0"/>
    <w:rsid w:val="08B3B79C"/>
    <w:rsid w:val="08FED3BA"/>
    <w:rsid w:val="09D5E7D5"/>
    <w:rsid w:val="0A30475F"/>
    <w:rsid w:val="0AA6ED50"/>
    <w:rsid w:val="0ACA19E6"/>
    <w:rsid w:val="0BBD632C"/>
    <w:rsid w:val="0C1AC132"/>
    <w:rsid w:val="0C4C748E"/>
    <w:rsid w:val="0C84C988"/>
    <w:rsid w:val="0D1CF392"/>
    <w:rsid w:val="0D90B5B3"/>
    <w:rsid w:val="0E1943DB"/>
    <w:rsid w:val="0E48D923"/>
    <w:rsid w:val="0F042A97"/>
    <w:rsid w:val="0F7CEB90"/>
    <w:rsid w:val="0FC9F112"/>
    <w:rsid w:val="0FF5E4DE"/>
    <w:rsid w:val="1084C8B0"/>
    <w:rsid w:val="12151CB6"/>
    <w:rsid w:val="12253A89"/>
    <w:rsid w:val="124A586B"/>
    <w:rsid w:val="12EDA340"/>
    <w:rsid w:val="1347203C"/>
    <w:rsid w:val="14D00BFC"/>
    <w:rsid w:val="154E431E"/>
    <w:rsid w:val="157EF2E8"/>
    <w:rsid w:val="16BC43F1"/>
    <w:rsid w:val="174092DE"/>
    <w:rsid w:val="1758300E"/>
    <w:rsid w:val="179C6C7C"/>
    <w:rsid w:val="17FE8D95"/>
    <w:rsid w:val="18BF8379"/>
    <w:rsid w:val="1910C1A8"/>
    <w:rsid w:val="191186F0"/>
    <w:rsid w:val="198A55C5"/>
    <w:rsid w:val="19902A0F"/>
    <w:rsid w:val="19ECFC39"/>
    <w:rsid w:val="1A38EEF8"/>
    <w:rsid w:val="1A7F527B"/>
    <w:rsid w:val="1A9C2CBF"/>
    <w:rsid w:val="1AF4E329"/>
    <w:rsid w:val="1BA2E849"/>
    <w:rsid w:val="1BAE017E"/>
    <w:rsid w:val="1D29D044"/>
    <w:rsid w:val="1D8ED88F"/>
    <w:rsid w:val="1E4F3EB0"/>
    <w:rsid w:val="1F96E091"/>
    <w:rsid w:val="1FA682A9"/>
    <w:rsid w:val="20022535"/>
    <w:rsid w:val="20D4BDC4"/>
    <w:rsid w:val="2127A0AE"/>
    <w:rsid w:val="21D206BB"/>
    <w:rsid w:val="227AD42E"/>
    <w:rsid w:val="2306C9FF"/>
    <w:rsid w:val="2314C26C"/>
    <w:rsid w:val="23871646"/>
    <w:rsid w:val="23D0C176"/>
    <w:rsid w:val="24604BDA"/>
    <w:rsid w:val="26471FD1"/>
    <w:rsid w:val="26D2D520"/>
    <w:rsid w:val="26ED53FE"/>
    <w:rsid w:val="28BCE6E9"/>
    <w:rsid w:val="28F6B6EE"/>
    <w:rsid w:val="2982EE56"/>
    <w:rsid w:val="29C197A4"/>
    <w:rsid w:val="29CEEE04"/>
    <w:rsid w:val="29F4A686"/>
    <w:rsid w:val="2A577189"/>
    <w:rsid w:val="2AE312E2"/>
    <w:rsid w:val="2BD53821"/>
    <w:rsid w:val="2C9DEFE9"/>
    <w:rsid w:val="2D268CD4"/>
    <w:rsid w:val="2D3F5E10"/>
    <w:rsid w:val="2D92DAD5"/>
    <w:rsid w:val="2DA11208"/>
    <w:rsid w:val="2E66C639"/>
    <w:rsid w:val="2F589A5A"/>
    <w:rsid w:val="2FC5BFE3"/>
    <w:rsid w:val="30921D26"/>
    <w:rsid w:val="30ED44CB"/>
    <w:rsid w:val="311453FD"/>
    <w:rsid w:val="313E746A"/>
    <w:rsid w:val="316A9B2C"/>
    <w:rsid w:val="31B69316"/>
    <w:rsid w:val="31E4456D"/>
    <w:rsid w:val="3218C2CE"/>
    <w:rsid w:val="3225DD1A"/>
    <w:rsid w:val="322D5842"/>
    <w:rsid w:val="3255BAB8"/>
    <w:rsid w:val="32825287"/>
    <w:rsid w:val="32B72534"/>
    <w:rsid w:val="333FF2BC"/>
    <w:rsid w:val="345321D2"/>
    <w:rsid w:val="350B7E81"/>
    <w:rsid w:val="36826D47"/>
    <w:rsid w:val="36C61FF0"/>
    <w:rsid w:val="37E14E69"/>
    <w:rsid w:val="38E0BDD3"/>
    <w:rsid w:val="39043D37"/>
    <w:rsid w:val="3998D4C7"/>
    <w:rsid w:val="39CCBB9F"/>
    <w:rsid w:val="39D80A74"/>
    <w:rsid w:val="3A045B7C"/>
    <w:rsid w:val="3A0D8BED"/>
    <w:rsid w:val="3A57D83D"/>
    <w:rsid w:val="3A5EDF5B"/>
    <w:rsid w:val="3A84D2CD"/>
    <w:rsid w:val="3A9340D0"/>
    <w:rsid w:val="3A95B822"/>
    <w:rsid w:val="3AA12808"/>
    <w:rsid w:val="3ACF7D5C"/>
    <w:rsid w:val="3AE7964C"/>
    <w:rsid w:val="3B05BE25"/>
    <w:rsid w:val="3B0F54BC"/>
    <w:rsid w:val="3B6F3AEC"/>
    <w:rsid w:val="3C094470"/>
    <w:rsid w:val="3C30DC26"/>
    <w:rsid w:val="3CB8A4CE"/>
    <w:rsid w:val="3D03FC41"/>
    <w:rsid w:val="3DEEB7AE"/>
    <w:rsid w:val="3E25AD06"/>
    <w:rsid w:val="3E29056B"/>
    <w:rsid w:val="3F71DD19"/>
    <w:rsid w:val="3F8C94D4"/>
    <w:rsid w:val="3FEBDB43"/>
    <w:rsid w:val="4110C9CA"/>
    <w:rsid w:val="41950B4F"/>
    <w:rsid w:val="41F7B47C"/>
    <w:rsid w:val="42616499"/>
    <w:rsid w:val="42F584EE"/>
    <w:rsid w:val="45783FCC"/>
    <w:rsid w:val="45C8A40C"/>
    <w:rsid w:val="469521B5"/>
    <w:rsid w:val="469C800C"/>
    <w:rsid w:val="47A9BD43"/>
    <w:rsid w:val="48D587D4"/>
    <w:rsid w:val="48ECDB4C"/>
    <w:rsid w:val="4960629A"/>
    <w:rsid w:val="4A3047FF"/>
    <w:rsid w:val="4AB6B116"/>
    <w:rsid w:val="4AC0E985"/>
    <w:rsid w:val="4AD62D5F"/>
    <w:rsid w:val="4B8888D9"/>
    <w:rsid w:val="4B898A54"/>
    <w:rsid w:val="4CBCC3AA"/>
    <w:rsid w:val="4D548E0C"/>
    <w:rsid w:val="4DBBC94D"/>
    <w:rsid w:val="4EB43B5F"/>
    <w:rsid w:val="4F39AF04"/>
    <w:rsid w:val="4FC94291"/>
    <w:rsid w:val="50C0EE55"/>
    <w:rsid w:val="514FA910"/>
    <w:rsid w:val="52846884"/>
    <w:rsid w:val="53310F89"/>
    <w:rsid w:val="5397E1EF"/>
    <w:rsid w:val="53C3BB82"/>
    <w:rsid w:val="542595A0"/>
    <w:rsid w:val="549D558B"/>
    <w:rsid w:val="55E62716"/>
    <w:rsid w:val="5621B631"/>
    <w:rsid w:val="56751A2D"/>
    <w:rsid w:val="5847631F"/>
    <w:rsid w:val="58826209"/>
    <w:rsid w:val="58C620B5"/>
    <w:rsid w:val="58E4BCD4"/>
    <w:rsid w:val="59251415"/>
    <w:rsid w:val="5944C95E"/>
    <w:rsid w:val="59D0C8A4"/>
    <w:rsid w:val="59ECCD44"/>
    <w:rsid w:val="59F05717"/>
    <w:rsid w:val="5BCBA8F0"/>
    <w:rsid w:val="5C0A5500"/>
    <w:rsid w:val="5C63C304"/>
    <w:rsid w:val="5D0AE2C5"/>
    <w:rsid w:val="5D1119BD"/>
    <w:rsid w:val="5D696AB6"/>
    <w:rsid w:val="5E56FC4B"/>
    <w:rsid w:val="5F20DB25"/>
    <w:rsid w:val="5F6CA392"/>
    <w:rsid w:val="5FB0167D"/>
    <w:rsid w:val="602BB30D"/>
    <w:rsid w:val="60658127"/>
    <w:rsid w:val="60A619AF"/>
    <w:rsid w:val="60F376F5"/>
    <w:rsid w:val="6176D762"/>
    <w:rsid w:val="61D886AC"/>
    <w:rsid w:val="63B72E36"/>
    <w:rsid w:val="6586C80C"/>
    <w:rsid w:val="65E44841"/>
    <w:rsid w:val="66AF7FC9"/>
    <w:rsid w:val="66E4BD7F"/>
    <w:rsid w:val="66E96D49"/>
    <w:rsid w:val="67B6F055"/>
    <w:rsid w:val="68CB393C"/>
    <w:rsid w:val="6996ED87"/>
    <w:rsid w:val="69B99957"/>
    <w:rsid w:val="69FA1655"/>
    <w:rsid w:val="69FC859A"/>
    <w:rsid w:val="6A27A5D0"/>
    <w:rsid w:val="6A974C9B"/>
    <w:rsid w:val="6ACB22FE"/>
    <w:rsid w:val="6B789E18"/>
    <w:rsid w:val="6BE3BEF6"/>
    <w:rsid w:val="6CD777C3"/>
    <w:rsid w:val="6D6A974C"/>
    <w:rsid w:val="6D80AB66"/>
    <w:rsid w:val="6DC7DB1C"/>
    <w:rsid w:val="6E14DA5C"/>
    <w:rsid w:val="6E4E0999"/>
    <w:rsid w:val="6E5E940C"/>
    <w:rsid w:val="6E89FC06"/>
    <w:rsid w:val="6EDC4D5B"/>
    <w:rsid w:val="6F3C3960"/>
    <w:rsid w:val="718AB15C"/>
    <w:rsid w:val="722B250F"/>
    <w:rsid w:val="72492C64"/>
    <w:rsid w:val="7285A385"/>
    <w:rsid w:val="72C73D54"/>
    <w:rsid w:val="72FB6F84"/>
    <w:rsid w:val="730EEDCC"/>
    <w:rsid w:val="7360016C"/>
    <w:rsid w:val="74052C8B"/>
    <w:rsid w:val="741FA2A2"/>
    <w:rsid w:val="74639F3F"/>
    <w:rsid w:val="74F52BAE"/>
    <w:rsid w:val="7506635F"/>
    <w:rsid w:val="752264BF"/>
    <w:rsid w:val="755F3433"/>
    <w:rsid w:val="75653AC7"/>
    <w:rsid w:val="75EF0128"/>
    <w:rsid w:val="76C647D7"/>
    <w:rsid w:val="77804E64"/>
    <w:rsid w:val="778BC9C8"/>
    <w:rsid w:val="7799C44B"/>
    <w:rsid w:val="7A5FF34B"/>
    <w:rsid w:val="7B56EF26"/>
    <w:rsid w:val="7BA3D9A5"/>
    <w:rsid w:val="7BEBC7BE"/>
    <w:rsid w:val="7BEC0CF2"/>
    <w:rsid w:val="7C083CC1"/>
    <w:rsid w:val="7CB8ACDA"/>
    <w:rsid w:val="7CFDD438"/>
    <w:rsid w:val="7D11FA9C"/>
    <w:rsid w:val="7D3303C8"/>
    <w:rsid w:val="7D368334"/>
    <w:rsid w:val="7D406751"/>
    <w:rsid w:val="7D4E4C3D"/>
    <w:rsid w:val="7D655E37"/>
    <w:rsid w:val="7DCEE3D3"/>
    <w:rsid w:val="7E0C2D9C"/>
    <w:rsid w:val="7E23946D"/>
    <w:rsid w:val="7E2641CB"/>
    <w:rsid w:val="7E39931C"/>
    <w:rsid w:val="7EE96A66"/>
    <w:rsid w:val="7EF68EFF"/>
    <w:rsid w:val="7F1DE4AB"/>
    <w:rsid w:val="7F3EB5B1"/>
    <w:rsid w:val="7FBFFEE6"/>
    <w:rsid w:val="7FD4CFC6"/>
  </w:rsids>
  <m:mathPr>
    <m:mathFont m:val="Cambria Math"/>
    <m:brkBin m:val="before"/>
    <m:brkBinSub m:val="--"/>
    <m:smallFrac m:val="0"/>
    <m:dispDef/>
    <m:lMargin m:val="0"/>
    <m:rMargin m:val="0"/>
    <m:defJc m:val="centerGroup"/>
    <m:wrapIndent m:val="1440"/>
    <m:intLim m:val="subSup"/>
    <m:naryLim m:val="undOvr"/>
  </m:mathPr>
  <w:themeFontLang w:val="cs-CZ"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021E5DE6"/>
  <w15:chartTrackingRefBased/>
  <w15:docId w15:val="{F485EDED-37CF-4437-92D8-C5DA37714F0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sz w:val="22"/>
        <w:szCs w:val="22"/>
        <w:lang w:val="cs-CZ"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0"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rsid w:val="000215AE"/>
    <w:pPr>
      <w:suppressAutoHyphens/>
      <w:spacing w:before="240" w:after="240" w:line="360" w:lineRule="auto"/>
      <w:jc w:val="both"/>
    </w:pPr>
    <w:rPr>
      <w:rFonts w:ascii="Arial" w:eastAsia="Yu Mincho" w:hAnsi="Arial" w:cs="Arial"/>
      <w:sz w:val="20"/>
      <w:lang w:eastAsia="cs-CZ"/>
    </w:rPr>
  </w:style>
  <w:style w:type="paragraph" w:styleId="Heading1">
    <w:name w:val="heading 1"/>
    <w:basedOn w:val="Normal"/>
    <w:next w:val="Normal"/>
    <w:link w:val="Heading1Char"/>
    <w:uiPriority w:val="9"/>
    <w:qFormat/>
    <w:rsid w:val="002574F6"/>
    <w:pPr>
      <w:keepNext/>
      <w:keepLines/>
      <w:numPr>
        <w:numId w:val="30"/>
      </w:numPr>
      <w:spacing w:after="0" w:line="240" w:lineRule="auto"/>
      <w:ind w:left="274"/>
      <w:textAlignment w:val="baseline"/>
      <w:outlineLvl w:val="0"/>
    </w:pPr>
    <w:rPr>
      <w:rFonts w:eastAsia="Yu Gothic Light" w:cs="Times New Roman"/>
      <w:b/>
      <w:color w:val="193C62"/>
      <w:sz w:val="40"/>
      <w:szCs w:val="32"/>
      <w:lang w:eastAsia="en-US"/>
    </w:rPr>
  </w:style>
  <w:style w:type="paragraph" w:styleId="Heading2">
    <w:name w:val="heading 2"/>
    <w:basedOn w:val="Normal"/>
    <w:next w:val="Normal"/>
    <w:link w:val="Heading2Char"/>
    <w:uiPriority w:val="9"/>
    <w:unhideWhenUsed/>
    <w:qFormat/>
    <w:rsid w:val="002574F6"/>
    <w:pPr>
      <w:keepNext/>
      <w:keepLines/>
      <w:numPr>
        <w:ilvl w:val="1"/>
        <w:numId w:val="36"/>
      </w:numPr>
      <w:suppressAutoHyphens w:val="0"/>
      <w:overflowPunct w:val="0"/>
      <w:autoSpaceDE w:val="0"/>
      <w:autoSpaceDN w:val="0"/>
      <w:adjustRightInd w:val="0"/>
      <w:spacing w:before="40" w:after="0" w:line="288" w:lineRule="auto"/>
      <w:ind w:left="0" w:firstLine="0"/>
      <w:textAlignment w:val="baseline"/>
      <w:outlineLvl w:val="1"/>
    </w:pPr>
    <w:rPr>
      <w:rFonts w:eastAsia="Yu Gothic Light" w:cs="Times New Roman"/>
      <w:b/>
      <w:color w:val="193C62"/>
      <w:sz w:val="36"/>
      <w:szCs w:val="26"/>
      <w:lang w:eastAsia="en-US"/>
    </w:rPr>
  </w:style>
  <w:style w:type="paragraph" w:styleId="Heading3">
    <w:name w:val="heading 3"/>
    <w:basedOn w:val="Normal"/>
    <w:next w:val="Normal"/>
    <w:link w:val="Heading3Char"/>
    <w:uiPriority w:val="9"/>
    <w:unhideWhenUsed/>
    <w:qFormat/>
    <w:rsid w:val="00A37B0E"/>
    <w:pPr>
      <w:outlineLvl w:val="2"/>
    </w:pPr>
    <w:rPr>
      <w:color w:val="D31648"/>
      <w:sz w:val="24"/>
      <w:szCs w:val="24"/>
    </w:rPr>
  </w:style>
  <w:style w:type="paragraph" w:styleId="Heading4">
    <w:name w:val="heading 4"/>
    <w:basedOn w:val="Normal"/>
    <w:next w:val="NoSpacing"/>
    <w:link w:val="Heading4Char"/>
    <w:uiPriority w:val="9"/>
    <w:unhideWhenUsed/>
    <w:qFormat/>
    <w:rsid w:val="00CA2EAE"/>
    <w:pPr>
      <w:keepNext/>
      <w:keepLines/>
      <w:suppressAutoHyphens w:val="0"/>
      <w:overflowPunct w:val="0"/>
      <w:autoSpaceDE w:val="0"/>
      <w:autoSpaceDN w:val="0"/>
      <w:adjustRightInd w:val="0"/>
      <w:spacing w:before="40" w:after="0" w:line="288" w:lineRule="auto"/>
      <w:textAlignment w:val="baseline"/>
      <w:outlineLvl w:val="3"/>
    </w:pPr>
    <w:rPr>
      <w:rFonts w:asciiTheme="majorHAnsi" w:eastAsiaTheme="majorEastAsia" w:hAnsiTheme="majorHAnsi" w:cstheme="majorBidi"/>
      <w:b/>
      <w:i/>
      <w:iCs/>
      <w:color w:val="2F5496" w:themeColor="accent1" w:themeShade="BF"/>
      <w:sz w:val="36"/>
      <w:szCs w:val="18"/>
      <w:lang w:eastAsia="en-US"/>
    </w:rPr>
  </w:style>
  <w:style w:type="paragraph" w:styleId="Heading5">
    <w:name w:val="heading 5"/>
    <w:basedOn w:val="Normal"/>
    <w:next w:val="NoSpacing"/>
    <w:link w:val="Heading5Char"/>
    <w:uiPriority w:val="9"/>
    <w:unhideWhenUsed/>
    <w:qFormat/>
    <w:rsid w:val="00567BDF"/>
    <w:pPr>
      <w:keepNext/>
      <w:keepLines/>
      <w:spacing w:before="40" w:after="0"/>
      <w:outlineLvl w:val="4"/>
    </w:pPr>
    <w:rPr>
      <w:rFonts w:eastAsiaTheme="majorEastAsia"/>
      <w:b/>
      <w:color w:val="2F5496" w:themeColor="accent1" w:themeShade="BF"/>
      <w:szCs w:val="14"/>
    </w:rPr>
  </w:style>
  <w:style w:type="paragraph" w:styleId="Heading6">
    <w:name w:val="heading 6"/>
    <w:basedOn w:val="Normal"/>
    <w:next w:val="NoSpacing"/>
    <w:link w:val="Heading6Char"/>
    <w:uiPriority w:val="9"/>
    <w:unhideWhenUsed/>
    <w:qFormat/>
    <w:rsid w:val="00D33815"/>
    <w:pPr>
      <w:keepNext/>
      <w:keepLines/>
      <w:spacing w:before="40" w:after="0"/>
      <w:outlineLvl w:val="5"/>
    </w:pPr>
    <w:rPr>
      <w:rFonts w:asciiTheme="majorHAnsi" w:eastAsiaTheme="majorEastAsia" w:hAnsiTheme="majorHAnsi" w:cstheme="majorBidi"/>
      <w:color w:val="1F3763" w:themeColor="accent1" w:themeShade="7F"/>
      <w:sz w:val="28"/>
    </w:rPr>
  </w:style>
  <w:style w:type="paragraph" w:styleId="Heading7">
    <w:name w:val="heading 7"/>
    <w:basedOn w:val="Normal"/>
    <w:next w:val="NoSpacing"/>
    <w:link w:val="Heading7Char"/>
    <w:uiPriority w:val="9"/>
    <w:unhideWhenUsed/>
    <w:qFormat/>
    <w:rsid w:val="00D33815"/>
    <w:pPr>
      <w:keepNext/>
      <w:keepLines/>
      <w:spacing w:before="40" w:after="0"/>
      <w:outlineLvl w:val="6"/>
    </w:pPr>
    <w:rPr>
      <w:rFonts w:asciiTheme="majorHAnsi" w:eastAsiaTheme="majorEastAsia" w:hAnsiTheme="majorHAnsi" w:cstheme="majorBidi"/>
      <w:i/>
      <w:iCs/>
      <w:color w:val="1F3763" w:themeColor="accent1" w:themeShade="7F"/>
      <w:sz w:val="24"/>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NormalWeb">
    <w:name w:val="Normal (Web)"/>
    <w:basedOn w:val="Normal"/>
    <w:uiPriority w:val="99"/>
    <w:unhideWhenUsed/>
    <w:rsid w:val="00284736"/>
    <w:pPr>
      <w:spacing w:before="100" w:beforeAutospacing="1" w:after="100" w:afterAutospacing="1"/>
    </w:pPr>
    <w:rPr>
      <w:rFonts w:ascii="Times New Roman" w:hAnsi="Times New Roman"/>
      <w:sz w:val="24"/>
      <w:szCs w:val="24"/>
    </w:rPr>
  </w:style>
  <w:style w:type="paragraph" w:styleId="NoSpacing">
    <w:name w:val="No Spacing"/>
    <w:link w:val="NoSpacingChar"/>
    <w:qFormat/>
    <w:rsid w:val="0093376D"/>
    <w:pPr>
      <w:spacing w:before="240" w:after="240" w:line="360" w:lineRule="auto"/>
      <w:jc w:val="both"/>
    </w:pPr>
    <w:rPr>
      <w:rFonts w:ascii="Arial" w:eastAsiaTheme="minorEastAsia" w:hAnsi="Arial"/>
      <w:color w:val="183C62"/>
      <w:sz w:val="20"/>
      <w:lang w:eastAsia="cs-CZ"/>
    </w:rPr>
  </w:style>
  <w:style w:type="character" w:customStyle="1" w:styleId="NoSpacingChar">
    <w:name w:val="No Spacing Char"/>
    <w:basedOn w:val="DefaultParagraphFont"/>
    <w:link w:val="NoSpacing"/>
    <w:qFormat/>
    <w:rsid w:val="0093376D"/>
    <w:rPr>
      <w:rFonts w:ascii="Arial" w:eastAsiaTheme="minorEastAsia" w:hAnsi="Arial"/>
      <w:color w:val="183C62"/>
      <w:sz w:val="20"/>
      <w:lang w:eastAsia="cs-CZ"/>
    </w:rPr>
  </w:style>
  <w:style w:type="paragraph" w:styleId="Title">
    <w:name w:val="Title"/>
    <w:basedOn w:val="Normal"/>
    <w:next w:val="Normal"/>
    <w:link w:val="TitleChar"/>
    <w:uiPriority w:val="10"/>
    <w:qFormat/>
    <w:rsid w:val="00284736"/>
    <w:pPr>
      <w:spacing w:after="0"/>
      <w:contextualSpacing/>
    </w:pPr>
    <w:rPr>
      <w:rFonts w:asciiTheme="majorHAnsi" w:eastAsiaTheme="majorEastAsia" w:hAnsiTheme="majorHAnsi" w:cstheme="majorBidi"/>
      <w:spacing w:val="-10"/>
      <w:kern w:val="28"/>
      <w:sz w:val="56"/>
      <w:szCs w:val="56"/>
    </w:rPr>
  </w:style>
  <w:style w:type="character" w:customStyle="1" w:styleId="TitleChar">
    <w:name w:val="Title Char"/>
    <w:basedOn w:val="DefaultParagraphFont"/>
    <w:link w:val="Title"/>
    <w:uiPriority w:val="10"/>
    <w:rsid w:val="00284736"/>
    <w:rPr>
      <w:rFonts w:asciiTheme="majorHAnsi" w:eastAsiaTheme="majorEastAsia" w:hAnsiTheme="majorHAnsi" w:cstheme="majorBidi"/>
      <w:spacing w:val="-10"/>
      <w:kern w:val="28"/>
      <w:sz w:val="56"/>
      <w:szCs w:val="56"/>
    </w:rPr>
  </w:style>
  <w:style w:type="paragraph" w:styleId="Header">
    <w:name w:val="header"/>
    <w:basedOn w:val="Normal"/>
    <w:link w:val="HeaderChar"/>
    <w:uiPriority w:val="99"/>
    <w:unhideWhenUsed/>
    <w:rsid w:val="00E140CD"/>
    <w:pPr>
      <w:tabs>
        <w:tab w:val="center" w:pos="4536"/>
        <w:tab w:val="right" w:pos="9072"/>
      </w:tabs>
      <w:spacing w:after="0"/>
    </w:pPr>
  </w:style>
  <w:style w:type="character" w:customStyle="1" w:styleId="HeaderChar">
    <w:name w:val="Header Char"/>
    <w:basedOn w:val="DefaultParagraphFont"/>
    <w:link w:val="Header"/>
    <w:uiPriority w:val="99"/>
    <w:rsid w:val="00E140CD"/>
    <w:rPr>
      <w:rFonts w:ascii="Arial" w:eastAsia="Times New Roman" w:hAnsi="Arial" w:cs="Times New Roman"/>
      <w:szCs w:val="18"/>
    </w:rPr>
  </w:style>
  <w:style w:type="paragraph" w:styleId="Footer">
    <w:name w:val="footer"/>
    <w:basedOn w:val="Normal"/>
    <w:link w:val="FooterChar"/>
    <w:uiPriority w:val="99"/>
    <w:unhideWhenUsed/>
    <w:rsid w:val="00E140CD"/>
    <w:pPr>
      <w:tabs>
        <w:tab w:val="center" w:pos="4536"/>
        <w:tab w:val="right" w:pos="9072"/>
      </w:tabs>
      <w:spacing w:after="0"/>
    </w:pPr>
  </w:style>
  <w:style w:type="character" w:customStyle="1" w:styleId="FooterChar">
    <w:name w:val="Footer Char"/>
    <w:basedOn w:val="DefaultParagraphFont"/>
    <w:link w:val="Footer"/>
    <w:uiPriority w:val="99"/>
    <w:rsid w:val="00E140CD"/>
    <w:rPr>
      <w:rFonts w:ascii="Arial" w:eastAsia="Times New Roman" w:hAnsi="Arial" w:cs="Times New Roman"/>
      <w:szCs w:val="18"/>
    </w:rPr>
  </w:style>
  <w:style w:type="paragraph" w:styleId="TOC1">
    <w:name w:val="toc 1"/>
    <w:basedOn w:val="Normal"/>
    <w:next w:val="Normal"/>
    <w:autoRedefine/>
    <w:uiPriority w:val="39"/>
    <w:qFormat/>
    <w:rsid w:val="00820673"/>
    <w:pPr>
      <w:tabs>
        <w:tab w:val="left" w:pos="600"/>
        <w:tab w:val="right" w:leader="dot" w:pos="9062"/>
      </w:tabs>
      <w:spacing w:before="0" w:after="0"/>
    </w:pPr>
    <w:rPr>
      <w:rFonts w:asciiTheme="minorHAnsi" w:hAnsiTheme="minorHAnsi" w:cstheme="minorHAnsi"/>
      <w:b/>
      <w:bCs/>
      <w:caps/>
    </w:rPr>
  </w:style>
  <w:style w:type="paragraph" w:styleId="TOC2">
    <w:name w:val="toc 2"/>
    <w:basedOn w:val="Normal"/>
    <w:next w:val="Normal"/>
    <w:autoRedefine/>
    <w:uiPriority w:val="39"/>
    <w:rsid w:val="00820673"/>
    <w:pPr>
      <w:spacing w:before="0" w:after="0"/>
      <w:ind w:left="198"/>
    </w:pPr>
    <w:rPr>
      <w:rFonts w:asciiTheme="minorHAnsi" w:hAnsiTheme="minorHAnsi" w:cstheme="minorHAnsi"/>
      <w:smallCaps/>
    </w:rPr>
  </w:style>
  <w:style w:type="character" w:styleId="Hyperlink">
    <w:name w:val="Hyperlink"/>
    <w:uiPriority w:val="99"/>
    <w:rsid w:val="003162F3"/>
    <w:rPr>
      <w:color w:val="0000FF"/>
      <w:u w:val="single"/>
    </w:rPr>
  </w:style>
  <w:style w:type="table" w:styleId="TableGrid">
    <w:name w:val="Table Grid"/>
    <w:basedOn w:val="TableNormal"/>
    <w:uiPriority w:val="59"/>
    <w:rsid w:val="00176C2C"/>
    <w:pPr>
      <w:spacing w:after="0" w:line="240" w:lineRule="auto"/>
    </w:pPr>
    <w:tblPr>
      <w:tblBorders>
        <w:top w:val="single" w:sz="4" w:space="0" w:color="D0DAE6"/>
        <w:left w:val="single" w:sz="4" w:space="0" w:color="D0DAE6"/>
        <w:bottom w:val="single" w:sz="4" w:space="0" w:color="D0DAE6"/>
        <w:right w:val="single" w:sz="4" w:space="0" w:color="D0DAE6"/>
        <w:insideH w:val="single" w:sz="4" w:space="0" w:color="D0DAE6"/>
        <w:insideV w:val="single" w:sz="4" w:space="0" w:color="D0DAE6"/>
      </w:tblBorders>
    </w:tblPr>
    <w:tcPr>
      <w:shd w:val="clear" w:color="auto" w:fill="auto"/>
    </w:tcPr>
  </w:style>
  <w:style w:type="paragraph" w:styleId="BodyText">
    <w:name w:val="Body Text"/>
    <w:aliases w:val=" Char"/>
    <w:basedOn w:val="Normal"/>
    <w:link w:val="BodyTextChar"/>
    <w:rsid w:val="00F034DA"/>
    <w:pPr>
      <w:numPr>
        <w:ilvl w:val="12"/>
      </w:numPr>
      <w:tabs>
        <w:tab w:val="left" w:pos="374"/>
      </w:tabs>
      <w:spacing w:after="0" w:line="120" w:lineRule="atLeast"/>
    </w:pPr>
    <w:rPr>
      <w:sz w:val="24"/>
      <w:szCs w:val="24"/>
    </w:rPr>
  </w:style>
  <w:style w:type="character" w:customStyle="1" w:styleId="BodyTextChar">
    <w:name w:val="Body Text Char"/>
    <w:aliases w:val=" Char Char"/>
    <w:basedOn w:val="DefaultParagraphFont"/>
    <w:link w:val="BodyText"/>
    <w:rsid w:val="00F034DA"/>
    <w:rPr>
      <w:rFonts w:ascii="Arial" w:eastAsia="Times New Roman" w:hAnsi="Arial" w:cs="Times New Roman"/>
      <w:sz w:val="24"/>
      <w:szCs w:val="24"/>
    </w:rPr>
  </w:style>
  <w:style w:type="table" w:customStyle="1" w:styleId="Tabulkasmkou4zvraznn31">
    <w:name w:val="Tabulka s mřížkou 4 – zvýraznění 31"/>
    <w:basedOn w:val="TableNormal"/>
    <w:uiPriority w:val="49"/>
    <w:rsid w:val="00811183"/>
    <w:pPr>
      <w:spacing w:after="0" w:line="240" w:lineRule="auto"/>
    </w:pPr>
    <w:tblPr>
      <w:tblStyleRowBandSize w:val="1"/>
      <w:tblStyleColBandSize w:val="1"/>
      <w:tblBorders>
        <w:top w:val="single" w:sz="4" w:space="0" w:color="C9C9C9" w:themeColor="accent3" w:themeTint="99"/>
        <w:left w:val="single" w:sz="4" w:space="0" w:color="C9C9C9" w:themeColor="accent3" w:themeTint="99"/>
        <w:bottom w:val="single" w:sz="4" w:space="0" w:color="C9C9C9" w:themeColor="accent3" w:themeTint="99"/>
        <w:right w:val="single" w:sz="4" w:space="0" w:color="C9C9C9" w:themeColor="accent3" w:themeTint="99"/>
        <w:insideH w:val="single" w:sz="4" w:space="0" w:color="C9C9C9" w:themeColor="accent3" w:themeTint="99"/>
        <w:insideV w:val="single" w:sz="4" w:space="0" w:color="C9C9C9" w:themeColor="accent3" w:themeTint="99"/>
      </w:tblBorders>
    </w:tblPr>
    <w:tcPr>
      <w:shd w:val="clear" w:color="auto" w:fill="auto"/>
    </w:tcPr>
    <w:tblStylePr w:type="firstRow">
      <w:rPr>
        <w:b/>
        <w:bCs/>
        <w:color w:val="FFFFFF" w:themeColor="background1"/>
      </w:rPr>
      <w:tblPr/>
      <w:tcPr>
        <w:tcBorders>
          <w:top w:val="single" w:sz="4" w:space="0" w:color="A5A5A5" w:themeColor="accent3"/>
          <w:left w:val="single" w:sz="4" w:space="0" w:color="A5A5A5" w:themeColor="accent3"/>
          <w:bottom w:val="single" w:sz="4" w:space="0" w:color="A5A5A5" w:themeColor="accent3"/>
          <w:right w:val="single" w:sz="4" w:space="0" w:color="A5A5A5" w:themeColor="accent3"/>
          <w:insideH w:val="nil"/>
          <w:insideV w:val="nil"/>
        </w:tcBorders>
        <w:shd w:val="clear" w:color="auto" w:fill="A5A5A5" w:themeFill="accent3"/>
      </w:tcPr>
    </w:tblStylePr>
    <w:tblStylePr w:type="lastRow">
      <w:rPr>
        <w:b/>
        <w:bCs/>
      </w:rPr>
      <w:tblPr/>
      <w:tcPr>
        <w:tcBorders>
          <w:top w:val="double" w:sz="4" w:space="0" w:color="A5A5A5" w:themeColor="accent3"/>
        </w:tcBorders>
      </w:tcPr>
    </w:tblStylePr>
    <w:tblStylePr w:type="firstCol">
      <w:rPr>
        <w:b/>
        <w:bCs/>
      </w:rPr>
    </w:tblStylePr>
    <w:tblStylePr w:type="lastCol">
      <w:rPr>
        <w:b/>
        <w:bCs/>
      </w:rPr>
    </w:tblStylePr>
    <w:tblStylePr w:type="band1Vert">
      <w:tblPr/>
      <w:tcPr>
        <w:shd w:val="clear" w:color="auto" w:fill="EDEDED" w:themeFill="accent3" w:themeFillTint="33"/>
      </w:tcPr>
    </w:tblStylePr>
    <w:tblStylePr w:type="band1Horz">
      <w:tblPr/>
      <w:tcPr>
        <w:shd w:val="clear" w:color="auto" w:fill="EDEDED" w:themeFill="accent3" w:themeFillTint="33"/>
      </w:tcPr>
    </w:tblStylePr>
  </w:style>
  <w:style w:type="table" w:customStyle="1" w:styleId="Styl1">
    <w:name w:val="Styl1"/>
    <w:basedOn w:val="TableNormal"/>
    <w:uiPriority w:val="99"/>
    <w:rsid w:val="00BE3B07"/>
    <w:pPr>
      <w:spacing w:after="0" w:line="240" w:lineRule="auto"/>
    </w:pPr>
    <w:rPr>
      <w:color w:val="183C62"/>
    </w:rPr>
    <w:tblPr>
      <w:tblStyleRowBandSize w:val="1"/>
      <w:tblStyleColBandSize w:val="1"/>
      <w:tblBorders>
        <w:top w:val="single" w:sz="4" w:space="0" w:color="D0DAE6"/>
        <w:left w:val="single" w:sz="4" w:space="0" w:color="D0DAE6"/>
        <w:bottom w:val="single" w:sz="4" w:space="0" w:color="D0DAE6"/>
        <w:right w:val="single" w:sz="4" w:space="0" w:color="D0DAE6"/>
        <w:insideH w:val="single" w:sz="4" w:space="0" w:color="D0DAE6"/>
        <w:insideV w:val="single" w:sz="4" w:space="0" w:color="D0DAE6"/>
      </w:tblBorders>
    </w:tblPr>
    <w:tblStylePr w:type="firstRow">
      <w:rPr>
        <w:color w:val="FFFFFF" w:themeColor="background1"/>
      </w:rPr>
      <w:tblPr/>
      <w:tcPr>
        <w:shd w:val="clear" w:color="auto" w:fill="183C62"/>
      </w:tcPr>
    </w:tblStylePr>
    <w:tblStylePr w:type="band1Horz">
      <w:tblPr/>
      <w:tcPr>
        <w:shd w:val="clear" w:color="auto" w:fill="EAF1FA"/>
      </w:tcPr>
    </w:tblStylePr>
    <w:tblStylePr w:type="band2Horz">
      <w:tblPr/>
      <w:tcPr>
        <w:shd w:val="clear" w:color="auto" w:fill="FFFFFF" w:themeFill="background1"/>
      </w:tcPr>
    </w:tblStylePr>
  </w:style>
  <w:style w:type="paragraph" w:styleId="ListParagraph">
    <w:name w:val="List Paragraph"/>
    <w:basedOn w:val="Normal"/>
    <w:link w:val="ListParagraphChar"/>
    <w:uiPriority w:val="34"/>
    <w:qFormat/>
    <w:rsid w:val="00D16833"/>
    <w:pPr>
      <w:ind w:left="720"/>
      <w:contextualSpacing/>
    </w:pPr>
  </w:style>
  <w:style w:type="character" w:customStyle="1" w:styleId="ListParagraphChar">
    <w:name w:val="List Paragraph Char"/>
    <w:link w:val="ListParagraph"/>
    <w:uiPriority w:val="34"/>
    <w:locked/>
    <w:rsid w:val="00D16833"/>
    <w:rPr>
      <w:rFonts w:ascii="Arial" w:eastAsia="Times New Roman" w:hAnsi="Arial" w:cs="Times New Roman"/>
      <w:szCs w:val="18"/>
    </w:rPr>
  </w:style>
  <w:style w:type="paragraph" w:customStyle="1" w:styleId="Normln1">
    <w:name w:val="Normální1"/>
    <w:rsid w:val="00D16833"/>
    <w:pPr>
      <w:spacing w:after="0" w:line="276" w:lineRule="auto"/>
    </w:pPr>
    <w:rPr>
      <w:rFonts w:ascii="Arial" w:eastAsia="Arial" w:hAnsi="Arial" w:cs="Arial"/>
      <w:color w:val="000000"/>
    </w:rPr>
  </w:style>
  <w:style w:type="character" w:customStyle="1" w:styleId="Heading1Char">
    <w:name w:val="Heading 1 Char"/>
    <w:basedOn w:val="DefaultParagraphFont"/>
    <w:link w:val="Heading1"/>
    <w:uiPriority w:val="9"/>
    <w:qFormat/>
    <w:rsid w:val="002574F6"/>
    <w:rPr>
      <w:rFonts w:ascii="Arial" w:eastAsia="Yu Gothic Light" w:hAnsi="Arial" w:cs="Times New Roman"/>
      <w:b/>
      <w:color w:val="193C62"/>
      <w:sz w:val="40"/>
      <w:szCs w:val="32"/>
    </w:rPr>
  </w:style>
  <w:style w:type="character" w:customStyle="1" w:styleId="Heading2Char">
    <w:name w:val="Heading 2 Char"/>
    <w:basedOn w:val="DefaultParagraphFont"/>
    <w:link w:val="Heading2"/>
    <w:uiPriority w:val="9"/>
    <w:qFormat/>
    <w:rsid w:val="002574F6"/>
    <w:rPr>
      <w:rFonts w:ascii="Arial" w:eastAsia="Yu Gothic Light" w:hAnsi="Arial" w:cs="Times New Roman"/>
      <w:b/>
      <w:color w:val="193C62"/>
      <w:sz w:val="36"/>
      <w:szCs w:val="26"/>
    </w:rPr>
  </w:style>
  <w:style w:type="character" w:customStyle="1" w:styleId="Heading3Char">
    <w:name w:val="Heading 3 Char"/>
    <w:basedOn w:val="DefaultParagraphFont"/>
    <w:link w:val="Heading3"/>
    <w:uiPriority w:val="9"/>
    <w:qFormat/>
    <w:rsid w:val="00A37B0E"/>
    <w:rPr>
      <w:rFonts w:ascii="Arial" w:eastAsia="Yu Mincho" w:hAnsi="Arial" w:cs="Arial"/>
      <w:color w:val="D31648"/>
      <w:sz w:val="24"/>
      <w:szCs w:val="24"/>
      <w:lang w:eastAsia="cs-CZ"/>
    </w:rPr>
  </w:style>
  <w:style w:type="paragraph" w:styleId="TOCHeading">
    <w:name w:val="TOC Heading"/>
    <w:basedOn w:val="Heading1"/>
    <w:next w:val="Normal"/>
    <w:uiPriority w:val="39"/>
    <w:unhideWhenUsed/>
    <w:qFormat/>
    <w:rsid w:val="003153EA"/>
    <w:pPr>
      <w:outlineLvl w:val="9"/>
    </w:pPr>
    <w:rPr>
      <w:rFonts w:asciiTheme="majorHAnsi" w:hAnsiTheme="majorHAnsi"/>
      <w:b w:val="0"/>
      <w:sz w:val="32"/>
    </w:rPr>
  </w:style>
  <w:style w:type="character" w:customStyle="1" w:styleId="Heading4Char">
    <w:name w:val="Heading 4 Char"/>
    <w:basedOn w:val="DefaultParagraphFont"/>
    <w:link w:val="Heading4"/>
    <w:uiPriority w:val="9"/>
    <w:rsid w:val="00CA2EAE"/>
    <w:rPr>
      <w:rFonts w:asciiTheme="majorHAnsi" w:eastAsiaTheme="majorEastAsia" w:hAnsiTheme="majorHAnsi" w:cstheme="majorBidi"/>
      <w:b/>
      <w:i/>
      <w:iCs/>
      <w:color w:val="2F5496" w:themeColor="accent1" w:themeShade="BF"/>
      <w:sz w:val="36"/>
      <w:szCs w:val="18"/>
    </w:rPr>
  </w:style>
  <w:style w:type="paragraph" w:styleId="FootnoteText">
    <w:name w:val="footnote text"/>
    <w:basedOn w:val="Normal"/>
    <w:link w:val="FootnoteTextChar"/>
    <w:uiPriority w:val="99"/>
    <w:unhideWhenUsed/>
    <w:rsid w:val="00E723E9"/>
    <w:pPr>
      <w:spacing w:after="0"/>
    </w:pPr>
  </w:style>
  <w:style w:type="character" w:customStyle="1" w:styleId="FootnoteTextChar">
    <w:name w:val="Footnote Text Char"/>
    <w:basedOn w:val="DefaultParagraphFont"/>
    <w:link w:val="FootnoteText"/>
    <w:uiPriority w:val="99"/>
    <w:rsid w:val="00E723E9"/>
    <w:rPr>
      <w:rFonts w:ascii="Arial" w:eastAsia="Times New Roman" w:hAnsi="Arial" w:cs="Times New Roman"/>
      <w:sz w:val="20"/>
      <w:szCs w:val="20"/>
    </w:rPr>
  </w:style>
  <w:style w:type="character" w:styleId="FootnoteReference">
    <w:name w:val="footnote reference"/>
    <w:basedOn w:val="DefaultParagraphFont"/>
    <w:uiPriority w:val="99"/>
    <w:semiHidden/>
    <w:unhideWhenUsed/>
    <w:rsid w:val="00E723E9"/>
    <w:rPr>
      <w:vertAlign w:val="superscript"/>
    </w:rPr>
  </w:style>
  <w:style w:type="paragraph" w:customStyle="1" w:styleId="slsezL1">
    <w:name w:val="Čísl. sez L1"/>
    <w:basedOn w:val="ListParagraph"/>
    <w:link w:val="slsezL1Char"/>
    <w:uiPriority w:val="1"/>
    <w:qFormat/>
    <w:rsid w:val="00E723E9"/>
    <w:pPr>
      <w:numPr>
        <w:numId w:val="23"/>
      </w:numPr>
      <w:spacing w:before="40" w:after="40"/>
    </w:pPr>
    <w:rPr>
      <w:szCs w:val="24"/>
      <w:lang w:eastAsia="en-GB"/>
    </w:rPr>
  </w:style>
  <w:style w:type="paragraph" w:customStyle="1" w:styleId="slsezL2">
    <w:name w:val="Čísl. sez L2"/>
    <w:basedOn w:val="ListParagraph"/>
    <w:uiPriority w:val="1"/>
    <w:qFormat/>
    <w:rsid w:val="00E723E9"/>
    <w:pPr>
      <w:numPr>
        <w:ilvl w:val="1"/>
        <w:numId w:val="23"/>
      </w:numPr>
      <w:spacing w:before="40" w:after="40"/>
    </w:pPr>
    <w:rPr>
      <w:rFonts w:asciiTheme="minorHAnsi" w:hAnsiTheme="minorHAnsi"/>
      <w:szCs w:val="24"/>
      <w:lang w:eastAsia="en-GB"/>
    </w:rPr>
  </w:style>
  <w:style w:type="character" w:customStyle="1" w:styleId="slsezL1Char">
    <w:name w:val="Čísl. sez L1 Char"/>
    <w:basedOn w:val="ListParagraphChar"/>
    <w:link w:val="slsezL1"/>
    <w:uiPriority w:val="1"/>
    <w:rsid w:val="00E723E9"/>
    <w:rPr>
      <w:rFonts w:ascii="Arial" w:eastAsia="Yu Mincho" w:hAnsi="Arial" w:cs="Arial"/>
      <w:sz w:val="20"/>
      <w:szCs w:val="24"/>
      <w:lang w:eastAsia="en-GB"/>
    </w:rPr>
  </w:style>
  <w:style w:type="paragraph" w:customStyle="1" w:styleId="Text">
    <w:name w:val="Text"/>
    <w:basedOn w:val="Normal"/>
    <w:qFormat/>
    <w:rsid w:val="00963E1E"/>
    <w:pPr>
      <w:spacing w:before="160" w:after="160" w:line="260" w:lineRule="exact"/>
    </w:pPr>
    <w:rPr>
      <w:rFonts w:asciiTheme="minorHAnsi" w:eastAsiaTheme="minorHAnsi" w:hAnsiTheme="minorHAnsi" w:cstheme="minorBidi"/>
    </w:rPr>
  </w:style>
  <w:style w:type="character" w:styleId="FollowedHyperlink">
    <w:name w:val="FollowedHyperlink"/>
    <w:basedOn w:val="DefaultParagraphFont"/>
    <w:uiPriority w:val="99"/>
    <w:semiHidden/>
    <w:unhideWhenUsed/>
    <w:rsid w:val="0079710F"/>
    <w:rPr>
      <w:color w:val="954F72" w:themeColor="followedHyperlink"/>
      <w:u w:val="single"/>
    </w:rPr>
  </w:style>
  <w:style w:type="character" w:styleId="UnresolvedMention">
    <w:name w:val="Unresolved Mention"/>
    <w:basedOn w:val="DefaultParagraphFont"/>
    <w:uiPriority w:val="99"/>
    <w:semiHidden/>
    <w:unhideWhenUsed/>
    <w:rsid w:val="0079710F"/>
    <w:rPr>
      <w:color w:val="605E5C"/>
      <w:shd w:val="clear" w:color="auto" w:fill="E1DFDD"/>
    </w:rPr>
  </w:style>
  <w:style w:type="paragraph" w:styleId="Subtitle">
    <w:name w:val="Subtitle"/>
    <w:basedOn w:val="Caption"/>
    <w:next w:val="NoSpacing"/>
    <w:link w:val="SubtitleChar"/>
    <w:uiPriority w:val="11"/>
    <w:qFormat/>
    <w:rsid w:val="00CB7E85"/>
    <w:pPr>
      <w:keepNext/>
    </w:pPr>
  </w:style>
  <w:style w:type="character" w:customStyle="1" w:styleId="SubtitleChar">
    <w:name w:val="Subtitle Char"/>
    <w:basedOn w:val="DefaultParagraphFont"/>
    <w:link w:val="Subtitle"/>
    <w:uiPriority w:val="11"/>
    <w:rsid w:val="00CB7E85"/>
    <w:rPr>
      <w:rFonts w:ascii="Arial" w:eastAsia="Yu Mincho" w:hAnsi="Arial" w:cs="Arial"/>
      <w:i/>
      <w:iCs/>
      <w:color w:val="44546A" w:themeColor="text2"/>
      <w:sz w:val="18"/>
      <w:lang w:eastAsia="cs-CZ"/>
    </w:rPr>
  </w:style>
  <w:style w:type="character" w:customStyle="1" w:styleId="Heading5Char">
    <w:name w:val="Heading 5 Char"/>
    <w:basedOn w:val="DefaultParagraphFont"/>
    <w:link w:val="Heading5"/>
    <w:uiPriority w:val="9"/>
    <w:rsid w:val="00567BDF"/>
    <w:rPr>
      <w:rFonts w:ascii="Arial" w:eastAsiaTheme="majorEastAsia" w:hAnsi="Arial" w:cs="Arial"/>
      <w:b/>
      <w:color w:val="2F5496" w:themeColor="accent1" w:themeShade="BF"/>
      <w:sz w:val="20"/>
      <w:szCs w:val="14"/>
      <w:lang w:eastAsia="cs-CZ"/>
    </w:rPr>
  </w:style>
  <w:style w:type="paragraph" w:styleId="Caption">
    <w:name w:val="caption"/>
    <w:basedOn w:val="Normal"/>
    <w:next w:val="Normal"/>
    <w:uiPriority w:val="35"/>
    <w:unhideWhenUsed/>
    <w:qFormat/>
    <w:rsid w:val="00EC6967"/>
    <w:pPr>
      <w:spacing w:after="200"/>
    </w:pPr>
    <w:rPr>
      <w:i/>
      <w:iCs/>
      <w:color w:val="44546A" w:themeColor="text2"/>
      <w:sz w:val="18"/>
    </w:rPr>
  </w:style>
  <w:style w:type="character" w:customStyle="1" w:styleId="Heading6Char">
    <w:name w:val="Heading 6 Char"/>
    <w:basedOn w:val="DefaultParagraphFont"/>
    <w:link w:val="Heading6"/>
    <w:uiPriority w:val="9"/>
    <w:rsid w:val="00D33815"/>
    <w:rPr>
      <w:rFonts w:asciiTheme="majorHAnsi" w:eastAsiaTheme="majorEastAsia" w:hAnsiTheme="majorHAnsi" w:cstheme="majorBidi"/>
      <w:color w:val="1F3763" w:themeColor="accent1" w:themeShade="7F"/>
      <w:sz w:val="28"/>
      <w:szCs w:val="18"/>
    </w:rPr>
  </w:style>
  <w:style w:type="paragraph" w:customStyle="1" w:styleId="seznamsodrkami">
    <w:name w:val="seznam s odrážkami"/>
    <w:basedOn w:val="NoSpacing"/>
    <w:link w:val="seznamsodrkamiChar"/>
    <w:qFormat/>
    <w:rsid w:val="00C423DE"/>
    <w:pPr>
      <w:numPr>
        <w:numId w:val="24"/>
      </w:numPr>
      <w:spacing w:before="60" w:after="60"/>
    </w:pPr>
    <w:rPr>
      <w:color w:val="1F3864" w:themeColor="accent1" w:themeShade="80"/>
      <w:sz w:val="27"/>
      <w:szCs w:val="27"/>
    </w:rPr>
  </w:style>
  <w:style w:type="paragraph" w:customStyle="1" w:styleId="Odrky">
    <w:name w:val="Odrážky"/>
    <w:basedOn w:val="NoSpacing"/>
    <w:link w:val="OdrkyChar"/>
    <w:qFormat/>
    <w:rsid w:val="00C423DE"/>
    <w:pPr>
      <w:numPr>
        <w:numId w:val="22"/>
      </w:numPr>
      <w:spacing w:before="60" w:after="60"/>
    </w:pPr>
  </w:style>
  <w:style w:type="character" w:customStyle="1" w:styleId="seznamsodrkamiChar">
    <w:name w:val="seznam s odrážkami Char"/>
    <w:basedOn w:val="NoSpacingChar"/>
    <w:link w:val="seznamsodrkami"/>
    <w:qFormat/>
    <w:rsid w:val="00C423DE"/>
    <w:rPr>
      <w:rFonts w:ascii="Arial" w:eastAsiaTheme="minorEastAsia" w:hAnsi="Arial"/>
      <w:color w:val="1F3864" w:themeColor="accent1" w:themeShade="80"/>
      <w:sz w:val="27"/>
      <w:szCs w:val="27"/>
      <w:lang w:eastAsia="cs-CZ"/>
    </w:rPr>
  </w:style>
  <w:style w:type="paragraph" w:customStyle="1" w:styleId="slovanseznam">
    <w:name w:val="číslovaný seznam"/>
    <w:basedOn w:val="Odrky"/>
    <w:link w:val="slovanseznamChar"/>
    <w:qFormat/>
    <w:rsid w:val="00C423DE"/>
    <w:pPr>
      <w:numPr>
        <w:numId w:val="25"/>
      </w:numPr>
    </w:pPr>
  </w:style>
  <w:style w:type="character" w:customStyle="1" w:styleId="OdrkyChar">
    <w:name w:val="Odrážky Char"/>
    <w:basedOn w:val="NoSpacingChar"/>
    <w:link w:val="Odrky"/>
    <w:rsid w:val="00C423DE"/>
    <w:rPr>
      <w:rFonts w:ascii="Arial" w:eastAsiaTheme="minorEastAsia" w:hAnsi="Arial"/>
      <w:color w:val="183C62"/>
      <w:sz w:val="20"/>
      <w:lang w:eastAsia="cs-CZ"/>
    </w:rPr>
  </w:style>
  <w:style w:type="character" w:styleId="Emphasis">
    <w:name w:val="Emphasis"/>
    <w:basedOn w:val="DefaultParagraphFont"/>
    <w:uiPriority w:val="20"/>
    <w:qFormat/>
    <w:rsid w:val="000116F3"/>
    <w:rPr>
      <w:i/>
      <w:iCs/>
    </w:rPr>
  </w:style>
  <w:style w:type="character" w:customStyle="1" w:styleId="slovanseznamChar">
    <w:name w:val="číslovaný seznam Char"/>
    <w:basedOn w:val="OdrkyChar"/>
    <w:link w:val="slovanseznam"/>
    <w:rsid w:val="00C423DE"/>
    <w:rPr>
      <w:rFonts w:ascii="Arial" w:eastAsiaTheme="minorEastAsia" w:hAnsi="Arial"/>
      <w:color w:val="183C62"/>
      <w:sz w:val="20"/>
      <w:lang w:eastAsia="cs-CZ"/>
    </w:rPr>
  </w:style>
  <w:style w:type="character" w:customStyle="1" w:styleId="Heading7Char">
    <w:name w:val="Heading 7 Char"/>
    <w:basedOn w:val="DefaultParagraphFont"/>
    <w:link w:val="Heading7"/>
    <w:uiPriority w:val="9"/>
    <w:rsid w:val="00D33815"/>
    <w:rPr>
      <w:rFonts w:asciiTheme="majorHAnsi" w:eastAsiaTheme="majorEastAsia" w:hAnsiTheme="majorHAnsi" w:cstheme="majorBidi"/>
      <w:i/>
      <w:iCs/>
      <w:color w:val="1F3763" w:themeColor="accent1" w:themeShade="7F"/>
      <w:sz w:val="24"/>
      <w:szCs w:val="18"/>
    </w:rPr>
  </w:style>
  <w:style w:type="character" w:styleId="CommentReference">
    <w:name w:val="annotation reference"/>
    <w:basedOn w:val="DefaultParagraphFont"/>
    <w:uiPriority w:val="99"/>
    <w:semiHidden/>
    <w:unhideWhenUsed/>
    <w:rsid w:val="00832526"/>
    <w:rPr>
      <w:sz w:val="16"/>
      <w:szCs w:val="16"/>
    </w:rPr>
  </w:style>
  <w:style w:type="paragraph" w:styleId="CommentText">
    <w:name w:val="annotation text"/>
    <w:basedOn w:val="Normal"/>
    <w:link w:val="CommentTextChar"/>
    <w:uiPriority w:val="99"/>
    <w:unhideWhenUsed/>
    <w:rsid w:val="00832526"/>
  </w:style>
  <w:style w:type="character" w:customStyle="1" w:styleId="CommentTextChar">
    <w:name w:val="Comment Text Char"/>
    <w:basedOn w:val="DefaultParagraphFont"/>
    <w:link w:val="CommentText"/>
    <w:uiPriority w:val="99"/>
    <w:rsid w:val="00832526"/>
    <w:rPr>
      <w:rFonts w:ascii="Arial" w:eastAsia="Times New Roman" w:hAnsi="Arial" w:cs="Times New Roman"/>
      <w:sz w:val="20"/>
      <w:szCs w:val="20"/>
    </w:rPr>
  </w:style>
  <w:style w:type="paragraph" w:styleId="CommentSubject">
    <w:name w:val="annotation subject"/>
    <w:basedOn w:val="CommentText"/>
    <w:next w:val="CommentText"/>
    <w:link w:val="CommentSubjectChar"/>
    <w:uiPriority w:val="99"/>
    <w:semiHidden/>
    <w:unhideWhenUsed/>
    <w:rsid w:val="00832526"/>
    <w:rPr>
      <w:b/>
      <w:bCs/>
    </w:rPr>
  </w:style>
  <w:style w:type="character" w:customStyle="1" w:styleId="CommentSubjectChar">
    <w:name w:val="Comment Subject Char"/>
    <w:basedOn w:val="CommentTextChar"/>
    <w:link w:val="CommentSubject"/>
    <w:uiPriority w:val="99"/>
    <w:semiHidden/>
    <w:rsid w:val="00832526"/>
    <w:rPr>
      <w:rFonts w:ascii="Arial" w:eastAsia="Times New Roman" w:hAnsi="Arial" w:cs="Times New Roman"/>
      <w:b/>
      <w:bCs/>
      <w:sz w:val="20"/>
      <w:szCs w:val="20"/>
    </w:rPr>
  </w:style>
  <w:style w:type="paragraph" w:customStyle="1" w:styleId="TText">
    <w:name w:val="T_Text"/>
    <w:basedOn w:val="Normal"/>
    <w:link w:val="TTextChar"/>
    <w:uiPriority w:val="6"/>
    <w:qFormat/>
    <w:rsid w:val="00DB72F4"/>
    <w:pPr>
      <w:spacing w:before="40" w:after="40"/>
      <w:contextualSpacing/>
    </w:pPr>
    <w:rPr>
      <w:rFonts w:asciiTheme="minorHAnsi" w:hAnsiTheme="minorHAnsi"/>
      <w:szCs w:val="14"/>
      <w:lang w:eastAsia="en-GB"/>
    </w:rPr>
  </w:style>
  <w:style w:type="character" w:customStyle="1" w:styleId="TTextChar">
    <w:name w:val="T_Text Char"/>
    <w:basedOn w:val="DefaultParagraphFont"/>
    <w:link w:val="TText"/>
    <w:uiPriority w:val="6"/>
    <w:rsid w:val="00DB72F4"/>
    <w:rPr>
      <w:rFonts w:eastAsia="Times New Roman" w:cs="Times New Roman"/>
      <w:sz w:val="20"/>
      <w:szCs w:val="14"/>
      <w:lang w:eastAsia="en-GB"/>
    </w:rPr>
  </w:style>
  <w:style w:type="paragraph" w:styleId="Revision">
    <w:name w:val="Revision"/>
    <w:hidden/>
    <w:uiPriority w:val="99"/>
    <w:semiHidden/>
    <w:rsid w:val="00852273"/>
    <w:pPr>
      <w:spacing w:after="0" w:line="240" w:lineRule="auto"/>
    </w:pPr>
    <w:rPr>
      <w:rFonts w:ascii="Arial" w:eastAsia="Times New Roman" w:hAnsi="Arial" w:cs="Times New Roman"/>
      <w:szCs w:val="18"/>
    </w:rPr>
  </w:style>
  <w:style w:type="paragraph" w:styleId="TOC3">
    <w:name w:val="toc 3"/>
    <w:basedOn w:val="Normal"/>
    <w:next w:val="Normal"/>
    <w:autoRedefine/>
    <w:uiPriority w:val="39"/>
    <w:unhideWhenUsed/>
    <w:rsid w:val="00820673"/>
    <w:pPr>
      <w:spacing w:before="0" w:after="0"/>
      <w:ind w:left="403"/>
    </w:pPr>
    <w:rPr>
      <w:rFonts w:asciiTheme="minorHAnsi" w:hAnsiTheme="minorHAnsi" w:cstheme="minorHAnsi"/>
      <w:i/>
      <w:iCs/>
    </w:rPr>
  </w:style>
  <w:style w:type="paragraph" w:styleId="TOC4">
    <w:name w:val="toc 4"/>
    <w:basedOn w:val="Normal"/>
    <w:next w:val="Normal"/>
    <w:autoRedefine/>
    <w:uiPriority w:val="39"/>
    <w:unhideWhenUsed/>
    <w:rsid w:val="007E154D"/>
    <w:pPr>
      <w:spacing w:after="0"/>
      <w:ind w:left="600"/>
    </w:pPr>
    <w:rPr>
      <w:rFonts w:asciiTheme="minorHAnsi" w:hAnsiTheme="minorHAnsi" w:cstheme="minorHAnsi"/>
      <w:sz w:val="18"/>
      <w:szCs w:val="18"/>
    </w:rPr>
  </w:style>
  <w:style w:type="paragraph" w:styleId="TOC5">
    <w:name w:val="toc 5"/>
    <w:basedOn w:val="Normal"/>
    <w:next w:val="Normal"/>
    <w:autoRedefine/>
    <w:uiPriority w:val="39"/>
    <w:unhideWhenUsed/>
    <w:rsid w:val="007E154D"/>
    <w:pPr>
      <w:spacing w:after="0"/>
      <w:ind w:left="800"/>
    </w:pPr>
    <w:rPr>
      <w:rFonts w:asciiTheme="minorHAnsi" w:hAnsiTheme="minorHAnsi" w:cstheme="minorHAnsi"/>
      <w:sz w:val="18"/>
      <w:szCs w:val="18"/>
    </w:rPr>
  </w:style>
  <w:style w:type="paragraph" w:styleId="TOC6">
    <w:name w:val="toc 6"/>
    <w:basedOn w:val="Normal"/>
    <w:next w:val="Normal"/>
    <w:autoRedefine/>
    <w:uiPriority w:val="39"/>
    <w:unhideWhenUsed/>
    <w:rsid w:val="007E154D"/>
    <w:pPr>
      <w:spacing w:after="0"/>
      <w:ind w:left="1000"/>
    </w:pPr>
    <w:rPr>
      <w:rFonts w:asciiTheme="minorHAnsi" w:hAnsiTheme="minorHAnsi" w:cstheme="minorHAnsi"/>
      <w:sz w:val="18"/>
      <w:szCs w:val="18"/>
    </w:rPr>
  </w:style>
  <w:style w:type="paragraph" w:styleId="TOC7">
    <w:name w:val="toc 7"/>
    <w:basedOn w:val="Normal"/>
    <w:next w:val="Normal"/>
    <w:autoRedefine/>
    <w:uiPriority w:val="39"/>
    <w:unhideWhenUsed/>
    <w:rsid w:val="007E154D"/>
    <w:pPr>
      <w:spacing w:after="0"/>
      <w:ind w:left="1200"/>
    </w:pPr>
    <w:rPr>
      <w:rFonts w:asciiTheme="minorHAnsi" w:hAnsiTheme="minorHAnsi" w:cstheme="minorHAnsi"/>
      <w:sz w:val="18"/>
      <w:szCs w:val="18"/>
    </w:rPr>
  </w:style>
  <w:style w:type="paragraph" w:styleId="TOC8">
    <w:name w:val="toc 8"/>
    <w:basedOn w:val="Normal"/>
    <w:next w:val="Normal"/>
    <w:autoRedefine/>
    <w:uiPriority w:val="39"/>
    <w:unhideWhenUsed/>
    <w:rsid w:val="007E154D"/>
    <w:pPr>
      <w:spacing w:after="0"/>
      <w:ind w:left="1400"/>
    </w:pPr>
    <w:rPr>
      <w:rFonts w:asciiTheme="minorHAnsi" w:hAnsiTheme="minorHAnsi" w:cstheme="minorHAnsi"/>
      <w:sz w:val="18"/>
      <w:szCs w:val="18"/>
    </w:rPr>
  </w:style>
  <w:style w:type="paragraph" w:styleId="TOC9">
    <w:name w:val="toc 9"/>
    <w:basedOn w:val="Normal"/>
    <w:next w:val="Normal"/>
    <w:autoRedefine/>
    <w:uiPriority w:val="39"/>
    <w:unhideWhenUsed/>
    <w:rsid w:val="007E154D"/>
    <w:pPr>
      <w:spacing w:after="0"/>
      <w:ind w:left="1600"/>
    </w:pPr>
    <w:rPr>
      <w:rFonts w:asciiTheme="minorHAnsi" w:hAnsiTheme="minorHAnsi" w:cstheme="minorHAnsi"/>
      <w:sz w:val="18"/>
      <w:szCs w:val="18"/>
    </w:rPr>
  </w:style>
  <w:style w:type="table" w:customStyle="1" w:styleId="TableGrid0">
    <w:name w:val="TableGrid"/>
    <w:rsid w:val="00510411"/>
    <w:pPr>
      <w:spacing w:after="0" w:line="240" w:lineRule="auto"/>
    </w:pPr>
    <w:rPr>
      <w:rFonts w:eastAsiaTheme="minorEastAsia"/>
      <w:kern w:val="2"/>
      <w:sz w:val="24"/>
      <w:szCs w:val="24"/>
      <w:lang w:eastAsia="cs-CZ"/>
      <w14:ligatures w14:val="standardContextual"/>
    </w:rPr>
    <w:tblPr>
      <w:tblCellMar>
        <w:top w:w="0" w:type="dxa"/>
        <w:left w:w="0" w:type="dxa"/>
        <w:bottom w:w="0" w:type="dxa"/>
        <w:right w:w="0" w:type="dxa"/>
      </w:tblCellMar>
    </w:tblPr>
  </w:style>
  <w:style w:type="paragraph" w:customStyle="1" w:styleId="TableContents">
    <w:name w:val="Table Contents"/>
    <w:basedOn w:val="Normal"/>
    <w:qFormat/>
    <w:rsid w:val="000215AE"/>
    <w:pPr>
      <w:widowControl w:val="0"/>
      <w:suppressLineNumbers/>
      <w:spacing w:before="120" w:after="60" w:line="288" w:lineRule="auto"/>
      <w:textAlignment w:val="baseline"/>
    </w:pPr>
    <w:rPr>
      <w:rFonts w:eastAsia="Times New Roman" w:cs="Times New Roman"/>
      <w:sz w:val="22"/>
      <w:szCs w:val="18"/>
      <w:lang w:eastAsia="en-US"/>
    </w:rPr>
  </w:style>
  <w:style w:type="paragraph" w:customStyle="1" w:styleId="p1">
    <w:name w:val="p1"/>
    <w:basedOn w:val="Normal"/>
    <w:rsid w:val="0F7CEB90"/>
    <w:pPr>
      <w:spacing w:beforeAutospacing="1" w:afterAutospacing="1"/>
      <w:jc w:val="left"/>
    </w:pPr>
    <w:rPr>
      <w:rFonts w:asciiTheme="minorHAnsi" w:eastAsiaTheme="minorEastAsia" w:hAnsiTheme="minorHAnsi" w:cstheme="minorBidi"/>
      <w:sz w:val="24"/>
      <w:szCs w:val="24"/>
      <w:lang w:val="en-US" w:eastAsia="en-US"/>
    </w:rPr>
  </w:style>
  <w:style w:type="paragraph" w:customStyle="1" w:styleId="p3">
    <w:name w:val="p3"/>
    <w:basedOn w:val="Normal"/>
    <w:rsid w:val="0F7CEB90"/>
    <w:pPr>
      <w:spacing w:beforeAutospacing="1" w:afterAutospacing="1"/>
      <w:jc w:val="left"/>
    </w:pPr>
    <w:rPr>
      <w:rFonts w:asciiTheme="minorHAnsi" w:eastAsiaTheme="minorEastAsia" w:hAnsiTheme="minorHAnsi" w:cstheme="minorBidi"/>
      <w:sz w:val="24"/>
      <w:szCs w:val="24"/>
      <w:lang w:val="en-US" w:eastAsia="en-US"/>
    </w:rPr>
  </w:style>
  <w:style w:type="character" w:customStyle="1" w:styleId="apple-converted-space">
    <w:name w:val="apple-converted-space"/>
    <w:basedOn w:val="DefaultParagraphFont"/>
    <w:rsid w:val="00C56838"/>
  </w:style>
  <w:style w:type="character" w:customStyle="1" w:styleId="s1">
    <w:name w:val="s1"/>
    <w:basedOn w:val="DefaultParagraphFont"/>
    <w:rsid w:val="007D7ACC"/>
  </w:style>
  <w:style w:type="paragraph" w:customStyle="1" w:styleId="p2">
    <w:name w:val="p2"/>
    <w:basedOn w:val="Normal"/>
    <w:rsid w:val="007D7ACC"/>
    <w:pPr>
      <w:suppressAutoHyphens w:val="0"/>
      <w:spacing w:before="100" w:beforeAutospacing="1" w:after="100" w:afterAutospacing="1" w:line="240" w:lineRule="auto"/>
      <w:jc w:val="left"/>
    </w:pPr>
    <w:rPr>
      <w:rFonts w:ascii="Times New Roman" w:eastAsia="Times New Roman" w:hAnsi="Times New Roman" w:cs="Times New Roman"/>
      <w:sz w:val="24"/>
      <w:szCs w:val="24"/>
      <w:lang w:val="en-US" w:eastAsia="en-US"/>
    </w:rPr>
  </w:style>
  <w:style w:type="paragraph" w:customStyle="1" w:styleId="BulletL1">
    <w:name w:val="Bullet L1"/>
    <w:basedOn w:val="ListParagraph"/>
    <w:link w:val="BulletL1Char"/>
    <w:uiPriority w:val="1"/>
    <w:qFormat/>
    <w:rsid w:val="002E7704"/>
    <w:pPr>
      <w:numPr>
        <w:numId w:val="35"/>
      </w:numPr>
      <w:suppressAutoHyphens w:val="0"/>
      <w:spacing w:before="40" w:after="40" w:line="240" w:lineRule="auto"/>
      <w:contextualSpacing w:val="0"/>
      <w:jc w:val="left"/>
    </w:pPr>
    <w:rPr>
      <w:rFonts w:eastAsia="Times New Roman" w:cs="Times New Roman"/>
      <w:color w:val="000000" w:themeColor="text1"/>
      <w:szCs w:val="18"/>
      <w:lang w:eastAsia="en-US"/>
    </w:rPr>
  </w:style>
  <w:style w:type="character" w:customStyle="1" w:styleId="BulletL1Char">
    <w:name w:val="Bullet L1 Char"/>
    <w:basedOn w:val="ListParagraphChar"/>
    <w:link w:val="BulletL1"/>
    <w:uiPriority w:val="1"/>
    <w:rsid w:val="002845F7"/>
    <w:rPr>
      <w:rFonts w:ascii="Arial" w:eastAsia="Times New Roman" w:hAnsi="Arial" w:cs="Times New Roman"/>
      <w:color w:val="000000" w:themeColor="text1"/>
      <w:sz w:val="20"/>
      <w:szCs w:val="18"/>
    </w:rPr>
  </w:style>
  <w:style w:type="paragraph" w:customStyle="1" w:styleId="BulletL2">
    <w:name w:val="Bullet L2"/>
    <w:basedOn w:val="BulletL1"/>
    <w:uiPriority w:val="1"/>
    <w:qFormat/>
    <w:rsid w:val="002E7704"/>
    <w:pPr>
      <w:numPr>
        <w:ilvl w:val="1"/>
      </w:numPr>
      <w:spacing w:before="60"/>
    </w:pPr>
    <w:rPr>
      <w:color w:val="auto"/>
    </w:rPr>
  </w:style>
  <w:style w:type="character" w:customStyle="1" w:styleId="s2">
    <w:name w:val="s2"/>
    <w:basedOn w:val="DefaultParagraphFont"/>
    <w:rsid w:val="00647357"/>
  </w:style>
  <w:style w:type="paragraph" w:customStyle="1" w:styleId="p4">
    <w:name w:val="p4"/>
    <w:basedOn w:val="Normal"/>
    <w:rsid w:val="00647357"/>
    <w:pPr>
      <w:suppressAutoHyphens w:val="0"/>
      <w:spacing w:before="100" w:beforeAutospacing="1" w:after="100" w:afterAutospacing="1" w:line="240" w:lineRule="auto"/>
      <w:jc w:val="left"/>
    </w:pPr>
    <w:rPr>
      <w:rFonts w:ascii="Times New Roman" w:eastAsia="Times New Roman" w:hAnsi="Times New Roman" w:cs="Times New Roman"/>
      <w:sz w:val="24"/>
      <w:szCs w:val="24"/>
      <w:lang w:val="en-US" w:eastAsia="en-US"/>
    </w:rPr>
  </w:style>
  <w:style w:type="character" w:customStyle="1" w:styleId="s3">
    <w:name w:val="s3"/>
    <w:basedOn w:val="DefaultParagraphFont"/>
    <w:rsid w:val="00647357"/>
  </w:style>
  <w:style w:type="character" w:styleId="IntenseEmphasis">
    <w:name w:val="Intense Emphasis"/>
    <w:basedOn w:val="DefaultParagraphFont"/>
    <w:uiPriority w:val="21"/>
    <w:qFormat/>
    <w:rsid w:val="00087BFD"/>
    <w:rPr>
      <w:i/>
      <w:iCs/>
      <w:color w:val="4472C4" w:themeColor="accent1"/>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38285029">
      <w:bodyDiv w:val="1"/>
      <w:marLeft w:val="0"/>
      <w:marRight w:val="0"/>
      <w:marTop w:val="0"/>
      <w:marBottom w:val="0"/>
      <w:divBdr>
        <w:top w:val="none" w:sz="0" w:space="0" w:color="auto"/>
        <w:left w:val="none" w:sz="0" w:space="0" w:color="auto"/>
        <w:bottom w:val="none" w:sz="0" w:space="0" w:color="auto"/>
        <w:right w:val="none" w:sz="0" w:space="0" w:color="auto"/>
      </w:divBdr>
    </w:div>
    <w:div w:id="140581415">
      <w:bodyDiv w:val="1"/>
      <w:marLeft w:val="0"/>
      <w:marRight w:val="0"/>
      <w:marTop w:val="0"/>
      <w:marBottom w:val="0"/>
      <w:divBdr>
        <w:top w:val="none" w:sz="0" w:space="0" w:color="auto"/>
        <w:left w:val="none" w:sz="0" w:space="0" w:color="auto"/>
        <w:bottom w:val="none" w:sz="0" w:space="0" w:color="auto"/>
        <w:right w:val="none" w:sz="0" w:space="0" w:color="auto"/>
      </w:divBdr>
    </w:div>
    <w:div w:id="178930894">
      <w:bodyDiv w:val="1"/>
      <w:marLeft w:val="0"/>
      <w:marRight w:val="0"/>
      <w:marTop w:val="0"/>
      <w:marBottom w:val="0"/>
      <w:divBdr>
        <w:top w:val="none" w:sz="0" w:space="0" w:color="auto"/>
        <w:left w:val="none" w:sz="0" w:space="0" w:color="auto"/>
        <w:bottom w:val="none" w:sz="0" w:space="0" w:color="auto"/>
        <w:right w:val="none" w:sz="0" w:space="0" w:color="auto"/>
      </w:divBdr>
    </w:div>
    <w:div w:id="227688439">
      <w:bodyDiv w:val="1"/>
      <w:marLeft w:val="0"/>
      <w:marRight w:val="0"/>
      <w:marTop w:val="0"/>
      <w:marBottom w:val="0"/>
      <w:divBdr>
        <w:top w:val="none" w:sz="0" w:space="0" w:color="auto"/>
        <w:left w:val="none" w:sz="0" w:space="0" w:color="auto"/>
        <w:bottom w:val="none" w:sz="0" w:space="0" w:color="auto"/>
        <w:right w:val="none" w:sz="0" w:space="0" w:color="auto"/>
      </w:divBdr>
    </w:div>
    <w:div w:id="267391941">
      <w:bodyDiv w:val="1"/>
      <w:marLeft w:val="0"/>
      <w:marRight w:val="0"/>
      <w:marTop w:val="0"/>
      <w:marBottom w:val="0"/>
      <w:divBdr>
        <w:top w:val="none" w:sz="0" w:space="0" w:color="auto"/>
        <w:left w:val="none" w:sz="0" w:space="0" w:color="auto"/>
        <w:bottom w:val="none" w:sz="0" w:space="0" w:color="auto"/>
        <w:right w:val="none" w:sz="0" w:space="0" w:color="auto"/>
      </w:divBdr>
    </w:div>
    <w:div w:id="344326591">
      <w:bodyDiv w:val="1"/>
      <w:marLeft w:val="0"/>
      <w:marRight w:val="0"/>
      <w:marTop w:val="0"/>
      <w:marBottom w:val="0"/>
      <w:divBdr>
        <w:top w:val="none" w:sz="0" w:space="0" w:color="auto"/>
        <w:left w:val="none" w:sz="0" w:space="0" w:color="auto"/>
        <w:bottom w:val="none" w:sz="0" w:space="0" w:color="auto"/>
        <w:right w:val="none" w:sz="0" w:space="0" w:color="auto"/>
      </w:divBdr>
    </w:div>
    <w:div w:id="374237358">
      <w:bodyDiv w:val="1"/>
      <w:marLeft w:val="0"/>
      <w:marRight w:val="0"/>
      <w:marTop w:val="0"/>
      <w:marBottom w:val="0"/>
      <w:divBdr>
        <w:top w:val="none" w:sz="0" w:space="0" w:color="auto"/>
        <w:left w:val="none" w:sz="0" w:space="0" w:color="auto"/>
        <w:bottom w:val="none" w:sz="0" w:space="0" w:color="auto"/>
        <w:right w:val="none" w:sz="0" w:space="0" w:color="auto"/>
      </w:divBdr>
    </w:div>
    <w:div w:id="376128124">
      <w:bodyDiv w:val="1"/>
      <w:marLeft w:val="0"/>
      <w:marRight w:val="0"/>
      <w:marTop w:val="0"/>
      <w:marBottom w:val="0"/>
      <w:divBdr>
        <w:top w:val="none" w:sz="0" w:space="0" w:color="auto"/>
        <w:left w:val="none" w:sz="0" w:space="0" w:color="auto"/>
        <w:bottom w:val="none" w:sz="0" w:space="0" w:color="auto"/>
        <w:right w:val="none" w:sz="0" w:space="0" w:color="auto"/>
      </w:divBdr>
    </w:div>
    <w:div w:id="384792353">
      <w:bodyDiv w:val="1"/>
      <w:marLeft w:val="0"/>
      <w:marRight w:val="0"/>
      <w:marTop w:val="0"/>
      <w:marBottom w:val="0"/>
      <w:divBdr>
        <w:top w:val="none" w:sz="0" w:space="0" w:color="auto"/>
        <w:left w:val="none" w:sz="0" w:space="0" w:color="auto"/>
        <w:bottom w:val="none" w:sz="0" w:space="0" w:color="auto"/>
        <w:right w:val="none" w:sz="0" w:space="0" w:color="auto"/>
      </w:divBdr>
    </w:div>
    <w:div w:id="406849490">
      <w:bodyDiv w:val="1"/>
      <w:marLeft w:val="0"/>
      <w:marRight w:val="0"/>
      <w:marTop w:val="0"/>
      <w:marBottom w:val="0"/>
      <w:divBdr>
        <w:top w:val="none" w:sz="0" w:space="0" w:color="auto"/>
        <w:left w:val="none" w:sz="0" w:space="0" w:color="auto"/>
        <w:bottom w:val="none" w:sz="0" w:space="0" w:color="auto"/>
        <w:right w:val="none" w:sz="0" w:space="0" w:color="auto"/>
      </w:divBdr>
    </w:div>
    <w:div w:id="416172120">
      <w:bodyDiv w:val="1"/>
      <w:marLeft w:val="0"/>
      <w:marRight w:val="0"/>
      <w:marTop w:val="0"/>
      <w:marBottom w:val="0"/>
      <w:divBdr>
        <w:top w:val="none" w:sz="0" w:space="0" w:color="auto"/>
        <w:left w:val="none" w:sz="0" w:space="0" w:color="auto"/>
        <w:bottom w:val="none" w:sz="0" w:space="0" w:color="auto"/>
        <w:right w:val="none" w:sz="0" w:space="0" w:color="auto"/>
      </w:divBdr>
    </w:div>
    <w:div w:id="499466075">
      <w:bodyDiv w:val="1"/>
      <w:marLeft w:val="0"/>
      <w:marRight w:val="0"/>
      <w:marTop w:val="0"/>
      <w:marBottom w:val="0"/>
      <w:divBdr>
        <w:top w:val="none" w:sz="0" w:space="0" w:color="auto"/>
        <w:left w:val="none" w:sz="0" w:space="0" w:color="auto"/>
        <w:bottom w:val="none" w:sz="0" w:space="0" w:color="auto"/>
        <w:right w:val="none" w:sz="0" w:space="0" w:color="auto"/>
      </w:divBdr>
    </w:div>
    <w:div w:id="506095150">
      <w:bodyDiv w:val="1"/>
      <w:marLeft w:val="0"/>
      <w:marRight w:val="0"/>
      <w:marTop w:val="0"/>
      <w:marBottom w:val="0"/>
      <w:divBdr>
        <w:top w:val="none" w:sz="0" w:space="0" w:color="auto"/>
        <w:left w:val="none" w:sz="0" w:space="0" w:color="auto"/>
        <w:bottom w:val="none" w:sz="0" w:space="0" w:color="auto"/>
        <w:right w:val="none" w:sz="0" w:space="0" w:color="auto"/>
      </w:divBdr>
    </w:div>
    <w:div w:id="555551647">
      <w:bodyDiv w:val="1"/>
      <w:marLeft w:val="0"/>
      <w:marRight w:val="0"/>
      <w:marTop w:val="0"/>
      <w:marBottom w:val="0"/>
      <w:divBdr>
        <w:top w:val="none" w:sz="0" w:space="0" w:color="auto"/>
        <w:left w:val="none" w:sz="0" w:space="0" w:color="auto"/>
        <w:bottom w:val="none" w:sz="0" w:space="0" w:color="auto"/>
        <w:right w:val="none" w:sz="0" w:space="0" w:color="auto"/>
      </w:divBdr>
    </w:div>
    <w:div w:id="581912576">
      <w:bodyDiv w:val="1"/>
      <w:marLeft w:val="0"/>
      <w:marRight w:val="0"/>
      <w:marTop w:val="0"/>
      <w:marBottom w:val="0"/>
      <w:divBdr>
        <w:top w:val="none" w:sz="0" w:space="0" w:color="auto"/>
        <w:left w:val="none" w:sz="0" w:space="0" w:color="auto"/>
        <w:bottom w:val="none" w:sz="0" w:space="0" w:color="auto"/>
        <w:right w:val="none" w:sz="0" w:space="0" w:color="auto"/>
      </w:divBdr>
    </w:div>
    <w:div w:id="610094564">
      <w:bodyDiv w:val="1"/>
      <w:marLeft w:val="0"/>
      <w:marRight w:val="0"/>
      <w:marTop w:val="0"/>
      <w:marBottom w:val="0"/>
      <w:divBdr>
        <w:top w:val="none" w:sz="0" w:space="0" w:color="auto"/>
        <w:left w:val="none" w:sz="0" w:space="0" w:color="auto"/>
        <w:bottom w:val="none" w:sz="0" w:space="0" w:color="auto"/>
        <w:right w:val="none" w:sz="0" w:space="0" w:color="auto"/>
      </w:divBdr>
    </w:div>
    <w:div w:id="661470364">
      <w:bodyDiv w:val="1"/>
      <w:marLeft w:val="0"/>
      <w:marRight w:val="0"/>
      <w:marTop w:val="0"/>
      <w:marBottom w:val="0"/>
      <w:divBdr>
        <w:top w:val="none" w:sz="0" w:space="0" w:color="auto"/>
        <w:left w:val="none" w:sz="0" w:space="0" w:color="auto"/>
        <w:bottom w:val="none" w:sz="0" w:space="0" w:color="auto"/>
        <w:right w:val="none" w:sz="0" w:space="0" w:color="auto"/>
      </w:divBdr>
      <w:divsChild>
        <w:div w:id="556283388">
          <w:marLeft w:val="0"/>
          <w:marRight w:val="0"/>
          <w:marTop w:val="0"/>
          <w:marBottom w:val="0"/>
          <w:divBdr>
            <w:top w:val="none" w:sz="0" w:space="0" w:color="auto"/>
            <w:left w:val="none" w:sz="0" w:space="0" w:color="auto"/>
            <w:bottom w:val="none" w:sz="0" w:space="0" w:color="auto"/>
            <w:right w:val="none" w:sz="0" w:space="0" w:color="auto"/>
          </w:divBdr>
          <w:divsChild>
            <w:div w:id="1719165196">
              <w:marLeft w:val="0"/>
              <w:marRight w:val="0"/>
              <w:marTop w:val="0"/>
              <w:marBottom w:val="0"/>
              <w:divBdr>
                <w:top w:val="none" w:sz="0" w:space="0" w:color="auto"/>
                <w:left w:val="none" w:sz="0" w:space="0" w:color="auto"/>
                <w:bottom w:val="none" w:sz="0" w:space="0" w:color="auto"/>
                <w:right w:val="none" w:sz="0" w:space="0" w:color="auto"/>
              </w:divBdr>
            </w:div>
          </w:divsChild>
        </w:div>
        <w:div w:id="1006785241">
          <w:marLeft w:val="0"/>
          <w:marRight w:val="0"/>
          <w:marTop w:val="0"/>
          <w:marBottom w:val="0"/>
          <w:divBdr>
            <w:top w:val="none" w:sz="0" w:space="0" w:color="auto"/>
            <w:left w:val="none" w:sz="0" w:space="0" w:color="auto"/>
            <w:bottom w:val="none" w:sz="0" w:space="0" w:color="auto"/>
            <w:right w:val="none" w:sz="0" w:space="0" w:color="auto"/>
          </w:divBdr>
          <w:divsChild>
            <w:div w:id="6719357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12654647">
      <w:bodyDiv w:val="1"/>
      <w:marLeft w:val="0"/>
      <w:marRight w:val="0"/>
      <w:marTop w:val="0"/>
      <w:marBottom w:val="0"/>
      <w:divBdr>
        <w:top w:val="none" w:sz="0" w:space="0" w:color="auto"/>
        <w:left w:val="none" w:sz="0" w:space="0" w:color="auto"/>
        <w:bottom w:val="none" w:sz="0" w:space="0" w:color="auto"/>
        <w:right w:val="none" w:sz="0" w:space="0" w:color="auto"/>
      </w:divBdr>
    </w:div>
    <w:div w:id="787747288">
      <w:bodyDiv w:val="1"/>
      <w:marLeft w:val="0"/>
      <w:marRight w:val="0"/>
      <w:marTop w:val="0"/>
      <w:marBottom w:val="0"/>
      <w:divBdr>
        <w:top w:val="none" w:sz="0" w:space="0" w:color="auto"/>
        <w:left w:val="none" w:sz="0" w:space="0" w:color="auto"/>
        <w:bottom w:val="none" w:sz="0" w:space="0" w:color="auto"/>
        <w:right w:val="none" w:sz="0" w:space="0" w:color="auto"/>
      </w:divBdr>
    </w:div>
    <w:div w:id="808594596">
      <w:bodyDiv w:val="1"/>
      <w:marLeft w:val="0"/>
      <w:marRight w:val="0"/>
      <w:marTop w:val="0"/>
      <w:marBottom w:val="0"/>
      <w:divBdr>
        <w:top w:val="none" w:sz="0" w:space="0" w:color="auto"/>
        <w:left w:val="none" w:sz="0" w:space="0" w:color="auto"/>
        <w:bottom w:val="none" w:sz="0" w:space="0" w:color="auto"/>
        <w:right w:val="none" w:sz="0" w:space="0" w:color="auto"/>
      </w:divBdr>
    </w:div>
    <w:div w:id="1014694805">
      <w:bodyDiv w:val="1"/>
      <w:marLeft w:val="0"/>
      <w:marRight w:val="0"/>
      <w:marTop w:val="0"/>
      <w:marBottom w:val="0"/>
      <w:divBdr>
        <w:top w:val="none" w:sz="0" w:space="0" w:color="auto"/>
        <w:left w:val="none" w:sz="0" w:space="0" w:color="auto"/>
        <w:bottom w:val="none" w:sz="0" w:space="0" w:color="auto"/>
        <w:right w:val="none" w:sz="0" w:space="0" w:color="auto"/>
      </w:divBdr>
    </w:div>
    <w:div w:id="1100639379">
      <w:bodyDiv w:val="1"/>
      <w:marLeft w:val="0"/>
      <w:marRight w:val="0"/>
      <w:marTop w:val="0"/>
      <w:marBottom w:val="0"/>
      <w:divBdr>
        <w:top w:val="none" w:sz="0" w:space="0" w:color="auto"/>
        <w:left w:val="none" w:sz="0" w:space="0" w:color="auto"/>
        <w:bottom w:val="none" w:sz="0" w:space="0" w:color="auto"/>
        <w:right w:val="none" w:sz="0" w:space="0" w:color="auto"/>
      </w:divBdr>
    </w:div>
    <w:div w:id="1107575682">
      <w:bodyDiv w:val="1"/>
      <w:marLeft w:val="0"/>
      <w:marRight w:val="0"/>
      <w:marTop w:val="0"/>
      <w:marBottom w:val="0"/>
      <w:divBdr>
        <w:top w:val="none" w:sz="0" w:space="0" w:color="auto"/>
        <w:left w:val="none" w:sz="0" w:space="0" w:color="auto"/>
        <w:bottom w:val="none" w:sz="0" w:space="0" w:color="auto"/>
        <w:right w:val="none" w:sz="0" w:space="0" w:color="auto"/>
      </w:divBdr>
    </w:div>
    <w:div w:id="1110858171">
      <w:bodyDiv w:val="1"/>
      <w:marLeft w:val="0"/>
      <w:marRight w:val="0"/>
      <w:marTop w:val="0"/>
      <w:marBottom w:val="0"/>
      <w:divBdr>
        <w:top w:val="none" w:sz="0" w:space="0" w:color="auto"/>
        <w:left w:val="none" w:sz="0" w:space="0" w:color="auto"/>
        <w:bottom w:val="none" w:sz="0" w:space="0" w:color="auto"/>
        <w:right w:val="none" w:sz="0" w:space="0" w:color="auto"/>
      </w:divBdr>
    </w:div>
    <w:div w:id="1152671370">
      <w:bodyDiv w:val="1"/>
      <w:marLeft w:val="0"/>
      <w:marRight w:val="0"/>
      <w:marTop w:val="0"/>
      <w:marBottom w:val="0"/>
      <w:divBdr>
        <w:top w:val="none" w:sz="0" w:space="0" w:color="auto"/>
        <w:left w:val="none" w:sz="0" w:space="0" w:color="auto"/>
        <w:bottom w:val="none" w:sz="0" w:space="0" w:color="auto"/>
        <w:right w:val="none" w:sz="0" w:space="0" w:color="auto"/>
      </w:divBdr>
      <w:divsChild>
        <w:div w:id="520123549">
          <w:marLeft w:val="0"/>
          <w:marRight w:val="0"/>
          <w:marTop w:val="0"/>
          <w:marBottom w:val="0"/>
          <w:divBdr>
            <w:top w:val="single" w:sz="2" w:space="0" w:color="E3E3E3"/>
            <w:left w:val="single" w:sz="2" w:space="0" w:color="E3E3E3"/>
            <w:bottom w:val="single" w:sz="2" w:space="0" w:color="E3E3E3"/>
            <w:right w:val="single" w:sz="2" w:space="0" w:color="E3E3E3"/>
          </w:divBdr>
          <w:divsChild>
            <w:div w:id="1176307176">
              <w:marLeft w:val="0"/>
              <w:marRight w:val="0"/>
              <w:marTop w:val="0"/>
              <w:marBottom w:val="0"/>
              <w:divBdr>
                <w:top w:val="single" w:sz="2" w:space="0" w:color="E3E3E3"/>
                <w:left w:val="single" w:sz="2" w:space="0" w:color="E3E3E3"/>
                <w:bottom w:val="single" w:sz="2" w:space="0" w:color="E3E3E3"/>
                <w:right w:val="single" w:sz="2" w:space="0" w:color="E3E3E3"/>
              </w:divBdr>
              <w:divsChild>
                <w:div w:id="242448464">
                  <w:marLeft w:val="0"/>
                  <w:marRight w:val="0"/>
                  <w:marTop w:val="0"/>
                  <w:marBottom w:val="0"/>
                  <w:divBdr>
                    <w:top w:val="single" w:sz="2" w:space="0" w:color="E3E3E3"/>
                    <w:left w:val="single" w:sz="2" w:space="0" w:color="E3E3E3"/>
                    <w:bottom w:val="single" w:sz="2" w:space="0" w:color="E3E3E3"/>
                    <w:right w:val="single" w:sz="2" w:space="0" w:color="E3E3E3"/>
                  </w:divBdr>
                  <w:divsChild>
                    <w:div w:id="1456439165">
                      <w:marLeft w:val="0"/>
                      <w:marRight w:val="0"/>
                      <w:marTop w:val="0"/>
                      <w:marBottom w:val="0"/>
                      <w:divBdr>
                        <w:top w:val="single" w:sz="2" w:space="0" w:color="E3E3E3"/>
                        <w:left w:val="single" w:sz="2" w:space="0" w:color="E3E3E3"/>
                        <w:bottom w:val="single" w:sz="2" w:space="0" w:color="E3E3E3"/>
                        <w:right w:val="single" w:sz="2" w:space="0" w:color="E3E3E3"/>
                      </w:divBdr>
                      <w:divsChild>
                        <w:div w:id="206919979">
                          <w:marLeft w:val="0"/>
                          <w:marRight w:val="0"/>
                          <w:marTop w:val="0"/>
                          <w:marBottom w:val="0"/>
                          <w:divBdr>
                            <w:top w:val="single" w:sz="2" w:space="0" w:color="E3E3E3"/>
                            <w:left w:val="single" w:sz="2" w:space="0" w:color="E3E3E3"/>
                            <w:bottom w:val="single" w:sz="2" w:space="0" w:color="E3E3E3"/>
                            <w:right w:val="single" w:sz="2" w:space="0" w:color="E3E3E3"/>
                          </w:divBdr>
                          <w:divsChild>
                            <w:div w:id="586231179">
                              <w:marLeft w:val="0"/>
                              <w:marRight w:val="0"/>
                              <w:marTop w:val="0"/>
                              <w:marBottom w:val="0"/>
                              <w:divBdr>
                                <w:top w:val="single" w:sz="2" w:space="0" w:color="E3E3E3"/>
                                <w:left w:val="single" w:sz="2" w:space="0" w:color="E3E3E3"/>
                                <w:bottom w:val="single" w:sz="2" w:space="0" w:color="E3E3E3"/>
                                <w:right w:val="single" w:sz="2" w:space="0" w:color="E3E3E3"/>
                              </w:divBdr>
                              <w:divsChild>
                                <w:div w:id="1842158795">
                                  <w:marLeft w:val="0"/>
                                  <w:marRight w:val="0"/>
                                  <w:marTop w:val="0"/>
                                  <w:marBottom w:val="0"/>
                                  <w:divBdr>
                                    <w:top w:val="single" w:sz="2" w:space="0" w:color="E3E3E3"/>
                                    <w:left w:val="single" w:sz="2" w:space="0" w:color="E3E3E3"/>
                                    <w:bottom w:val="single" w:sz="2" w:space="0" w:color="E3E3E3"/>
                                    <w:right w:val="single" w:sz="2" w:space="0" w:color="E3E3E3"/>
                                  </w:divBdr>
                                  <w:divsChild>
                                    <w:div w:id="58552280">
                                      <w:marLeft w:val="0"/>
                                      <w:marRight w:val="0"/>
                                      <w:marTop w:val="0"/>
                                      <w:marBottom w:val="0"/>
                                      <w:divBdr>
                                        <w:top w:val="single" w:sz="2" w:space="0" w:color="E3E3E3"/>
                                        <w:left w:val="single" w:sz="2" w:space="0" w:color="E3E3E3"/>
                                        <w:bottom w:val="single" w:sz="2" w:space="0" w:color="E3E3E3"/>
                                        <w:right w:val="single" w:sz="2" w:space="0" w:color="E3E3E3"/>
                                      </w:divBdr>
                                      <w:divsChild>
                                        <w:div w:id="372341898">
                                          <w:marLeft w:val="0"/>
                                          <w:marRight w:val="0"/>
                                          <w:marTop w:val="0"/>
                                          <w:marBottom w:val="0"/>
                                          <w:divBdr>
                                            <w:top w:val="single" w:sz="2" w:space="0" w:color="E3E3E3"/>
                                            <w:left w:val="single" w:sz="2" w:space="0" w:color="E3E3E3"/>
                                            <w:bottom w:val="single" w:sz="2" w:space="0" w:color="E3E3E3"/>
                                            <w:right w:val="single" w:sz="2" w:space="0" w:color="E3E3E3"/>
                                          </w:divBdr>
                                          <w:divsChild>
                                            <w:div w:id="353045742">
                                              <w:marLeft w:val="0"/>
                                              <w:marRight w:val="0"/>
                                              <w:marTop w:val="0"/>
                                              <w:marBottom w:val="0"/>
                                              <w:divBdr>
                                                <w:top w:val="single" w:sz="2" w:space="0" w:color="E3E3E3"/>
                                                <w:left w:val="single" w:sz="2" w:space="0" w:color="E3E3E3"/>
                                                <w:bottom w:val="single" w:sz="2" w:space="0" w:color="E3E3E3"/>
                                                <w:right w:val="single" w:sz="2" w:space="0" w:color="E3E3E3"/>
                                              </w:divBdr>
                                              <w:divsChild>
                                                <w:div w:id="525753811">
                                                  <w:marLeft w:val="0"/>
                                                  <w:marRight w:val="0"/>
                                                  <w:marTop w:val="0"/>
                                                  <w:marBottom w:val="0"/>
                                                  <w:divBdr>
                                                    <w:top w:val="single" w:sz="2" w:space="0" w:color="E3E3E3"/>
                                                    <w:left w:val="single" w:sz="2" w:space="0" w:color="E3E3E3"/>
                                                    <w:bottom w:val="single" w:sz="2" w:space="0" w:color="E3E3E3"/>
                                                    <w:right w:val="single" w:sz="2" w:space="0" w:color="E3E3E3"/>
                                                  </w:divBdr>
                                                </w:div>
                                              </w:divsChild>
                                            </w:div>
                                            <w:div w:id="1684474297">
                                              <w:marLeft w:val="0"/>
                                              <w:marRight w:val="0"/>
                                              <w:marTop w:val="0"/>
                                              <w:marBottom w:val="0"/>
                                              <w:divBdr>
                                                <w:top w:val="single" w:sz="2" w:space="0" w:color="E3E3E3"/>
                                                <w:left w:val="single" w:sz="2" w:space="0" w:color="E3E3E3"/>
                                                <w:bottom w:val="single" w:sz="2" w:space="0" w:color="E3E3E3"/>
                                                <w:right w:val="single" w:sz="2" w:space="0" w:color="E3E3E3"/>
                                              </w:divBdr>
                                              <w:divsChild>
                                                <w:div w:id="408117728">
                                                  <w:marLeft w:val="0"/>
                                                  <w:marRight w:val="0"/>
                                                  <w:marTop w:val="0"/>
                                                  <w:marBottom w:val="0"/>
                                                  <w:divBdr>
                                                    <w:top w:val="single" w:sz="2" w:space="0" w:color="E3E3E3"/>
                                                    <w:left w:val="single" w:sz="2" w:space="0" w:color="E3E3E3"/>
                                                    <w:bottom w:val="single" w:sz="2" w:space="0" w:color="E3E3E3"/>
                                                    <w:right w:val="single" w:sz="2" w:space="0" w:color="E3E3E3"/>
                                                  </w:divBdr>
                                                </w:div>
                                                <w:div w:id="1778282827">
                                                  <w:marLeft w:val="0"/>
                                                  <w:marRight w:val="0"/>
                                                  <w:marTop w:val="0"/>
                                                  <w:marBottom w:val="0"/>
                                                  <w:divBdr>
                                                    <w:top w:val="single" w:sz="2" w:space="0" w:color="E3E3E3"/>
                                                    <w:left w:val="single" w:sz="2" w:space="0" w:color="E3E3E3"/>
                                                    <w:bottom w:val="single" w:sz="2" w:space="0" w:color="E3E3E3"/>
                                                    <w:right w:val="single" w:sz="2" w:space="0" w:color="E3E3E3"/>
                                                  </w:divBdr>
                                                  <w:divsChild>
                                                    <w:div w:id="495149199">
                                                      <w:marLeft w:val="0"/>
                                                      <w:marRight w:val="0"/>
                                                      <w:marTop w:val="0"/>
                                                      <w:marBottom w:val="0"/>
                                                      <w:divBdr>
                                                        <w:top w:val="single" w:sz="2" w:space="0" w:color="E3E3E3"/>
                                                        <w:left w:val="single" w:sz="2" w:space="0" w:color="E3E3E3"/>
                                                        <w:bottom w:val="single" w:sz="2" w:space="0" w:color="E3E3E3"/>
                                                        <w:right w:val="single" w:sz="2" w:space="0" w:color="E3E3E3"/>
                                                      </w:divBdr>
                                                      <w:divsChild>
                                                        <w:div w:id="1476335562">
                                                          <w:marLeft w:val="0"/>
                                                          <w:marRight w:val="0"/>
                                                          <w:marTop w:val="0"/>
                                                          <w:marBottom w:val="0"/>
                                                          <w:divBdr>
                                                            <w:top w:val="single" w:sz="2" w:space="0" w:color="E3E3E3"/>
                                                            <w:left w:val="single" w:sz="2" w:space="0" w:color="E3E3E3"/>
                                                            <w:bottom w:val="single" w:sz="2" w:space="0" w:color="E3E3E3"/>
                                                            <w:right w:val="single" w:sz="2" w:space="0" w:color="E3E3E3"/>
                                                          </w:divBdr>
                                                          <w:divsChild>
                                                            <w:div w:id="1864514006">
                                                              <w:marLeft w:val="0"/>
                                                              <w:marRight w:val="0"/>
                                                              <w:marTop w:val="0"/>
                                                              <w:marBottom w:val="0"/>
                                                              <w:divBdr>
                                                                <w:top w:val="single" w:sz="2" w:space="0" w:color="E3E3E3"/>
                                                                <w:left w:val="single" w:sz="2" w:space="0" w:color="E3E3E3"/>
                                                                <w:bottom w:val="single" w:sz="2" w:space="0" w:color="E3E3E3"/>
                                                                <w:right w:val="single" w:sz="2" w:space="0" w:color="E3E3E3"/>
                                                              </w:divBdr>
                                                            </w:div>
                                                          </w:divsChild>
                                                        </w:div>
                                                      </w:divsChild>
                                                    </w:div>
                                                  </w:divsChild>
                                                </w:div>
                                              </w:divsChild>
                                            </w:div>
                                          </w:divsChild>
                                        </w:div>
                                        <w:div w:id="479805757">
                                          <w:marLeft w:val="0"/>
                                          <w:marRight w:val="0"/>
                                          <w:marTop w:val="100"/>
                                          <w:marBottom w:val="100"/>
                                          <w:divBdr>
                                            <w:top w:val="single" w:sz="2" w:space="0" w:color="E3E3E3"/>
                                            <w:left w:val="single" w:sz="2" w:space="0" w:color="E3E3E3"/>
                                            <w:bottom w:val="single" w:sz="2" w:space="0" w:color="E3E3E3"/>
                                            <w:right w:val="single" w:sz="2" w:space="0" w:color="E3E3E3"/>
                                          </w:divBdr>
                                          <w:divsChild>
                                            <w:div w:id="1325939980">
                                              <w:marLeft w:val="0"/>
                                              <w:marRight w:val="0"/>
                                              <w:marTop w:val="0"/>
                                              <w:marBottom w:val="0"/>
                                              <w:divBdr>
                                                <w:top w:val="single" w:sz="2" w:space="0" w:color="E3E3E3"/>
                                                <w:left w:val="single" w:sz="2" w:space="0" w:color="E3E3E3"/>
                                                <w:bottom w:val="single" w:sz="2" w:space="0" w:color="E3E3E3"/>
                                                <w:right w:val="single" w:sz="2" w:space="0" w:color="E3E3E3"/>
                                              </w:divBdr>
                                              <w:divsChild>
                                                <w:div w:id="867833573">
                                                  <w:marLeft w:val="0"/>
                                                  <w:marRight w:val="0"/>
                                                  <w:marTop w:val="0"/>
                                                  <w:marBottom w:val="0"/>
                                                  <w:divBdr>
                                                    <w:top w:val="single" w:sz="2" w:space="0" w:color="E3E3E3"/>
                                                    <w:left w:val="single" w:sz="2" w:space="0" w:color="E3E3E3"/>
                                                    <w:bottom w:val="single" w:sz="2" w:space="0" w:color="E3E3E3"/>
                                                    <w:right w:val="single" w:sz="2" w:space="0" w:color="E3E3E3"/>
                                                  </w:divBdr>
                                                  <w:divsChild>
                                                    <w:div w:id="1836609095">
                                                      <w:marLeft w:val="0"/>
                                                      <w:marRight w:val="0"/>
                                                      <w:marTop w:val="0"/>
                                                      <w:marBottom w:val="0"/>
                                                      <w:divBdr>
                                                        <w:top w:val="single" w:sz="2" w:space="0" w:color="E3E3E3"/>
                                                        <w:left w:val="single" w:sz="2" w:space="0" w:color="E3E3E3"/>
                                                        <w:bottom w:val="single" w:sz="2" w:space="0" w:color="E3E3E3"/>
                                                        <w:right w:val="single" w:sz="2" w:space="0" w:color="E3E3E3"/>
                                                      </w:divBdr>
                                                      <w:divsChild>
                                                        <w:div w:id="158162319">
                                                          <w:marLeft w:val="0"/>
                                                          <w:marRight w:val="0"/>
                                                          <w:marTop w:val="0"/>
                                                          <w:marBottom w:val="0"/>
                                                          <w:divBdr>
                                                            <w:top w:val="single" w:sz="2" w:space="0" w:color="E3E3E3"/>
                                                            <w:left w:val="single" w:sz="2" w:space="0" w:color="E3E3E3"/>
                                                            <w:bottom w:val="single" w:sz="2" w:space="0" w:color="E3E3E3"/>
                                                            <w:right w:val="single" w:sz="2" w:space="0" w:color="E3E3E3"/>
                                                          </w:divBdr>
                                                          <w:divsChild>
                                                            <w:div w:id="1502551643">
                                                              <w:marLeft w:val="0"/>
                                                              <w:marRight w:val="0"/>
                                                              <w:marTop w:val="0"/>
                                                              <w:marBottom w:val="0"/>
                                                              <w:divBdr>
                                                                <w:top w:val="single" w:sz="2" w:space="0" w:color="E3E3E3"/>
                                                                <w:left w:val="single" w:sz="2" w:space="0" w:color="E3E3E3"/>
                                                                <w:bottom w:val="single" w:sz="2" w:space="0" w:color="E3E3E3"/>
                                                                <w:right w:val="single" w:sz="2" w:space="0" w:color="E3E3E3"/>
                                                              </w:divBdr>
                                                              <w:divsChild>
                                                                <w:div w:id="1214655373">
                                                                  <w:marLeft w:val="0"/>
                                                                  <w:marRight w:val="0"/>
                                                                  <w:marTop w:val="0"/>
                                                                  <w:marBottom w:val="0"/>
                                                                  <w:divBdr>
                                                                    <w:top w:val="single" w:sz="2" w:space="2" w:color="E3E3E3"/>
                                                                    <w:left w:val="single" w:sz="2" w:space="0" w:color="E3E3E3"/>
                                                                    <w:bottom w:val="single" w:sz="2" w:space="0" w:color="E3E3E3"/>
                                                                    <w:right w:val="single" w:sz="2" w:space="0" w:color="E3E3E3"/>
                                                                  </w:divBdr>
                                                                  <w:divsChild>
                                                                    <w:div w:id="117795656">
                                                                      <w:marLeft w:val="0"/>
                                                                      <w:marRight w:val="0"/>
                                                                      <w:marTop w:val="0"/>
                                                                      <w:marBottom w:val="0"/>
                                                                      <w:divBdr>
                                                                        <w:top w:val="single" w:sz="2" w:space="0" w:color="E3E3E3"/>
                                                                        <w:left w:val="single" w:sz="2" w:space="0" w:color="E3E3E3"/>
                                                                        <w:bottom w:val="single" w:sz="2" w:space="0" w:color="E3E3E3"/>
                                                                        <w:right w:val="single" w:sz="2" w:space="0" w:color="E3E3E3"/>
                                                                      </w:divBdr>
                                                                    </w:div>
                                                                  </w:divsChild>
                                                                </w:div>
                                                              </w:divsChild>
                                                            </w:div>
                                                          </w:divsChild>
                                                        </w:div>
                                                      </w:divsChild>
                                                    </w:div>
                                                  </w:divsChild>
                                                </w:div>
                                              </w:divsChild>
                                            </w:div>
                                          </w:divsChild>
                                        </w:div>
                                        <w:div w:id="593904476">
                                          <w:marLeft w:val="0"/>
                                          <w:marRight w:val="0"/>
                                          <w:marTop w:val="100"/>
                                          <w:marBottom w:val="100"/>
                                          <w:divBdr>
                                            <w:top w:val="single" w:sz="2" w:space="0" w:color="E3E3E3"/>
                                            <w:left w:val="single" w:sz="2" w:space="0" w:color="E3E3E3"/>
                                            <w:bottom w:val="single" w:sz="2" w:space="0" w:color="E3E3E3"/>
                                            <w:right w:val="single" w:sz="2" w:space="0" w:color="E3E3E3"/>
                                          </w:divBdr>
                                          <w:divsChild>
                                            <w:div w:id="1087732755">
                                              <w:marLeft w:val="0"/>
                                              <w:marRight w:val="0"/>
                                              <w:marTop w:val="0"/>
                                              <w:marBottom w:val="0"/>
                                              <w:divBdr>
                                                <w:top w:val="single" w:sz="2" w:space="0" w:color="E3E3E3"/>
                                                <w:left w:val="single" w:sz="2" w:space="0" w:color="E3E3E3"/>
                                                <w:bottom w:val="single" w:sz="2" w:space="0" w:color="E3E3E3"/>
                                                <w:right w:val="single" w:sz="2" w:space="0" w:color="E3E3E3"/>
                                              </w:divBdr>
                                              <w:divsChild>
                                                <w:div w:id="2047755033">
                                                  <w:marLeft w:val="0"/>
                                                  <w:marRight w:val="0"/>
                                                  <w:marTop w:val="0"/>
                                                  <w:marBottom w:val="0"/>
                                                  <w:divBdr>
                                                    <w:top w:val="single" w:sz="2" w:space="0" w:color="E3E3E3"/>
                                                    <w:left w:val="single" w:sz="2" w:space="0" w:color="E3E3E3"/>
                                                    <w:bottom w:val="single" w:sz="2" w:space="0" w:color="E3E3E3"/>
                                                    <w:right w:val="single" w:sz="2" w:space="0" w:color="E3E3E3"/>
                                                  </w:divBdr>
                                                  <w:divsChild>
                                                    <w:div w:id="1853837901">
                                                      <w:marLeft w:val="0"/>
                                                      <w:marRight w:val="0"/>
                                                      <w:marTop w:val="0"/>
                                                      <w:marBottom w:val="0"/>
                                                      <w:divBdr>
                                                        <w:top w:val="single" w:sz="2" w:space="0" w:color="E3E3E3"/>
                                                        <w:left w:val="single" w:sz="2" w:space="0" w:color="E3E3E3"/>
                                                        <w:bottom w:val="single" w:sz="2" w:space="0" w:color="E3E3E3"/>
                                                        <w:right w:val="single" w:sz="2" w:space="0" w:color="E3E3E3"/>
                                                      </w:divBdr>
                                                      <w:divsChild>
                                                        <w:div w:id="1488739347">
                                                          <w:marLeft w:val="0"/>
                                                          <w:marRight w:val="0"/>
                                                          <w:marTop w:val="0"/>
                                                          <w:marBottom w:val="0"/>
                                                          <w:divBdr>
                                                            <w:top w:val="single" w:sz="2" w:space="0" w:color="E3E3E3"/>
                                                            <w:left w:val="single" w:sz="2" w:space="0" w:color="E3E3E3"/>
                                                            <w:bottom w:val="single" w:sz="2" w:space="0" w:color="E3E3E3"/>
                                                            <w:right w:val="single" w:sz="2" w:space="0" w:color="E3E3E3"/>
                                                          </w:divBdr>
                                                          <w:divsChild>
                                                            <w:div w:id="242645099">
                                                              <w:marLeft w:val="0"/>
                                                              <w:marRight w:val="0"/>
                                                              <w:marTop w:val="0"/>
                                                              <w:marBottom w:val="0"/>
                                                              <w:divBdr>
                                                                <w:top w:val="single" w:sz="2" w:space="0" w:color="E3E3E3"/>
                                                                <w:left w:val="single" w:sz="2" w:space="0" w:color="E3E3E3"/>
                                                                <w:bottom w:val="single" w:sz="2" w:space="0" w:color="E3E3E3"/>
                                                                <w:right w:val="single" w:sz="2" w:space="0" w:color="E3E3E3"/>
                                                              </w:divBdr>
                                                              <w:divsChild>
                                                                <w:div w:id="390081966">
                                                                  <w:marLeft w:val="0"/>
                                                                  <w:marRight w:val="0"/>
                                                                  <w:marTop w:val="0"/>
                                                                  <w:marBottom w:val="0"/>
                                                                  <w:divBdr>
                                                                    <w:top w:val="single" w:sz="2" w:space="0" w:color="E3E3E3"/>
                                                                    <w:left w:val="single" w:sz="2" w:space="0" w:color="E3E3E3"/>
                                                                    <w:bottom w:val="single" w:sz="2" w:space="0" w:color="E3E3E3"/>
                                                                    <w:right w:val="single" w:sz="2" w:space="0" w:color="E3E3E3"/>
                                                                  </w:divBdr>
                                                                  <w:divsChild>
                                                                    <w:div w:id="294871157">
                                                                      <w:marLeft w:val="0"/>
                                                                      <w:marRight w:val="0"/>
                                                                      <w:marTop w:val="0"/>
                                                                      <w:marBottom w:val="0"/>
                                                                      <w:divBdr>
                                                                        <w:top w:val="single" w:sz="2" w:space="0" w:color="E3E3E3"/>
                                                                        <w:left w:val="single" w:sz="2" w:space="0" w:color="E3E3E3"/>
                                                                        <w:bottom w:val="single" w:sz="2" w:space="0" w:color="E3E3E3"/>
                                                                        <w:right w:val="single" w:sz="2" w:space="0" w:color="E3E3E3"/>
                                                                      </w:divBdr>
                                                                      <w:divsChild>
                                                                        <w:div w:id="1949581093">
                                                                          <w:marLeft w:val="0"/>
                                                                          <w:marRight w:val="0"/>
                                                                          <w:marTop w:val="0"/>
                                                                          <w:marBottom w:val="0"/>
                                                                          <w:divBdr>
                                                                            <w:top w:val="single" w:sz="2" w:space="0" w:color="E3E3E3"/>
                                                                            <w:left w:val="single" w:sz="2" w:space="0" w:color="E3E3E3"/>
                                                                            <w:bottom w:val="single" w:sz="2" w:space="0" w:color="E3E3E3"/>
                                                                            <w:right w:val="single" w:sz="2" w:space="0" w:color="E3E3E3"/>
                                                                          </w:divBdr>
                                                                        </w:div>
                                                                      </w:divsChild>
                                                                    </w:div>
                                                                    <w:div w:id="303319532">
                                                                      <w:marLeft w:val="0"/>
                                                                      <w:marRight w:val="0"/>
                                                                      <w:marTop w:val="0"/>
                                                                      <w:marBottom w:val="0"/>
                                                                      <w:divBdr>
                                                                        <w:top w:val="single" w:sz="2" w:space="0" w:color="E3E3E3"/>
                                                                        <w:left w:val="single" w:sz="2" w:space="0" w:color="E3E3E3"/>
                                                                        <w:bottom w:val="single" w:sz="2" w:space="0" w:color="E3E3E3"/>
                                                                        <w:right w:val="single" w:sz="2" w:space="0" w:color="E3E3E3"/>
                                                                      </w:divBdr>
                                                                      <w:divsChild>
                                                                        <w:div w:id="951281088">
                                                                          <w:marLeft w:val="0"/>
                                                                          <w:marRight w:val="0"/>
                                                                          <w:marTop w:val="0"/>
                                                                          <w:marBottom w:val="0"/>
                                                                          <w:divBdr>
                                                                            <w:top w:val="single" w:sz="2" w:space="0" w:color="E3E3E3"/>
                                                                            <w:left w:val="single" w:sz="2" w:space="0" w:color="E3E3E3"/>
                                                                            <w:bottom w:val="single" w:sz="2" w:space="0" w:color="E3E3E3"/>
                                                                            <w:right w:val="single" w:sz="2" w:space="0" w:color="E3E3E3"/>
                                                                          </w:divBdr>
                                                                          <w:divsChild>
                                                                            <w:div w:id="1505246130">
                                                                              <w:marLeft w:val="0"/>
                                                                              <w:marRight w:val="0"/>
                                                                              <w:marTop w:val="0"/>
                                                                              <w:marBottom w:val="0"/>
                                                                              <w:divBdr>
                                                                                <w:top w:val="single" w:sz="2" w:space="0" w:color="E3E3E3"/>
                                                                                <w:left w:val="single" w:sz="2" w:space="0" w:color="E3E3E3"/>
                                                                                <w:bottom w:val="single" w:sz="2" w:space="0" w:color="E3E3E3"/>
                                                                                <w:right w:val="single" w:sz="2" w:space="0" w:color="E3E3E3"/>
                                                                              </w:divBdr>
                                                                            </w:div>
                                                                          </w:divsChild>
                                                                        </w:div>
                                                                      </w:divsChild>
                                                                    </w:div>
                                                                  </w:divsChild>
                                                                </w:div>
                                                              </w:divsChild>
                                                            </w:div>
                                                          </w:divsChild>
                                                        </w:div>
                                                      </w:divsChild>
                                                    </w:div>
                                                  </w:divsChild>
                                                </w:div>
                                              </w:divsChild>
                                            </w:div>
                                          </w:divsChild>
                                        </w:div>
                                        <w:div w:id="1061833978">
                                          <w:marLeft w:val="0"/>
                                          <w:marRight w:val="0"/>
                                          <w:marTop w:val="100"/>
                                          <w:marBottom w:val="100"/>
                                          <w:divBdr>
                                            <w:top w:val="single" w:sz="2" w:space="0" w:color="E3E3E3"/>
                                            <w:left w:val="single" w:sz="2" w:space="0" w:color="E3E3E3"/>
                                            <w:bottom w:val="single" w:sz="2" w:space="0" w:color="E3E3E3"/>
                                            <w:right w:val="single" w:sz="2" w:space="0" w:color="E3E3E3"/>
                                          </w:divBdr>
                                          <w:divsChild>
                                            <w:div w:id="1760634547">
                                              <w:marLeft w:val="0"/>
                                              <w:marRight w:val="0"/>
                                              <w:marTop w:val="0"/>
                                              <w:marBottom w:val="0"/>
                                              <w:divBdr>
                                                <w:top w:val="single" w:sz="2" w:space="0" w:color="E3E3E3"/>
                                                <w:left w:val="single" w:sz="2" w:space="0" w:color="E3E3E3"/>
                                                <w:bottom w:val="single" w:sz="2" w:space="0" w:color="E3E3E3"/>
                                                <w:right w:val="single" w:sz="2" w:space="0" w:color="E3E3E3"/>
                                              </w:divBdr>
                                              <w:divsChild>
                                                <w:div w:id="379983996">
                                                  <w:marLeft w:val="0"/>
                                                  <w:marRight w:val="0"/>
                                                  <w:marTop w:val="0"/>
                                                  <w:marBottom w:val="0"/>
                                                  <w:divBdr>
                                                    <w:top w:val="single" w:sz="2" w:space="0" w:color="E3E3E3"/>
                                                    <w:left w:val="single" w:sz="2" w:space="0" w:color="E3E3E3"/>
                                                    <w:bottom w:val="single" w:sz="2" w:space="0" w:color="E3E3E3"/>
                                                    <w:right w:val="single" w:sz="2" w:space="0" w:color="E3E3E3"/>
                                                  </w:divBdr>
                                                  <w:divsChild>
                                                    <w:div w:id="410659890">
                                                      <w:marLeft w:val="0"/>
                                                      <w:marRight w:val="0"/>
                                                      <w:marTop w:val="0"/>
                                                      <w:marBottom w:val="0"/>
                                                      <w:divBdr>
                                                        <w:top w:val="single" w:sz="2" w:space="0" w:color="E3E3E3"/>
                                                        <w:left w:val="single" w:sz="2" w:space="0" w:color="E3E3E3"/>
                                                        <w:bottom w:val="single" w:sz="2" w:space="0" w:color="E3E3E3"/>
                                                        <w:right w:val="single" w:sz="2" w:space="0" w:color="E3E3E3"/>
                                                      </w:divBdr>
                                                      <w:divsChild>
                                                        <w:div w:id="146478142">
                                                          <w:marLeft w:val="0"/>
                                                          <w:marRight w:val="0"/>
                                                          <w:marTop w:val="0"/>
                                                          <w:marBottom w:val="0"/>
                                                          <w:divBdr>
                                                            <w:top w:val="single" w:sz="2" w:space="0" w:color="E3E3E3"/>
                                                            <w:left w:val="single" w:sz="2" w:space="0" w:color="E3E3E3"/>
                                                            <w:bottom w:val="single" w:sz="2" w:space="0" w:color="E3E3E3"/>
                                                            <w:right w:val="single" w:sz="2" w:space="0" w:color="E3E3E3"/>
                                                          </w:divBdr>
                                                          <w:divsChild>
                                                            <w:div w:id="1894194825">
                                                              <w:marLeft w:val="0"/>
                                                              <w:marRight w:val="0"/>
                                                              <w:marTop w:val="0"/>
                                                              <w:marBottom w:val="0"/>
                                                              <w:divBdr>
                                                                <w:top w:val="single" w:sz="2" w:space="0" w:color="E3E3E3"/>
                                                                <w:left w:val="single" w:sz="2" w:space="0" w:color="E3E3E3"/>
                                                                <w:bottom w:val="single" w:sz="2" w:space="0" w:color="E3E3E3"/>
                                                                <w:right w:val="single" w:sz="2" w:space="0" w:color="E3E3E3"/>
                                                              </w:divBdr>
                                                              <w:divsChild>
                                                                <w:div w:id="1050570399">
                                                                  <w:marLeft w:val="0"/>
                                                                  <w:marRight w:val="0"/>
                                                                  <w:marTop w:val="0"/>
                                                                  <w:marBottom w:val="0"/>
                                                                  <w:divBdr>
                                                                    <w:top w:val="single" w:sz="2" w:space="0" w:color="E3E3E3"/>
                                                                    <w:left w:val="single" w:sz="2" w:space="0" w:color="E3E3E3"/>
                                                                    <w:bottom w:val="single" w:sz="2" w:space="0" w:color="E3E3E3"/>
                                                                    <w:right w:val="single" w:sz="2" w:space="0" w:color="E3E3E3"/>
                                                                  </w:divBdr>
                                                                  <w:divsChild>
                                                                    <w:div w:id="212347915">
                                                                      <w:marLeft w:val="0"/>
                                                                      <w:marRight w:val="0"/>
                                                                      <w:marTop w:val="0"/>
                                                                      <w:marBottom w:val="0"/>
                                                                      <w:divBdr>
                                                                        <w:top w:val="single" w:sz="2" w:space="0" w:color="E3E3E3"/>
                                                                        <w:left w:val="single" w:sz="2" w:space="0" w:color="E3E3E3"/>
                                                                        <w:bottom w:val="single" w:sz="2" w:space="0" w:color="E3E3E3"/>
                                                                        <w:right w:val="single" w:sz="2" w:space="0" w:color="E3E3E3"/>
                                                                      </w:divBdr>
                                                                      <w:divsChild>
                                                                        <w:div w:id="763648483">
                                                                          <w:marLeft w:val="0"/>
                                                                          <w:marRight w:val="0"/>
                                                                          <w:marTop w:val="0"/>
                                                                          <w:marBottom w:val="0"/>
                                                                          <w:divBdr>
                                                                            <w:top w:val="single" w:sz="2" w:space="0" w:color="E3E3E3"/>
                                                                            <w:left w:val="single" w:sz="2" w:space="0" w:color="E3E3E3"/>
                                                                            <w:bottom w:val="single" w:sz="2" w:space="0" w:color="E3E3E3"/>
                                                                            <w:right w:val="single" w:sz="2" w:space="0" w:color="E3E3E3"/>
                                                                          </w:divBdr>
                                                                        </w:div>
                                                                      </w:divsChild>
                                                                    </w:div>
                                                                  </w:divsChild>
                                                                </w:div>
                                                              </w:divsChild>
                                                            </w:div>
                                                          </w:divsChild>
                                                        </w:div>
                                                      </w:divsChild>
                                                    </w:div>
                                                  </w:divsChild>
                                                </w:div>
                                              </w:divsChild>
                                            </w:div>
                                          </w:divsChild>
                                        </w:div>
                                        <w:div w:id="1419599540">
                                          <w:marLeft w:val="0"/>
                                          <w:marRight w:val="0"/>
                                          <w:marTop w:val="100"/>
                                          <w:marBottom w:val="100"/>
                                          <w:divBdr>
                                            <w:top w:val="single" w:sz="2" w:space="0" w:color="E3E3E3"/>
                                            <w:left w:val="single" w:sz="2" w:space="0" w:color="E3E3E3"/>
                                            <w:bottom w:val="single" w:sz="2" w:space="0" w:color="E3E3E3"/>
                                            <w:right w:val="single" w:sz="2" w:space="0" w:color="E3E3E3"/>
                                          </w:divBdr>
                                          <w:divsChild>
                                            <w:div w:id="933395433">
                                              <w:marLeft w:val="0"/>
                                              <w:marRight w:val="0"/>
                                              <w:marTop w:val="0"/>
                                              <w:marBottom w:val="0"/>
                                              <w:divBdr>
                                                <w:top w:val="single" w:sz="2" w:space="0" w:color="E3E3E3"/>
                                                <w:left w:val="single" w:sz="2" w:space="0" w:color="E3E3E3"/>
                                                <w:bottom w:val="single" w:sz="2" w:space="0" w:color="E3E3E3"/>
                                                <w:right w:val="single" w:sz="2" w:space="0" w:color="E3E3E3"/>
                                              </w:divBdr>
                                              <w:divsChild>
                                                <w:div w:id="1208952199">
                                                  <w:marLeft w:val="0"/>
                                                  <w:marRight w:val="0"/>
                                                  <w:marTop w:val="0"/>
                                                  <w:marBottom w:val="0"/>
                                                  <w:divBdr>
                                                    <w:top w:val="single" w:sz="2" w:space="0" w:color="E3E3E3"/>
                                                    <w:left w:val="single" w:sz="2" w:space="0" w:color="E3E3E3"/>
                                                    <w:bottom w:val="single" w:sz="2" w:space="0" w:color="E3E3E3"/>
                                                    <w:right w:val="single" w:sz="2" w:space="0" w:color="E3E3E3"/>
                                                  </w:divBdr>
                                                  <w:divsChild>
                                                    <w:div w:id="795174094">
                                                      <w:marLeft w:val="0"/>
                                                      <w:marRight w:val="0"/>
                                                      <w:marTop w:val="0"/>
                                                      <w:marBottom w:val="0"/>
                                                      <w:divBdr>
                                                        <w:top w:val="single" w:sz="2" w:space="0" w:color="E3E3E3"/>
                                                        <w:left w:val="single" w:sz="2" w:space="0" w:color="E3E3E3"/>
                                                        <w:bottom w:val="single" w:sz="2" w:space="0" w:color="E3E3E3"/>
                                                        <w:right w:val="single" w:sz="2" w:space="0" w:color="E3E3E3"/>
                                                      </w:divBdr>
                                                      <w:divsChild>
                                                        <w:div w:id="1332945507">
                                                          <w:marLeft w:val="0"/>
                                                          <w:marRight w:val="0"/>
                                                          <w:marTop w:val="0"/>
                                                          <w:marBottom w:val="0"/>
                                                          <w:divBdr>
                                                            <w:top w:val="single" w:sz="2" w:space="0" w:color="E3E3E3"/>
                                                            <w:left w:val="single" w:sz="2" w:space="0" w:color="E3E3E3"/>
                                                            <w:bottom w:val="single" w:sz="2" w:space="0" w:color="E3E3E3"/>
                                                            <w:right w:val="single" w:sz="2" w:space="0" w:color="E3E3E3"/>
                                                          </w:divBdr>
                                                          <w:divsChild>
                                                            <w:div w:id="703097508">
                                                              <w:marLeft w:val="0"/>
                                                              <w:marRight w:val="0"/>
                                                              <w:marTop w:val="0"/>
                                                              <w:marBottom w:val="0"/>
                                                              <w:divBdr>
                                                                <w:top w:val="single" w:sz="2" w:space="0" w:color="E3E3E3"/>
                                                                <w:left w:val="single" w:sz="2" w:space="0" w:color="E3E3E3"/>
                                                                <w:bottom w:val="single" w:sz="2" w:space="0" w:color="E3E3E3"/>
                                                                <w:right w:val="single" w:sz="2" w:space="0" w:color="E3E3E3"/>
                                                              </w:divBdr>
                                                              <w:divsChild>
                                                                <w:div w:id="99837490">
                                                                  <w:marLeft w:val="0"/>
                                                                  <w:marRight w:val="0"/>
                                                                  <w:marTop w:val="0"/>
                                                                  <w:marBottom w:val="0"/>
                                                                  <w:divBdr>
                                                                    <w:top w:val="single" w:sz="2" w:space="2" w:color="E3E3E3"/>
                                                                    <w:left w:val="single" w:sz="2" w:space="0" w:color="E3E3E3"/>
                                                                    <w:bottom w:val="single" w:sz="2" w:space="0" w:color="E3E3E3"/>
                                                                    <w:right w:val="single" w:sz="2" w:space="0" w:color="E3E3E3"/>
                                                                  </w:divBdr>
                                                                  <w:divsChild>
                                                                    <w:div w:id="1780563078">
                                                                      <w:marLeft w:val="0"/>
                                                                      <w:marRight w:val="0"/>
                                                                      <w:marTop w:val="0"/>
                                                                      <w:marBottom w:val="0"/>
                                                                      <w:divBdr>
                                                                        <w:top w:val="single" w:sz="2" w:space="0" w:color="E3E3E3"/>
                                                                        <w:left w:val="single" w:sz="2" w:space="0" w:color="E3E3E3"/>
                                                                        <w:bottom w:val="single" w:sz="2" w:space="0" w:color="E3E3E3"/>
                                                                        <w:right w:val="single" w:sz="2" w:space="0" w:color="E3E3E3"/>
                                                                      </w:divBdr>
                                                                    </w:div>
                                                                  </w:divsChild>
                                                                </w:div>
                                                              </w:divsChild>
                                                            </w:div>
                                                          </w:divsChild>
                                                        </w:div>
                                                      </w:divsChild>
                                                    </w:div>
                                                  </w:divsChild>
                                                </w:div>
                                              </w:divsChild>
                                            </w:div>
                                          </w:divsChild>
                                        </w:div>
                                        <w:div w:id="1588609967">
                                          <w:marLeft w:val="0"/>
                                          <w:marRight w:val="0"/>
                                          <w:marTop w:val="100"/>
                                          <w:marBottom w:val="100"/>
                                          <w:divBdr>
                                            <w:top w:val="single" w:sz="2" w:space="0" w:color="E3E3E3"/>
                                            <w:left w:val="single" w:sz="2" w:space="0" w:color="E3E3E3"/>
                                            <w:bottom w:val="single" w:sz="2" w:space="0" w:color="E3E3E3"/>
                                            <w:right w:val="single" w:sz="2" w:space="0" w:color="E3E3E3"/>
                                          </w:divBdr>
                                          <w:divsChild>
                                            <w:div w:id="1402950090">
                                              <w:marLeft w:val="0"/>
                                              <w:marRight w:val="0"/>
                                              <w:marTop w:val="0"/>
                                              <w:marBottom w:val="0"/>
                                              <w:divBdr>
                                                <w:top w:val="single" w:sz="2" w:space="0" w:color="E3E3E3"/>
                                                <w:left w:val="single" w:sz="2" w:space="0" w:color="E3E3E3"/>
                                                <w:bottom w:val="single" w:sz="2" w:space="0" w:color="E3E3E3"/>
                                                <w:right w:val="single" w:sz="2" w:space="0" w:color="E3E3E3"/>
                                              </w:divBdr>
                                              <w:divsChild>
                                                <w:div w:id="807478680">
                                                  <w:marLeft w:val="0"/>
                                                  <w:marRight w:val="0"/>
                                                  <w:marTop w:val="0"/>
                                                  <w:marBottom w:val="0"/>
                                                  <w:divBdr>
                                                    <w:top w:val="single" w:sz="2" w:space="0" w:color="E3E3E3"/>
                                                    <w:left w:val="single" w:sz="2" w:space="0" w:color="E3E3E3"/>
                                                    <w:bottom w:val="single" w:sz="2" w:space="0" w:color="E3E3E3"/>
                                                    <w:right w:val="single" w:sz="2" w:space="0" w:color="E3E3E3"/>
                                                  </w:divBdr>
                                                  <w:divsChild>
                                                    <w:div w:id="1657490378">
                                                      <w:marLeft w:val="0"/>
                                                      <w:marRight w:val="0"/>
                                                      <w:marTop w:val="0"/>
                                                      <w:marBottom w:val="0"/>
                                                      <w:divBdr>
                                                        <w:top w:val="single" w:sz="2" w:space="0" w:color="E3E3E3"/>
                                                        <w:left w:val="single" w:sz="2" w:space="0" w:color="E3E3E3"/>
                                                        <w:bottom w:val="single" w:sz="2" w:space="0" w:color="E3E3E3"/>
                                                        <w:right w:val="single" w:sz="2" w:space="0" w:color="E3E3E3"/>
                                                      </w:divBdr>
                                                      <w:divsChild>
                                                        <w:div w:id="1633947458">
                                                          <w:marLeft w:val="0"/>
                                                          <w:marRight w:val="0"/>
                                                          <w:marTop w:val="0"/>
                                                          <w:marBottom w:val="0"/>
                                                          <w:divBdr>
                                                            <w:top w:val="single" w:sz="2" w:space="0" w:color="E3E3E3"/>
                                                            <w:left w:val="single" w:sz="2" w:space="0" w:color="E3E3E3"/>
                                                            <w:bottom w:val="single" w:sz="2" w:space="0" w:color="E3E3E3"/>
                                                            <w:right w:val="single" w:sz="2" w:space="0" w:color="E3E3E3"/>
                                                          </w:divBdr>
                                                          <w:divsChild>
                                                            <w:div w:id="901789239">
                                                              <w:marLeft w:val="0"/>
                                                              <w:marRight w:val="0"/>
                                                              <w:marTop w:val="0"/>
                                                              <w:marBottom w:val="0"/>
                                                              <w:divBdr>
                                                                <w:top w:val="single" w:sz="2" w:space="0" w:color="E3E3E3"/>
                                                                <w:left w:val="single" w:sz="2" w:space="0" w:color="E3E3E3"/>
                                                                <w:bottom w:val="single" w:sz="2" w:space="0" w:color="E3E3E3"/>
                                                                <w:right w:val="single" w:sz="2" w:space="0" w:color="E3E3E3"/>
                                                              </w:divBdr>
                                                              <w:divsChild>
                                                                <w:div w:id="979000151">
                                                                  <w:marLeft w:val="0"/>
                                                                  <w:marRight w:val="0"/>
                                                                  <w:marTop w:val="0"/>
                                                                  <w:marBottom w:val="0"/>
                                                                  <w:divBdr>
                                                                    <w:top w:val="single" w:sz="2" w:space="0" w:color="E3E3E3"/>
                                                                    <w:left w:val="single" w:sz="2" w:space="0" w:color="E3E3E3"/>
                                                                    <w:bottom w:val="single" w:sz="2" w:space="0" w:color="E3E3E3"/>
                                                                    <w:right w:val="single" w:sz="2" w:space="0" w:color="E3E3E3"/>
                                                                  </w:divBdr>
                                                                  <w:divsChild>
                                                                    <w:div w:id="1692756334">
                                                                      <w:marLeft w:val="0"/>
                                                                      <w:marRight w:val="0"/>
                                                                      <w:marTop w:val="0"/>
                                                                      <w:marBottom w:val="0"/>
                                                                      <w:divBdr>
                                                                        <w:top w:val="single" w:sz="2" w:space="0" w:color="E3E3E3"/>
                                                                        <w:left w:val="single" w:sz="2" w:space="0" w:color="E3E3E3"/>
                                                                        <w:bottom w:val="single" w:sz="2" w:space="0" w:color="E3E3E3"/>
                                                                        <w:right w:val="single" w:sz="2" w:space="0" w:color="E3E3E3"/>
                                                                      </w:divBdr>
                                                                      <w:divsChild>
                                                                        <w:div w:id="1428190102">
                                                                          <w:marLeft w:val="0"/>
                                                                          <w:marRight w:val="0"/>
                                                                          <w:marTop w:val="0"/>
                                                                          <w:marBottom w:val="0"/>
                                                                          <w:divBdr>
                                                                            <w:top w:val="single" w:sz="2" w:space="0" w:color="E3E3E3"/>
                                                                            <w:left w:val="single" w:sz="2" w:space="0" w:color="E3E3E3"/>
                                                                            <w:bottom w:val="single" w:sz="2" w:space="0" w:color="E3E3E3"/>
                                                                            <w:right w:val="single" w:sz="2" w:space="0" w:color="E3E3E3"/>
                                                                          </w:divBdr>
                                                                        </w:div>
                                                                      </w:divsChild>
                                                                    </w:div>
                                                                  </w:divsChild>
                                                                </w:div>
                                                              </w:divsChild>
                                                            </w:div>
                                                          </w:divsChild>
                                                        </w:div>
                                                      </w:divsChild>
                                                    </w:div>
                                                  </w:divsChild>
                                                </w:div>
                                              </w:divsChild>
                                            </w:div>
                                          </w:divsChild>
                                        </w:div>
                                        <w:div w:id="1618944796">
                                          <w:marLeft w:val="0"/>
                                          <w:marRight w:val="0"/>
                                          <w:marTop w:val="100"/>
                                          <w:marBottom w:val="100"/>
                                          <w:divBdr>
                                            <w:top w:val="single" w:sz="2" w:space="0" w:color="E3E3E3"/>
                                            <w:left w:val="single" w:sz="2" w:space="0" w:color="E3E3E3"/>
                                            <w:bottom w:val="single" w:sz="2" w:space="0" w:color="E3E3E3"/>
                                            <w:right w:val="single" w:sz="2" w:space="0" w:color="E3E3E3"/>
                                          </w:divBdr>
                                          <w:divsChild>
                                            <w:div w:id="1590965030">
                                              <w:marLeft w:val="0"/>
                                              <w:marRight w:val="0"/>
                                              <w:marTop w:val="0"/>
                                              <w:marBottom w:val="0"/>
                                              <w:divBdr>
                                                <w:top w:val="single" w:sz="2" w:space="0" w:color="E3E3E3"/>
                                                <w:left w:val="single" w:sz="2" w:space="0" w:color="E3E3E3"/>
                                                <w:bottom w:val="single" w:sz="2" w:space="0" w:color="E3E3E3"/>
                                                <w:right w:val="single" w:sz="2" w:space="0" w:color="E3E3E3"/>
                                              </w:divBdr>
                                              <w:divsChild>
                                                <w:div w:id="1722439739">
                                                  <w:marLeft w:val="0"/>
                                                  <w:marRight w:val="0"/>
                                                  <w:marTop w:val="0"/>
                                                  <w:marBottom w:val="0"/>
                                                  <w:divBdr>
                                                    <w:top w:val="single" w:sz="2" w:space="0" w:color="E3E3E3"/>
                                                    <w:left w:val="single" w:sz="2" w:space="0" w:color="E3E3E3"/>
                                                    <w:bottom w:val="single" w:sz="2" w:space="0" w:color="E3E3E3"/>
                                                    <w:right w:val="single" w:sz="2" w:space="0" w:color="E3E3E3"/>
                                                  </w:divBdr>
                                                  <w:divsChild>
                                                    <w:div w:id="867528130">
                                                      <w:marLeft w:val="0"/>
                                                      <w:marRight w:val="0"/>
                                                      <w:marTop w:val="0"/>
                                                      <w:marBottom w:val="0"/>
                                                      <w:divBdr>
                                                        <w:top w:val="single" w:sz="2" w:space="0" w:color="E3E3E3"/>
                                                        <w:left w:val="single" w:sz="2" w:space="0" w:color="E3E3E3"/>
                                                        <w:bottom w:val="single" w:sz="2" w:space="0" w:color="E3E3E3"/>
                                                        <w:right w:val="single" w:sz="2" w:space="0" w:color="E3E3E3"/>
                                                      </w:divBdr>
                                                      <w:divsChild>
                                                        <w:div w:id="1943416359">
                                                          <w:marLeft w:val="0"/>
                                                          <w:marRight w:val="0"/>
                                                          <w:marTop w:val="0"/>
                                                          <w:marBottom w:val="0"/>
                                                          <w:divBdr>
                                                            <w:top w:val="single" w:sz="2" w:space="0" w:color="E3E3E3"/>
                                                            <w:left w:val="single" w:sz="2" w:space="0" w:color="E3E3E3"/>
                                                            <w:bottom w:val="single" w:sz="2" w:space="0" w:color="E3E3E3"/>
                                                            <w:right w:val="single" w:sz="2" w:space="0" w:color="E3E3E3"/>
                                                          </w:divBdr>
                                                          <w:divsChild>
                                                            <w:div w:id="1134104783">
                                                              <w:marLeft w:val="0"/>
                                                              <w:marRight w:val="0"/>
                                                              <w:marTop w:val="0"/>
                                                              <w:marBottom w:val="0"/>
                                                              <w:divBdr>
                                                                <w:top w:val="single" w:sz="2" w:space="0" w:color="E3E3E3"/>
                                                                <w:left w:val="single" w:sz="2" w:space="0" w:color="E3E3E3"/>
                                                                <w:bottom w:val="single" w:sz="2" w:space="0" w:color="E3E3E3"/>
                                                                <w:right w:val="single" w:sz="2" w:space="0" w:color="E3E3E3"/>
                                                              </w:divBdr>
                                                              <w:divsChild>
                                                                <w:div w:id="1865440574">
                                                                  <w:marLeft w:val="0"/>
                                                                  <w:marRight w:val="0"/>
                                                                  <w:marTop w:val="0"/>
                                                                  <w:marBottom w:val="0"/>
                                                                  <w:divBdr>
                                                                    <w:top w:val="single" w:sz="2" w:space="2" w:color="E3E3E3"/>
                                                                    <w:left w:val="single" w:sz="2" w:space="0" w:color="E3E3E3"/>
                                                                    <w:bottom w:val="single" w:sz="2" w:space="0" w:color="E3E3E3"/>
                                                                    <w:right w:val="single" w:sz="2" w:space="0" w:color="E3E3E3"/>
                                                                  </w:divBdr>
                                                                  <w:divsChild>
                                                                    <w:div w:id="816727264">
                                                                      <w:marLeft w:val="0"/>
                                                                      <w:marRight w:val="0"/>
                                                                      <w:marTop w:val="0"/>
                                                                      <w:marBottom w:val="0"/>
                                                                      <w:divBdr>
                                                                        <w:top w:val="single" w:sz="2" w:space="0" w:color="E3E3E3"/>
                                                                        <w:left w:val="single" w:sz="2" w:space="0" w:color="E3E3E3"/>
                                                                        <w:bottom w:val="single" w:sz="2" w:space="0" w:color="E3E3E3"/>
                                                                        <w:right w:val="single" w:sz="2" w:space="0" w:color="E3E3E3"/>
                                                                      </w:divBdr>
                                                                    </w:div>
                                                                  </w:divsChild>
                                                                </w:div>
                                                              </w:divsChild>
                                                            </w:div>
                                                          </w:divsChild>
                                                        </w:div>
                                                      </w:divsChild>
                                                    </w:div>
                                                  </w:divsChild>
                                                </w:div>
                                              </w:divsChild>
                                            </w:div>
                                          </w:divsChild>
                                        </w:div>
                                        <w:div w:id="1652949277">
                                          <w:marLeft w:val="0"/>
                                          <w:marRight w:val="0"/>
                                          <w:marTop w:val="100"/>
                                          <w:marBottom w:val="100"/>
                                          <w:divBdr>
                                            <w:top w:val="single" w:sz="2" w:space="0" w:color="E3E3E3"/>
                                            <w:left w:val="single" w:sz="2" w:space="0" w:color="E3E3E3"/>
                                            <w:bottom w:val="single" w:sz="2" w:space="0" w:color="E3E3E3"/>
                                            <w:right w:val="single" w:sz="2" w:space="0" w:color="E3E3E3"/>
                                          </w:divBdr>
                                          <w:divsChild>
                                            <w:div w:id="478813078">
                                              <w:marLeft w:val="0"/>
                                              <w:marRight w:val="0"/>
                                              <w:marTop w:val="0"/>
                                              <w:marBottom w:val="0"/>
                                              <w:divBdr>
                                                <w:top w:val="single" w:sz="2" w:space="0" w:color="E3E3E3"/>
                                                <w:left w:val="single" w:sz="2" w:space="0" w:color="E3E3E3"/>
                                                <w:bottom w:val="single" w:sz="2" w:space="0" w:color="E3E3E3"/>
                                                <w:right w:val="single" w:sz="2" w:space="0" w:color="E3E3E3"/>
                                              </w:divBdr>
                                              <w:divsChild>
                                                <w:div w:id="1520006690">
                                                  <w:marLeft w:val="0"/>
                                                  <w:marRight w:val="0"/>
                                                  <w:marTop w:val="0"/>
                                                  <w:marBottom w:val="0"/>
                                                  <w:divBdr>
                                                    <w:top w:val="single" w:sz="2" w:space="0" w:color="E3E3E3"/>
                                                    <w:left w:val="single" w:sz="2" w:space="0" w:color="E3E3E3"/>
                                                    <w:bottom w:val="single" w:sz="2" w:space="0" w:color="E3E3E3"/>
                                                    <w:right w:val="single" w:sz="2" w:space="0" w:color="E3E3E3"/>
                                                  </w:divBdr>
                                                  <w:divsChild>
                                                    <w:div w:id="969554954">
                                                      <w:marLeft w:val="0"/>
                                                      <w:marRight w:val="0"/>
                                                      <w:marTop w:val="0"/>
                                                      <w:marBottom w:val="0"/>
                                                      <w:divBdr>
                                                        <w:top w:val="single" w:sz="2" w:space="0" w:color="E3E3E3"/>
                                                        <w:left w:val="single" w:sz="2" w:space="0" w:color="E3E3E3"/>
                                                        <w:bottom w:val="single" w:sz="2" w:space="0" w:color="E3E3E3"/>
                                                        <w:right w:val="single" w:sz="2" w:space="0" w:color="E3E3E3"/>
                                                      </w:divBdr>
                                                      <w:divsChild>
                                                        <w:div w:id="25103422">
                                                          <w:marLeft w:val="0"/>
                                                          <w:marRight w:val="0"/>
                                                          <w:marTop w:val="0"/>
                                                          <w:marBottom w:val="0"/>
                                                          <w:divBdr>
                                                            <w:top w:val="single" w:sz="2" w:space="0" w:color="E3E3E3"/>
                                                            <w:left w:val="single" w:sz="2" w:space="0" w:color="E3E3E3"/>
                                                            <w:bottom w:val="single" w:sz="2" w:space="0" w:color="E3E3E3"/>
                                                            <w:right w:val="single" w:sz="2" w:space="0" w:color="E3E3E3"/>
                                                          </w:divBdr>
                                                          <w:divsChild>
                                                            <w:div w:id="2052457249">
                                                              <w:marLeft w:val="0"/>
                                                              <w:marRight w:val="0"/>
                                                              <w:marTop w:val="0"/>
                                                              <w:marBottom w:val="0"/>
                                                              <w:divBdr>
                                                                <w:top w:val="single" w:sz="2" w:space="0" w:color="E3E3E3"/>
                                                                <w:left w:val="single" w:sz="2" w:space="0" w:color="E3E3E3"/>
                                                                <w:bottom w:val="single" w:sz="2" w:space="0" w:color="E3E3E3"/>
                                                                <w:right w:val="single" w:sz="2" w:space="0" w:color="E3E3E3"/>
                                                              </w:divBdr>
                                                              <w:divsChild>
                                                                <w:div w:id="1763335091">
                                                                  <w:marLeft w:val="0"/>
                                                                  <w:marRight w:val="0"/>
                                                                  <w:marTop w:val="0"/>
                                                                  <w:marBottom w:val="0"/>
                                                                  <w:divBdr>
                                                                    <w:top w:val="single" w:sz="2" w:space="2" w:color="E3E3E3"/>
                                                                    <w:left w:val="single" w:sz="2" w:space="0" w:color="E3E3E3"/>
                                                                    <w:bottom w:val="single" w:sz="2" w:space="0" w:color="E3E3E3"/>
                                                                    <w:right w:val="single" w:sz="2" w:space="0" w:color="E3E3E3"/>
                                                                  </w:divBdr>
                                                                  <w:divsChild>
                                                                    <w:div w:id="393092171">
                                                                      <w:marLeft w:val="0"/>
                                                                      <w:marRight w:val="0"/>
                                                                      <w:marTop w:val="0"/>
                                                                      <w:marBottom w:val="0"/>
                                                                      <w:divBdr>
                                                                        <w:top w:val="single" w:sz="2" w:space="0" w:color="E3E3E3"/>
                                                                        <w:left w:val="single" w:sz="2" w:space="0" w:color="E3E3E3"/>
                                                                        <w:bottom w:val="single" w:sz="2" w:space="0" w:color="E3E3E3"/>
                                                                        <w:right w:val="single" w:sz="2" w:space="0" w:color="E3E3E3"/>
                                                                      </w:divBdr>
                                                                    </w:div>
                                                                  </w:divsChild>
                                                                </w:div>
                                                              </w:divsChild>
                                                            </w:div>
                                                          </w:divsChild>
                                                        </w:div>
                                                      </w:divsChild>
                                                    </w:div>
                                                  </w:divsChild>
                                                </w:div>
                                              </w:divsChild>
                                            </w:div>
                                          </w:divsChild>
                                        </w:div>
                                        <w:div w:id="1750733165">
                                          <w:marLeft w:val="0"/>
                                          <w:marRight w:val="0"/>
                                          <w:marTop w:val="100"/>
                                          <w:marBottom w:val="100"/>
                                          <w:divBdr>
                                            <w:top w:val="single" w:sz="2" w:space="0" w:color="E3E3E3"/>
                                            <w:left w:val="single" w:sz="2" w:space="0" w:color="E3E3E3"/>
                                            <w:bottom w:val="single" w:sz="2" w:space="0" w:color="E3E3E3"/>
                                            <w:right w:val="single" w:sz="2" w:space="0" w:color="E3E3E3"/>
                                          </w:divBdr>
                                          <w:divsChild>
                                            <w:div w:id="457073153">
                                              <w:marLeft w:val="0"/>
                                              <w:marRight w:val="0"/>
                                              <w:marTop w:val="0"/>
                                              <w:marBottom w:val="0"/>
                                              <w:divBdr>
                                                <w:top w:val="single" w:sz="2" w:space="0" w:color="E3E3E3"/>
                                                <w:left w:val="single" w:sz="2" w:space="0" w:color="E3E3E3"/>
                                                <w:bottom w:val="single" w:sz="2" w:space="0" w:color="E3E3E3"/>
                                                <w:right w:val="single" w:sz="2" w:space="0" w:color="E3E3E3"/>
                                              </w:divBdr>
                                              <w:divsChild>
                                                <w:div w:id="1609040340">
                                                  <w:marLeft w:val="0"/>
                                                  <w:marRight w:val="0"/>
                                                  <w:marTop w:val="0"/>
                                                  <w:marBottom w:val="0"/>
                                                  <w:divBdr>
                                                    <w:top w:val="single" w:sz="2" w:space="0" w:color="E3E3E3"/>
                                                    <w:left w:val="single" w:sz="2" w:space="0" w:color="E3E3E3"/>
                                                    <w:bottom w:val="single" w:sz="2" w:space="0" w:color="E3E3E3"/>
                                                    <w:right w:val="single" w:sz="2" w:space="0" w:color="E3E3E3"/>
                                                  </w:divBdr>
                                                  <w:divsChild>
                                                    <w:div w:id="9066501">
                                                      <w:marLeft w:val="0"/>
                                                      <w:marRight w:val="0"/>
                                                      <w:marTop w:val="0"/>
                                                      <w:marBottom w:val="0"/>
                                                      <w:divBdr>
                                                        <w:top w:val="single" w:sz="2" w:space="0" w:color="E3E3E3"/>
                                                        <w:left w:val="single" w:sz="2" w:space="0" w:color="E3E3E3"/>
                                                        <w:bottom w:val="single" w:sz="2" w:space="0" w:color="E3E3E3"/>
                                                        <w:right w:val="single" w:sz="2" w:space="0" w:color="E3E3E3"/>
                                                      </w:divBdr>
                                                      <w:divsChild>
                                                        <w:div w:id="1431851998">
                                                          <w:marLeft w:val="0"/>
                                                          <w:marRight w:val="0"/>
                                                          <w:marTop w:val="0"/>
                                                          <w:marBottom w:val="0"/>
                                                          <w:divBdr>
                                                            <w:top w:val="single" w:sz="2" w:space="0" w:color="E3E3E3"/>
                                                            <w:left w:val="single" w:sz="2" w:space="0" w:color="E3E3E3"/>
                                                            <w:bottom w:val="single" w:sz="2" w:space="0" w:color="E3E3E3"/>
                                                            <w:right w:val="single" w:sz="2" w:space="0" w:color="E3E3E3"/>
                                                          </w:divBdr>
                                                          <w:divsChild>
                                                            <w:div w:id="278226817">
                                                              <w:marLeft w:val="0"/>
                                                              <w:marRight w:val="0"/>
                                                              <w:marTop w:val="0"/>
                                                              <w:marBottom w:val="0"/>
                                                              <w:divBdr>
                                                                <w:top w:val="single" w:sz="2" w:space="0" w:color="E3E3E3"/>
                                                                <w:left w:val="single" w:sz="2" w:space="0" w:color="E3E3E3"/>
                                                                <w:bottom w:val="single" w:sz="2" w:space="0" w:color="E3E3E3"/>
                                                                <w:right w:val="single" w:sz="2" w:space="0" w:color="E3E3E3"/>
                                                              </w:divBdr>
                                                              <w:divsChild>
                                                                <w:div w:id="1590498839">
                                                                  <w:marLeft w:val="0"/>
                                                                  <w:marRight w:val="0"/>
                                                                  <w:marTop w:val="0"/>
                                                                  <w:marBottom w:val="0"/>
                                                                  <w:divBdr>
                                                                    <w:top w:val="single" w:sz="2" w:space="2" w:color="E3E3E3"/>
                                                                    <w:left w:val="single" w:sz="2" w:space="0" w:color="E3E3E3"/>
                                                                    <w:bottom w:val="single" w:sz="2" w:space="0" w:color="E3E3E3"/>
                                                                    <w:right w:val="single" w:sz="2" w:space="0" w:color="E3E3E3"/>
                                                                  </w:divBdr>
                                                                  <w:divsChild>
                                                                    <w:div w:id="1513959266">
                                                                      <w:marLeft w:val="0"/>
                                                                      <w:marRight w:val="0"/>
                                                                      <w:marTop w:val="0"/>
                                                                      <w:marBottom w:val="0"/>
                                                                      <w:divBdr>
                                                                        <w:top w:val="single" w:sz="2" w:space="0" w:color="E3E3E3"/>
                                                                        <w:left w:val="single" w:sz="2" w:space="0" w:color="E3E3E3"/>
                                                                        <w:bottom w:val="single" w:sz="2" w:space="0" w:color="E3E3E3"/>
                                                                        <w:right w:val="single" w:sz="2" w:space="0" w:color="E3E3E3"/>
                                                                      </w:divBdr>
                                                                    </w:div>
                                                                  </w:divsChild>
                                                                </w:div>
                                                              </w:divsChild>
                                                            </w:div>
                                                          </w:divsChild>
                                                        </w:div>
                                                      </w:divsChild>
                                                    </w:div>
                                                  </w:divsChild>
                                                </w:div>
                                              </w:divsChild>
                                            </w:div>
                                          </w:divsChild>
                                        </w:div>
                                        <w:div w:id="1853104052">
                                          <w:marLeft w:val="0"/>
                                          <w:marRight w:val="0"/>
                                          <w:marTop w:val="100"/>
                                          <w:marBottom w:val="100"/>
                                          <w:divBdr>
                                            <w:top w:val="single" w:sz="2" w:space="0" w:color="E3E3E3"/>
                                            <w:left w:val="single" w:sz="2" w:space="0" w:color="E3E3E3"/>
                                            <w:bottom w:val="single" w:sz="2" w:space="0" w:color="E3E3E3"/>
                                            <w:right w:val="single" w:sz="2" w:space="0" w:color="E3E3E3"/>
                                          </w:divBdr>
                                          <w:divsChild>
                                            <w:div w:id="1443572225">
                                              <w:marLeft w:val="0"/>
                                              <w:marRight w:val="0"/>
                                              <w:marTop w:val="0"/>
                                              <w:marBottom w:val="0"/>
                                              <w:divBdr>
                                                <w:top w:val="single" w:sz="2" w:space="0" w:color="E3E3E3"/>
                                                <w:left w:val="single" w:sz="2" w:space="0" w:color="E3E3E3"/>
                                                <w:bottom w:val="single" w:sz="2" w:space="0" w:color="E3E3E3"/>
                                                <w:right w:val="single" w:sz="2" w:space="0" w:color="E3E3E3"/>
                                              </w:divBdr>
                                              <w:divsChild>
                                                <w:div w:id="1690452819">
                                                  <w:marLeft w:val="0"/>
                                                  <w:marRight w:val="0"/>
                                                  <w:marTop w:val="0"/>
                                                  <w:marBottom w:val="0"/>
                                                  <w:divBdr>
                                                    <w:top w:val="single" w:sz="2" w:space="0" w:color="E3E3E3"/>
                                                    <w:left w:val="single" w:sz="2" w:space="0" w:color="E3E3E3"/>
                                                    <w:bottom w:val="single" w:sz="2" w:space="0" w:color="E3E3E3"/>
                                                    <w:right w:val="single" w:sz="2" w:space="0" w:color="E3E3E3"/>
                                                  </w:divBdr>
                                                  <w:divsChild>
                                                    <w:div w:id="1913076536">
                                                      <w:marLeft w:val="0"/>
                                                      <w:marRight w:val="0"/>
                                                      <w:marTop w:val="0"/>
                                                      <w:marBottom w:val="0"/>
                                                      <w:divBdr>
                                                        <w:top w:val="single" w:sz="2" w:space="0" w:color="E3E3E3"/>
                                                        <w:left w:val="single" w:sz="2" w:space="0" w:color="E3E3E3"/>
                                                        <w:bottom w:val="single" w:sz="2" w:space="0" w:color="E3E3E3"/>
                                                        <w:right w:val="single" w:sz="2" w:space="0" w:color="E3E3E3"/>
                                                      </w:divBdr>
                                                      <w:divsChild>
                                                        <w:div w:id="1299998163">
                                                          <w:marLeft w:val="0"/>
                                                          <w:marRight w:val="0"/>
                                                          <w:marTop w:val="0"/>
                                                          <w:marBottom w:val="0"/>
                                                          <w:divBdr>
                                                            <w:top w:val="single" w:sz="2" w:space="0" w:color="E3E3E3"/>
                                                            <w:left w:val="single" w:sz="2" w:space="0" w:color="E3E3E3"/>
                                                            <w:bottom w:val="single" w:sz="2" w:space="0" w:color="E3E3E3"/>
                                                            <w:right w:val="single" w:sz="2" w:space="0" w:color="E3E3E3"/>
                                                          </w:divBdr>
                                                          <w:divsChild>
                                                            <w:div w:id="1830366036">
                                                              <w:marLeft w:val="0"/>
                                                              <w:marRight w:val="0"/>
                                                              <w:marTop w:val="0"/>
                                                              <w:marBottom w:val="0"/>
                                                              <w:divBdr>
                                                                <w:top w:val="single" w:sz="2" w:space="0" w:color="E3E3E3"/>
                                                                <w:left w:val="single" w:sz="2" w:space="0" w:color="E3E3E3"/>
                                                                <w:bottom w:val="single" w:sz="2" w:space="0" w:color="E3E3E3"/>
                                                                <w:right w:val="single" w:sz="2" w:space="0" w:color="E3E3E3"/>
                                                              </w:divBdr>
                                                              <w:divsChild>
                                                                <w:div w:id="1220434473">
                                                                  <w:marLeft w:val="0"/>
                                                                  <w:marRight w:val="0"/>
                                                                  <w:marTop w:val="0"/>
                                                                  <w:marBottom w:val="0"/>
                                                                  <w:divBdr>
                                                                    <w:top w:val="single" w:sz="2" w:space="0" w:color="E3E3E3"/>
                                                                    <w:left w:val="single" w:sz="2" w:space="0" w:color="E3E3E3"/>
                                                                    <w:bottom w:val="single" w:sz="2" w:space="0" w:color="E3E3E3"/>
                                                                    <w:right w:val="single" w:sz="2" w:space="0" w:color="E3E3E3"/>
                                                                  </w:divBdr>
                                                                  <w:divsChild>
                                                                    <w:div w:id="509225922">
                                                                      <w:marLeft w:val="0"/>
                                                                      <w:marRight w:val="0"/>
                                                                      <w:marTop w:val="0"/>
                                                                      <w:marBottom w:val="0"/>
                                                                      <w:divBdr>
                                                                        <w:top w:val="single" w:sz="2" w:space="0" w:color="E3E3E3"/>
                                                                        <w:left w:val="single" w:sz="2" w:space="0" w:color="E3E3E3"/>
                                                                        <w:bottom w:val="single" w:sz="2" w:space="0" w:color="E3E3E3"/>
                                                                        <w:right w:val="single" w:sz="2" w:space="0" w:color="E3E3E3"/>
                                                                      </w:divBdr>
                                                                      <w:divsChild>
                                                                        <w:div w:id="872889966">
                                                                          <w:marLeft w:val="0"/>
                                                                          <w:marRight w:val="0"/>
                                                                          <w:marTop w:val="0"/>
                                                                          <w:marBottom w:val="0"/>
                                                                          <w:divBdr>
                                                                            <w:top w:val="single" w:sz="2" w:space="0" w:color="E3E3E3"/>
                                                                            <w:left w:val="single" w:sz="2" w:space="0" w:color="E3E3E3"/>
                                                                            <w:bottom w:val="single" w:sz="2" w:space="0" w:color="E3E3E3"/>
                                                                            <w:right w:val="single" w:sz="2" w:space="0" w:color="E3E3E3"/>
                                                                          </w:divBdr>
                                                                        </w:div>
                                                                      </w:divsChild>
                                                                    </w:div>
                                                                  </w:divsChild>
                                                                </w:div>
                                                              </w:divsChild>
                                                            </w:div>
                                                          </w:divsChild>
                                                        </w:div>
                                                      </w:divsChild>
                                                    </w:div>
                                                  </w:divsChild>
                                                </w:div>
                                              </w:divsChild>
                                            </w:div>
                                          </w:divsChild>
                                        </w:div>
                                        <w:div w:id="1969893155">
                                          <w:marLeft w:val="0"/>
                                          <w:marRight w:val="0"/>
                                          <w:marTop w:val="100"/>
                                          <w:marBottom w:val="100"/>
                                          <w:divBdr>
                                            <w:top w:val="single" w:sz="2" w:space="0" w:color="E3E3E3"/>
                                            <w:left w:val="single" w:sz="2" w:space="0" w:color="E3E3E3"/>
                                            <w:bottom w:val="single" w:sz="2" w:space="0" w:color="E3E3E3"/>
                                            <w:right w:val="single" w:sz="2" w:space="0" w:color="E3E3E3"/>
                                          </w:divBdr>
                                          <w:divsChild>
                                            <w:div w:id="1363556472">
                                              <w:marLeft w:val="0"/>
                                              <w:marRight w:val="0"/>
                                              <w:marTop w:val="0"/>
                                              <w:marBottom w:val="0"/>
                                              <w:divBdr>
                                                <w:top w:val="single" w:sz="2" w:space="0" w:color="E3E3E3"/>
                                                <w:left w:val="single" w:sz="2" w:space="0" w:color="E3E3E3"/>
                                                <w:bottom w:val="single" w:sz="2" w:space="0" w:color="E3E3E3"/>
                                                <w:right w:val="single" w:sz="2" w:space="0" w:color="E3E3E3"/>
                                              </w:divBdr>
                                              <w:divsChild>
                                                <w:div w:id="676814206">
                                                  <w:marLeft w:val="0"/>
                                                  <w:marRight w:val="0"/>
                                                  <w:marTop w:val="0"/>
                                                  <w:marBottom w:val="0"/>
                                                  <w:divBdr>
                                                    <w:top w:val="single" w:sz="2" w:space="0" w:color="E3E3E3"/>
                                                    <w:left w:val="single" w:sz="2" w:space="0" w:color="E3E3E3"/>
                                                    <w:bottom w:val="single" w:sz="2" w:space="0" w:color="E3E3E3"/>
                                                    <w:right w:val="single" w:sz="2" w:space="0" w:color="E3E3E3"/>
                                                  </w:divBdr>
                                                  <w:divsChild>
                                                    <w:div w:id="2003854721">
                                                      <w:marLeft w:val="0"/>
                                                      <w:marRight w:val="0"/>
                                                      <w:marTop w:val="0"/>
                                                      <w:marBottom w:val="0"/>
                                                      <w:divBdr>
                                                        <w:top w:val="single" w:sz="2" w:space="0" w:color="E3E3E3"/>
                                                        <w:left w:val="single" w:sz="2" w:space="0" w:color="E3E3E3"/>
                                                        <w:bottom w:val="single" w:sz="2" w:space="0" w:color="E3E3E3"/>
                                                        <w:right w:val="single" w:sz="2" w:space="0" w:color="E3E3E3"/>
                                                      </w:divBdr>
                                                      <w:divsChild>
                                                        <w:div w:id="2102679091">
                                                          <w:marLeft w:val="0"/>
                                                          <w:marRight w:val="0"/>
                                                          <w:marTop w:val="0"/>
                                                          <w:marBottom w:val="0"/>
                                                          <w:divBdr>
                                                            <w:top w:val="single" w:sz="2" w:space="0" w:color="E3E3E3"/>
                                                            <w:left w:val="single" w:sz="2" w:space="0" w:color="E3E3E3"/>
                                                            <w:bottom w:val="single" w:sz="2" w:space="0" w:color="E3E3E3"/>
                                                            <w:right w:val="single" w:sz="2" w:space="0" w:color="E3E3E3"/>
                                                          </w:divBdr>
                                                          <w:divsChild>
                                                            <w:div w:id="543836538">
                                                              <w:marLeft w:val="0"/>
                                                              <w:marRight w:val="0"/>
                                                              <w:marTop w:val="0"/>
                                                              <w:marBottom w:val="0"/>
                                                              <w:divBdr>
                                                                <w:top w:val="single" w:sz="2" w:space="0" w:color="E3E3E3"/>
                                                                <w:left w:val="single" w:sz="2" w:space="0" w:color="E3E3E3"/>
                                                                <w:bottom w:val="single" w:sz="2" w:space="0" w:color="E3E3E3"/>
                                                                <w:right w:val="single" w:sz="2" w:space="0" w:color="E3E3E3"/>
                                                              </w:divBdr>
                                                              <w:divsChild>
                                                                <w:div w:id="1618609283">
                                                                  <w:marLeft w:val="0"/>
                                                                  <w:marRight w:val="0"/>
                                                                  <w:marTop w:val="0"/>
                                                                  <w:marBottom w:val="0"/>
                                                                  <w:divBdr>
                                                                    <w:top w:val="single" w:sz="2" w:space="0" w:color="E3E3E3"/>
                                                                    <w:left w:val="single" w:sz="2" w:space="0" w:color="E3E3E3"/>
                                                                    <w:bottom w:val="single" w:sz="2" w:space="0" w:color="E3E3E3"/>
                                                                    <w:right w:val="single" w:sz="2" w:space="0" w:color="E3E3E3"/>
                                                                  </w:divBdr>
                                                                  <w:divsChild>
                                                                    <w:div w:id="737172452">
                                                                      <w:marLeft w:val="0"/>
                                                                      <w:marRight w:val="0"/>
                                                                      <w:marTop w:val="0"/>
                                                                      <w:marBottom w:val="0"/>
                                                                      <w:divBdr>
                                                                        <w:top w:val="single" w:sz="2" w:space="0" w:color="E3E3E3"/>
                                                                        <w:left w:val="single" w:sz="2" w:space="0" w:color="E3E3E3"/>
                                                                        <w:bottom w:val="single" w:sz="2" w:space="0" w:color="E3E3E3"/>
                                                                        <w:right w:val="single" w:sz="2" w:space="0" w:color="E3E3E3"/>
                                                                      </w:divBdr>
                                                                      <w:divsChild>
                                                                        <w:div w:id="260141789">
                                                                          <w:marLeft w:val="0"/>
                                                                          <w:marRight w:val="0"/>
                                                                          <w:marTop w:val="0"/>
                                                                          <w:marBottom w:val="0"/>
                                                                          <w:divBdr>
                                                                            <w:top w:val="single" w:sz="2" w:space="0" w:color="E3E3E3"/>
                                                                            <w:left w:val="single" w:sz="2" w:space="0" w:color="E3E3E3"/>
                                                                            <w:bottom w:val="single" w:sz="2" w:space="0" w:color="E3E3E3"/>
                                                                            <w:right w:val="single" w:sz="2" w:space="0" w:color="E3E3E3"/>
                                                                          </w:divBdr>
                                                                        </w:div>
                                                                      </w:divsChild>
                                                                    </w:div>
                                                                  </w:divsChild>
                                                                </w:div>
                                                              </w:divsChild>
                                                            </w:div>
                                                          </w:divsChild>
                                                        </w:div>
                                                      </w:divsChild>
                                                    </w:div>
                                                  </w:divsChild>
                                                </w:div>
                                              </w:divsChild>
                                            </w:div>
                                          </w:divsChild>
                                        </w:div>
                                      </w:divsChild>
                                    </w:div>
                                  </w:divsChild>
                                </w:div>
                              </w:divsChild>
                            </w:div>
                            <w:div w:id="1427074866">
                              <w:marLeft w:val="0"/>
                              <w:marRight w:val="0"/>
                              <w:marTop w:val="0"/>
                              <w:marBottom w:val="0"/>
                              <w:divBdr>
                                <w:top w:val="none" w:sz="0" w:space="0" w:color="auto"/>
                                <w:left w:val="none" w:sz="0" w:space="0" w:color="auto"/>
                                <w:bottom w:val="none" w:sz="0" w:space="0" w:color="auto"/>
                                <w:right w:val="none" w:sz="0" w:space="0" w:color="auto"/>
                              </w:divBdr>
                              <w:divsChild>
                                <w:div w:id="2089375879">
                                  <w:marLeft w:val="0"/>
                                  <w:marRight w:val="0"/>
                                  <w:marTop w:val="0"/>
                                  <w:marBottom w:val="0"/>
                                  <w:divBdr>
                                    <w:top w:val="single" w:sz="2" w:space="0" w:color="E3E3E3"/>
                                    <w:left w:val="single" w:sz="2" w:space="0" w:color="E3E3E3"/>
                                    <w:bottom w:val="single" w:sz="2" w:space="0" w:color="E3E3E3"/>
                                    <w:right w:val="single" w:sz="2" w:space="0" w:color="E3E3E3"/>
                                  </w:divBdr>
                                  <w:divsChild>
                                    <w:div w:id="933779665">
                                      <w:marLeft w:val="0"/>
                                      <w:marRight w:val="0"/>
                                      <w:marTop w:val="100"/>
                                      <w:marBottom w:val="100"/>
                                      <w:divBdr>
                                        <w:top w:val="single" w:sz="2" w:space="0" w:color="E3E3E3"/>
                                        <w:left w:val="single" w:sz="2" w:space="0" w:color="E3E3E3"/>
                                        <w:bottom w:val="single" w:sz="2" w:space="0" w:color="E3E3E3"/>
                                        <w:right w:val="single" w:sz="2" w:space="0" w:color="E3E3E3"/>
                                      </w:divBdr>
                                      <w:divsChild>
                                        <w:div w:id="909970497">
                                          <w:marLeft w:val="0"/>
                                          <w:marRight w:val="0"/>
                                          <w:marTop w:val="0"/>
                                          <w:marBottom w:val="0"/>
                                          <w:divBdr>
                                            <w:top w:val="single" w:sz="2" w:space="0" w:color="E3E3E3"/>
                                            <w:left w:val="single" w:sz="2" w:space="0" w:color="E3E3E3"/>
                                            <w:bottom w:val="single" w:sz="2" w:space="0" w:color="E3E3E3"/>
                                            <w:right w:val="single" w:sz="2" w:space="0" w:color="E3E3E3"/>
                                          </w:divBdr>
                                          <w:divsChild>
                                            <w:div w:id="1166287025">
                                              <w:marLeft w:val="0"/>
                                              <w:marRight w:val="0"/>
                                              <w:marTop w:val="0"/>
                                              <w:marBottom w:val="0"/>
                                              <w:divBdr>
                                                <w:top w:val="single" w:sz="2" w:space="0" w:color="E3E3E3"/>
                                                <w:left w:val="single" w:sz="2" w:space="0" w:color="E3E3E3"/>
                                                <w:bottom w:val="single" w:sz="2" w:space="0" w:color="E3E3E3"/>
                                                <w:right w:val="single" w:sz="2" w:space="0" w:color="E3E3E3"/>
                                              </w:divBdr>
                                              <w:divsChild>
                                                <w:div w:id="1476292344">
                                                  <w:marLeft w:val="0"/>
                                                  <w:marRight w:val="0"/>
                                                  <w:marTop w:val="0"/>
                                                  <w:marBottom w:val="0"/>
                                                  <w:divBdr>
                                                    <w:top w:val="single" w:sz="2" w:space="0" w:color="E3E3E3"/>
                                                    <w:left w:val="single" w:sz="2" w:space="0" w:color="E3E3E3"/>
                                                    <w:bottom w:val="single" w:sz="2" w:space="0" w:color="E3E3E3"/>
                                                    <w:right w:val="single" w:sz="2" w:space="0" w:color="E3E3E3"/>
                                                  </w:divBdr>
                                                  <w:divsChild>
                                                    <w:div w:id="1608658362">
                                                      <w:marLeft w:val="0"/>
                                                      <w:marRight w:val="0"/>
                                                      <w:marTop w:val="0"/>
                                                      <w:marBottom w:val="0"/>
                                                      <w:divBdr>
                                                        <w:top w:val="single" w:sz="2" w:space="0" w:color="E3E3E3"/>
                                                        <w:left w:val="single" w:sz="2" w:space="0" w:color="E3E3E3"/>
                                                        <w:bottom w:val="single" w:sz="2" w:space="0" w:color="E3E3E3"/>
                                                        <w:right w:val="single" w:sz="2" w:space="0" w:color="E3E3E3"/>
                                                      </w:divBdr>
                                                      <w:divsChild>
                                                        <w:div w:id="1575821080">
                                                          <w:marLeft w:val="0"/>
                                                          <w:marRight w:val="0"/>
                                                          <w:marTop w:val="0"/>
                                                          <w:marBottom w:val="0"/>
                                                          <w:divBdr>
                                                            <w:top w:val="none" w:sz="0" w:space="0" w:color="auto"/>
                                                            <w:left w:val="none" w:sz="0" w:space="0" w:color="auto"/>
                                                            <w:bottom w:val="none" w:sz="0" w:space="0" w:color="auto"/>
                                                            <w:right w:val="none" w:sz="0" w:space="0" w:color="auto"/>
                                                          </w:divBdr>
                                                          <w:divsChild>
                                                            <w:div w:id="1999993020">
                                                              <w:marLeft w:val="0"/>
                                                              <w:marRight w:val="0"/>
                                                              <w:marTop w:val="0"/>
                                                              <w:marBottom w:val="0"/>
                                                              <w:divBdr>
                                                                <w:top w:val="single" w:sz="2" w:space="0" w:color="E3E3E3"/>
                                                                <w:left w:val="single" w:sz="2" w:space="0" w:color="E3E3E3"/>
                                                                <w:bottom w:val="single" w:sz="2" w:space="0" w:color="E3E3E3"/>
                                                                <w:right w:val="single" w:sz="2" w:space="0" w:color="E3E3E3"/>
                                                              </w:divBdr>
                                                              <w:divsChild>
                                                                <w:div w:id="1744185153">
                                                                  <w:marLeft w:val="0"/>
                                                                  <w:marRight w:val="0"/>
                                                                  <w:marTop w:val="0"/>
                                                                  <w:marBottom w:val="0"/>
                                                                  <w:divBdr>
                                                                    <w:top w:val="single" w:sz="2" w:space="0" w:color="E3E3E3"/>
                                                                    <w:left w:val="single" w:sz="2" w:space="0" w:color="E3E3E3"/>
                                                                    <w:bottom w:val="single" w:sz="2" w:space="0" w:color="E3E3E3"/>
                                                                    <w:right w:val="single" w:sz="2" w:space="0" w:color="E3E3E3"/>
                                                                  </w:divBdr>
                                                                  <w:divsChild>
                                                                    <w:div w:id="1478718278">
                                                                      <w:marLeft w:val="0"/>
                                                                      <w:marRight w:val="0"/>
                                                                      <w:marTop w:val="0"/>
                                                                      <w:marBottom w:val="0"/>
                                                                      <w:divBdr>
                                                                        <w:top w:val="single" w:sz="2" w:space="0" w:color="E3E3E3"/>
                                                                        <w:left w:val="single" w:sz="2" w:space="0" w:color="E3E3E3"/>
                                                                        <w:bottom w:val="single" w:sz="2" w:space="0" w:color="E3E3E3"/>
                                                                        <w:right w:val="single" w:sz="2" w:space="0" w:color="E3E3E3"/>
                                                                      </w:divBdr>
                                                                      <w:divsChild>
                                                                        <w:div w:id="1440371550">
                                                                          <w:marLeft w:val="0"/>
                                                                          <w:marRight w:val="0"/>
                                                                          <w:marTop w:val="0"/>
                                                                          <w:marBottom w:val="0"/>
                                                                          <w:divBdr>
                                                                            <w:top w:val="single" w:sz="2" w:space="0" w:color="E3E3E3"/>
                                                                            <w:left w:val="single" w:sz="2" w:space="0" w:color="E3E3E3"/>
                                                                            <w:bottom w:val="single" w:sz="2" w:space="0" w:color="E3E3E3"/>
                                                                            <w:right w:val="single" w:sz="2" w:space="0" w:color="E3E3E3"/>
                                                                          </w:divBdr>
                                                                          <w:divsChild>
                                                                            <w:div w:id="1401636351">
                                                                              <w:marLeft w:val="0"/>
                                                                              <w:marRight w:val="0"/>
                                                                              <w:marTop w:val="0"/>
                                                                              <w:marBottom w:val="0"/>
                                                                              <w:divBdr>
                                                                                <w:top w:val="single" w:sz="2" w:space="0" w:color="E3E3E3"/>
                                                                                <w:left w:val="single" w:sz="2" w:space="0" w:color="E3E3E3"/>
                                                                                <w:bottom w:val="single" w:sz="2" w:space="0" w:color="E3E3E3"/>
                                                                                <w:right w:val="single" w:sz="2" w:space="0" w:color="E3E3E3"/>
                                                                              </w:divBdr>
                                                                            </w:div>
                                                                          </w:divsChild>
                                                                        </w:div>
                                                                      </w:divsChild>
                                                                    </w:div>
                                                                    <w:div w:id="1571428476">
                                                                      <w:marLeft w:val="0"/>
                                                                      <w:marRight w:val="0"/>
                                                                      <w:marTop w:val="0"/>
                                                                      <w:marBottom w:val="0"/>
                                                                      <w:divBdr>
                                                                        <w:top w:val="single" w:sz="2" w:space="0" w:color="E3E3E3"/>
                                                                        <w:left w:val="single" w:sz="2" w:space="0" w:color="E3E3E3"/>
                                                                        <w:bottom w:val="single" w:sz="2" w:space="0" w:color="E3E3E3"/>
                                                                        <w:right w:val="single" w:sz="2" w:space="0" w:color="E3E3E3"/>
                                                                      </w:divBdr>
                                                                      <w:divsChild>
                                                                        <w:div w:id="157771662">
                                                                          <w:marLeft w:val="0"/>
                                                                          <w:marRight w:val="0"/>
                                                                          <w:marTop w:val="0"/>
                                                                          <w:marBottom w:val="0"/>
                                                                          <w:divBdr>
                                                                            <w:top w:val="single" w:sz="2" w:space="0" w:color="E3E3E3"/>
                                                                            <w:left w:val="single" w:sz="2" w:space="0" w:color="E3E3E3"/>
                                                                            <w:bottom w:val="single" w:sz="2" w:space="0" w:color="E3E3E3"/>
                                                                            <w:right w:val="single" w:sz="2" w:space="0" w:color="E3E3E3"/>
                                                                          </w:divBdr>
                                                                          <w:divsChild>
                                                                            <w:div w:id="1355955525">
                                                                              <w:marLeft w:val="0"/>
                                                                              <w:marRight w:val="0"/>
                                                                              <w:marTop w:val="0"/>
                                                                              <w:marBottom w:val="0"/>
                                                                              <w:divBdr>
                                                                                <w:top w:val="single" w:sz="2" w:space="0" w:color="E3E3E3"/>
                                                                                <w:left w:val="single" w:sz="2" w:space="0" w:color="E3E3E3"/>
                                                                                <w:bottom w:val="single" w:sz="2" w:space="0" w:color="E3E3E3"/>
                                                                                <w:right w:val="single" w:sz="2" w:space="0" w:color="E3E3E3"/>
                                                                              </w:divBdr>
                                                                            </w:div>
                                                                          </w:divsChild>
                                                                        </w:div>
                                                                      </w:divsChild>
                                                                    </w:div>
                                                                  </w:divsChild>
                                                                </w:div>
                                                              </w:divsChild>
                                                            </w:div>
                                                          </w:divsChild>
                                                        </w:div>
                                                      </w:divsChild>
                                                    </w:div>
                                                  </w:divsChild>
                                                </w:div>
                                              </w:divsChild>
                                            </w:div>
                                          </w:divsChild>
                                        </w:div>
                                      </w:divsChild>
                                    </w:div>
                                    <w:div w:id="1631521846">
                                      <w:marLeft w:val="0"/>
                                      <w:marRight w:val="0"/>
                                      <w:marTop w:val="0"/>
                                      <w:marBottom w:val="0"/>
                                      <w:divBdr>
                                        <w:top w:val="single" w:sz="2" w:space="0" w:color="E3E3E3"/>
                                        <w:left w:val="single" w:sz="2" w:space="0" w:color="E3E3E3"/>
                                        <w:bottom w:val="single" w:sz="2" w:space="0" w:color="E3E3E3"/>
                                        <w:right w:val="single" w:sz="2" w:space="0" w:color="E3E3E3"/>
                                      </w:divBdr>
                                      <w:divsChild>
                                        <w:div w:id="1144590183">
                                          <w:marLeft w:val="0"/>
                                          <w:marRight w:val="0"/>
                                          <w:marTop w:val="0"/>
                                          <w:marBottom w:val="0"/>
                                          <w:divBdr>
                                            <w:top w:val="single" w:sz="2" w:space="0" w:color="E3E3E3"/>
                                            <w:left w:val="single" w:sz="2" w:space="0" w:color="E3E3E3"/>
                                            <w:bottom w:val="single" w:sz="2" w:space="0" w:color="E3E3E3"/>
                                            <w:right w:val="single" w:sz="2" w:space="0" w:color="E3E3E3"/>
                                          </w:divBdr>
                                          <w:divsChild>
                                            <w:div w:id="1949893344">
                                              <w:marLeft w:val="0"/>
                                              <w:marRight w:val="0"/>
                                              <w:marTop w:val="0"/>
                                              <w:marBottom w:val="0"/>
                                              <w:divBdr>
                                                <w:top w:val="single" w:sz="2" w:space="0" w:color="E3E3E3"/>
                                                <w:left w:val="single" w:sz="2" w:space="0" w:color="E3E3E3"/>
                                                <w:bottom w:val="single" w:sz="2" w:space="0" w:color="E3E3E3"/>
                                                <w:right w:val="single" w:sz="2" w:space="0" w:color="E3E3E3"/>
                                              </w:divBdr>
                                            </w:div>
                                          </w:divsChild>
                                        </w:div>
                                      </w:divsChild>
                                    </w:div>
                                  </w:divsChild>
                                </w:div>
                              </w:divsChild>
                            </w:div>
                          </w:divsChild>
                        </w:div>
                        <w:div w:id="1995327899">
                          <w:marLeft w:val="0"/>
                          <w:marRight w:val="0"/>
                          <w:marTop w:val="0"/>
                          <w:marBottom w:val="0"/>
                          <w:divBdr>
                            <w:top w:val="single" w:sz="2" w:space="0" w:color="E3E3E3"/>
                            <w:left w:val="single" w:sz="2" w:space="0" w:color="E3E3E3"/>
                            <w:bottom w:val="single" w:sz="2" w:space="0" w:color="E3E3E3"/>
                            <w:right w:val="single" w:sz="2" w:space="0" w:color="E3E3E3"/>
                          </w:divBdr>
                        </w:div>
                      </w:divsChild>
                    </w:div>
                    <w:div w:id="1630277330">
                      <w:marLeft w:val="0"/>
                      <w:marRight w:val="0"/>
                      <w:marTop w:val="0"/>
                      <w:marBottom w:val="0"/>
                      <w:divBdr>
                        <w:top w:val="single" w:sz="2" w:space="0" w:color="E3E3E3"/>
                        <w:left w:val="single" w:sz="2" w:space="0" w:color="E3E3E3"/>
                        <w:bottom w:val="single" w:sz="2" w:space="0" w:color="E3E3E3"/>
                        <w:right w:val="single" w:sz="2" w:space="0" w:color="E3E3E3"/>
                      </w:divBdr>
                      <w:divsChild>
                        <w:div w:id="569119514">
                          <w:marLeft w:val="0"/>
                          <w:marRight w:val="0"/>
                          <w:marTop w:val="0"/>
                          <w:marBottom w:val="0"/>
                          <w:divBdr>
                            <w:top w:val="single" w:sz="2" w:space="0" w:color="E3E3E3"/>
                            <w:left w:val="single" w:sz="2" w:space="0" w:color="E3E3E3"/>
                            <w:bottom w:val="single" w:sz="2" w:space="0" w:color="E3E3E3"/>
                            <w:right w:val="single" w:sz="2" w:space="0" w:color="E3E3E3"/>
                          </w:divBdr>
                          <w:divsChild>
                            <w:div w:id="1136487726">
                              <w:marLeft w:val="0"/>
                              <w:marRight w:val="0"/>
                              <w:marTop w:val="0"/>
                              <w:marBottom w:val="0"/>
                              <w:divBdr>
                                <w:top w:val="single" w:sz="2" w:space="0" w:color="E3E3E3"/>
                                <w:left w:val="single" w:sz="2" w:space="0" w:color="E3E3E3"/>
                                <w:bottom w:val="single" w:sz="2" w:space="0" w:color="E3E3E3"/>
                                <w:right w:val="single" w:sz="2" w:space="0" w:color="E3E3E3"/>
                              </w:divBdr>
                              <w:divsChild>
                                <w:div w:id="51392450">
                                  <w:marLeft w:val="0"/>
                                  <w:marRight w:val="0"/>
                                  <w:marTop w:val="0"/>
                                  <w:marBottom w:val="0"/>
                                  <w:divBdr>
                                    <w:top w:val="none" w:sz="0" w:space="0" w:color="auto"/>
                                    <w:left w:val="none" w:sz="0" w:space="0" w:color="auto"/>
                                    <w:bottom w:val="none" w:sz="0" w:space="0" w:color="auto"/>
                                    <w:right w:val="none" w:sz="0" w:space="0" w:color="auto"/>
                                  </w:divBdr>
                                  <w:divsChild>
                                    <w:div w:id="149634528">
                                      <w:marLeft w:val="0"/>
                                      <w:marRight w:val="0"/>
                                      <w:marTop w:val="0"/>
                                      <w:marBottom w:val="0"/>
                                      <w:divBdr>
                                        <w:top w:val="single" w:sz="2" w:space="0" w:color="E3E3E3"/>
                                        <w:left w:val="single" w:sz="2" w:space="0" w:color="E3E3E3"/>
                                        <w:bottom w:val="single" w:sz="2" w:space="0" w:color="E3E3E3"/>
                                        <w:right w:val="single" w:sz="2" w:space="0" w:color="E3E3E3"/>
                                      </w:divBdr>
                                      <w:divsChild>
                                        <w:div w:id="161429655">
                                          <w:marLeft w:val="0"/>
                                          <w:marRight w:val="0"/>
                                          <w:marTop w:val="0"/>
                                          <w:marBottom w:val="0"/>
                                          <w:divBdr>
                                            <w:top w:val="single" w:sz="2" w:space="0" w:color="E3E3E3"/>
                                            <w:left w:val="single" w:sz="2" w:space="0" w:color="E3E3E3"/>
                                            <w:bottom w:val="single" w:sz="2" w:space="0" w:color="E3E3E3"/>
                                            <w:right w:val="single" w:sz="2" w:space="0" w:color="E3E3E3"/>
                                          </w:divBdr>
                                          <w:divsChild>
                                            <w:div w:id="813371323">
                                              <w:marLeft w:val="0"/>
                                              <w:marRight w:val="0"/>
                                              <w:marTop w:val="0"/>
                                              <w:marBottom w:val="0"/>
                                              <w:divBdr>
                                                <w:top w:val="single" w:sz="2" w:space="0" w:color="E3E3E3"/>
                                                <w:left w:val="single" w:sz="2" w:space="0" w:color="E3E3E3"/>
                                                <w:bottom w:val="single" w:sz="2" w:space="0" w:color="E3E3E3"/>
                                                <w:right w:val="single" w:sz="2" w:space="0" w:color="E3E3E3"/>
                                              </w:divBdr>
                                              <w:divsChild>
                                                <w:div w:id="37513328">
                                                  <w:marLeft w:val="0"/>
                                                  <w:marRight w:val="0"/>
                                                  <w:marTop w:val="0"/>
                                                  <w:marBottom w:val="0"/>
                                                  <w:divBdr>
                                                    <w:top w:val="single" w:sz="2" w:space="0" w:color="E3E3E3"/>
                                                    <w:left w:val="single" w:sz="2" w:space="0" w:color="E3E3E3"/>
                                                    <w:bottom w:val="single" w:sz="2" w:space="0" w:color="E3E3E3"/>
                                                    <w:right w:val="single" w:sz="2" w:space="0" w:color="E3E3E3"/>
                                                  </w:divBdr>
                                                  <w:divsChild>
                                                    <w:div w:id="727996390">
                                                      <w:marLeft w:val="0"/>
                                                      <w:marRight w:val="0"/>
                                                      <w:marTop w:val="0"/>
                                                      <w:marBottom w:val="0"/>
                                                      <w:divBdr>
                                                        <w:top w:val="single" w:sz="2" w:space="0" w:color="E3E3E3"/>
                                                        <w:left w:val="single" w:sz="2" w:space="0" w:color="E3E3E3"/>
                                                        <w:bottom w:val="single" w:sz="2" w:space="0" w:color="E3E3E3"/>
                                                        <w:right w:val="single" w:sz="2" w:space="0" w:color="E3E3E3"/>
                                                      </w:divBdr>
                                                      <w:divsChild>
                                                        <w:div w:id="139736131">
                                                          <w:marLeft w:val="0"/>
                                                          <w:marRight w:val="0"/>
                                                          <w:marTop w:val="0"/>
                                                          <w:marBottom w:val="0"/>
                                                          <w:divBdr>
                                                            <w:top w:val="single" w:sz="2" w:space="0" w:color="E3E3E3"/>
                                                            <w:left w:val="single" w:sz="2" w:space="0" w:color="E3E3E3"/>
                                                            <w:bottom w:val="single" w:sz="2" w:space="0" w:color="E3E3E3"/>
                                                            <w:right w:val="single" w:sz="2" w:space="0" w:color="E3E3E3"/>
                                                          </w:divBdr>
                                                          <w:divsChild>
                                                            <w:div w:id="217059876">
                                                              <w:marLeft w:val="0"/>
                                                              <w:marRight w:val="0"/>
                                                              <w:marTop w:val="0"/>
                                                              <w:marBottom w:val="0"/>
                                                              <w:divBdr>
                                                                <w:top w:val="single" w:sz="2" w:space="0" w:color="E3E3E3"/>
                                                                <w:left w:val="single" w:sz="2" w:space="0" w:color="E3E3E3"/>
                                                                <w:bottom w:val="single" w:sz="2" w:space="0" w:color="E3E3E3"/>
                                                                <w:right w:val="single" w:sz="2" w:space="0" w:color="E3E3E3"/>
                                                              </w:divBdr>
                                                            </w:div>
                                                          </w:divsChild>
                                                        </w:div>
                                                        <w:div w:id="830561192">
                                                          <w:marLeft w:val="0"/>
                                                          <w:marRight w:val="0"/>
                                                          <w:marTop w:val="0"/>
                                                          <w:marBottom w:val="0"/>
                                                          <w:divBdr>
                                                            <w:top w:val="single" w:sz="2" w:space="0" w:color="E3E3E3"/>
                                                            <w:left w:val="single" w:sz="2" w:space="0" w:color="E3E3E3"/>
                                                            <w:bottom w:val="single" w:sz="2" w:space="0" w:color="E3E3E3"/>
                                                            <w:right w:val="single" w:sz="2" w:space="0" w:color="E3E3E3"/>
                                                          </w:divBdr>
                                                        </w:div>
                                                        <w:div w:id="1838685938">
                                                          <w:marLeft w:val="0"/>
                                                          <w:marRight w:val="0"/>
                                                          <w:marTop w:val="0"/>
                                                          <w:marBottom w:val="0"/>
                                                          <w:divBdr>
                                                            <w:top w:val="single" w:sz="2" w:space="0" w:color="E3E3E3"/>
                                                            <w:left w:val="single" w:sz="2" w:space="0" w:color="E3E3E3"/>
                                                            <w:bottom w:val="single" w:sz="2" w:space="0" w:color="E3E3E3"/>
                                                            <w:right w:val="single" w:sz="2" w:space="0" w:color="E3E3E3"/>
                                                          </w:divBdr>
                                                          <w:divsChild>
                                                            <w:div w:id="1289430515">
                                                              <w:marLeft w:val="0"/>
                                                              <w:marRight w:val="0"/>
                                                              <w:marTop w:val="0"/>
                                                              <w:marBottom w:val="0"/>
                                                              <w:divBdr>
                                                                <w:top w:val="single" w:sz="2" w:space="0" w:color="E3E3E3"/>
                                                                <w:left w:val="single" w:sz="2" w:space="0" w:color="E3E3E3"/>
                                                                <w:bottom w:val="single" w:sz="2" w:space="0" w:color="E3E3E3"/>
                                                                <w:right w:val="single" w:sz="2" w:space="0" w:color="E3E3E3"/>
                                                              </w:divBdr>
                                                            </w:div>
                                                          </w:divsChild>
                                                        </w:div>
                                                        <w:div w:id="1901938539">
                                                          <w:marLeft w:val="0"/>
                                                          <w:marRight w:val="0"/>
                                                          <w:marTop w:val="0"/>
                                                          <w:marBottom w:val="0"/>
                                                          <w:divBdr>
                                                            <w:top w:val="single" w:sz="2" w:space="0" w:color="E3E3E3"/>
                                                            <w:left w:val="single" w:sz="2" w:space="0" w:color="E3E3E3"/>
                                                            <w:bottom w:val="single" w:sz="2" w:space="0" w:color="E3E3E3"/>
                                                            <w:right w:val="single" w:sz="2" w:space="0" w:color="E3E3E3"/>
                                                          </w:divBdr>
                                                          <w:divsChild>
                                                            <w:div w:id="1567764870">
                                                              <w:marLeft w:val="0"/>
                                                              <w:marRight w:val="0"/>
                                                              <w:marTop w:val="0"/>
                                                              <w:marBottom w:val="0"/>
                                                              <w:divBdr>
                                                                <w:top w:val="single" w:sz="2" w:space="0" w:color="E3E3E3"/>
                                                                <w:left w:val="single" w:sz="2" w:space="0" w:color="E3E3E3"/>
                                                                <w:bottom w:val="single" w:sz="2" w:space="0" w:color="E3E3E3"/>
                                                                <w:right w:val="single" w:sz="2" w:space="0" w:color="E3E3E3"/>
                                                              </w:divBdr>
                                                            </w:div>
                                                          </w:divsChild>
                                                        </w:div>
                                                      </w:divsChild>
                                                    </w:div>
                                                    <w:div w:id="1164585706">
                                                      <w:marLeft w:val="0"/>
                                                      <w:marRight w:val="0"/>
                                                      <w:marTop w:val="0"/>
                                                      <w:marBottom w:val="0"/>
                                                      <w:divBdr>
                                                        <w:top w:val="single" w:sz="2" w:space="0" w:color="E3E3E3"/>
                                                        <w:left w:val="single" w:sz="2" w:space="0" w:color="E3E3E3"/>
                                                        <w:bottom w:val="single" w:sz="2" w:space="0" w:color="E3E3E3"/>
                                                        <w:right w:val="single" w:sz="2" w:space="0" w:color="E3E3E3"/>
                                                      </w:divBdr>
                                                      <w:divsChild>
                                                        <w:div w:id="375130980">
                                                          <w:marLeft w:val="0"/>
                                                          <w:marRight w:val="0"/>
                                                          <w:marTop w:val="0"/>
                                                          <w:marBottom w:val="0"/>
                                                          <w:divBdr>
                                                            <w:top w:val="single" w:sz="2" w:space="0" w:color="E3E3E3"/>
                                                            <w:left w:val="single" w:sz="2" w:space="0" w:color="E3E3E3"/>
                                                            <w:bottom w:val="single" w:sz="2" w:space="0" w:color="E3E3E3"/>
                                                            <w:right w:val="single" w:sz="2" w:space="0" w:color="E3E3E3"/>
                                                          </w:divBdr>
                                                          <w:divsChild>
                                                            <w:div w:id="2030181282">
                                                              <w:marLeft w:val="0"/>
                                                              <w:marRight w:val="0"/>
                                                              <w:marTop w:val="0"/>
                                                              <w:marBottom w:val="0"/>
                                                              <w:divBdr>
                                                                <w:top w:val="single" w:sz="2" w:space="0" w:color="E3E3E3"/>
                                                                <w:left w:val="single" w:sz="2" w:space="0" w:color="E3E3E3"/>
                                                                <w:bottom w:val="single" w:sz="2" w:space="0" w:color="E3E3E3"/>
                                                                <w:right w:val="single" w:sz="2" w:space="0" w:color="E3E3E3"/>
                                                              </w:divBdr>
                                                            </w:div>
                                                          </w:divsChild>
                                                        </w:div>
                                                        <w:div w:id="528689181">
                                                          <w:marLeft w:val="0"/>
                                                          <w:marRight w:val="0"/>
                                                          <w:marTop w:val="0"/>
                                                          <w:marBottom w:val="0"/>
                                                          <w:divBdr>
                                                            <w:top w:val="single" w:sz="2" w:space="0" w:color="E3E3E3"/>
                                                            <w:left w:val="single" w:sz="2" w:space="0" w:color="E3E3E3"/>
                                                            <w:bottom w:val="single" w:sz="2" w:space="0" w:color="E3E3E3"/>
                                                            <w:right w:val="single" w:sz="2" w:space="0" w:color="E3E3E3"/>
                                                          </w:divBdr>
                                                          <w:divsChild>
                                                            <w:div w:id="1793749034">
                                                              <w:marLeft w:val="0"/>
                                                              <w:marRight w:val="0"/>
                                                              <w:marTop w:val="0"/>
                                                              <w:marBottom w:val="0"/>
                                                              <w:divBdr>
                                                                <w:top w:val="single" w:sz="2" w:space="0" w:color="E3E3E3"/>
                                                                <w:left w:val="single" w:sz="2" w:space="0" w:color="E3E3E3"/>
                                                                <w:bottom w:val="single" w:sz="2" w:space="0" w:color="E3E3E3"/>
                                                                <w:right w:val="single" w:sz="2" w:space="0" w:color="E3E3E3"/>
                                                              </w:divBdr>
                                                            </w:div>
                                                          </w:divsChild>
                                                        </w:div>
                                                        <w:div w:id="569578848">
                                                          <w:marLeft w:val="0"/>
                                                          <w:marRight w:val="0"/>
                                                          <w:marTop w:val="0"/>
                                                          <w:marBottom w:val="0"/>
                                                          <w:divBdr>
                                                            <w:top w:val="single" w:sz="2" w:space="0" w:color="E3E3E3"/>
                                                            <w:left w:val="single" w:sz="2" w:space="0" w:color="E3E3E3"/>
                                                            <w:bottom w:val="single" w:sz="2" w:space="0" w:color="E3E3E3"/>
                                                            <w:right w:val="single" w:sz="2" w:space="0" w:color="E3E3E3"/>
                                                          </w:divBdr>
                                                        </w:div>
                                                        <w:div w:id="669599827">
                                                          <w:marLeft w:val="0"/>
                                                          <w:marRight w:val="0"/>
                                                          <w:marTop w:val="0"/>
                                                          <w:marBottom w:val="0"/>
                                                          <w:divBdr>
                                                            <w:top w:val="single" w:sz="2" w:space="0" w:color="E3E3E3"/>
                                                            <w:left w:val="single" w:sz="2" w:space="0" w:color="E3E3E3"/>
                                                            <w:bottom w:val="single" w:sz="2" w:space="0" w:color="E3E3E3"/>
                                                            <w:right w:val="single" w:sz="2" w:space="0" w:color="E3E3E3"/>
                                                          </w:divBdr>
                                                          <w:divsChild>
                                                            <w:div w:id="971786783">
                                                              <w:marLeft w:val="0"/>
                                                              <w:marRight w:val="0"/>
                                                              <w:marTop w:val="0"/>
                                                              <w:marBottom w:val="0"/>
                                                              <w:divBdr>
                                                                <w:top w:val="single" w:sz="2" w:space="0" w:color="E3E3E3"/>
                                                                <w:left w:val="single" w:sz="2" w:space="0" w:color="E3E3E3"/>
                                                                <w:bottom w:val="single" w:sz="2" w:space="0" w:color="E3E3E3"/>
                                                                <w:right w:val="single" w:sz="2" w:space="0" w:color="E3E3E3"/>
                                                              </w:divBdr>
                                                            </w:div>
                                                          </w:divsChild>
                                                        </w:div>
                                                        <w:div w:id="784738472">
                                                          <w:marLeft w:val="0"/>
                                                          <w:marRight w:val="0"/>
                                                          <w:marTop w:val="0"/>
                                                          <w:marBottom w:val="0"/>
                                                          <w:divBdr>
                                                            <w:top w:val="single" w:sz="2" w:space="0" w:color="E3E3E3"/>
                                                            <w:left w:val="single" w:sz="2" w:space="0" w:color="E3E3E3"/>
                                                            <w:bottom w:val="single" w:sz="2" w:space="0" w:color="E3E3E3"/>
                                                            <w:right w:val="single" w:sz="2" w:space="0" w:color="E3E3E3"/>
                                                          </w:divBdr>
                                                          <w:divsChild>
                                                            <w:div w:id="1526869643">
                                                              <w:marLeft w:val="0"/>
                                                              <w:marRight w:val="0"/>
                                                              <w:marTop w:val="0"/>
                                                              <w:marBottom w:val="0"/>
                                                              <w:divBdr>
                                                                <w:top w:val="single" w:sz="2" w:space="0" w:color="E3E3E3"/>
                                                                <w:left w:val="single" w:sz="2" w:space="0" w:color="E3E3E3"/>
                                                                <w:bottom w:val="single" w:sz="2" w:space="0" w:color="E3E3E3"/>
                                                                <w:right w:val="single" w:sz="2" w:space="0" w:color="E3E3E3"/>
                                                              </w:divBdr>
                                                            </w:div>
                                                          </w:divsChild>
                                                        </w:div>
                                                        <w:div w:id="850073094">
                                                          <w:marLeft w:val="0"/>
                                                          <w:marRight w:val="0"/>
                                                          <w:marTop w:val="0"/>
                                                          <w:marBottom w:val="0"/>
                                                          <w:divBdr>
                                                            <w:top w:val="single" w:sz="2" w:space="0" w:color="E3E3E3"/>
                                                            <w:left w:val="single" w:sz="2" w:space="0" w:color="E3E3E3"/>
                                                            <w:bottom w:val="single" w:sz="2" w:space="0" w:color="E3E3E3"/>
                                                            <w:right w:val="single" w:sz="2" w:space="0" w:color="E3E3E3"/>
                                                          </w:divBdr>
                                                          <w:divsChild>
                                                            <w:div w:id="743643756">
                                                              <w:marLeft w:val="0"/>
                                                              <w:marRight w:val="0"/>
                                                              <w:marTop w:val="0"/>
                                                              <w:marBottom w:val="0"/>
                                                              <w:divBdr>
                                                                <w:top w:val="single" w:sz="2" w:space="0" w:color="E3E3E3"/>
                                                                <w:left w:val="single" w:sz="2" w:space="0" w:color="E3E3E3"/>
                                                                <w:bottom w:val="single" w:sz="2" w:space="0" w:color="E3E3E3"/>
                                                                <w:right w:val="single" w:sz="2" w:space="0" w:color="E3E3E3"/>
                                                              </w:divBdr>
                                                            </w:div>
                                                          </w:divsChild>
                                                        </w:div>
                                                        <w:div w:id="926620921">
                                                          <w:marLeft w:val="0"/>
                                                          <w:marRight w:val="0"/>
                                                          <w:marTop w:val="0"/>
                                                          <w:marBottom w:val="0"/>
                                                          <w:divBdr>
                                                            <w:top w:val="single" w:sz="2" w:space="0" w:color="E3E3E3"/>
                                                            <w:left w:val="single" w:sz="2" w:space="0" w:color="E3E3E3"/>
                                                            <w:bottom w:val="single" w:sz="2" w:space="0" w:color="E3E3E3"/>
                                                            <w:right w:val="single" w:sz="2" w:space="0" w:color="E3E3E3"/>
                                                          </w:divBdr>
                                                          <w:divsChild>
                                                            <w:div w:id="513571510">
                                                              <w:marLeft w:val="0"/>
                                                              <w:marRight w:val="0"/>
                                                              <w:marTop w:val="0"/>
                                                              <w:marBottom w:val="0"/>
                                                              <w:divBdr>
                                                                <w:top w:val="single" w:sz="2" w:space="0" w:color="E3E3E3"/>
                                                                <w:left w:val="single" w:sz="2" w:space="0" w:color="E3E3E3"/>
                                                                <w:bottom w:val="single" w:sz="2" w:space="0" w:color="E3E3E3"/>
                                                                <w:right w:val="single" w:sz="2" w:space="0" w:color="E3E3E3"/>
                                                              </w:divBdr>
                                                            </w:div>
                                                          </w:divsChild>
                                                        </w:div>
                                                        <w:div w:id="1004016696">
                                                          <w:marLeft w:val="0"/>
                                                          <w:marRight w:val="0"/>
                                                          <w:marTop w:val="0"/>
                                                          <w:marBottom w:val="0"/>
                                                          <w:divBdr>
                                                            <w:top w:val="single" w:sz="2" w:space="0" w:color="E3E3E3"/>
                                                            <w:left w:val="single" w:sz="2" w:space="0" w:color="E3E3E3"/>
                                                            <w:bottom w:val="single" w:sz="2" w:space="0" w:color="E3E3E3"/>
                                                            <w:right w:val="single" w:sz="2" w:space="0" w:color="E3E3E3"/>
                                                          </w:divBdr>
                                                          <w:divsChild>
                                                            <w:div w:id="1620574623">
                                                              <w:marLeft w:val="0"/>
                                                              <w:marRight w:val="0"/>
                                                              <w:marTop w:val="0"/>
                                                              <w:marBottom w:val="0"/>
                                                              <w:divBdr>
                                                                <w:top w:val="single" w:sz="2" w:space="0" w:color="E3E3E3"/>
                                                                <w:left w:val="single" w:sz="2" w:space="0" w:color="E3E3E3"/>
                                                                <w:bottom w:val="single" w:sz="2" w:space="0" w:color="E3E3E3"/>
                                                                <w:right w:val="single" w:sz="2" w:space="0" w:color="E3E3E3"/>
                                                              </w:divBdr>
                                                            </w:div>
                                                          </w:divsChild>
                                                        </w:div>
                                                        <w:div w:id="1260140766">
                                                          <w:marLeft w:val="0"/>
                                                          <w:marRight w:val="0"/>
                                                          <w:marTop w:val="0"/>
                                                          <w:marBottom w:val="0"/>
                                                          <w:divBdr>
                                                            <w:top w:val="single" w:sz="2" w:space="0" w:color="E3E3E3"/>
                                                            <w:left w:val="single" w:sz="2" w:space="0" w:color="E3E3E3"/>
                                                            <w:bottom w:val="single" w:sz="2" w:space="0" w:color="E3E3E3"/>
                                                            <w:right w:val="single" w:sz="2" w:space="0" w:color="E3E3E3"/>
                                                          </w:divBdr>
                                                          <w:divsChild>
                                                            <w:div w:id="276643786">
                                                              <w:marLeft w:val="0"/>
                                                              <w:marRight w:val="0"/>
                                                              <w:marTop w:val="0"/>
                                                              <w:marBottom w:val="0"/>
                                                              <w:divBdr>
                                                                <w:top w:val="single" w:sz="2" w:space="0" w:color="E3E3E3"/>
                                                                <w:left w:val="single" w:sz="2" w:space="0" w:color="E3E3E3"/>
                                                                <w:bottom w:val="single" w:sz="2" w:space="0" w:color="E3E3E3"/>
                                                                <w:right w:val="single" w:sz="2" w:space="0" w:color="E3E3E3"/>
                                                              </w:divBdr>
                                                            </w:div>
                                                          </w:divsChild>
                                                        </w:div>
                                                        <w:div w:id="1305621626">
                                                          <w:marLeft w:val="0"/>
                                                          <w:marRight w:val="0"/>
                                                          <w:marTop w:val="0"/>
                                                          <w:marBottom w:val="0"/>
                                                          <w:divBdr>
                                                            <w:top w:val="single" w:sz="2" w:space="0" w:color="E3E3E3"/>
                                                            <w:left w:val="single" w:sz="2" w:space="0" w:color="E3E3E3"/>
                                                            <w:bottom w:val="single" w:sz="2" w:space="0" w:color="E3E3E3"/>
                                                            <w:right w:val="single" w:sz="2" w:space="0" w:color="E3E3E3"/>
                                                          </w:divBdr>
                                                          <w:divsChild>
                                                            <w:div w:id="1474131458">
                                                              <w:marLeft w:val="0"/>
                                                              <w:marRight w:val="0"/>
                                                              <w:marTop w:val="0"/>
                                                              <w:marBottom w:val="0"/>
                                                              <w:divBdr>
                                                                <w:top w:val="single" w:sz="2" w:space="0" w:color="E3E3E3"/>
                                                                <w:left w:val="single" w:sz="2" w:space="0" w:color="E3E3E3"/>
                                                                <w:bottom w:val="single" w:sz="2" w:space="0" w:color="E3E3E3"/>
                                                                <w:right w:val="single" w:sz="2" w:space="0" w:color="E3E3E3"/>
                                                              </w:divBdr>
                                                            </w:div>
                                                          </w:divsChild>
                                                        </w:div>
                                                        <w:div w:id="1308851257">
                                                          <w:marLeft w:val="0"/>
                                                          <w:marRight w:val="0"/>
                                                          <w:marTop w:val="0"/>
                                                          <w:marBottom w:val="0"/>
                                                          <w:divBdr>
                                                            <w:top w:val="single" w:sz="2" w:space="0" w:color="E3E3E3"/>
                                                            <w:left w:val="single" w:sz="2" w:space="0" w:color="E3E3E3"/>
                                                            <w:bottom w:val="single" w:sz="2" w:space="0" w:color="E3E3E3"/>
                                                            <w:right w:val="single" w:sz="2" w:space="0" w:color="E3E3E3"/>
                                                          </w:divBdr>
                                                          <w:divsChild>
                                                            <w:div w:id="1108770507">
                                                              <w:marLeft w:val="0"/>
                                                              <w:marRight w:val="0"/>
                                                              <w:marTop w:val="0"/>
                                                              <w:marBottom w:val="0"/>
                                                              <w:divBdr>
                                                                <w:top w:val="single" w:sz="2" w:space="0" w:color="E3E3E3"/>
                                                                <w:left w:val="single" w:sz="2" w:space="0" w:color="E3E3E3"/>
                                                                <w:bottom w:val="single" w:sz="2" w:space="0" w:color="E3E3E3"/>
                                                                <w:right w:val="single" w:sz="2" w:space="0" w:color="E3E3E3"/>
                                                              </w:divBdr>
                                                            </w:div>
                                                          </w:divsChild>
                                                        </w:div>
                                                        <w:div w:id="1586648963">
                                                          <w:marLeft w:val="0"/>
                                                          <w:marRight w:val="0"/>
                                                          <w:marTop w:val="0"/>
                                                          <w:marBottom w:val="0"/>
                                                          <w:divBdr>
                                                            <w:top w:val="single" w:sz="2" w:space="0" w:color="E3E3E3"/>
                                                            <w:left w:val="single" w:sz="2" w:space="0" w:color="E3E3E3"/>
                                                            <w:bottom w:val="single" w:sz="2" w:space="0" w:color="E3E3E3"/>
                                                            <w:right w:val="single" w:sz="2" w:space="0" w:color="E3E3E3"/>
                                                          </w:divBdr>
                                                          <w:divsChild>
                                                            <w:div w:id="1063721458">
                                                              <w:marLeft w:val="0"/>
                                                              <w:marRight w:val="0"/>
                                                              <w:marTop w:val="0"/>
                                                              <w:marBottom w:val="0"/>
                                                              <w:divBdr>
                                                                <w:top w:val="single" w:sz="2" w:space="0" w:color="E3E3E3"/>
                                                                <w:left w:val="single" w:sz="2" w:space="0" w:color="E3E3E3"/>
                                                                <w:bottom w:val="single" w:sz="2" w:space="0" w:color="E3E3E3"/>
                                                                <w:right w:val="single" w:sz="2" w:space="0" w:color="E3E3E3"/>
                                                              </w:divBdr>
                                                            </w:div>
                                                          </w:divsChild>
                                                        </w:div>
                                                        <w:div w:id="1605652535">
                                                          <w:marLeft w:val="0"/>
                                                          <w:marRight w:val="0"/>
                                                          <w:marTop w:val="0"/>
                                                          <w:marBottom w:val="0"/>
                                                          <w:divBdr>
                                                            <w:top w:val="single" w:sz="2" w:space="0" w:color="E3E3E3"/>
                                                            <w:left w:val="single" w:sz="2" w:space="0" w:color="E3E3E3"/>
                                                            <w:bottom w:val="single" w:sz="2" w:space="0" w:color="E3E3E3"/>
                                                            <w:right w:val="single" w:sz="2" w:space="0" w:color="E3E3E3"/>
                                                          </w:divBdr>
                                                          <w:divsChild>
                                                            <w:div w:id="1599871647">
                                                              <w:marLeft w:val="0"/>
                                                              <w:marRight w:val="0"/>
                                                              <w:marTop w:val="0"/>
                                                              <w:marBottom w:val="0"/>
                                                              <w:divBdr>
                                                                <w:top w:val="single" w:sz="2" w:space="0" w:color="E3E3E3"/>
                                                                <w:left w:val="single" w:sz="2" w:space="0" w:color="E3E3E3"/>
                                                                <w:bottom w:val="single" w:sz="2" w:space="0" w:color="E3E3E3"/>
                                                                <w:right w:val="single" w:sz="2" w:space="0" w:color="E3E3E3"/>
                                                              </w:divBdr>
                                                            </w:div>
                                                          </w:divsChild>
                                                        </w:div>
                                                        <w:div w:id="1860661602">
                                                          <w:marLeft w:val="0"/>
                                                          <w:marRight w:val="0"/>
                                                          <w:marTop w:val="0"/>
                                                          <w:marBottom w:val="0"/>
                                                          <w:divBdr>
                                                            <w:top w:val="single" w:sz="2" w:space="0" w:color="E3E3E3"/>
                                                            <w:left w:val="single" w:sz="2" w:space="0" w:color="E3E3E3"/>
                                                            <w:bottom w:val="single" w:sz="2" w:space="0" w:color="E3E3E3"/>
                                                            <w:right w:val="single" w:sz="2" w:space="0" w:color="E3E3E3"/>
                                                          </w:divBdr>
                                                          <w:divsChild>
                                                            <w:div w:id="2122721522">
                                                              <w:marLeft w:val="0"/>
                                                              <w:marRight w:val="0"/>
                                                              <w:marTop w:val="0"/>
                                                              <w:marBottom w:val="0"/>
                                                              <w:divBdr>
                                                                <w:top w:val="single" w:sz="2" w:space="0" w:color="E3E3E3"/>
                                                                <w:left w:val="single" w:sz="2" w:space="0" w:color="E3E3E3"/>
                                                                <w:bottom w:val="single" w:sz="2" w:space="0" w:color="E3E3E3"/>
                                                                <w:right w:val="single" w:sz="2" w:space="0" w:color="E3E3E3"/>
                                                              </w:divBdr>
                                                            </w:div>
                                                          </w:divsChild>
                                                        </w:div>
                                                        <w:div w:id="2081630744">
                                                          <w:marLeft w:val="0"/>
                                                          <w:marRight w:val="0"/>
                                                          <w:marTop w:val="0"/>
                                                          <w:marBottom w:val="0"/>
                                                          <w:divBdr>
                                                            <w:top w:val="single" w:sz="2" w:space="0" w:color="E3E3E3"/>
                                                            <w:left w:val="single" w:sz="2" w:space="0" w:color="E3E3E3"/>
                                                            <w:bottom w:val="single" w:sz="2" w:space="0" w:color="E3E3E3"/>
                                                            <w:right w:val="single" w:sz="2" w:space="0" w:color="E3E3E3"/>
                                                          </w:divBdr>
                                                          <w:divsChild>
                                                            <w:div w:id="150680996">
                                                              <w:marLeft w:val="0"/>
                                                              <w:marRight w:val="0"/>
                                                              <w:marTop w:val="0"/>
                                                              <w:marBottom w:val="0"/>
                                                              <w:divBdr>
                                                                <w:top w:val="single" w:sz="2" w:space="0" w:color="E3E3E3"/>
                                                                <w:left w:val="single" w:sz="2" w:space="0" w:color="E3E3E3"/>
                                                                <w:bottom w:val="single" w:sz="2" w:space="0" w:color="E3E3E3"/>
                                                                <w:right w:val="single" w:sz="2" w:space="0" w:color="E3E3E3"/>
                                                              </w:divBdr>
                                                            </w:div>
                                                          </w:divsChild>
                                                        </w:div>
                                                        <w:div w:id="2124616457">
                                                          <w:marLeft w:val="0"/>
                                                          <w:marRight w:val="0"/>
                                                          <w:marTop w:val="0"/>
                                                          <w:marBottom w:val="0"/>
                                                          <w:divBdr>
                                                            <w:top w:val="single" w:sz="2" w:space="0" w:color="E3E3E3"/>
                                                            <w:left w:val="single" w:sz="2" w:space="0" w:color="E3E3E3"/>
                                                            <w:bottom w:val="single" w:sz="2" w:space="0" w:color="E3E3E3"/>
                                                            <w:right w:val="single" w:sz="2" w:space="0" w:color="E3E3E3"/>
                                                          </w:divBdr>
                                                          <w:divsChild>
                                                            <w:div w:id="1112820468">
                                                              <w:marLeft w:val="0"/>
                                                              <w:marRight w:val="0"/>
                                                              <w:marTop w:val="0"/>
                                                              <w:marBottom w:val="0"/>
                                                              <w:divBdr>
                                                                <w:top w:val="single" w:sz="2" w:space="0" w:color="E3E3E3"/>
                                                                <w:left w:val="single" w:sz="2" w:space="0" w:color="E3E3E3"/>
                                                                <w:bottom w:val="single" w:sz="2" w:space="0" w:color="E3E3E3"/>
                                                                <w:right w:val="single" w:sz="2" w:space="0" w:color="E3E3E3"/>
                                                              </w:divBdr>
                                                            </w:div>
                                                          </w:divsChild>
                                                        </w:div>
                                                      </w:divsChild>
                                                    </w:div>
                                                    <w:div w:id="1655377360">
                                                      <w:marLeft w:val="0"/>
                                                      <w:marRight w:val="0"/>
                                                      <w:marTop w:val="0"/>
                                                      <w:marBottom w:val="0"/>
                                                      <w:divBdr>
                                                        <w:top w:val="single" w:sz="2" w:space="0" w:color="E3E3E3"/>
                                                        <w:left w:val="single" w:sz="2" w:space="0" w:color="E3E3E3"/>
                                                        <w:bottom w:val="single" w:sz="2" w:space="0" w:color="E3E3E3"/>
                                                        <w:right w:val="single" w:sz="2" w:space="0" w:color="E3E3E3"/>
                                                      </w:divBdr>
                                                      <w:divsChild>
                                                        <w:div w:id="316422648">
                                                          <w:marLeft w:val="0"/>
                                                          <w:marRight w:val="0"/>
                                                          <w:marTop w:val="0"/>
                                                          <w:marBottom w:val="0"/>
                                                          <w:divBdr>
                                                            <w:top w:val="single" w:sz="2" w:space="0" w:color="E3E3E3"/>
                                                            <w:left w:val="single" w:sz="2" w:space="0" w:color="E3E3E3"/>
                                                            <w:bottom w:val="single" w:sz="2" w:space="0" w:color="E3E3E3"/>
                                                            <w:right w:val="single" w:sz="2" w:space="0" w:color="E3E3E3"/>
                                                          </w:divBdr>
                                                          <w:divsChild>
                                                            <w:div w:id="91631733">
                                                              <w:marLeft w:val="0"/>
                                                              <w:marRight w:val="0"/>
                                                              <w:marTop w:val="0"/>
                                                              <w:marBottom w:val="0"/>
                                                              <w:divBdr>
                                                                <w:top w:val="single" w:sz="2" w:space="0" w:color="E3E3E3"/>
                                                                <w:left w:val="single" w:sz="2" w:space="0" w:color="E3E3E3"/>
                                                                <w:bottom w:val="single" w:sz="2" w:space="0" w:color="E3E3E3"/>
                                                                <w:right w:val="single" w:sz="2" w:space="0" w:color="E3E3E3"/>
                                                              </w:divBdr>
                                                            </w:div>
                                                          </w:divsChild>
                                                        </w:div>
                                                        <w:div w:id="413629559">
                                                          <w:marLeft w:val="0"/>
                                                          <w:marRight w:val="0"/>
                                                          <w:marTop w:val="0"/>
                                                          <w:marBottom w:val="0"/>
                                                          <w:divBdr>
                                                            <w:top w:val="single" w:sz="2" w:space="0" w:color="E3E3E3"/>
                                                            <w:left w:val="single" w:sz="2" w:space="0" w:color="E3E3E3"/>
                                                            <w:bottom w:val="single" w:sz="2" w:space="0" w:color="E3E3E3"/>
                                                            <w:right w:val="single" w:sz="2" w:space="0" w:color="E3E3E3"/>
                                                          </w:divBdr>
                                                          <w:divsChild>
                                                            <w:div w:id="433744410">
                                                              <w:marLeft w:val="0"/>
                                                              <w:marRight w:val="0"/>
                                                              <w:marTop w:val="0"/>
                                                              <w:marBottom w:val="0"/>
                                                              <w:divBdr>
                                                                <w:top w:val="single" w:sz="2" w:space="0" w:color="E3E3E3"/>
                                                                <w:left w:val="single" w:sz="2" w:space="0" w:color="E3E3E3"/>
                                                                <w:bottom w:val="single" w:sz="2" w:space="0" w:color="E3E3E3"/>
                                                                <w:right w:val="single" w:sz="2" w:space="0" w:color="E3E3E3"/>
                                                              </w:divBdr>
                                                            </w:div>
                                                          </w:divsChild>
                                                        </w:div>
                                                        <w:div w:id="1137458510">
                                                          <w:marLeft w:val="0"/>
                                                          <w:marRight w:val="0"/>
                                                          <w:marTop w:val="0"/>
                                                          <w:marBottom w:val="0"/>
                                                          <w:divBdr>
                                                            <w:top w:val="single" w:sz="2" w:space="0" w:color="E3E3E3"/>
                                                            <w:left w:val="single" w:sz="2" w:space="0" w:color="E3E3E3"/>
                                                            <w:bottom w:val="single" w:sz="2" w:space="0" w:color="E3E3E3"/>
                                                            <w:right w:val="single" w:sz="2" w:space="0" w:color="E3E3E3"/>
                                                          </w:divBdr>
                                                          <w:divsChild>
                                                            <w:div w:id="1586526622">
                                                              <w:marLeft w:val="0"/>
                                                              <w:marRight w:val="0"/>
                                                              <w:marTop w:val="0"/>
                                                              <w:marBottom w:val="0"/>
                                                              <w:divBdr>
                                                                <w:top w:val="single" w:sz="2" w:space="0" w:color="E3E3E3"/>
                                                                <w:left w:val="single" w:sz="2" w:space="0" w:color="E3E3E3"/>
                                                                <w:bottom w:val="single" w:sz="2" w:space="0" w:color="E3E3E3"/>
                                                                <w:right w:val="single" w:sz="2" w:space="0" w:color="E3E3E3"/>
                                                              </w:divBdr>
                                                            </w:div>
                                                          </w:divsChild>
                                                        </w:div>
                                                        <w:div w:id="1138917039">
                                                          <w:marLeft w:val="0"/>
                                                          <w:marRight w:val="0"/>
                                                          <w:marTop w:val="0"/>
                                                          <w:marBottom w:val="0"/>
                                                          <w:divBdr>
                                                            <w:top w:val="single" w:sz="2" w:space="0" w:color="E3E3E3"/>
                                                            <w:left w:val="single" w:sz="2" w:space="0" w:color="E3E3E3"/>
                                                            <w:bottom w:val="single" w:sz="2" w:space="0" w:color="E3E3E3"/>
                                                            <w:right w:val="single" w:sz="2" w:space="0" w:color="E3E3E3"/>
                                                          </w:divBdr>
                                                          <w:divsChild>
                                                            <w:div w:id="924189441">
                                                              <w:marLeft w:val="0"/>
                                                              <w:marRight w:val="0"/>
                                                              <w:marTop w:val="0"/>
                                                              <w:marBottom w:val="0"/>
                                                              <w:divBdr>
                                                                <w:top w:val="single" w:sz="2" w:space="0" w:color="E3E3E3"/>
                                                                <w:left w:val="single" w:sz="2" w:space="0" w:color="E3E3E3"/>
                                                                <w:bottom w:val="single" w:sz="2" w:space="0" w:color="E3E3E3"/>
                                                                <w:right w:val="single" w:sz="2" w:space="0" w:color="E3E3E3"/>
                                                              </w:divBdr>
                                                            </w:div>
                                                          </w:divsChild>
                                                        </w:div>
                                                        <w:div w:id="1449161991">
                                                          <w:marLeft w:val="0"/>
                                                          <w:marRight w:val="0"/>
                                                          <w:marTop w:val="0"/>
                                                          <w:marBottom w:val="0"/>
                                                          <w:divBdr>
                                                            <w:top w:val="single" w:sz="2" w:space="0" w:color="E3E3E3"/>
                                                            <w:left w:val="single" w:sz="2" w:space="0" w:color="E3E3E3"/>
                                                            <w:bottom w:val="single" w:sz="2" w:space="0" w:color="E3E3E3"/>
                                                            <w:right w:val="single" w:sz="2" w:space="0" w:color="E3E3E3"/>
                                                          </w:divBdr>
                                                          <w:divsChild>
                                                            <w:div w:id="135538553">
                                                              <w:marLeft w:val="0"/>
                                                              <w:marRight w:val="0"/>
                                                              <w:marTop w:val="0"/>
                                                              <w:marBottom w:val="0"/>
                                                              <w:divBdr>
                                                                <w:top w:val="single" w:sz="2" w:space="0" w:color="E3E3E3"/>
                                                                <w:left w:val="single" w:sz="2" w:space="0" w:color="E3E3E3"/>
                                                                <w:bottom w:val="single" w:sz="2" w:space="0" w:color="E3E3E3"/>
                                                                <w:right w:val="single" w:sz="2" w:space="0" w:color="E3E3E3"/>
                                                              </w:divBdr>
                                                            </w:div>
                                                          </w:divsChild>
                                                        </w:div>
                                                        <w:div w:id="1471053499">
                                                          <w:marLeft w:val="0"/>
                                                          <w:marRight w:val="0"/>
                                                          <w:marTop w:val="0"/>
                                                          <w:marBottom w:val="0"/>
                                                          <w:divBdr>
                                                            <w:top w:val="single" w:sz="2" w:space="0" w:color="E3E3E3"/>
                                                            <w:left w:val="single" w:sz="2" w:space="0" w:color="E3E3E3"/>
                                                            <w:bottom w:val="single" w:sz="2" w:space="0" w:color="E3E3E3"/>
                                                            <w:right w:val="single" w:sz="2" w:space="0" w:color="E3E3E3"/>
                                                          </w:divBdr>
                                                          <w:divsChild>
                                                            <w:div w:id="1838840022">
                                                              <w:marLeft w:val="0"/>
                                                              <w:marRight w:val="0"/>
                                                              <w:marTop w:val="0"/>
                                                              <w:marBottom w:val="0"/>
                                                              <w:divBdr>
                                                                <w:top w:val="single" w:sz="2" w:space="0" w:color="E3E3E3"/>
                                                                <w:left w:val="single" w:sz="2" w:space="0" w:color="E3E3E3"/>
                                                                <w:bottom w:val="single" w:sz="2" w:space="0" w:color="E3E3E3"/>
                                                                <w:right w:val="single" w:sz="2" w:space="0" w:color="E3E3E3"/>
                                                              </w:divBdr>
                                                            </w:div>
                                                          </w:divsChild>
                                                        </w:div>
                                                        <w:div w:id="1624650120">
                                                          <w:marLeft w:val="0"/>
                                                          <w:marRight w:val="0"/>
                                                          <w:marTop w:val="0"/>
                                                          <w:marBottom w:val="0"/>
                                                          <w:divBdr>
                                                            <w:top w:val="single" w:sz="2" w:space="0" w:color="E3E3E3"/>
                                                            <w:left w:val="single" w:sz="2" w:space="0" w:color="E3E3E3"/>
                                                            <w:bottom w:val="single" w:sz="2" w:space="0" w:color="E3E3E3"/>
                                                            <w:right w:val="single" w:sz="2" w:space="0" w:color="E3E3E3"/>
                                                          </w:divBdr>
                                                        </w:div>
                                                        <w:div w:id="1625575322">
                                                          <w:marLeft w:val="0"/>
                                                          <w:marRight w:val="0"/>
                                                          <w:marTop w:val="0"/>
                                                          <w:marBottom w:val="0"/>
                                                          <w:divBdr>
                                                            <w:top w:val="single" w:sz="2" w:space="0" w:color="E3E3E3"/>
                                                            <w:left w:val="single" w:sz="2" w:space="0" w:color="E3E3E3"/>
                                                            <w:bottom w:val="single" w:sz="2" w:space="0" w:color="E3E3E3"/>
                                                            <w:right w:val="single" w:sz="2" w:space="0" w:color="E3E3E3"/>
                                                          </w:divBdr>
                                                          <w:divsChild>
                                                            <w:div w:id="1289969533">
                                                              <w:marLeft w:val="0"/>
                                                              <w:marRight w:val="0"/>
                                                              <w:marTop w:val="0"/>
                                                              <w:marBottom w:val="0"/>
                                                              <w:divBdr>
                                                                <w:top w:val="single" w:sz="2" w:space="0" w:color="E3E3E3"/>
                                                                <w:left w:val="single" w:sz="2" w:space="0" w:color="E3E3E3"/>
                                                                <w:bottom w:val="single" w:sz="2" w:space="0" w:color="E3E3E3"/>
                                                                <w:right w:val="single" w:sz="2" w:space="0" w:color="E3E3E3"/>
                                                              </w:divBdr>
                                                            </w:div>
                                                          </w:divsChild>
                                                        </w:div>
                                                        <w:div w:id="1690259167">
                                                          <w:marLeft w:val="0"/>
                                                          <w:marRight w:val="0"/>
                                                          <w:marTop w:val="0"/>
                                                          <w:marBottom w:val="0"/>
                                                          <w:divBdr>
                                                            <w:top w:val="single" w:sz="2" w:space="0" w:color="E3E3E3"/>
                                                            <w:left w:val="single" w:sz="2" w:space="0" w:color="E3E3E3"/>
                                                            <w:bottom w:val="single" w:sz="2" w:space="0" w:color="E3E3E3"/>
                                                            <w:right w:val="single" w:sz="2" w:space="0" w:color="E3E3E3"/>
                                                          </w:divBdr>
                                                          <w:divsChild>
                                                            <w:div w:id="1432432969">
                                                              <w:marLeft w:val="0"/>
                                                              <w:marRight w:val="0"/>
                                                              <w:marTop w:val="0"/>
                                                              <w:marBottom w:val="0"/>
                                                              <w:divBdr>
                                                                <w:top w:val="single" w:sz="2" w:space="0" w:color="E3E3E3"/>
                                                                <w:left w:val="single" w:sz="2" w:space="0" w:color="E3E3E3"/>
                                                                <w:bottom w:val="single" w:sz="2" w:space="0" w:color="E3E3E3"/>
                                                                <w:right w:val="single" w:sz="2" w:space="0" w:color="E3E3E3"/>
                                                              </w:divBdr>
                                                            </w:div>
                                                          </w:divsChild>
                                                        </w:div>
                                                        <w:div w:id="2144227394">
                                                          <w:marLeft w:val="0"/>
                                                          <w:marRight w:val="0"/>
                                                          <w:marTop w:val="0"/>
                                                          <w:marBottom w:val="0"/>
                                                          <w:divBdr>
                                                            <w:top w:val="single" w:sz="2" w:space="0" w:color="E3E3E3"/>
                                                            <w:left w:val="single" w:sz="2" w:space="0" w:color="E3E3E3"/>
                                                            <w:bottom w:val="single" w:sz="2" w:space="0" w:color="E3E3E3"/>
                                                            <w:right w:val="single" w:sz="2" w:space="0" w:color="E3E3E3"/>
                                                          </w:divBdr>
                                                          <w:divsChild>
                                                            <w:div w:id="700978374">
                                                              <w:marLeft w:val="0"/>
                                                              <w:marRight w:val="0"/>
                                                              <w:marTop w:val="0"/>
                                                              <w:marBottom w:val="0"/>
                                                              <w:divBdr>
                                                                <w:top w:val="single" w:sz="2" w:space="0" w:color="E3E3E3"/>
                                                                <w:left w:val="single" w:sz="2" w:space="0" w:color="E3E3E3"/>
                                                                <w:bottom w:val="single" w:sz="2" w:space="0" w:color="E3E3E3"/>
                                                                <w:right w:val="single" w:sz="2" w:space="0" w:color="E3E3E3"/>
                                                              </w:divBdr>
                                                            </w:div>
                                                          </w:divsChild>
                                                        </w:div>
                                                      </w:divsChild>
                                                    </w:div>
                                                    <w:div w:id="1949502403">
                                                      <w:marLeft w:val="0"/>
                                                      <w:marRight w:val="0"/>
                                                      <w:marTop w:val="0"/>
                                                      <w:marBottom w:val="0"/>
                                                      <w:divBdr>
                                                        <w:top w:val="single" w:sz="2" w:space="0" w:color="E3E3E3"/>
                                                        <w:left w:val="single" w:sz="2" w:space="0" w:color="E3E3E3"/>
                                                        <w:bottom w:val="single" w:sz="2" w:space="0" w:color="E3E3E3"/>
                                                        <w:right w:val="single" w:sz="2" w:space="0" w:color="E3E3E3"/>
                                                      </w:divBdr>
                                                      <w:divsChild>
                                                        <w:div w:id="974797928">
                                                          <w:marLeft w:val="0"/>
                                                          <w:marRight w:val="0"/>
                                                          <w:marTop w:val="0"/>
                                                          <w:marBottom w:val="0"/>
                                                          <w:divBdr>
                                                            <w:top w:val="single" w:sz="2" w:space="0" w:color="E3E3E3"/>
                                                            <w:left w:val="single" w:sz="2" w:space="0" w:color="E3E3E3"/>
                                                            <w:bottom w:val="single" w:sz="2" w:space="0" w:color="E3E3E3"/>
                                                            <w:right w:val="single" w:sz="2" w:space="0" w:color="E3E3E3"/>
                                                          </w:divBdr>
                                                          <w:divsChild>
                                                            <w:div w:id="465398376">
                                                              <w:marLeft w:val="0"/>
                                                              <w:marRight w:val="0"/>
                                                              <w:marTop w:val="0"/>
                                                              <w:marBottom w:val="0"/>
                                                              <w:divBdr>
                                                                <w:top w:val="single" w:sz="2" w:space="0" w:color="E3E3E3"/>
                                                                <w:left w:val="single" w:sz="2" w:space="0" w:color="E3E3E3"/>
                                                                <w:bottom w:val="single" w:sz="2" w:space="0" w:color="E3E3E3"/>
                                                                <w:right w:val="single" w:sz="2" w:space="0" w:color="E3E3E3"/>
                                                              </w:divBdr>
                                                            </w:div>
                                                          </w:divsChild>
                                                        </w:div>
                                                        <w:div w:id="1660579635">
                                                          <w:marLeft w:val="0"/>
                                                          <w:marRight w:val="0"/>
                                                          <w:marTop w:val="0"/>
                                                          <w:marBottom w:val="0"/>
                                                          <w:divBdr>
                                                            <w:top w:val="single" w:sz="2" w:space="0" w:color="E3E3E3"/>
                                                            <w:left w:val="single" w:sz="2" w:space="0" w:color="E3E3E3"/>
                                                            <w:bottom w:val="single" w:sz="2" w:space="0" w:color="E3E3E3"/>
                                                            <w:right w:val="single" w:sz="2" w:space="0" w:color="E3E3E3"/>
                                                          </w:divBdr>
                                                        </w:div>
                                                      </w:divsChild>
                                                    </w:div>
                                                  </w:divsChild>
                                                </w:div>
                                              </w:divsChild>
                                            </w:div>
                                            <w:div w:id="941452765">
                                              <w:marLeft w:val="0"/>
                                              <w:marRight w:val="0"/>
                                              <w:marTop w:val="0"/>
                                              <w:marBottom w:val="0"/>
                                              <w:divBdr>
                                                <w:top w:val="single" w:sz="2" w:space="0" w:color="E3E3E3"/>
                                                <w:left w:val="single" w:sz="2" w:space="0" w:color="E3E3E3"/>
                                                <w:bottom w:val="single" w:sz="2" w:space="0" w:color="E3E3E3"/>
                                                <w:right w:val="single" w:sz="2" w:space="0" w:color="E3E3E3"/>
                                              </w:divBdr>
                                              <w:divsChild>
                                                <w:div w:id="727606410">
                                                  <w:marLeft w:val="0"/>
                                                  <w:marRight w:val="0"/>
                                                  <w:marTop w:val="0"/>
                                                  <w:marBottom w:val="0"/>
                                                  <w:divBdr>
                                                    <w:top w:val="single" w:sz="2" w:space="0" w:color="E3E3E3"/>
                                                    <w:left w:val="single" w:sz="2" w:space="0" w:color="E3E3E3"/>
                                                    <w:bottom w:val="single" w:sz="2" w:space="0" w:color="E3E3E3"/>
                                                    <w:right w:val="single" w:sz="2" w:space="0" w:color="E3E3E3"/>
                                                  </w:divBdr>
                                                </w:div>
                                              </w:divsChild>
                                            </w:div>
                                            <w:div w:id="1925652470">
                                              <w:marLeft w:val="0"/>
                                              <w:marRight w:val="0"/>
                                              <w:marTop w:val="0"/>
                                              <w:marBottom w:val="0"/>
                                              <w:divBdr>
                                                <w:top w:val="single" w:sz="2" w:space="0" w:color="E3E3E3"/>
                                                <w:left w:val="single" w:sz="2" w:space="0" w:color="E3E3E3"/>
                                                <w:bottom w:val="single" w:sz="2" w:space="0" w:color="E3E3E3"/>
                                                <w:right w:val="single" w:sz="2" w:space="0" w:color="E3E3E3"/>
                                              </w:divBdr>
                                              <w:divsChild>
                                                <w:div w:id="2041196357">
                                                  <w:marLeft w:val="0"/>
                                                  <w:marRight w:val="0"/>
                                                  <w:marTop w:val="0"/>
                                                  <w:marBottom w:val="0"/>
                                                  <w:divBdr>
                                                    <w:top w:val="single" w:sz="2" w:space="0" w:color="E3E3E3"/>
                                                    <w:left w:val="single" w:sz="2" w:space="0" w:color="E3E3E3"/>
                                                    <w:bottom w:val="single" w:sz="2" w:space="0" w:color="E3E3E3"/>
                                                    <w:right w:val="single" w:sz="2" w:space="0" w:color="E3E3E3"/>
                                                  </w:divBdr>
                                                  <w:divsChild>
                                                    <w:div w:id="230048458">
                                                      <w:marLeft w:val="0"/>
                                                      <w:marRight w:val="0"/>
                                                      <w:marTop w:val="0"/>
                                                      <w:marBottom w:val="0"/>
                                                      <w:divBdr>
                                                        <w:top w:val="single" w:sz="2" w:space="0" w:color="E3E3E3"/>
                                                        <w:left w:val="single" w:sz="2" w:space="0" w:color="E3E3E3"/>
                                                        <w:bottom w:val="single" w:sz="2" w:space="0" w:color="E3E3E3"/>
                                                        <w:right w:val="single" w:sz="2" w:space="0" w:color="E3E3E3"/>
                                                      </w:divBdr>
                                                      <w:divsChild>
                                                        <w:div w:id="651101618">
                                                          <w:marLeft w:val="0"/>
                                                          <w:marRight w:val="0"/>
                                                          <w:marTop w:val="0"/>
                                                          <w:marBottom w:val="0"/>
                                                          <w:divBdr>
                                                            <w:top w:val="single" w:sz="2" w:space="0" w:color="E3E3E3"/>
                                                            <w:left w:val="single" w:sz="2" w:space="0" w:color="E3E3E3"/>
                                                            <w:bottom w:val="single" w:sz="2" w:space="0" w:color="E3E3E3"/>
                                                            <w:right w:val="single" w:sz="2" w:space="0" w:color="E3E3E3"/>
                                                          </w:divBdr>
                                                          <w:divsChild>
                                                            <w:div w:id="1443842631">
                                                              <w:marLeft w:val="0"/>
                                                              <w:marRight w:val="0"/>
                                                              <w:marTop w:val="0"/>
                                                              <w:marBottom w:val="0"/>
                                                              <w:divBdr>
                                                                <w:top w:val="single" w:sz="2" w:space="0" w:color="E3E3E3"/>
                                                                <w:left w:val="single" w:sz="2" w:space="0" w:color="E3E3E3"/>
                                                                <w:bottom w:val="single" w:sz="2" w:space="0" w:color="E3E3E3"/>
                                                                <w:right w:val="single" w:sz="2" w:space="0" w:color="E3E3E3"/>
                                                              </w:divBdr>
                                                              <w:divsChild>
                                                                <w:div w:id="92676714">
                                                                  <w:marLeft w:val="0"/>
                                                                  <w:marRight w:val="0"/>
                                                                  <w:marTop w:val="0"/>
                                                                  <w:marBottom w:val="0"/>
                                                                  <w:divBdr>
                                                                    <w:top w:val="single" w:sz="2" w:space="0" w:color="E3E3E3"/>
                                                                    <w:left w:val="single" w:sz="2" w:space="0" w:color="E3E3E3"/>
                                                                    <w:bottom w:val="single" w:sz="2" w:space="0" w:color="E3E3E3"/>
                                                                    <w:right w:val="single" w:sz="2" w:space="0" w:color="E3E3E3"/>
                                                                  </w:divBdr>
                                                                </w:div>
                                                              </w:divsChild>
                                                            </w:div>
                                                          </w:divsChild>
                                                        </w:div>
                                                      </w:divsChild>
                                                    </w:div>
                                                    <w:div w:id="1337807304">
                                                      <w:marLeft w:val="0"/>
                                                      <w:marRight w:val="0"/>
                                                      <w:marTop w:val="0"/>
                                                      <w:marBottom w:val="0"/>
                                                      <w:divBdr>
                                                        <w:top w:val="single" w:sz="2" w:space="0" w:color="E3E3E3"/>
                                                        <w:left w:val="single" w:sz="2" w:space="0" w:color="E3E3E3"/>
                                                        <w:bottom w:val="single" w:sz="2" w:space="0" w:color="E3E3E3"/>
                                                        <w:right w:val="single" w:sz="2" w:space="0" w:color="E3E3E3"/>
                                                      </w:divBdr>
                                                    </w:div>
                                                  </w:divsChild>
                                                </w:div>
                                              </w:divsChild>
                                            </w:div>
                                          </w:divsChild>
                                        </w:div>
                                      </w:divsChild>
                                    </w:div>
                                    <w:div w:id="175968564">
                                      <w:marLeft w:val="0"/>
                                      <w:marRight w:val="0"/>
                                      <w:marTop w:val="0"/>
                                      <w:marBottom w:val="0"/>
                                      <w:divBdr>
                                        <w:top w:val="none" w:sz="0" w:space="0" w:color="auto"/>
                                        <w:left w:val="none" w:sz="0" w:space="0" w:color="auto"/>
                                        <w:bottom w:val="none" w:sz="0" w:space="0" w:color="auto"/>
                                        <w:right w:val="none" w:sz="0" w:space="0" w:color="auto"/>
                                      </w:divBdr>
                                      <w:divsChild>
                                        <w:div w:id="1045449426">
                                          <w:marLeft w:val="0"/>
                                          <w:marRight w:val="0"/>
                                          <w:marTop w:val="0"/>
                                          <w:marBottom w:val="0"/>
                                          <w:divBdr>
                                            <w:top w:val="single" w:sz="2" w:space="0" w:color="E3E3E3"/>
                                            <w:left w:val="single" w:sz="2" w:space="0" w:color="E3E3E3"/>
                                            <w:bottom w:val="single" w:sz="2" w:space="0" w:color="E3E3E3"/>
                                            <w:right w:val="single" w:sz="2" w:space="0" w:color="E3E3E3"/>
                                          </w:divBdr>
                                          <w:divsChild>
                                            <w:div w:id="1228761807">
                                              <w:marLeft w:val="0"/>
                                              <w:marRight w:val="0"/>
                                              <w:marTop w:val="0"/>
                                              <w:marBottom w:val="0"/>
                                              <w:divBdr>
                                                <w:top w:val="single" w:sz="2" w:space="0" w:color="E3E3E3"/>
                                                <w:left w:val="single" w:sz="2" w:space="0" w:color="E3E3E3"/>
                                                <w:bottom w:val="single" w:sz="2" w:space="0" w:color="E3E3E3"/>
                                                <w:right w:val="single" w:sz="2" w:space="0" w:color="E3E3E3"/>
                                              </w:divBdr>
                                            </w:div>
                                          </w:divsChild>
                                        </w:div>
                                      </w:divsChild>
                                    </w:div>
                                  </w:divsChild>
                                </w:div>
                              </w:divsChild>
                            </w:div>
                          </w:divsChild>
                        </w:div>
                      </w:divsChild>
                    </w:div>
                  </w:divsChild>
                </w:div>
              </w:divsChild>
            </w:div>
          </w:divsChild>
        </w:div>
      </w:divsChild>
    </w:div>
    <w:div w:id="1158882187">
      <w:bodyDiv w:val="1"/>
      <w:marLeft w:val="0"/>
      <w:marRight w:val="0"/>
      <w:marTop w:val="0"/>
      <w:marBottom w:val="0"/>
      <w:divBdr>
        <w:top w:val="none" w:sz="0" w:space="0" w:color="auto"/>
        <w:left w:val="none" w:sz="0" w:space="0" w:color="auto"/>
        <w:bottom w:val="none" w:sz="0" w:space="0" w:color="auto"/>
        <w:right w:val="none" w:sz="0" w:space="0" w:color="auto"/>
      </w:divBdr>
    </w:div>
    <w:div w:id="1162623302">
      <w:bodyDiv w:val="1"/>
      <w:marLeft w:val="0"/>
      <w:marRight w:val="0"/>
      <w:marTop w:val="0"/>
      <w:marBottom w:val="0"/>
      <w:divBdr>
        <w:top w:val="none" w:sz="0" w:space="0" w:color="auto"/>
        <w:left w:val="none" w:sz="0" w:space="0" w:color="auto"/>
        <w:bottom w:val="none" w:sz="0" w:space="0" w:color="auto"/>
        <w:right w:val="none" w:sz="0" w:space="0" w:color="auto"/>
      </w:divBdr>
    </w:div>
    <w:div w:id="1185434926">
      <w:bodyDiv w:val="1"/>
      <w:marLeft w:val="0"/>
      <w:marRight w:val="0"/>
      <w:marTop w:val="0"/>
      <w:marBottom w:val="0"/>
      <w:divBdr>
        <w:top w:val="none" w:sz="0" w:space="0" w:color="auto"/>
        <w:left w:val="none" w:sz="0" w:space="0" w:color="auto"/>
        <w:bottom w:val="none" w:sz="0" w:space="0" w:color="auto"/>
        <w:right w:val="none" w:sz="0" w:space="0" w:color="auto"/>
      </w:divBdr>
    </w:div>
    <w:div w:id="1220282081">
      <w:bodyDiv w:val="1"/>
      <w:marLeft w:val="0"/>
      <w:marRight w:val="0"/>
      <w:marTop w:val="0"/>
      <w:marBottom w:val="0"/>
      <w:divBdr>
        <w:top w:val="none" w:sz="0" w:space="0" w:color="auto"/>
        <w:left w:val="none" w:sz="0" w:space="0" w:color="auto"/>
        <w:bottom w:val="none" w:sz="0" w:space="0" w:color="auto"/>
        <w:right w:val="none" w:sz="0" w:space="0" w:color="auto"/>
      </w:divBdr>
    </w:div>
    <w:div w:id="1255438192">
      <w:bodyDiv w:val="1"/>
      <w:marLeft w:val="0"/>
      <w:marRight w:val="0"/>
      <w:marTop w:val="0"/>
      <w:marBottom w:val="0"/>
      <w:divBdr>
        <w:top w:val="none" w:sz="0" w:space="0" w:color="auto"/>
        <w:left w:val="none" w:sz="0" w:space="0" w:color="auto"/>
        <w:bottom w:val="none" w:sz="0" w:space="0" w:color="auto"/>
        <w:right w:val="none" w:sz="0" w:space="0" w:color="auto"/>
      </w:divBdr>
    </w:div>
    <w:div w:id="1277369363">
      <w:bodyDiv w:val="1"/>
      <w:marLeft w:val="0"/>
      <w:marRight w:val="0"/>
      <w:marTop w:val="0"/>
      <w:marBottom w:val="0"/>
      <w:divBdr>
        <w:top w:val="none" w:sz="0" w:space="0" w:color="auto"/>
        <w:left w:val="none" w:sz="0" w:space="0" w:color="auto"/>
        <w:bottom w:val="none" w:sz="0" w:space="0" w:color="auto"/>
        <w:right w:val="none" w:sz="0" w:space="0" w:color="auto"/>
      </w:divBdr>
    </w:div>
    <w:div w:id="1368406249">
      <w:bodyDiv w:val="1"/>
      <w:marLeft w:val="0"/>
      <w:marRight w:val="0"/>
      <w:marTop w:val="0"/>
      <w:marBottom w:val="0"/>
      <w:divBdr>
        <w:top w:val="none" w:sz="0" w:space="0" w:color="auto"/>
        <w:left w:val="none" w:sz="0" w:space="0" w:color="auto"/>
        <w:bottom w:val="none" w:sz="0" w:space="0" w:color="auto"/>
        <w:right w:val="none" w:sz="0" w:space="0" w:color="auto"/>
      </w:divBdr>
      <w:divsChild>
        <w:div w:id="165707634">
          <w:marLeft w:val="0"/>
          <w:marRight w:val="0"/>
          <w:marTop w:val="0"/>
          <w:marBottom w:val="0"/>
          <w:divBdr>
            <w:top w:val="none" w:sz="0" w:space="0" w:color="auto"/>
            <w:left w:val="none" w:sz="0" w:space="0" w:color="auto"/>
            <w:bottom w:val="none" w:sz="0" w:space="0" w:color="auto"/>
            <w:right w:val="none" w:sz="0" w:space="0" w:color="auto"/>
          </w:divBdr>
          <w:divsChild>
            <w:div w:id="321665492">
              <w:marLeft w:val="0"/>
              <w:marRight w:val="0"/>
              <w:marTop w:val="0"/>
              <w:marBottom w:val="0"/>
              <w:divBdr>
                <w:top w:val="none" w:sz="0" w:space="0" w:color="auto"/>
                <w:left w:val="none" w:sz="0" w:space="0" w:color="auto"/>
                <w:bottom w:val="none" w:sz="0" w:space="0" w:color="auto"/>
                <w:right w:val="none" w:sz="0" w:space="0" w:color="auto"/>
              </w:divBdr>
              <w:divsChild>
                <w:div w:id="1877039043">
                  <w:marLeft w:val="0"/>
                  <w:marRight w:val="0"/>
                  <w:marTop w:val="0"/>
                  <w:marBottom w:val="0"/>
                  <w:divBdr>
                    <w:top w:val="none" w:sz="0" w:space="0" w:color="auto"/>
                    <w:left w:val="none" w:sz="0" w:space="0" w:color="auto"/>
                    <w:bottom w:val="none" w:sz="0" w:space="0" w:color="auto"/>
                    <w:right w:val="none" w:sz="0" w:space="0" w:color="auto"/>
                  </w:divBdr>
                  <w:divsChild>
                    <w:div w:id="2130005737">
                      <w:marLeft w:val="0"/>
                      <w:marRight w:val="0"/>
                      <w:marTop w:val="0"/>
                      <w:marBottom w:val="0"/>
                      <w:divBdr>
                        <w:top w:val="none" w:sz="0" w:space="0" w:color="auto"/>
                        <w:left w:val="none" w:sz="0" w:space="0" w:color="auto"/>
                        <w:bottom w:val="none" w:sz="0" w:space="0" w:color="auto"/>
                        <w:right w:val="none" w:sz="0" w:space="0" w:color="auto"/>
                      </w:divBdr>
                      <w:divsChild>
                        <w:div w:id="472021391">
                          <w:marLeft w:val="0"/>
                          <w:marRight w:val="0"/>
                          <w:marTop w:val="0"/>
                          <w:marBottom w:val="0"/>
                          <w:divBdr>
                            <w:top w:val="none" w:sz="0" w:space="0" w:color="auto"/>
                            <w:left w:val="none" w:sz="0" w:space="0" w:color="auto"/>
                            <w:bottom w:val="none" w:sz="0" w:space="0" w:color="auto"/>
                            <w:right w:val="none" w:sz="0" w:space="0" w:color="auto"/>
                          </w:divBdr>
                          <w:divsChild>
                            <w:div w:id="1899440415">
                              <w:marLeft w:val="0"/>
                              <w:marRight w:val="0"/>
                              <w:marTop w:val="0"/>
                              <w:marBottom w:val="0"/>
                              <w:divBdr>
                                <w:top w:val="none" w:sz="0" w:space="0" w:color="auto"/>
                                <w:left w:val="none" w:sz="0" w:space="0" w:color="auto"/>
                                <w:bottom w:val="none" w:sz="0" w:space="0" w:color="auto"/>
                                <w:right w:val="none" w:sz="0" w:space="0" w:color="auto"/>
                              </w:divBdr>
                              <w:divsChild>
                                <w:div w:id="100265806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897348708">
                  <w:marLeft w:val="0"/>
                  <w:marRight w:val="0"/>
                  <w:marTop w:val="0"/>
                  <w:marBottom w:val="0"/>
                  <w:divBdr>
                    <w:top w:val="none" w:sz="0" w:space="0" w:color="auto"/>
                    <w:left w:val="none" w:sz="0" w:space="0" w:color="auto"/>
                    <w:bottom w:val="none" w:sz="0" w:space="0" w:color="auto"/>
                    <w:right w:val="none" w:sz="0" w:space="0" w:color="auto"/>
                  </w:divBdr>
                  <w:divsChild>
                    <w:div w:id="2069450240">
                      <w:marLeft w:val="0"/>
                      <w:marRight w:val="0"/>
                      <w:marTop w:val="0"/>
                      <w:marBottom w:val="0"/>
                      <w:divBdr>
                        <w:top w:val="none" w:sz="0" w:space="0" w:color="auto"/>
                        <w:left w:val="none" w:sz="0" w:space="0" w:color="auto"/>
                        <w:bottom w:val="none" w:sz="0" w:space="0" w:color="auto"/>
                        <w:right w:val="none" w:sz="0" w:space="0" w:color="auto"/>
                      </w:divBdr>
                      <w:divsChild>
                        <w:div w:id="277832314">
                          <w:marLeft w:val="0"/>
                          <w:marRight w:val="0"/>
                          <w:marTop w:val="0"/>
                          <w:marBottom w:val="0"/>
                          <w:divBdr>
                            <w:top w:val="none" w:sz="0" w:space="0" w:color="auto"/>
                            <w:left w:val="none" w:sz="0" w:space="0" w:color="auto"/>
                            <w:bottom w:val="none" w:sz="0" w:space="0" w:color="auto"/>
                            <w:right w:val="none" w:sz="0" w:space="0" w:color="auto"/>
                          </w:divBdr>
                          <w:divsChild>
                            <w:div w:id="1449350444">
                              <w:marLeft w:val="0"/>
                              <w:marRight w:val="0"/>
                              <w:marTop w:val="0"/>
                              <w:marBottom w:val="0"/>
                              <w:divBdr>
                                <w:top w:val="none" w:sz="0" w:space="0" w:color="auto"/>
                                <w:left w:val="none" w:sz="0" w:space="0" w:color="auto"/>
                                <w:bottom w:val="none" w:sz="0" w:space="0" w:color="auto"/>
                                <w:right w:val="none" w:sz="0" w:space="0" w:color="auto"/>
                              </w:divBdr>
                              <w:divsChild>
                                <w:div w:id="324362803">
                                  <w:marLeft w:val="0"/>
                                  <w:marRight w:val="0"/>
                                  <w:marTop w:val="0"/>
                                  <w:marBottom w:val="0"/>
                                  <w:divBdr>
                                    <w:top w:val="none" w:sz="0" w:space="0" w:color="auto"/>
                                    <w:left w:val="none" w:sz="0" w:space="0" w:color="auto"/>
                                    <w:bottom w:val="none" w:sz="0" w:space="0" w:color="auto"/>
                                    <w:right w:val="none" w:sz="0" w:space="0" w:color="auto"/>
                                  </w:divBdr>
                                  <w:divsChild>
                                    <w:div w:id="738332253">
                                      <w:marLeft w:val="0"/>
                                      <w:marRight w:val="0"/>
                                      <w:marTop w:val="0"/>
                                      <w:marBottom w:val="0"/>
                                      <w:divBdr>
                                        <w:top w:val="none" w:sz="0" w:space="0" w:color="auto"/>
                                        <w:left w:val="none" w:sz="0" w:space="0" w:color="auto"/>
                                        <w:bottom w:val="none" w:sz="0" w:space="0" w:color="auto"/>
                                        <w:right w:val="none" w:sz="0" w:space="0" w:color="auto"/>
                                      </w:divBdr>
                                      <w:divsChild>
                                        <w:div w:id="335695380">
                                          <w:marLeft w:val="0"/>
                                          <w:marRight w:val="0"/>
                                          <w:marTop w:val="0"/>
                                          <w:marBottom w:val="0"/>
                                          <w:divBdr>
                                            <w:top w:val="none" w:sz="0" w:space="0" w:color="auto"/>
                                            <w:left w:val="none" w:sz="0" w:space="0" w:color="auto"/>
                                            <w:bottom w:val="none" w:sz="0" w:space="0" w:color="auto"/>
                                            <w:right w:val="none" w:sz="0" w:space="0" w:color="auto"/>
                                          </w:divBdr>
                                        </w:div>
                                        <w:div w:id="1478065459">
                                          <w:marLeft w:val="0"/>
                                          <w:marRight w:val="0"/>
                                          <w:marTop w:val="0"/>
                                          <w:marBottom w:val="0"/>
                                          <w:divBdr>
                                            <w:top w:val="none" w:sz="0" w:space="0" w:color="auto"/>
                                            <w:left w:val="none" w:sz="0" w:space="0" w:color="auto"/>
                                            <w:bottom w:val="none" w:sz="0" w:space="0" w:color="auto"/>
                                            <w:right w:val="none" w:sz="0" w:space="0" w:color="auto"/>
                                          </w:divBdr>
                                          <w:divsChild>
                                            <w:div w:id="469177501">
                                              <w:marLeft w:val="0"/>
                                              <w:marRight w:val="0"/>
                                              <w:marTop w:val="0"/>
                                              <w:marBottom w:val="0"/>
                                              <w:divBdr>
                                                <w:top w:val="none" w:sz="0" w:space="0" w:color="auto"/>
                                                <w:left w:val="none" w:sz="0" w:space="0" w:color="auto"/>
                                                <w:bottom w:val="none" w:sz="0" w:space="0" w:color="auto"/>
                                                <w:right w:val="none" w:sz="0" w:space="0" w:color="auto"/>
                                              </w:divBdr>
                                              <w:divsChild>
                                                <w:div w:id="415633500">
                                                  <w:marLeft w:val="0"/>
                                                  <w:marRight w:val="0"/>
                                                  <w:marTop w:val="0"/>
                                                  <w:marBottom w:val="0"/>
                                                  <w:divBdr>
                                                    <w:top w:val="none" w:sz="0" w:space="0" w:color="auto"/>
                                                    <w:left w:val="none" w:sz="0" w:space="0" w:color="auto"/>
                                                    <w:bottom w:val="none" w:sz="0" w:space="0" w:color="auto"/>
                                                    <w:right w:val="none" w:sz="0" w:space="0" w:color="auto"/>
                                                  </w:divBdr>
                                                </w:div>
                                                <w:div w:id="484587534">
                                                  <w:marLeft w:val="0"/>
                                                  <w:marRight w:val="0"/>
                                                  <w:marTop w:val="0"/>
                                                  <w:marBottom w:val="0"/>
                                                  <w:divBdr>
                                                    <w:top w:val="none" w:sz="0" w:space="0" w:color="auto"/>
                                                    <w:left w:val="none" w:sz="0" w:space="0" w:color="auto"/>
                                                    <w:bottom w:val="none" w:sz="0" w:space="0" w:color="auto"/>
                                                    <w:right w:val="none" w:sz="0" w:space="0" w:color="auto"/>
                                                  </w:divBdr>
                                                </w:div>
                                              </w:divsChild>
                                            </w:div>
                                            <w:div w:id="1963032148">
                                              <w:marLeft w:val="0"/>
                                              <w:marRight w:val="0"/>
                                              <w:marTop w:val="0"/>
                                              <w:marBottom w:val="0"/>
                                              <w:divBdr>
                                                <w:top w:val="none" w:sz="0" w:space="0" w:color="auto"/>
                                                <w:left w:val="none" w:sz="0" w:space="0" w:color="auto"/>
                                                <w:bottom w:val="none" w:sz="0" w:space="0" w:color="auto"/>
                                                <w:right w:val="none" w:sz="0" w:space="0" w:color="auto"/>
                                              </w:divBdr>
                                            </w:div>
                                          </w:divsChild>
                                        </w:div>
                                        <w:div w:id="211570503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302001767">
          <w:marLeft w:val="0"/>
          <w:marRight w:val="0"/>
          <w:marTop w:val="0"/>
          <w:marBottom w:val="0"/>
          <w:divBdr>
            <w:top w:val="none" w:sz="0" w:space="0" w:color="auto"/>
            <w:left w:val="none" w:sz="0" w:space="0" w:color="auto"/>
            <w:bottom w:val="none" w:sz="0" w:space="0" w:color="auto"/>
            <w:right w:val="none" w:sz="0" w:space="0" w:color="auto"/>
          </w:divBdr>
          <w:divsChild>
            <w:div w:id="1985816356">
              <w:marLeft w:val="0"/>
              <w:marRight w:val="0"/>
              <w:marTop w:val="0"/>
              <w:marBottom w:val="0"/>
              <w:divBdr>
                <w:top w:val="none" w:sz="0" w:space="0" w:color="auto"/>
                <w:left w:val="none" w:sz="0" w:space="0" w:color="auto"/>
                <w:bottom w:val="none" w:sz="0" w:space="0" w:color="auto"/>
                <w:right w:val="none" w:sz="0" w:space="0" w:color="auto"/>
              </w:divBdr>
              <w:divsChild>
                <w:div w:id="1818763599">
                  <w:marLeft w:val="0"/>
                  <w:marRight w:val="0"/>
                  <w:marTop w:val="0"/>
                  <w:marBottom w:val="0"/>
                  <w:divBdr>
                    <w:top w:val="none" w:sz="0" w:space="0" w:color="auto"/>
                    <w:left w:val="none" w:sz="0" w:space="0" w:color="auto"/>
                    <w:bottom w:val="none" w:sz="0" w:space="0" w:color="auto"/>
                    <w:right w:val="none" w:sz="0" w:space="0" w:color="auto"/>
                  </w:divBdr>
                  <w:divsChild>
                    <w:div w:id="1890796625">
                      <w:marLeft w:val="0"/>
                      <w:marRight w:val="0"/>
                      <w:marTop w:val="0"/>
                      <w:marBottom w:val="0"/>
                      <w:divBdr>
                        <w:top w:val="none" w:sz="0" w:space="0" w:color="auto"/>
                        <w:left w:val="none" w:sz="0" w:space="0" w:color="auto"/>
                        <w:bottom w:val="none" w:sz="0" w:space="0" w:color="auto"/>
                        <w:right w:val="none" w:sz="0" w:space="0" w:color="auto"/>
                      </w:divBdr>
                      <w:divsChild>
                        <w:div w:id="920600510">
                          <w:marLeft w:val="0"/>
                          <w:marRight w:val="0"/>
                          <w:marTop w:val="0"/>
                          <w:marBottom w:val="0"/>
                          <w:divBdr>
                            <w:top w:val="none" w:sz="0" w:space="0" w:color="auto"/>
                            <w:left w:val="none" w:sz="0" w:space="0" w:color="auto"/>
                            <w:bottom w:val="none" w:sz="0" w:space="0" w:color="auto"/>
                            <w:right w:val="none" w:sz="0" w:space="0" w:color="auto"/>
                          </w:divBdr>
                          <w:divsChild>
                            <w:div w:id="1775248308">
                              <w:marLeft w:val="0"/>
                              <w:marRight w:val="0"/>
                              <w:marTop w:val="0"/>
                              <w:marBottom w:val="0"/>
                              <w:divBdr>
                                <w:top w:val="none" w:sz="0" w:space="0" w:color="auto"/>
                                <w:left w:val="none" w:sz="0" w:space="0" w:color="auto"/>
                                <w:bottom w:val="none" w:sz="0" w:space="0" w:color="auto"/>
                                <w:right w:val="none" w:sz="0" w:space="0" w:color="auto"/>
                              </w:divBdr>
                              <w:divsChild>
                                <w:div w:id="540483025">
                                  <w:marLeft w:val="0"/>
                                  <w:marRight w:val="0"/>
                                  <w:marTop w:val="0"/>
                                  <w:marBottom w:val="0"/>
                                  <w:divBdr>
                                    <w:top w:val="none" w:sz="0" w:space="0" w:color="auto"/>
                                    <w:left w:val="none" w:sz="0" w:space="0" w:color="auto"/>
                                    <w:bottom w:val="none" w:sz="0" w:space="0" w:color="auto"/>
                                    <w:right w:val="none" w:sz="0" w:space="0" w:color="auto"/>
                                  </w:divBdr>
                                  <w:divsChild>
                                    <w:div w:id="197859063">
                                      <w:marLeft w:val="0"/>
                                      <w:marRight w:val="0"/>
                                      <w:marTop w:val="0"/>
                                      <w:marBottom w:val="0"/>
                                      <w:divBdr>
                                        <w:top w:val="none" w:sz="0" w:space="0" w:color="auto"/>
                                        <w:left w:val="none" w:sz="0" w:space="0" w:color="auto"/>
                                        <w:bottom w:val="none" w:sz="0" w:space="0" w:color="auto"/>
                                        <w:right w:val="none" w:sz="0" w:space="0" w:color="auto"/>
                                      </w:divBdr>
                                      <w:divsChild>
                                        <w:div w:id="153454028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578297270">
          <w:marLeft w:val="0"/>
          <w:marRight w:val="0"/>
          <w:marTop w:val="0"/>
          <w:marBottom w:val="0"/>
          <w:divBdr>
            <w:top w:val="none" w:sz="0" w:space="0" w:color="auto"/>
            <w:left w:val="none" w:sz="0" w:space="0" w:color="auto"/>
            <w:bottom w:val="none" w:sz="0" w:space="0" w:color="auto"/>
            <w:right w:val="none" w:sz="0" w:space="0" w:color="auto"/>
          </w:divBdr>
          <w:divsChild>
            <w:div w:id="1696925457">
              <w:marLeft w:val="0"/>
              <w:marRight w:val="0"/>
              <w:marTop w:val="0"/>
              <w:marBottom w:val="0"/>
              <w:divBdr>
                <w:top w:val="none" w:sz="0" w:space="0" w:color="auto"/>
                <w:left w:val="none" w:sz="0" w:space="0" w:color="auto"/>
                <w:bottom w:val="none" w:sz="0" w:space="0" w:color="auto"/>
                <w:right w:val="none" w:sz="0" w:space="0" w:color="auto"/>
              </w:divBdr>
              <w:divsChild>
                <w:div w:id="1051802944">
                  <w:marLeft w:val="0"/>
                  <w:marRight w:val="0"/>
                  <w:marTop w:val="0"/>
                  <w:marBottom w:val="0"/>
                  <w:divBdr>
                    <w:top w:val="none" w:sz="0" w:space="0" w:color="auto"/>
                    <w:left w:val="none" w:sz="0" w:space="0" w:color="auto"/>
                    <w:bottom w:val="none" w:sz="0" w:space="0" w:color="auto"/>
                    <w:right w:val="none" w:sz="0" w:space="0" w:color="auto"/>
                  </w:divBdr>
                  <w:divsChild>
                    <w:div w:id="1431899021">
                      <w:marLeft w:val="0"/>
                      <w:marRight w:val="0"/>
                      <w:marTop w:val="0"/>
                      <w:marBottom w:val="0"/>
                      <w:divBdr>
                        <w:top w:val="none" w:sz="0" w:space="0" w:color="auto"/>
                        <w:left w:val="none" w:sz="0" w:space="0" w:color="auto"/>
                        <w:bottom w:val="none" w:sz="0" w:space="0" w:color="auto"/>
                        <w:right w:val="none" w:sz="0" w:space="0" w:color="auto"/>
                      </w:divBdr>
                      <w:divsChild>
                        <w:div w:id="1055129619">
                          <w:marLeft w:val="0"/>
                          <w:marRight w:val="0"/>
                          <w:marTop w:val="0"/>
                          <w:marBottom w:val="0"/>
                          <w:divBdr>
                            <w:top w:val="none" w:sz="0" w:space="0" w:color="auto"/>
                            <w:left w:val="none" w:sz="0" w:space="0" w:color="auto"/>
                            <w:bottom w:val="none" w:sz="0" w:space="0" w:color="auto"/>
                            <w:right w:val="none" w:sz="0" w:space="0" w:color="auto"/>
                          </w:divBdr>
                          <w:divsChild>
                            <w:div w:id="1182432546">
                              <w:marLeft w:val="0"/>
                              <w:marRight w:val="0"/>
                              <w:marTop w:val="0"/>
                              <w:marBottom w:val="0"/>
                              <w:divBdr>
                                <w:top w:val="none" w:sz="0" w:space="0" w:color="auto"/>
                                <w:left w:val="none" w:sz="0" w:space="0" w:color="auto"/>
                                <w:bottom w:val="none" w:sz="0" w:space="0" w:color="auto"/>
                                <w:right w:val="none" w:sz="0" w:space="0" w:color="auto"/>
                              </w:divBdr>
                              <w:divsChild>
                                <w:div w:id="287131705">
                                  <w:marLeft w:val="0"/>
                                  <w:marRight w:val="0"/>
                                  <w:marTop w:val="0"/>
                                  <w:marBottom w:val="0"/>
                                  <w:divBdr>
                                    <w:top w:val="none" w:sz="0" w:space="0" w:color="auto"/>
                                    <w:left w:val="none" w:sz="0" w:space="0" w:color="auto"/>
                                    <w:bottom w:val="none" w:sz="0" w:space="0" w:color="auto"/>
                                    <w:right w:val="none" w:sz="0" w:space="0" w:color="auto"/>
                                  </w:divBdr>
                                  <w:divsChild>
                                    <w:div w:id="595676466">
                                      <w:marLeft w:val="0"/>
                                      <w:marRight w:val="0"/>
                                      <w:marTop w:val="0"/>
                                      <w:marBottom w:val="0"/>
                                      <w:divBdr>
                                        <w:top w:val="none" w:sz="0" w:space="0" w:color="auto"/>
                                        <w:left w:val="none" w:sz="0" w:space="0" w:color="auto"/>
                                        <w:bottom w:val="none" w:sz="0" w:space="0" w:color="auto"/>
                                        <w:right w:val="none" w:sz="0" w:space="0" w:color="auto"/>
                                      </w:divBdr>
                                      <w:divsChild>
                                        <w:div w:id="199591670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752359311">
          <w:marLeft w:val="0"/>
          <w:marRight w:val="0"/>
          <w:marTop w:val="0"/>
          <w:marBottom w:val="0"/>
          <w:divBdr>
            <w:top w:val="none" w:sz="0" w:space="0" w:color="auto"/>
            <w:left w:val="none" w:sz="0" w:space="0" w:color="auto"/>
            <w:bottom w:val="none" w:sz="0" w:space="0" w:color="auto"/>
            <w:right w:val="none" w:sz="0" w:space="0" w:color="auto"/>
          </w:divBdr>
          <w:divsChild>
            <w:div w:id="1305548506">
              <w:marLeft w:val="0"/>
              <w:marRight w:val="0"/>
              <w:marTop w:val="0"/>
              <w:marBottom w:val="0"/>
              <w:divBdr>
                <w:top w:val="none" w:sz="0" w:space="0" w:color="auto"/>
                <w:left w:val="none" w:sz="0" w:space="0" w:color="auto"/>
                <w:bottom w:val="none" w:sz="0" w:space="0" w:color="auto"/>
                <w:right w:val="none" w:sz="0" w:space="0" w:color="auto"/>
              </w:divBdr>
              <w:divsChild>
                <w:div w:id="733820987">
                  <w:marLeft w:val="0"/>
                  <w:marRight w:val="0"/>
                  <w:marTop w:val="0"/>
                  <w:marBottom w:val="0"/>
                  <w:divBdr>
                    <w:top w:val="none" w:sz="0" w:space="0" w:color="auto"/>
                    <w:left w:val="none" w:sz="0" w:space="0" w:color="auto"/>
                    <w:bottom w:val="none" w:sz="0" w:space="0" w:color="auto"/>
                    <w:right w:val="none" w:sz="0" w:space="0" w:color="auto"/>
                  </w:divBdr>
                  <w:divsChild>
                    <w:div w:id="1879002422">
                      <w:marLeft w:val="0"/>
                      <w:marRight w:val="0"/>
                      <w:marTop w:val="0"/>
                      <w:marBottom w:val="0"/>
                      <w:divBdr>
                        <w:top w:val="none" w:sz="0" w:space="0" w:color="auto"/>
                        <w:left w:val="none" w:sz="0" w:space="0" w:color="auto"/>
                        <w:bottom w:val="none" w:sz="0" w:space="0" w:color="auto"/>
                        <w:right w:val="none" w:sz="0" w:space="0" w:color="auto"/>
                      </w:divBdr>
                      <w:divsChild>
                        <w:div w:id="722169546">
                          <w:marLeft w:val="0"/>
                          <w:marRight w:val="0"/>
                          <w:marTop w:val="0"/>
                          <w:marBottom w:val="0"/>
                          <w:divBdr>
                            <w:top w:val="none" w:sz="0" w:space="0" w:color="auto"/>
                            <w:left w:val="none" w:sz="0" w:space="0" w:color="auto"/>
                            <w:bottom w:val="none" w:sz="0" w:space="0" w:color="auto"/>
                            <w:right w:val="none" w:sz="0" w:space="0" w:color="auto"/>
                          </w:divBdr>
                          <w:divsChild>
                            <w:div w:id="851534349">
                              <w:marLeft w:val="0"/>
                              <w:marRight w:val="0"/>
                              <w:marTop w:val="0"/>
                              <w:marBottom w:val="0"/>
                              <w:divBdr>
                                <w:top w:val="none" w:sz="0" w:space="0" w:color="auto"/>
                                <w:left w:val="none" w:sz="0" w:space="0" w:color="auto"/>
                                <w:bottom w:val="none" w:sz="0" w:space="0" w:color="auto"/>
                                <w:right w:val="none" w:sz="0" w:space="0" w:color="auto"/>
                              </w:divBdr>
                              <w:divsChild>
                                <w:div w:id="1723869518">
                                  <w:marLeft w:val="0"/>
                                  <w:marRight w:val="0"/>
                                  <w:marTop w:val="0"/>
                                  <w:marBottom w:val="0"/>
                                  <w:divBdr>
                                    <w:top w:val="none" w:sz="0" w:space="0" w:color="auto"/>
                                    <w:left w:val="none" w:sz="0" w:space="0" w:color="auto"/>
                                    <w:bottom w:val="none" w:sz="0" w:space="0" w:color="auto"/>
                                    <w:right w:val="none" w:sz="0" w:space="0" w:color="auto"/>
                                  </w:divBdr>
                                  <w:divsChild>
                                    <w:div w:id="1116950026">
                                      <w:marLeft w:val="0"/>
                                      <w:marRight w:val="0"/>
                                      <w:marTop w:val="0"/>
                                      <w:marBottom w:val="0"/>
                                      <w:divBdr>
                                        <w:top w:val="none" w:sz="0" w:space="0" w:color="auto"/>
                                        <w:left w:val="none" w:sz="0" w:space="0" w:color="auto"/>
                                        <w:bottom w:val="none" w:sz="0" w:space="0" w:color="auto"/>
                                        <w:right w:val="none" w:sz="0" w:space="0" w:color="auto"/>
                                      </w:divBdr>
                                      <w:divsChild>
                                        <w:div w:id="131001908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773063045">
                  <w:marLeft w:val="0"/>
                  <w:marRight w:val="0"/>
                  <w:marTop w:val="0"/>
                  <w:marBottom w:val="0"/>
                  <w:divBdr>
                    <w:top w:val="none" w:sz="0" w:space="0" w:color="auto"/>
                    <w:left w:val="none" w:sz="0" w:space="0" w:color="auto"/>
                    <w:bottom w:val="none" w:sz="0" w:space="0" w:color="auto"/>
                    <w:right w:val="none" w:sz="0" w:space="0" w:color="auto"/>
                  </w:divBdr>
                  <w:divsChild>
                    <w:div w:id="646322572">
                      <w:marLeft w:val="0"/>
                      <w:marRight w:val="0"/>
                      <w:marTop w:val="0"/>
                      <w:marBottom w:val="0"/>
                      <w:divBdr>
                        <w:top w:val="none" w:sz="0" w:space="0" w:color="auto"/>
                        <w:left w:val="none" w:sz="0" w:space="0" w:color="auto"/>
                        <w:bottom w:val="none" w:sz="0" w:space="0" w:color="auto"/>
                        <w:right w:val="none" w:sz="0" w:space="0" w:color="auto"/>
                      </w:divBdr>
                      <w:divsChild>
                        <w:div w:id="2090887436">
                          <w:marLeft w:val="0"/>
                          <w:marRight w:val="0"/>
                          <w:marTop w:val="0"/>
                          <w:marBottom w:val="0"/>
                          <w:divBdr>
                            <w:top w:val="none" w:sz="0" w:space="0" w:color="auto"/>
                            <w:left w:val="none" w:sz="0" w:space="0" w:color="auto"/>
                            <w:bottom w:val="none" w:sz="0" w:space="0" w:color="auto"/>
                            <w:right w:val="none" w:sz="0" w:space="0" w:color="auto"/>
                          </w:divBdr>
                          <w:divsChild>
                            <w:div w:id="1341271340">
                              <w:marLeft w:val="0"/>
                              <w:marRight w:val="0"/>
                              <w:marTop w:val="0"/>
                              <w:marBottom w:val="0"/>
                              <w:divBdr>
                                <w:top w:val="none" w:sz="0" w:space="0" w:color="auto"/>
                                <w:left w:val="none" w:sz="0" w:space="0" w:color="auto"/>
                                <w:bottom w:val="none" w:sz="0" w:space="0" w:color="auto"/>
                                <w:right w:val="none" w:sz="0" w:space="0" w:color="auto"/>
                              </w:divBdr>
                              <w:divsChild>
                                <w:div w:id="4323587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824011093">
          <w:marLeft w:val="0"/>
          <w:marRight w:val="0"/>
          <w:marTop w:val="0"/>
          <w:marBottom w:val="0"/>
          <w:divBdr>
            <w:top w:val="none" w:sz="0" w:space="0" w:color="auto"/>
            <w:left w:val="none" w:sz="0" w:space="0" w:color="auto"/>
            <w:bottom w:val="none" w:sz="0" w:space="0" w:color="auto"/>
            <w:right w:val="none" w:sz="0" w:space="0" w:color="auto"/>
          </w:divBdr>
          <w:divsChild>
            <w:div w:id="1719089561">
              <w:marLeft w:val="0"/>
              <w:marRight w:val="0"/>
              <w:marTop w:val="0"/>
              <w:marBottom w:val="0"/>
              <w:divBdr>
                <w:top w:val="none" w:sz="0" w:space="0" w:color="auto"/>
                <w:left w:val="none" w:sz="0" w:space="0" w:color="auto"/>
                <w:bottom w:val="none" w:sz="0" w:space="0" w:color="auto"/>
                <w:right w:val="none" w:sz="0" w:space="0" w:color="auto"/>
              </w:divBdr>
              <w:divsChild>
                <w:div w:id="111168445">
                  <w:marLeft w:val="0"/>
                  <w:marRight w:val="0"/>
                  <w:marTop w:val="0"/>
                  <w:marBottom w:val="0"/>
                  <w:divBdr>
                    <w:top w:val="none" w:sz="0" w:space="0" w:color="auto"/>
                    <w:left w:val="none" w:sz="0" w:space="0" w:color="auto"/>
                    <w:bottom w:val="none" w:sz="0" w:space="0" w:color="auto"/>
                    <w:right w:val="none" w:sz="0" w:space="0" w:color="auto"/>
                  </w:divBdr>
                  <w:divsChild>
                    <w:div w:id="1170022566">
                      <w:marLeft w:val="0"/>
                      <w:marRight w:val="0"/>
                      <w:marTop w:val="0"/>
                      <w:marBottom w:val="0"/>
                      <w:divBdr>
                        <w:top w:val="none" w:sz="0" w:space="0" w:color="auto"/>
                        <w:left w:val="none" w:sz="0" w:space="0" w:color="auto"/>
                        <w:bottom w:val="none" w:sz="0" w:space="0" w:color="auto"/>
                        <w:right w:val="none" w:sz="0" w:space="0" w:color="auto"/>
                      </w:divBdr>
                      <w:divsChild>
                        <w:div w:id="1308244994">
                          <w:marLeft w:val="0"/>
                          <w:marRight w:val="0"/>
                          <w:marTop w:val="0"/>
                          <w:marBottom w:val="0"/>
                          <w:divBdr>
                            <w:top w:val="none" w:sz="0" w:space="0" w:color="auto"/>
                            <w:left w:val="none" w:sz="0" w:space="0" w:color="auto"/>
                            <w:bottom w:val="none" w:sz="0" w:space="0" w:color="auto"/>
                            <w:right w:val="none" w:sz="0" w:space="0" w:color="auto"/>
                          </w:divBdr>
                          <w:divsChild>
                            <w:div w:id="1047223111">
                              <w:marLeft w:val="0"/>
                              <w:marRight w:val="0"/>
                              <w:marTop w:val="0"/>
                              <w:marBottom w:val="0"/>
                              <w:divBdr>
                                <w:top w:val="none" w:sz="0" w:space="0" w:color="auto"/>
                                <w:left w:val="none" w:sz="0" w:space="0" w:color="auto"/>
                                <w:bottom w:val="none" w:sz="0" w:space="0" w:color="auto"/>
                                <w:right w:val="none" w:sz="0" w:space="0" w:color="auto"/>
                              </w:divBdr>
                              <w:divsChild>
                                <w:div w:id="199683183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027293968">
                  <w:marLeft w:val="0"/>
                  <w:marRight w:val="0"/>
                  <w:marTop w:val="0"/>
                  <w:marBottom w:val="0"/>
                  <w:divBdr>
                    <w:top w:val="none" w:sz="0" w:space="0" w:color="auto"/>
                    <w:left w:val="none" w:sz="0" w:space="0" w:color="auto"/>
                    <w:bottom w:val="none" w:sz="0" w:space="0" w:color="auto"/>
                    <w:right w:val="none" w:sz="0" w:space="0" w:color="auto"/>
                  </w:divBdr>
                  <w:divsChild>
                    <w:div w:id="1644700406">
                      <w:marLeft w:val="0"/>
                      <w:marRight w:val="0"/>
                      <w:marTop w:val="0"/>
                      <w:marBottom w:val="0"/>
                      <w:divBdr>
                        <w:top w:val="none" w:sz="0" w:space="0" w:color="auto"/>
                        <w:left w:val="none" w:sz="0" w:space="0" w:color="auto"/>
                        <w:bottom w:val="none" w:sz="0" w:space="0" w:color="auto"/>
                        <w:right w:val="none" w:sz="0" w:space="0" w:color="auto"/>
                      </w:divBdr>
                      <w:divsChild>
                        <w:div w:id="1851140945">
                          <w:marLeft w:val="0"/>
                          <w:marRight w:val="0"/>
                          <w:marTop w:val="0"/>
                          <w:marBottom w:val="0"/>
                          <w:divBdr>
                            <w:top w:val="none" w:sz="0" w:space="0" w:color="auto"/>
                            <w:left w:val="none" w:sz="0" w:space="0" w:color="auto"/>
                            <w:bottom w:val="none" w:sz="0" w:space="0" w:color="auto"/>
                            <w:right w:val="none" w:sz="0" w:space="0" w:color="auto"/>
                          </w:divBdr>
                          <w:divsChild>
                            <w:div w:id="59910350">
                              <w:marLeft w:val="0"/>
                              <w:marRight w:val="0"/>
                              <w:marTop w:val="0"/>
                              <w:marBottom w:val="0"/>
                              <w:divBdr>
                                <w:top w:val="none" w:sz="0" w:space="0" w:color="auto"/>
                                <w:left w:val="none" w:sz="0" w:space="0" w:color="auto"/>
                                <w:bottom w:val="none" w:sz="0" w:space="0" w:color="auto"/>
                                <w:right w:val="none" w:sz="0" w:space="0" w:color="auto"/>
                              </w:divBdr>
                              <w:divsChild>
                                <w:div w:id="394594491">
                                  <w:marLeft w:val="0"/>
                                  <w:marRight w:val="0"/>
                                  <w:marTop w:val="0"/>
                                  <w:marBottom w:val="0"/>
                                  <w:divBdr>
                                    <w:top w:val="none" w:sz="0" w:space="0" w:color="auto"/>
                                    <w:left w:val="none" w:sz="0" w:space="0" w:color="auto"/>
                                    <w:bottom w:val="none" w:sz="0" w:space="0" w:color="auto"/>
                                    <w:right w:val="none" w:sz="0" w:space="0" w:color="auto"/>
                                  </w:divBdr>
                                  <w:divsChild>
                                    <w:div w:id="1268349354">
                                      <w:marLeft w:val="0"/>
                                      <w:marRight w:val="0"/>
                                      <w:marTop w:val="0"/>
                                      <w:marBottom w:val="0"/>
                                      <w:divBdr>
                                        <w:top w:val="none" w:sz="0" w:space="0" w:color="auto"/>
                                        <w:left w:val="none" w:sz="0" w:space="0" w:color="auto"/>
                                        <w:bottom w:val="none" w:sz="0" w:space="0" w:color="auto"/>
                                        <w:right w:val="none" w:sz="0" w:space="0" w:color="auto"/>
                                      </w:divBdr>
                                      <w:divsChild>
                                        <w:div w:id="454914288">
                                          <w:marLeft w:val="0"/>
                                          <w:marRight w:val="0"/>
                                          <w:marTop w:val="0"/>
                                          <w:marBottom w:val="0"/>
                                          <w:divBdr>
                                            <w:top w:val="none" w:sz="0" w:space="0" w:color="auto"/>
                                            <w:left w:val="none" w:sz="0" w:space="0" w:color="auto"/>
                                            <w:bottom w:val="none" w:sz="0" w:space="0" w:color="auto"/>
                                            <w:right w:val="none" w:sz="0" w:space="0" w:color="auto"/>
                                          </w:divBdr>
                                        </w:div>
                                        <w:div w:id="965543308">
                                          <w:marLeft w:val="0"/>
                                          <w:marRight w:val="0"/>
                                          <w:marTop w:val="0"/>
                                          <w:marBottom w:val="0"/>
                                          <w:divBdr>
                                            <w:top w:val="none" w:sz="0" w:space="0" w:color="auto"/>
                                            <w:left w:val="none" w:sz="0" w:space="0" w:color="auto"/>
                                            <w:bottom w:val="none" w:sz="0" w:space="0" w:color="auto"/>
                                            <w:right w:val="none" w:sz="0" w:space="0" w:color="auto"/>
                                          </w:divBdr>
                                        </w:div>
                                        <w:div w:id="1148059989">
                                          <w:marLeft w:val="0"/>
                                          <w:marRight w:val="0"/>
                                          <w:marTop w:val="0"/>
                                          <w:marBottom w:val="0"/>
                                          <w:divBdr>
                                            <w:top w:val="none" w:sz="0" w:space="0" w:color="auto"/>
                                            <w:left w:val="none" w:sz="0" w:space="0" w:color="auto"/>
                                            <w:bottom w:val="none" w:sz="0" w:space="0" w:color="auto"/>
                                            <w:right w:val="none" w:sz="0" w:space="0" w:color="auto"/>
                                          </w:divBdr>
                                        </w:div>
                                        <w:div w:id="1234044240">
                                          <w:marLeft w:val="0"/>
                                          <w:marRight w:val="0"/>
                                          <w:marTop w:val="0"/>
                                          <w:marBottom w:val="0"/>
                                          <w:divBdr>
                                            <w:top w:val="none" w:sz="0" w:space="0" w:color="auto"/>
                                            <w:left w:val="none" w:sz="0" w:space="0" w:color="auto"/>
                                            <w:bottom w:val="none" w:sz="0" w:space="0" w:color="auto"/>
                                            <w:right w:val="none" w:sz="0" w:space="0" w:color="auto"/>
                                          </w:divBdr>
                                          <w:divsChild>
                                            <w:div w:id="1464615188">
                                              <w:marLeft w:val="0"/>
                                              <w:marRight w:val="0"/>
                                              <w:marTop w:val="0"/>
                                              <w:marBottom w:val="0"/>
                                              <w:divBdr>
                                                <w:top w:val="none" w:sz="0" w:space="0" w:color="auto"/>
                                                <w:left w:val="none" w:sz="0" w:space="0" w:color="auto"/>
                                                <w:bottom w:val="none" w:sz="0" w:space="0" w:color="auto"/>
                                                <w:right w:val="none" w:sz="0" w:space="0" w:color="auto"/>
                                              </w:divBdr>
                                              <w:divsChild>
                                                <w:div w:id="1539271289">
                                                  <w:marLeft w:val="0"/>
                                                  <w:marRight w:val="0"/>
                                                  <w:marTop w:val="0"/>
                                                  <w:marBottom w:val="0"/>
                                                  <w:divBdr>
                                                    <w:top w:val="none" w:sz="0" w:space="0" w:color="auto"/>
                                                    <w:left w:val="none" w:sz="0" w:space="0" w:color="auto"/>
                                                    <w:bottom w:val="none" w:sz="0" w:space="0" w:color="auto"/>
                                                    <w:right w:val="none" w:sz="0" w:space="0" w:color="auto"/>
                                                  </w:divBdr>
                                                </w:div>
                                                <w:div w:id="1757480312">
                                                  <w:marLeft w:val="0"/>
                                                  <w:marRight w:val="0"/>
                                                  <w:marTop w:val="0"/>
                                                  <w:marBottom w:val="0"/>
                                                  <w:divBdr>
                                                    <w:top w:val="none" w:sz="0" w:space="0" w:color="auto"/>
                                                    <w:left w:val="none" w:sz="0" w:space="0" w:color="auto"/>
                                                    <w:bottom w:val="none" w:sz="0" w:space="0" w:color="auto"/>
                                                    <w:right w:val="none" w:sz="0" w:space="0" w:color="auto"/>
                                                  </w:divBdr>
                                                </w:div>
                                              </w:divsChild>
                                            </w:div>
                                            <w:div w:id="1677881261">
                                              <w:marLeft w:val="0"/>
                                              <w:marRight w:val="0"/>
                                              <w:marTop w:val="0"/>
                                              <w:marBottom w:val="0"/>
                                              <w:divBdr>
                                                <w:top w:val="none" w:sz="0" w:space="0" w:color="auto"/>
                                                <w:left w:val="none" w:sz="0" w:space="0" w:color="auto"/>
                                                <w:bottom w:val="none" w:sz="0" w:space="0" w:color="auto"/>
                                                <w:right w:val="none" w:sz="0" w:space="0" w:color="auto"/>
                                              </w:divBdr>
                                            </w:div>
                                          </w:divsChild>
                                        </w:div>
                                        <w:div w:id="131086758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1088648513">
          <w:marLeft w:val="0"/>
          <w:marRight w:val="0"/>
          <w:marTop w:val="0"/>
          <w:marBottom w:val="0"/>
          <w:divBdr>
            <w:top w:val="none" w:sz="0" w:space="0" w:color="auto"/>
            <w:left w:val="none" w:sz="0" w:space="0" w:color="auto"/>
            <w:bottom w:val="none" w:sz="0" w:space="0" w:color="auto"/>
            <w:right w:val="none" w:sz="0" w:space="0" w:color="auto"/>
          </w:divBdr>
          <w:divsChild>
            <w:div w:id="676999503">
              <w:marLeft w:val="0"/>
              <w:marRight w:val="0"/>
              <w:marTop w:val="0"/>
              <w:marBottom w:val="0"/>
              <w:divBdr>
                <w:top w:val="none" w:sz="0" w:space="0" w:color="auto"/>
                <w:left w:val="none" w:sz="0" w:space="0" w:color="auto"/>
                <w:bottom w:val="none" w:sz="0" w:space="0" w:color="auto"/>
                <w:right w:val="none" w:sz="0" w:space="0" w:color="auto"/>
              </w:divBdr>
              <w:divsChild>
                <w:div w:id="1250846902">
                  <w:marLeft w:val="0"/>
                  <w:marRight w:val="0"/>
                  <w:marTop w:val="0"/>
                  <w:marBottom w:val="0"/>
                  <w:divBdr>
                    <w:top w:val="none" w:sz="0" w:space="0" w:color="auto"/>
                    <w:left w:val="none" w:sz="0" w:space="0" w:color="auto"/>
                    <w:bottom w:val="none" w:sz="0" w:space="0" w:color="auto"/>
                    <w:right w:val="none" w:sz="0" w:space="0" w:color="auto"/>
                  </w:divBdr>
                  <w:divsChild>
                    <w:div w:id="798845221">
                      <w:marLeft w:val="0"/>
                      <w:marRight w:val="0"/>
                      <w:marTop w:val="0"/>
                      <w:marBottom w:val="0"/>
                      <w:divBdr>
                        <w:top w:val="none" w:sz="0" w:space="0" w:color="auto"/>
                        <w:left w:val="none" w:sz="0" w:space="0" w:color="auto"/>
                        <w:bottom w:val="none" w:sz="0" w:space="0" w:color="auto"/>
                        <w:right w:val="none" w:sz="0" w:space="0" w:color="auto"/>
                      </w:divBdr>
                      <w:divsChild>
                        <w:div w:id="123936494">
                          <w:marLeft w:val="0"/>
                          <w:marRight w:val="0"/>
                          <w:marTop w:val="0"/>
                          <w:marBottom w:val="0"/>
                          <w:divBdr>
                            <w:top w:val="none" w:sz="0" w:space="0" w:color="auto"/>
                            <w:left w:val="none" w:sz="0" w:space="0" w:color="auto"/>
                            <w:bottom w:val="none" w:sz="0" w:space="0" w:color="auto"/>
                            <w:right w:val="none" w:sz="0" w:space="0" w:color="auto"/>
                          </w:divBdr>
                          <w:divsChild>
                            <w:div w:id="690759653">
                              <w:marLeft w:val="0"/>
                              <w:marRight w:val="0"/>
                              <w:marTop w:val="0"/>
                              <w:marBottom w:val="0"/>
                              <w:divBdr>
                                <w:top w:val="none" w:sz="0" w:space="0" w:color="auto"/>
                                <w:left w:val="none" w:sz="0" w:space="0" w:color="auto"/>
                                <w:bottom w:val="none" w:sz="0" w:space="0" w:color="auto"/>
                                <w:right w:val="none" w:sz="0" w:space="0" w:color="auto"/>
                              </w:divBdr>
                              <w:divsChild>
                                <w:div w:id="1081223669">
                                  <w:marLeft w:val="0"/>
                                  <w:marRight w:val="0"/>
                                  <w:marTop w:val="0"/>
                                  <w:marBottom w:val="0"/>
                                  <w:divBdr>
                                    <w:top w:val="none" w:sz="0" w:space="0" w:color="auto"/>
                                    <w:left w:val="none" w:sz="0" w:space="0" w:color="auto"/>
                                    <w:bottom w:val="none" w:sz="0" w:space="0" w:color="auto"/>
                                    <w:right w:val="none" w:sz="0" w:space="0" w:color="auto"/>
                                  </w:divBdr>
                                  <w:divsChild>
                                    <w:div w:id="1333678554">
                                      <w:marLeft w:val="0"/>
                                      <w:marRight w:val="0"/>
                                      <w:marTop w:val="0"/>
                                      <w:marBottom w:val="0"/>
                                      <w:divBdr>
                                        <w:top w:val="none" w:sz="0" w:space="0" w:color="auto"/>
                                        <w:left w:val="none" w:sz="0" w:space="0" w:color="auto"/>
                                        <w:bottom w:val="none" w:sz="0" w:space="0" w:color="auto"/>
                                        <w:right w:val="none" w:sz="0" w:space="0" w:color="auto"/>
                                      </w:divBdr>
                                      <w:divsChild>
                                        <w:div w:id="74063567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1590578283">
          <w:marLeft w:val="0"/>
          <w:marRight w:val="0"/>
          <w:marTop w:val="0"/>
          <w:marBottom w:val="0"/>
          <w:divBdr>
            <w:top w:val="none" w:sz="0" w:space="0" w:color="auto"/>
            <w:left w:val="none" w:sz="0" w:space="0" w:color="auto"/>
            <w:bottom w:val="none" w:sz="0" w:space="0" w:color="auto"/>
            <w:right w:val="none" w:sz="0" w:space="0" w:color="auto"/>
          </w:divBdr>
          <w:divsChild>
            <w:div w:id="1408258947">
              <w:marLeft w:val="0"/>
              <w:marRight w:val="0"/>
              <w:marTop w:val="0"/>
              <w:marBottom w:val="0"/>
              <w:divBdr>
                <w:top w:val="none" w:sz="0" w:space="0" w:color="auto"/>
                <w:left w:val="none" w:sz="0" w:space="0" w:color="auto"/>
                <w:bottom w:val="none" w:sz="0" w:space="0" w:color="auto"/>
                <w:right w:val="none" w:sz="0" w:space="0" w:color="auto"/>
              </w:divBdr>
              <w:divsChild>
                <w:div w:id="979699007">
                  <w:marLeft w:val="0"/>
                  <w:marRight w:val="0"/>
                  <w:marTop w:val="0"/>
                  <w:marBottom w:val="0"/>
                  <w:divBdr>
                    <w:top w:val="none" w:sz="0" w:space="0" w:color="auto"/>
                    <w:left w:val="none" w:sz="0" w:space="0" w:color="auto"/>
                    <w:bottom w:val="none" w:sz="0" w:space="0" w:color="auto"/>
                    <w:right w:val="none" w:sz="0" w:space="0" w:color="auto"/>
                  </w:divBdr>
                  <w:divsChild>
                    <w:div w:id="886138465">
                      <w:marLeft w:val="0"/>
                      <w:marRight w:val="0"/>
                      <w:marTop w:val="0"/>
                      <w:marBottom w:val="0"/>
                      <w:divBdr>
                        <w:top w:val="none" w:sz="0" w:space="0" w:color="auto"/>
                        <w:left w:val="none" w:sz="0" w:space="0" w:color="auto"/>
                        <w:bottom w:val="none" w:sz="0" w:space="0" w:color="auto"/>
                        <w:right w:val="none" w:sz="0" w:space="0" w:color="auto"/>
                      </w:divBdr>
                      <w:divsChild>
                        <w:div w:id="1695375745">
                          <w:marLeft w:val="0"/>
                          <w:marRight w:val="0"/>
                          <w:marTop w:val="0"/>
                          <w:marBottom w:val="0"/>
                          <w:divBdr>
                            <w:top w:val="none" w:sz="0" w:space="0" w:color="auto"/>
                            <w:left w:val="none" w:sz="0" w:space="0" w:color="auto"/>
                            <w:bottom w:val="none" w:sz="0" w:space="0" w:color="auto"/>
                            <w:right w:val="none" w:sz="0" w:space="0" w:color="auto"/>
                          </w:divBdr>
                          <w:divsChild>
                            <w:div w:id="202140345">
                              <w:marLeft w:val="0"/>
                              <w:marRight w:val="0"/>
                              <w:marTop w:val="0"/>
                              <w:marBottom w:val="0"/>
                              <w:divBdr>
                                <w:top w:val="none" w:sz="0" w:space="0" w:color="auto"/>
                                <w:left w:val="none" w:sz="0" w:space="0" w:color="auto"/>
                                <w:bottom w:val="none" w:sz="0" w:space="0" w:color="auto"/>
                                <w:right w:val="none" w:sz="0" w:space="0" w:color="auto"/>
                              </w:divBdr>
                              <w:divsChild>
                                <w:div w:id="703949234">
                                  <w:marLeft w:val="0"/>
                                  <w:marRight w:val="0"/>
                                  <w:marTop w:val="0"/>
                                  <w:marBottom w:val="0"/>
                                  <w:divBdr>
                                    <w:top w:val="none" w:sz="0" w:space="0" w:color="auto"/>
                                    <w:left w:val="none" w:sz="0" w:space="0" w:color="auto"/>
                                    <w:bottom w:val="none" w:sz="0" w:space="0" w:color="auto"/>
                                    <w:right w:val="none" w:sz="0" w:space="0" w:color="auto"/>
                                  </w:divBdr>
                                  <w:divsChild>
                                    <w:div w:id="551884429">
                                      <w:marLeft w:val="0"/>
                                      <w:marRight w:val="0"/>
                                      <w:marTop w:val="0"/>
                                      <w:marBottom w:val="0"/>
                                      <w:divBdr>
                                        <w:top w:val="none" w:sz="0" w:space="0" w:color="auto"/>
                                        <w:left w:val="none" w:sz="0" w:space="0" w:color="auto"/>
                                        <w:bottom w:val="none" w:sz="0" w:space="0" w:color="auto"/>
                                        <w:right w:val="none" w:sz="0" w:space="0" w:color="auto"/>
                                      </w:divBdr>
                                      <w:divsChild>
                                        <w:div w:id="12079095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1624188415">
          <w:marLeft w:val="0"/>
          <w:marRight w:val="0"/>
          <w:marTop w:val="0"/>
          <w:marBottom w:val="0"/>
          <w:divBdr>
            <w:top w:val="none" w:sz="0" w:space="0" w:color="auto"/>
            <w:left w:val="none" w:sz="0" w:space="0" w:color="auto"/>
            <w:bottom w:val="none" w:sz="0" w:space="0" w:color="auto"/>
            <w:right w:val="none" w:sz="0" w:space="0" w:color="auto"/>
          </w:divBdr>
          <w:divsChild>
            <w:div w:id="823156882">
              <w:marLeft w:val="0"/>
              <w:marRight w:val="0"/>
              <w:marTop w:val="0"/>
              <w:marBottom w:val="0"/>
              <w:divBdr>
                <w:top w:val="none" w:sz="0" w:space="0" w:color="auto"/>
                <w:left w:val="none" w:sz="0" w:space="0" w:color="auto"/>
                <w:bottom w:val="none" w:sz="0" w:space="0" w:color="auto"/>
                <w:right w:val="none" w:sz="0" w:space="0" w:color="auto"/>
              </w:divBdr>
              <w:divsChild>
                <w:div w:id="85152638">
                  <w:marLeft w:val="0"/>
                  <w:marRight w:val="0"/>
                  <w:marTop w:val="0"/>
                  <w:marBottom w:val="0"/>
                  <w:divBdr>
                    <w:top w:val="none" w:sz="0" w:space="0" w:color="auto"/>
                    <w:left w:val="none" w:sz="0" w:space="0" w:color="auto"/>
                    <w:bottom w:val="none" w:sz="0" w:space="0" w:color="auto"/>
                    <w:right w:val="none" w:sz="0" w:space="0" w:color="auto"/>
                  </w:divBdr>
                  <w:divsChild>
                    <w:div w:id="1014108628">
                      <w:marLeft w:val="0"/>
                      <w:marRight w:val="0"/>
                      <w:marTop w:val="0"/>
                      <w:marBottom w:val="0"/>
                      <w:divBdr>
                        <w:top w:val="none" w:sz="0" w:space="0" w:color="auto"/>
                        <w:left w:val="none" w:sz="0" w:space="0" w:color="auto"/>
                        <w:bottom w:val="none" w:sz="0" w:space="0" w:color="auto"/>
                        <w:right w:val="none" w:sz="0" w:space="0" w:color="auto"/>
                      </w:divBdr>
                      <w:divsChild>
                        <w:div w:id="1478374181">
                          <w:marLeft w:val="0"/>
                          <w:marRight w:val="0"/>
                          <w:marTop w:val="0"/>
                          <w:marBottom w:val="0"/>
                          <w:divBdr>
                            <w:top w:val="none" w:sz="0" w:space="0" w:color="auto"/>
                            <w:left w:val="none" w:sz="0" w:space="0" w:color="auto"/>
                            <w:bottom w:val="none" w:sz="0" w:space="0" w:color="auto"/>
                            <w:right w:val="none" w:sz="0" w:space="0" w:color="auto"/>
                          </w:divBdr>
                          <w:divsChild>
                            <w:div w:id="1684938730">
                              <w:marLeft w:val="0"/>
                              <w:marRight w:val="0"/>
                              <w:marTop w:val="0"/>
                              <w:marBottom w:val="0"/>
                              <w:divBdr>
                                <w:top w:val="none" w:sz="0" w:space="0" w:color="auto"/>
                                <w:left w:val="none" w:sz="0" w:space="0" w:color="auto"/>
                                <w:bottom w:val="none" w:sz="0" w:space="0" w:color="auto"/>
                                <w:right w:val="none" w:sz="0" w:space="0" w:color="auto"/>
                              </w:divBdr>
                              <w:divsChild>
                                <w:div w:id="704065282">
                                  <w:marLeft w:val="0"/>
                                  <w:marRight w:val="0"/>
                                  <w:marTop w:val="0"/>
                                  <w:marBottom w:val="0"/>
                                  <w:divBdr>
                                    <w:top w:val="none" w:sz="0" w:space="0" w:color="auto"/>
                                    <w:left w:val="none" w:sz="0" w:space="0" w:color="auto"/>
                                    <w:bottom w:val="none" w:sz="0" w:space="0" w:color="auto"/>
                                    <w:right w:val="none" w:sz="0" w:space="0" w:color="auto"/>
                                  </w:divBdr>
                                  <w:divsChild>
                                    <w:div w:id="45888633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1952124303">
          <w:marLeft w:val="0"/>
          <w:marRight w:val="0"/>
          <w:marTop w:val="0"/>
          <w:marBottom w:val="0"/>
          <w:divBdr>
            <w:top w:val="none" w:sz="0" w:space="0" w:color="auto"/>
            <w:left w:val="none" w:sz="0" w:space="0" w:color="auto"/>
            <w:bottom w:val="none" w:sz="0" w:space="0" w:color="auto"/>
            <w:right w:val="none" w:sz="0" w:space="0" w:color="auto"/>
          </w:divBdr>
          <w:divsChild>
            <w:div w:id="1032418492">
              <w:marLeft w:val="0"/>
              <w:marRight w:val="0"/>
              <w:marTop w:val="0"/>
              <w:marBottom w:val="0"/>
              <w:divBdr>
                <w:top w:val="none" w:sz="0" w:space="0" w:color="auto"/>
                <w:left w:val="none" w:sz="0" w:space="0" w:color="auto"/>
                <w:bottom w:val="none" w:sz="0" w:space="0" w:color="auto"/>
                <w:right w:val="none" w:sz="0" w:space="0" w:color="auto"/>
              </w:divBdr>
              <w:divsChild>
                <w:div w:id="795368870">
                  <w:marLeft w:val="0"/>
                  <w:marRight w:val="0"/>
                  <w:marTop w:val="0"/>
                  <w:marBottom w:val="0"/>
                  <w:divBdr>
                    <w:top w:val="none" w:sz="0" w:space="0" w:color="auto"/>
                    <w:left w:val="none" w:sz="0" w:space="0" w:color="auto"/>
                    <w:bottom w:val="none" w:sz="0" w:space="0" w:color="auto"/>
                    <w:right w:val="none" w:sz="0" w:space="0" w:color="auto"/>
                  </w:divBdr>
                  <w:divsChild>
                    <w:div w:id="783501905">
                      <w:marLeft w:val="0"/>
                      <w:marRight w:val="0"/>
                      <w:marTop w:val="0"/>
                      <w:marBottom w:val="0"/>
                      <w:divBdr>
                        <w:top w:val="none" w:sz="0" w:space="0" w:color="auto"/>
                        <w:left w:val="none" w:sz="0" w:space="0" w:color="auto"/>
                        <w:bottom w:val="none" w:sz="0" w:space="0" w:color="auto"/>
                        <w:right w:val="none" w:sz="0" w:space="0" w:color="auto"/>
                      </w:divBdr>
                      <w:divsChild>
                        <w:div w:id="739406363">
                          <w:marLeft w:val="0"/>
                          <w:marRight w:val="0"/>
                          <w:marTop w:val="0"/>
                          <w:marBottom w:val="0"/>
                          <w:divBdr>
                            <w:top w:val="none" w:sz="0" w:space="0" w:color="auto"/>
                            <w:left w:val="none" w:sz="0" w:space="0" w:color="auto"/>
                            <w:bottom w:val="none" w:sz="0" w:space="0" w:color="auto"/>
                            <w:right w:val="none" w:sz="0" w:space="0" w:color="auto"/>
                          </w:divBdr>
                          <w:divsChild>
                            <w:div w:id="1518545704">
                              <w:marLeft w:val="0"/>
                              <w:marRight w:val="0"/>
                              <w:marTop w:val="0"/>
                              <w:marBottom w:val="0"/>
                              <w:divBdr>
                                <w:top w:val="none" w:sz="0" w:space="0" w:color="auto"/>
                                <w:left w:val="none" w:sz="0" w:space="0" w:color="auto"/>
                                <w:bottom w:val="none" w:sz="0" w:space="0" w:color="auto"/>
                                <w:right w:val="none" w:sz="0" w:space="0" w:color="auto"/>
                              </w:divBdr>
                              <w:divsChild>
                                <w:div w:id="320886035">
                                  <w:marLeft w:val="0"/>
                                  <w:marRight w:val="0"/>
                                  <w:marTop w:val="0"/>
                                  <w:marBottom w:val="0"/>
                                  <w:divBdr>
                                    <w:top w:val="none" w:sz="0" w:space="0" w:color="auto"/>
                                    <w:left w:val="none" w:sz="0" w:space="0" w:color="auto"/>
                                    <w:bottom w:val="none" w:sz="0" w:space="0" w:color="auto"/>
                                    <w:right w:val="none" w:sz="0" w:space="0" w:color="auto"/>
                                  </w:divBdr>
                                  <w:divsChild>
                                    <w:div w:id="201406031">
                                      <w:marLeft w:val="0"/>
                                      <w:marRight w:val="0"/>
                                      <w:marTop w:val="0"/>
                                      <w:marBottom w:val="0"/>
                                      <w:divBdr>
                                        <w:top w:val="none" w:sz="0" w:space="0" w:color="auto"/>
                                        <w:left w:val="none" w:sz="0" w:space="0" w:color="auto"/>
                                        <w:bottom w:val="none" w:sz="0" w:space="0" w:color="auto"/>
                                        <w:right w:val="none" w:sz="0" w:space="0" w:color="auto"/>
                                      </w:divBdr>
                                      <w:divsChild>
                                        <w:div w:id="1499227987">
                                          <w:marLeft w:val="0"/>
                                          <w:marRight w:val="0"/>
                                          <w:marTop w:val="0"/>
                                          <w:marBottom w:val="0"/>
                                          <w:divBdr>
                                            <w:top w:val="none" w:sz="0" w:space="0" w:color="auto"/>
                                            <w:left w:val="none" w:sz="0" w:space="0" w:color="auto"/>
                                            <w:bottom w:val="none" w:sz="0" w:space="0" w:color="auto"/>
                                            <w:right w:val="none" w:sz="0" w:space="0" w:color="auto"/>
                                          </w:divBdr>
                                          <w:divsChild>
                                            <w:div w:id="32751608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1742557550">
                  <w:marLeft w:val="0"/>
                  <w:marRight w:val="0"/>
                  <w:marTop w:val="0"/>
                  <w:marBottom w:val="0"/>
                  <w:divBdr>
                    <w:top w:val="none" w:sz="0" w:space="0" w:color="auto"/>
                    <w:left w:val="none" w:sz="0" w:space="0" w:color="auto"/>
                    <w:bottom w:val="none" w:sz="0" w:space="0" w:color="auto"/>
                    <w:right w:val="none" w:sz="0" w:space="0" w:color="auto"/>
                  </w:divBdr>
                  <w:divsChild>
                    <w:div w:id="432551656">
                      <w:marLeft w:val="0"/>
                      <w:marRight w:val="0"/>
                      <w:marTop w:val="0"/>
                      <w:marBottom w:val="0"/>
                      <w:divBdr>
                        <w:top w:val="none" w:sz="0" w:space="0" w:color="auto"/>
                        <w:left w:val="none" w:sz="0" w:space="0" w:color="auto"/>
                        <w:bottom w:val="none" w:sz="0" w:space="0" w:color="auto"/>
                        <w:right w:val="none" w:sz="0" w:space="0" w:color="auto"/>
                      </w:divBdr>
                      <w:divsChild>
                        <w:div w:id="1082720867">
                          <w:marLeft w:val="0"/>
                          <w:marRight w:val="0"/>
                          <w:marTop w:val="0"/>
                          <w:marBottom w:val="0"/>
                          <w:divBdr>
                            <w:top w:val="none" w:sz="0" w:space="0" w:color="auto"/>
                            <w:left w:val="none" w:sz="0" w:space="0" w:color="auto"/>
                            <w:bottom w:val="none" w:sz="0" w:space="0" w:color="auto"/>
                            <w:right w:val="none" w:sz="0" w:space="0" w:color="auto"/>
                          </w:divBdr>
                          <w:divsChild>
                            <w:div w:id="1034845575">
                              <w:marLeft w:val="0"/>
                              <w:marRight w:val="0"/>
                              <w:marTop w:val="0"/>
                              <w:marBottom w:val="0"/>
                              <w:divBdr>
                                <w:top w:val="none" w:sz="0" w:space="0" w:color="auto"/>
                                <w:left w:val="none" w:sz="0" w:space="0" w:color="auto"/>
                                <w:bottom w:val="none" w:sz="0" w:space="0" w:color="auto"/>
                                <w:right w:val="none" w:sz="0" w:space="0" w:color="auto"/>
                              </w:divBdr>
                              <w:divsChild>
                                <w:div w:id="77267399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2056074793">
          <w:marLeft w:val="0"/>
          <w:marRight w:val="0"/>
          <w:marTop w:val="0"/>
          <w:marBottom w:val="0"/>
          <w:divBdr>
            <w:top w:val="none" w:sz="0" w:space="0" w:color="auto"/>
            <w:left w:val="none" w:sz="0" w:space="0" w:color="auto"/>
            <w:bottom w:val="none" w:sz="0" w:space="0" w:color="auto"/>
            <w:right w:val="none" w:sz="0" w:space="0" w:color="auto"/>
          </w:divBdr>
          <w:divsChild>
            <w:div w:id="104932194">
              <w:marLeft w:val="0"/>
              <w:marRight w:val="0"/>
              <w:marTop w:val="0"/>
              <w:marBottom w:val="0"/>
              <w:divBdr>
                <w:top w:val="none" w:sz="0" w:space="0" w:color="auto"/>
                <w:left w:val="none" w:sz="0" w:space="0" w:color="auto"/>
                <w:bottom w:val="none" w:sz="0" w:space="0" w:color="auto"/>
                <w:right w:val="none" w:sz="0" w:space="0" w:color="auto"/>
              </w:divBdr>
              <w:divsChild>
                <w:div w:id="532813449">
                  <w:marLeft w:val="0"/>
                  <w:marRight w:val="0"/>
                  <w:marTop w:val="0"/>
                  <w:marBottom w:val="0"/>
                  <w:divBdr>
                    <w:top w:val="none" w:sz="0" w:space="0" w:color="auto"/>
                    <w:left w:val="none" w:sz="0" w:space="0" w:color="auto"/>
                    <w:bottom w:val="none" w:sz="0" w:space="0" w:color="auto"/>
                    <w:right w:val="none" w:sz="0" w:space="0" w:color="auto"/>
                  </w:divBdr>
                  <w:divsChild>
                    <w:div w:id="1916160186">
                      <w:marLeft w:val="0"/>
                      <w:marRight w:val="0"/>
                      <w:marTop w:val="0"/>
                      <w:marBottom w:val="0"/>
                      <w:divBdr>
                        <w:top w:val="none" w:sz="0" w:space="0" w:color="auto"/>
                        <w:left w:val="none" w:sz="0" w:space="0" w:color="auto"/>
                        <w:bottom w:val="none" w:sz="0" w:space="0" w:color="auto"/>
                        <w:right w:val="none" w:sz="0" w:space="0" w:color="auto"/>
                      </w:divBdr>
                      <w:divsChild>
                        <w:div w:id="1473595437">
                          <w:marLeft w:val="0"/>
                          <w:marRight w:val="0"/>
                          <w:marTop w:val="0"/>
                          <w:marBottom w:val="0"/>
                          <w:divBdr>
                            <w:top w:val="none" w:sz="0" w:space="0" w:color="auto"/>
                            <w:left w:val="none" w:sz="0" w:space="0" w:color="auto"/>
                            <w:bottom w:val="none" w:sz="0" w:space="0" w:color="auto"/>
                            <w:right w:val="none" w:sz="0" w:space="0" w:color="auto"/>
                          </w:divBdr>
                          <w:divsChild>
                            <w:div w:id="1146779515">
                              <w:marLeft w:val="0"/>
                              <w:marRight w:val="0"/>
                              <w:marTop w:val="0"/>
                              <w:marBottom w:val="0"/>
                              <w:divBdr>
                                <w:top w:val="none" w:sz="0" w:space="0" w:color="auto"/>
                                <w:left w:val="none" w:sz="0" w:space="0" w:color="auto"/>
                                <w:bottom w:val="none" w:sz="0" w:space="0" w:color="auto"/>
                                <w:right w:val="none" w:sz="0" w:space="0" w:color="auto"/>
                              </w:divBdr>
                              <w:divsChild>
                                <w:div w:id="1303147887">
                                  <w:marLeft w:val="0"/>
                                  <w:marRight w:val="0"/>
                                  <w:marTop w:val="0"/>
                                  <w:marBottom w:val="0"/>
                                  <w:divBdr>
                                    <w:top w:val="none" w:sz="0" w:space="0" w:color="auto"/>
                                    <w:left w:val="none" w:sz="0" w:space="0" w:color="auto"/>
                                    <w:bottom w:val="none" w:sz="0" w:space="0" w:color="auto"/>
                                    <w:right w:val="none" w:sz="0" w:space="0" w:color="auto"/>
                                  </w:divBdr>
                                  <w:divsChild>
                                    <w:div w:id="953749764">
                                      <w:marLeft w:val="0"/>
                                      <w:marRight w:val="0"/>
                                      <w:marTop w:val="0"/>
                                      <w:marBottom w:val="0"/>
                                      <w:divBdr>
                                        <w:top w:val="none" w:sz="0" w:space="0" w:color="auto"/>
                                        <w:left w:val="none" w:sz="0" w:space="0" w:color="auto"/>
                                        <w:bottom w:val="none" w:sz="0" w:space="0" w:color="auto"/>
                                        <w:right w:val="none" w:sz="0" w:space="0" w:color="auto"/>
                                      </w:divBdr>
                                      <w:divsChild>
                                        <w:div w:id="247084607">
                                          <w:marLeft w:val="0"/>
                                          <w:marRight w:val="0"/>
                                          <w:marTop w:val="0"/>
                                          <w:marBottom w:val="0"/>
                                          <w:divBdr>
                                            <w:top w:val="none" w:sz="0" w:space="0" w:color="auto"/>
                                            <w:left w:val="none" w:sz="0" w:space="0" w:color="auto"/>
                                            <w:bottom w:val="none" w:sz="0" w:space="0" w:color="auto"/>
                                            <w:right w:val="none" w:sz="0" w:space="0" w:color="auto"/>
                                          </w:divBdr>
                                          <w:divsChild>
                                            <w:div w:id="1444573062">
                                              <w:marLeft w:val="0"/>
                                              <w:marRight w:val="0"/>
                                              <w:marTop w:val="0"/>
                                              <w:marBottom w:val="0"/>
                                              <w:divBdr>
                                                <w:top w:val="none" w:sz="0" w:space="0" w:color="auto"/>
                                                <w:left w:val="none" w:sz="0" w:space="0" w:color="auto"/>
                                                <w:bottom w:val="none" w:sz="0" w:space="0" w:color="auto"/>
                                                <w:right w:val="none" w:sz="0" w:space="0" w:color="auto"/>
                                              </w:divBdr>
                                              <w:divsChild>
                                                <w:div w:id="27025867">
                                                  <w:marLeft w:val="0"/>
                                                  <w:marRight w:val="0"/>
                                                  <w:marTop w:val="0"/>
                                                  <w:marBottom w:val="0"/>
                                                  <w:divBdr>
                                                    <w:top w:val="none" w:sz="0" w:space="0" w:color="auto"/>
                                                    <w:left w:val="none" w:sz="0" w:space="0" w:color="auto"/>
                                                    <w:bottom w:val="none" w:sz="0" w:space="0" w:color="auto"/>
                                                    <w:right w:val="none" w:sz="0" w:space="0" w:color="auto"/>
                                                  </w:divBdr>
                                                </w:div>
                                                <w:div w:id="523255339">
                                                  <w:marLeft w:val="0"/>
                                                  <w:marRight w:val="0"/>
                                                  <w:marTop w:val="0"/>
                                                  <w:marBottom w:val="0"/>
                                                  <w:divBdr>
                                                    <w:top w:val="none" w:sz="0" w:space="0" w:color="auto"/>
                                                    <w:left w:val="none" w:sz="0" w:space="0" w:color="auto"/>
                                                    <w:bottom w:val="none" w:sz="0" w:space="0" w:color="auto"/>
                                                    <w:right w:val="none" w:sz="0" w:space="0" w:color="auto"/>
                                                  </w:divBdr>
                                                </w:div>
                                                <w:div w:id="1729961169">
                                                  <w:marLeft w:val="0"/>
                                                  <w:marRight w:val="0"/>
                                                  <w:marTop w:val="0"/>
                                                  <w:marBottom w:val="0"/>
                                                  <w:divBdr>
                                                    <w:top w:val="none" w:sz="0" w:space="0" w:color="auto"/>
                                                    <w:left w:val="none" w:sz="0" w:space="0" w:color="auto"/>
                                                    <w:bottom w:val="none" w:sz="0" w:space="0" w:color="auto"/>
                                                    <w:right w:val="none" w:sz="0" w:space="0" w:color="auto"/>
                                                  </w:divBdr>
                                                </w:div>
                                              </w:divsChild>
                                            </w:div>
                                            <w:div w:id="1916207904">
                                              <w:marLeft w:val="0"/>
                                              <w:marRight w:val="0"/>
                                              <w:marTop w:val="0"/>
                                              <w:marBottom w:val="0"/>
                                              <w:divBdr>
                                                <w:top w:val="none" w:sz="0" w:space="0" w:color="auto"/>
                                                <w:left w:val="none" w:sz="0" w:space="0" w:color="auto"/>
                                                <w:bottom w:val="none" w:sz="0" w:space="0" w:color="auto"/>
                                                <w:right w:val="none" w:sz="0" w:space="0" w:color="auto"/>
                                              </w:divBdr>
                                            </w:div>
                                          </w:divsChild>
                                        </w:div>
                                        <w:div w:id="1315061006">
                                          <w:marLeft w:val="0"/>
                                          <w:marRight w:val="0"/>
                                          <w:marTop w:val="0"/>
                                          <w:marBottom w:val="0"/>
                                          <w:divBdr>
                                            <w:top w:val="none" w:sz="0" w:space="0" w:color="auto"/>
                                            <w:left w:val="none" w:sz="0" w:space="0" w:color="auto"/>
                                            <w:bottom w:val="none" w:sz="0" w:space="0" w:color="auto"/>
                                            <w:right w:val="none" w:sz="0" w:space="0" w:color="auto"/>
                                          </w:divBdr>
                                        </w:div>
                                        <w:div w:id="1619797558">
                                          <w:marLeft w:val="0"/>
                                          <w:marRight w:val="0"/>
                                          <w:marTop w:val="0"/>
                                          <w:marBottom w:val="0"/>
                                          <w:divBdr>
                                            <w:top w:val="none" w:sz="0" w:space="0" w:color="auto"/>
                                            <w:left w:val="none" w:sz="0" w:space="0" w:color="auto"/>
                                            <w:bottom w:val="none" w:sz="0" w:space="0" w:color="auto"/>
                                            <w:right w:val="none" w:sz="0" w:space="0" w:color="auto"/>
                                          </w:divBdr>
                                        </w:div>
                                        <w:div w:id="1706246614">
                                          <w:marLeft w:val="0"/>
                                          <w:marRight w:val="0"/>
                                          <w:marTop w:val="0"/>
                                          <w:marBottom w:val="0"/>
                                          <w:divBdr>
                                            <w:top w:val="none" w:sz="0" w:space="0" w:color="auto"/>
                                            <w:left w:val="none" w:sz="0" w:space="0" w:color="auto"/>
                                            <w:bottom w:val="none" w:sz="0" w:space="0" w:color="auto"/>
                                            <w:right w:val="none" w:sz="0" w:space="0" w:color="auto"/>
                                          </w:divBdr>
                                        </w:div>
                                        <w:div w:id="178395609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967084299">
                  <w:marLeft w:val="0"/>
                  <w:marRight w:val="0"/>
                  <w:marTop w:val="0"/>
                  <w:marBottom w:val="0"/>
                  <w:divBdr>
                    <w:top w:val="none" w:sz="0" w:space="0" w:color="auto"/>
                    <w:left w:val="none" w:sz="0" w:space="0" w:color="auto"/>
                    <w:bottom w:val="none" w:sz="0" w:space="0" w:color="auto"/>
                    <w:right w:val="none" w:sz="0" w:space="0" w:color="auto"/>
                  </w:divBdr>
                  <w:divsChild>
                    <w:div w:id="485437400">
                      <w:marLeft w:val="0"/>
                      <w:marRight w:val="0"/>
                      <w:marTop w:val="0"/>
                      <w:marBottom w:val="0"/>
                      <w:divBdr>
                        <w:top w:val="none" w:sz="0" w:space="0" w:color="auto"/>
                        <w:left w:val="none" w:sz="0" w:space="0" w:color="auto"/>
                        <w:bottom w:val="none" w:sz="0" w:space="0" w:color="auto"/>
                        <w:right w:val="none" w:sz="0" w:space="0" w:color="auto"/>
                      </w:divBdr>
                      <w:divsChild>
                        <w:div w:id="1958221439">
                          <w:marLeft w:val="0"/>
                          <w:marRight w:val="0"/>
                          <w:marTop w:val="0"/>
                          <w:marBottom w:val="0"/>
                          <w:divBdr>
                            <w:top w:val="none" w:sz="0" w:space="0" w:color="auto"/>
                            <w:left w:val="none" w:sz="0" w:space="0" w:color="auto"/>
                            <w:bottom w:val="none" w:sz="0" w:space="0" w:color="auto"/>
                            <w:right w:val="none" w:sz="0" w:space="0" w:color="auto"/>
                          </w:divBdr>
                          <w:divsChild>
                            <w:div w:id="693460188">
                              <w:marLeft w:val="0"/>
                              <w:marRight w:val="0"/>
                              <w:marTop w:val="0"/>
                              <w:marBottom w:val="0"/>
                              <w:divBdr>
                                <w:top w:val="none" w:sz="0" w:space="0" w:color="auto"/>
                                <w:left w:val="none" w:sz="0" w:space="0" w:color="auto"/>
                                <w:bottom w:val="none" w:sz="0" w:space="0" w:color="auto"/>
                                <w:right w:val="none" w:sz="0" w:space="0" w:color="auto"/>
                              </w:divBdr>
                              <w:divsChild>
                                <w:div w:id="154012074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2058435722">
          <w:marLeft w:val="0"/>
          <w:marRight w:val="0"/>
          <w:marTop w:val="0"/>
          <w:marBottom w:val="0"/>
          <w:divBdr>
            <w:top w:val="none" w:sz="0" w:space="0" w:color="auto"/>
            <w:left w:val="none" w:sz="0" w:space="0" w:color="auto"/>
            <w:bottom w:val="none" w:sz="0" w:space="0" w:color="auto"/>
            <w:right w:val="none" w:sz="0" w:space="0" w:color="auto"/>
          </w:divBdr>
          <w:divsChild>
            <w:div w:id="662319424">
              <w:marLeft w:val="0"/>
              <w:marRight w:val="0"/>
              <w:marTop w:val="0"/>
              <w:marBottom w:val="0"/>
              <w:divBdr>
                <w:top w:val="none" w:sz="0" w:space="0" w:color="auto"/>
                <w:left w:val="none" w:sz="0" w:space="0" w:color="auto"/>
                <w:bottom w:val="none" w:sz="0" w:space="0" w:color="auto"/>
                <w:right w:val="none" w:sz="0" w:space="0" w:color="auto"/>
              </w:divBdr>
              <w:divsChild>
                <w:div w:id="749698324">
                  <w:marLeft w:val="0"/>
                  <w:marRight w:val="0"/>
                  <w:marTop w:val="0"/>
                  <w:marBottom w:val="0"/>
                  <w:divBdr>
                    <w:top w:val="none" w:sz="0" w:space="0" w:color="auto"/>
                    <w:left w:val="none" w:sz="0" w:space="0" w:color="auto"/>
                    <w:bottom w:val="none" w:sz="0" w:space="0" w:color="auto"/>
                    <w:right w:val="none" w:sz="0" w:space="0" w:color="auto"/>
                  </w:divBdr>
                  <w:divsChild>
                    <w:div w:id="1056660264">
                      <w:marLeft w:val="0"/>
                      <w:marRight w:val="0"/>
                      <w:marTop w:val="0"/>
                      <w:marBottom w:val="0"/>
                      <w:divBdr>
                        <w:top w:val="none" w:sz="0" w:space="0" w:color="auto"/>
                        <w:left w:val="none" w:sz="0" w:space="0" w:color="auto"/>
                        <w:bottom w:val="none" w:sz="0" w:space="0" w:color="auto"/>
                        <w:right w:val="none" w:sz="0" w:space="0" w:color="auto"/>
                      </w:divBdr>
                      <w:divsChild>
                        <w:div w:id="746419423">
                          <w:marLeft w:val="0"/>
                          <w:marRight w:val="0"/>
                          <w:marTop w:val="0"/>
                          <w:marBottom w:val="0"/>
                          <w:divBdr>
                            <w:top w:val="none" w:sz="0" w:space="0" w:color="auto"/>
                            <w:left w:val="none" w:sz="0" w:space="0" w:color="auto"/>
                            <w:bottom w:val="none" w:sz="0" w:space="0" w:color="auto"/>
                            <w:right w:val="none" w:sz="0" w:space="0" w:color="auto"/>
                          </w:divBdr>
                          <w:divsChild>
                            <w:div w:id="1316035914">
                              <w:marLeft w:val="0"/>
                              <w:marRight w:val="0"/>
                              <w:marTop w:val="0"/>
                              <w:marBottom w:val="0"/>
                              <w:divBdr>
                                <w:top w:val="none" w:sz="0" w:space="0" w:color="auto"/>
                                <w:left w:val="none" w:sz="0" w:space="0" w:color="auto"/>
                                <w:bottom w:val="none" w:sz="0" w:space="0" w:color="auto"/>
                                <w:right w:val="none" w:sz="0" w:space="0" w:color="auto"/>
                              </w:divBdr>
                              <w:divsChild>
                                <w:div w:id="1930700728">
                                  <w:marLeft w:val="0"/>
                                  <w:marRight w:val="0"/>
                                  <w:marTop w:val="0"/>
                                  <w:marBottom w:val="0"/>
                                  <w:divBdr>
                                    <w:top w:val="none" w:sz="0" w:space="0" w:color="auto"/>
                                    <w:left w:val="none" w:sz="0" w:space="0" w:color="auto"/>
                                    <w:bottom w:val="none" w:sz="0" w:space="0" w:color="auto"/>
                                    <w:right w:val="none" w:sz="0" w:space="0" w:color="auto"/>
                                  </w:divBdr>
                                  <w:divsChild>
                                    <w:div w:id="1786652801">
                                      <w:marLeft w:val="0"/>
                                      <w:marRight w:val="0"/>
                                      <w:marTop w:val="0"/>
                                      <w:marBottom w:val="0"/>
                                      <w:divBdr>
                                        <w:top w:val="none" w:sz="0" w:space="0" w:color="auto"/>
                                        <w:left w:val="none" w:sz="0" w:space="0" w:color="auto"/>
                                        <w:bottom w:val="none" w:sz="0" w:space="0" w:color="auto"/>
                                        <w:right w:val="none" w:sz="0" w:space="0" w:color="auto"/>
                                      </w:divBdr>
                                      <w:divsChild>
                                        <w:div w:id="55288455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 w:id="1377316843">
      <w:bodyDiv w:val="1"/>
      <w:marLeft w:val="0"/>
      <w:marRight w:val="0"/>
      <w:marTop w:val="0"/>
      <w:marBottom w:val="0"/>
      <w:divBdr>
        <w:top w:val="none" w:sz="0" w:space="0" w:color="auto"/>
        <w:left w:val="none" w:sz="0" w:space="0" w:color="auto"/>
        <w:bottom w:val="none" w:sz="0" w:space="0" w:color="auto"/>
        <w:right w:val="none" w:sz="0" w:space="0" w:color="auto"/>
      </w:divBdr>
      <w:divsChild>
        <w:div w:id="486282587">
          <w:marLeft w:val="0"/>
          <w:marRight w:val="0"/>
          <w:marTop w:val="0"/>
          <w:marBottom w:val="0"/>
          <w:divBdr>
            <w:top w:val="none" w:sz="0" w:space="0" w:color="auto"/>
            <w:left w:val="none" w:sz="0" w:space="0" w:color="auto"/>
            <w:bottom w:val="none" w:sz="0" w:space="0" w:color="auto"/>
            <w:right w:val="none" w:sz="0" w:space="0" w:color="auto"/>
          </w:divBdr>
          <w:divsChild>
            <w:div w:id="97415156">
              <w:marLeft w:val="0"/>
              <w:marRight w:val="0"/>
              <w:marTop w:val="0"/>
              <w:marBottom w:val="0"/>
              <w:divBdr>
                <w:top w:val="none" w:sz="0" w:space="0" w:color="auto"/>
                <w:left w:val="none" w:sz="0" w:space="0" w:color="auto"/>
                <w:bottom w:val="none" w:sz="0" w:space="0" w:color="auto"/>
                <w:right w:val="none" w:sz="0" w:space="0" w:color="auto"/>
              </w:divBdr>
              <w:divsChild>
                <w:div w:id="1959948740">
                  <w:marLeft w:val="0"/>
                  <w:marRight w:val="0"/>
                  <w:marTop w:val="0"/>
                  <w:marBottom w:val="0"/>
                  <w:divBdr>
                    <w:top w:val="none" w:sz="0" w:space="0" w:color="auto"/>
                    <w:left w:val="none" w:sz="0" w:space="0" w:color="auto"/>
                    <w:bottom w:val="none" w:sz="0" w:space="0" w:color="auto"/>
                    <w:right w:val="none" w:sz="0" w:space="0" w:color="auto"/>
                  </w:divBdr>
                  <w:divsChild>
                    <w:div w:id="807017614">
                      <w:marLeft w:val="0"/>
                      <w:marRight w:val="0"/>
                      <w:marTop w:val="0"/>
                      <w:marBottom w:val="0"/>
                      <w:divBdr>
                        <w:top w:val="none" w:sz="0" w:space="0" w:color="auto"/>
                        <w:left w:val="none" w:sz="0" w:space="0" w:color="auto"/>
                        <w:bottom w:val="none" w:sz="0" w:space="0" w:color="auto"/>
                        <w:right w:val="none" w:sz="0" w:space="0" w:color="auto"/>
                      </w:divBdr>
                      <w:divsChild>
                        <w:div w:id="230429825">
                          <w:marLeft w:val="0"/>
                          <w:marRight w:val="0"/>
                          <w:marTop w:val="0"/>
                          <w:marBottom w:val="0"/>
                          <w:divBdr>
                            <w:top w:val="none" w:sz="0" w:space="0" w:color="auto"/>
                            <w:left w:val="none" w:sz="0" w:space="0" w:color="auto"/>
                            <w:bottom w:val="none" w:sz="0" w:space="0" w:color="auto"/>
                            <w:right w:val="none" w:sz="0" w:space="0" w:color="auto"/>
                          </w:divBdr>
                          <w:divsChild>
                            <w:div w:id="53230901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416055306">
      <w:bodyDiv w:val="1"/>
      <w:marLeft w:val="0"/>
      <w:marRight w:val="0"/>
      <w:marTop w:val="0"/>
      <w:marBottom w:val="0"/>
      <w:divBdr>
        <w:top w:val="none" w:sz="0" w:space="0" w:color="auto"/>
        <w:left w:val="none" w:sz="0" w:space="0" w:color="auto"/>
        <w:bottom w:val="none" w:sz="0" w:space="0" w:color="auto"/>
        <w:right w:val="none" w:sz="0" w:space="0" w:color="auto"/>
      </w:divBdr>
    </w:div>
    <w:div w:id="1419330681">
      <w:bodyDiv w:val="1"/>
      <w:marLeft w:val="0"/>
      <w:marRight w:val="0"/>
      <w:marTop w:val="0"/>
      <w:marBottom w:val="0"/>
      <w:divBdr>
        <w:top w:val="none" w:sz="0" w:space="0" w:color="auto"/>
        <w:left w:val="none" w:sz="0" w:space="0" w:color="auto"/>
        <w:bottom w:val="none" w:sz="0" w:space="0" w:color="auto"/>
        <w:right w:val="none" w:sz="0" w:space="0" w:color="auto"/>
      </w:divBdr>
    </w:div>
    <w:div w:id="1439521912">
      <w:bodyDiv w:val="1"/>
      <w:marLeft w:val="0"/>
      <w:marRight w:val="0"/>
      <w:marTop w:val="0"/>
      <w:marBottom w:val="0"/>
      <w:divBdr>
        <w:top w:val="none" w:sz="0" w:space="0" w:color="auto"/>
        <w:left w:val="none" w:sz="0" w:space="0" w:color="auto"/>
        <w:bottom w:val="none" w:sz="0" w:space="0" w:color="auto"/>
        <w:right w:val="none" w:sz="0" w:space="0" w:color="auto"/>
      </w:divBdr>
    </w:div>
    <w:div w:id="1441876367">
      <w:bodyDiv w:val="1"/>
      <w:marLeft w:val="0"/>
      <w:marRight w:val="0"/>
      <w:marTop w:val="0"/>
      <w:marBottom w:val="0"/>
      <w:divBdr>
        <w:top w:val="none" w:sz="0" w:space="0" w:color="auto"/>
        <w:left w:val="none" w:sz="0" w:space="0" w:color="auto"/>
        <w:bottom w:val="none" w:sz="0" w:space="0" w:color="auto"/>
        <w:right w:val="none" w:sz="0" w:space="0" w:color="auto"/>
      </w:divBdr>
    </w:div>
    <w:div w:id="1483036308">
      <w:bodyDiv w:val="1"/>
      <w:marLeft w:val="0"/>
      <w:marRight w:val="0"/>
      <w:marTop w:val="0"/>
      <w:marBottom w:val="0"/>
      <w:divBdr>
        <w:top w:val="none" w:sz="0" w:space="0" w:color="auto"/>
        <w:left w:val="none" w:sz="0" w:space="0" w:color="auto"/>
        <w:bottom w:val="none" w:sz="0" w:space="0" w:color="auto"/>
        <w:right w:val="none" w:sz="0" w:space="0" w:color="auto"/>
      </w:divBdr>
    </w:div>
    <w:div w:id="1563637049">
      <w:bodyDiv w:val="1"/>
      <w:marLeft w:val="0"/>
      <w:marRight w:val="0"/>
      <w:marTop w:val="0"/>
      <w:marBottom w:val="0"/>
      <w:divBdr>
        <w:top w:val="none" w:sz="0" w:space="0" w:color="auto"/>
        <w:left w:val="none" w:sz="0" w:space="0" w:color="auto"/>
        <w:bottom w:val="none" w:sz="0" w:space="0" w:color="auto"/>
        <w:right w:val="none" w:sz="0" w:space="0" w:color="auto"/>
      </w:divBdr>
    </w:div>
    <w:div w:id="1668820049">
      <w:bodyDiv w:val="1"/>
      <w:marLeft w:val="0"/>
      <w:marRight w:val="0"/>
      <w:marTop w:val="0"/>
      <w:marBottom w:val="0"/>
      <w:divBdr>
        <w:top w:val="none" w:sz="0" w:space="0" w:color="auto"/>
        <w:left w:val="none" w:sz="0" w:space="0" w:color="auto"/>
        <w:bottom w:val="none" w:sz="0" w:space="0" w:color="auto"/>
        <w:right w:val="none" w:sz="0" w:space="0" w:color="auto"/>
      </w:divBdr>
    </w:div>
    <w:div w:id="1761755074">
      <w:bodyDiv w:val="1"/>
      <w:marLeft w:val="0"/>
      <w:marRight w:val="0"/>
      <w:marTop w:val="0"/>
      <w:marBottom w:val="0"/>
      <w:divBdr>
        <w:top w:val="none" w:sz="0" w:space="0" w:color="auto"/>
        <w:left w:val="none" w:sz="0" w:space="0" w:color="auto"/>
        <w:bottom w:val="none" w:sz="0" w:space="0" w:color="auto"/>
        <w:right w:val="none" w:sz="0" w:space="0" w:color="auto"/>
      </w:divBdr>
      <w:divsChild>
        <w:div w:id="707341184">
          <w:marLeft w:val="0"/>
          <w:marRight w:val="0"/>
          <w:marTop w:val="0"/>
          <w:marBottom w:val="0"/>
          <w:divBdr>
            <w:top w:val="single" w:sz="2" w:space="0" w:color="E3E3E3"/>
            <w:left w:val="single" w:sz="2" w:space="0" w:color="E3E3E3"/>
            <w:bottom w:val="single" w:sz="2" w:space="0" w:color="E3E3E3"/>
            <w:right w:val="single" w:sz="2" w:space="0" w:color="E3E3E3"/>
          </w:divBdr>
          <w:divsChild>
            <w:div w:id="1603799068">
              <w:marLeft w:val="0"/>
              <w:marRight w:val="0"/>
              <w:marTop w:val="0"/>
              <w:marBottom w:val="0"/>
              <w:divBdr>
                <w:top w:val="single" w:sz="2" w:space="0" w:color="E3E3E3"/>
                <w:left w:val="single" w:sz="2" w:space="0" w:color="E3E3E3"/>
                <w:bottom w:val="single" w:sz="2" w:space="0" w:color="E3E3E3"/>
                <w:right w:val="single" w:sz="2" w:space="0" w:color="E3E3E3"/>
              </w:divBdr>
              <w:divsChild>
                <w:div w:id="2041978134">
                  <w:marLeft w:val="0"/>
                  <w:marRight w:val="0"/>
                  <w:marTop w:val="0"/>
                  <w:marBottom w:val="0"/>
                  <w:divBdr>
                    <w:top w:val="single" w:sz="2" w:space="0" w:color="E3E3E3"/>
                    <w:left w:val="single" w:sz="2" w:space="0" w:color="E3E3E3"/>
                    <w:bottom w:val="single" w:sz="2" w:space="0" w:color="E3E3E3"/>
                    <w:right w:val="single" w:sz="2" w:space="0" w:color="E3E3E3"/>
                  </w:divBdr>
                  <w:divsChild>
                    <w:div w:id="1499006529">
                      <w:marLeft w:val="0"/>
                      <w:marRight w:val="0"/>
                      <w:marTop w:val="0"/>
                      <w:marBottom w:val="0"/>
                      <w:divBdr>
                        <w:top w:val="single" w:sz="2" w:space="0" w:color="E3E3E3"/>
                        <w:left w:val="single" w:sz="2" w:space="0" w:color="E3E3E3"/>
                        <w:bottom w:val="single" w:sz="2" w:space="0" w:color="E3E3E3"/>
                        <w:right w:val="single" w:sz="2" w:space="0" w:color="E3E3E3"/>
                      </w:divBdr>
                      <w:divsChild>
                        <w:div w:id="1347945451">
                          <w:marLeft w:val="0"/>
                          <w:marRight w:val="0"/>
                          <w:marTop w:val="0"/>
                          <w:marBottom w:val="0"/>
                          <w:divBdr>
                            <w:top w:val="single" w:sz="2" w:space="0" w:color="E3E3E3"/>
                            <w:left w:val="single" w:sz="2" w:space="0" w:color="E3E3E3"/>
                            <w:bottom w:val="single" w:sz="2" w:space="0" w:color="E3E3E3"/>
                            <w:right w:val="single" w:sz="2" w:space="0" w:color="E3E3E3"/>
                          </w:divBdr>
                          <w:divsChild>
                            <w:div w:id="129330342">
                              <w:marLeft w:val="0"/>
                              <w:marRight w:val="0"/>
                              <w:marTop w:val="0"/>
                              <w:marBottom w:val="0"/>
                              <w:divBdr>
                                <w:top w:val="single" w:sz="2" w:space="0" w:color="E3E3E3"/>
                                <w:left w:val="single" w:sz="2" w:space="0" w:color="E3E3E3"/>
                                <w:bottom w:val="single" w:sz="2" w:space="0" w:color="E3E3E3"/>
                                <w:right w:val="single" w:sz="2" w:space="0" w:color="E3E3E3"/>
                              </w:divBdr>
                              <w:divsChild>
                                <w:div w:id="1566336548">
                                  <w:marLeft w:val="0"/>
                                  <w:marRight w:val="0"/>
                                  <w:marTop w:val="0"/>
                                  <w:marBottom w:val="0"/>
                                  <w:divBdr>
                                    <w:top w:val="none" w:sz="0" w:space="0" w:color="auto"/>
                                    <w:left w:val="none" w:sz="0" w:space="0" w:color="auto"/>
                                    <w:bottom w:val="none" w:sz="0" w:space="0" w:color="auto"/>
                                    <w:right w:val="none" w:sz="0" w:space="0" w:color="auto"/>
                                  </w:divBdr>
                                  <w:divsChild>
                                    <w:div w:id="949312551">
                                      <w:marLeft w:val="0"/>
                                      <w:marRight w:val="0"/>
                                      <w:marTop w:val="0"/>
                                      <w:marBottom w:val="0"/>
                                      <w:divBdr>
                                        <w:top w:val="single" w:sz="2" w:space="0" w:color="E3E3E3"/>
                                        <w:left w:val="single" w:sz="2" w:space="0" w:color="E3E3E3"/>
                                        <w:bottom w:val="single" w:sz="2" w:space="0" w:color="E3E3E3"/>
                                        <w:right w:val="single" w:sz="2" w:space="0" w:color="E3E3E3"/>
                                      </w:divBdr>
                                      <w:divsChild>
                                        <w:div w:id="1867786371">
                                          <w:marLeft w:val="0"/>
                                          <w:marRight w:val="0"/>
                                          <w:marTop w:val="0"/>
                                          <w:marBottom w:val="0"/>
                                          <w:divBdr>
                                            <w:top w:val="single" w:sz="2" w:space="0" w:color="E3E3E3"/>
                                            <w:left w:val="single" w:sz="2" w:space="0" w:color="E3E3E3"/>
                                            <w:bottom w:val="single" w:sz="2" w:space="0" w:color="E3E3E3"/>
                                            <w:right w:val="single" w:sz="2" w:space="0" w:color="E3E3E3"/>
                                          </w:divBdr>
                                          <w:divsChild>
                                            <w:div w:id="189489380">
                                              <w:marLeft w:val="0"/>
                                              <w:marRight w:val="0"/>
                                              <w:marTop w:val="0"/>
                                              <w:marBottom w:val="0"/>
                                              <w:divBdr>
                                                <w:top w:val="single" w:sz="2" w:space="0" w:color="E3E3E3"/>
                                                <w:left w:val="single" w:sz="2" w:space="0" w:color="E3E3E3"/>
                                                <w:bottom w:val="single" w:sz="2" w:space="0" w:color="E3E3E3"/>
                                                <w:right w:val="single" w:sz="2" w:space="0" w:color="E3E3E3"/>
                                              </w:divBdr>
                                              <w:divsChild>
                                                <w:div w:id="634945468">
                                                  <w:marLeft w:val="0"/>
                                                  <w:marRight w:val="0"/>
                                                  <w:marTop w:val="0"/>
                                                  <w:marBottom w:val="0"/>
                                                  <w:divBdr>
                                                    <w:top w:val="single" w:sz="2" w:space="0" w:color="E3E3E3"/>
                                                    <w:left w:val="single" w:sz="2" w:space="0" w:color="E3E3E3"/>
                                                    <w:bottom w:val="single" w:sz="2" w:space="0" w:color="E3E3E3"/>
                                                    <w:right w:val="single" w:sz="2" w:space="0" w:color="E3E3E3"/>
                                                  </w:divBdr>
                                                </w:div>
                                              </w:divsChild>
                                            </w:div>
                                            <w:div w:id="1504127706">
                                              <w:marLeft w:val="0"/>
                                              <w:marRight w:val="0"/>
                                              <w:marTop w:val="0"/>
                                              <w:marBottom w:val="0"/>
                                              <w:divBdr>
                                                <w:top w:val="single" w:sz="2" w:space="0" w:color="E3E3E3"/>
                                                <w:left w:val="single" w:sz="2" w:space="0" w:color="E3E3E3"/>
                                                <w:bottom w:val="single" w:sz="2" w:space="0" w:color="E3E3E3"/>
                                                <w:right w:val="single" w:sz="2" w:space="0" w:color="E3E3E3"/>
                                              </w:divBdr>
                                              <w:divsChild>
                                                <w:div w:id="1956977872">
                                                  <w:marLeft w:val="0"/>
                                                  <w:marRight w:val="0"/>
                                                  <w:marTop w:val="0"/>
                                                  <w:marBottom w:val="0"/>
                                                  <w:divBdr>
                                                    <w:top w:val="single" w:sz="2" w:space="0" w:color="E3E3E3"/>
                                                    <w:left w:val="single" w:sz="2" w:space="0" w:color="E3E3E3"/>
                                                    <w:bottom w:val="single" w:sz="2" w:space="0" w:color="E3E3E3"/>
                                                    <w:right w:val="single" w:sz="2" w:space="0" w:color="E3E3E3"/>
                                                  </w:divBdr>
                                                  <w:divsChild>
                                                    <w:div w:id="854342947">
                                                      <w:marLeft w:val="0"/>
                                                      <w:marRight w:val="0"/>
                                                      <w:marTop w:val="0"/>
                                                      <w:marBottom w:val="0"/>
                                                      <w:divBdr>
                                                        <w:top w:val="single" w:sz="2" w:space="0" w:color="E3E3E3"/>
                                                        <w:left w:val="single" w:sz="2" w:space="0" w:color="E3E3E3"/>
                                                        <w:bottom w:val="single" w:sz="2" w:space="0" w:color="E3E3E3"/>
                                                        <w:right w:val="single" w:sz="2" w:space="0" w:color="E3E3E3"/>
                                                      </w:divBdr>
                                                    </w:div>
                                                    <w:div w:id="2020545196">
                                                      <w:marLeft w:val="0"/>
                                                      <w:marRight w:val="0"/>
                                                      <w:marTop w:val="0"/>
                                                      <w:marBottom w:val="0"/>
                                                      <w:divBdr>
                                                        <w:top w:val="single" w:sz="2" w:space="0" w:color="E3E3E3"/>
                                                        <w:left w:val="single" w:sz="2" w:space="0" w:color="E3E3E3"/>
                                                        <w:bottom w:val="single" w:sz="2" w:space="0" w:color="E3E3E3"/>
                                                        <w:right w:val="single" w:sz="2" w:space="0" w:color="E3E3E3"/>
                                                      </w:divBdr>
                                                      <w:divsChild>
                                                        <w:div w:id="1143935160">
                                                          <w:marLeft w:val="0"/>
                                                          <w:marRight w:val="0"/>
                                                          <w:marTop w:val="0"/>
                                                          <w:marBottom w:val="0"/>
                                                          <w:divBdr>
                                                            <w:top w:val="single" w:sz="2" w:space="0" w:color="E3E3E3"/>
                                                            <w:left w:val="single" w:sz="2" w:space="0" w:color="E3E3E3"/>
                                                            <w:bottom w:val="single" w:sz="2" w:space="0" w:color="E3E3E3"/>
                                                            <w:right w:val="single" w:sz="2" w:space="0" w:color="E3E3E3"/>
                                                          </w:divBdr>
                                                          <w:divsChild>
                                                            <w:div w:id="303048138">
                                                              <w:marLeft w:val="0"/>
                                                              <w:marRight w:val="0"/>
                                                              <w:marTop w:val="0"/>
                                                              <w:marBottom w:val="0"/>
                                                              <w:divBdr>
                                                                <w:top w:val="single" w:sz="2" w:space="0" w:color="E3E3E3"/>
                                                                <w:left w:val="single" w:sz="2" w:space="0" w:color="E3E3E3"/>
                                                                <w:bottom w:val="single" w:sz="2" w:space="0" w:color="E3E3E3"/>
                                                                <w:right w:val="single" w:sz="2" w:space="0" w:color="E3E3E3"/>
                                                              </w:divBdr>
                                                              <w:divsChild>
                                                                <w:div w:id="1710717984">
                                                                  <w:marLeft w:val="0"/>
                                                                  <w:marRight w:val="0"/>
                                                                  <w:marTop w:val="0"/>
                                                                  <w:marBottom w:val="0"/>
                                                                  <w:divBdr>
                                                                    <w:top w:val="single" w:sz="2" w:space="0" w:color="E3E3E3"/>
                                                                    <w:left w:val="single" w:sz="2" w:space="0" w:color="E3E3E3"/>
                                                                    <w:bottom w:val="single" w:sz="2" w:space="0" w:color="E3E3E3"/>
                                                                    <w:right w:val="single" w:sz="2" w:space="0" w:color="E3E3E3"/>
                                                                  </w:divBdr>
                                                                </w:div>
                                                              </w:divsChild>
                                                            </w:div>
                                                          </w:divsChild>
                                                        </w:div>
                                                      </w:divsChild>
                                                    </w:div>
                                                  </w:divsChild>
                                                </w:div>
                                              </w:divsChild>
                                            </w:div>
                                            <w:div w:id="2014608045">
                                              <w:marLeft w:val="0"/>
                                              <w:marRight w:val="0"/>
                                              <w:marTop w:val="0"/>
                                              <w:marBottom w:val="0"/>
                                              <w:divBdr>
                                                <w:top w:val="single" w:sz="2" w:space="0" w:color="E3E3E3"/>
                                                <w:left w:val="single" w:sz="2" w:space="0" w:color="E3E3E3"/>
                                                <w:bottom w:val="single" w:sz="2" w:space="0" w:color="E3E3E3"/>
                                                <w:right w:val="single" w:sz="2" w:space="0" w:color="E3E3E3"/>
                                              </w:divBdr>
                                              <w:divsChild>
                                                <w:div w:id="1734355373">
                                                  <w:marLeft w:val="0"/>
                                                  <w:marRight w:val="0"/>
                                                  <w:marTop w:val="0"/>
                                                  <w:marBottom w:val="0"/>
                                                  <w:divBdr>
                                                    <w:top w:val="single" w:sz="2" w:space="0" w:color="E3E3E3"/>
                                                    <w:left w:val="single" w:sz="2" w:space="0" w:color="E3E3E3"/>
                                                    <w:bottom w:val="single" w:sz="2" w:space="0" w:color="E3E3E3"/>
                                                    <w:right w:val="single" w:sz="2" w:space="0" w:color="E3E3E3"/>
                                                  </w:divBdr>
                                                  <w:divsChild>
                                                    <w:div w:id="39285569">
                                                      <w:marLeft w:val="0"/>
                                                      <w:marRight w:val="0"/>
                                                      <w:marTop w:val="0"/>
                                                      <w:marBottom w:val="0"/>
                                                      <w:divBdr>
                                                        <w:top w:val="single" w:sz="2" w:space="0" w:color="E3E3E3"/>
                                                        <w:left w:val="single" w:sz="2" w:space="0" w:color="E3E3E3"/>
                                                        <w:bottom w:val="single" w:sz="2" w:space="0" w:color="E3E3E3"/>
                                                        <w:right w:val="single" w:sz="2" w:space="0" w:color="E3E3E3"/>
                                                      </w:divBdr>
                                                      <w:divsChild>
                                                        <w:div w:id="39524660">
                                                          <w:marLeft w:val="0"/>
                                                          <w:marRight w:val="0"/>
                                                          <w:marTop w:val="0"/>
                                                          <w:marBottom w:val="0"/>
                                                          <w:divBdr>
                                                            <w:top w:val="single" w:sz="2" w:space="0" w:color="E3E3E3"/>
                                                            <w:left w:val="single" w:sz="2" w:space="0" w:color="E3E3E3"/>
                                                            <w:bottom w:val="single" w:sz="2" w:space="0" w:color="E3E3E3"/>
                                                            <w:right w:val="single" w:sz="2" w:space="0" w:color="E3E3E3"/>
                                                          </w:divBdr>
                                                          <w:divsChild>
                                                            <w:div w:id="441800643">
                                                              <w:marLeft w:val="0"/>
                                                              <w:marRight w:val="0"/>
                                                              <w:marTop w:val="0"/>
                                                              <w:marBottom w:val="0"/>
                                                              <w:divBdr>
                                                                <w:top w:val="single" w:sz="2" w:space="0" w:color="E3E3E3"/>
                                                                <w:left w:val="single" w:sz="2" w:space="0" w:color="E3E3E3"/>
                                                                <w:bottom w:val="single" w:sz="2" w:space="0" w:color="E3E3E3"/>
                                                                <w:right w:val="single" w:sz="2" w:space="0" w:color="E3E3E3"/>
                                                              </w:divBdr>
                                                            </w:div>
                                                          </w:divsChild>
                                                        </w:div>
                                                        <w:div w:id="579603081">
                                                          <w:marLeft w:val="0"/>
                                                          <w:marRight w:val="0"/>
                                                          <w:marTop w:val="0"/>
                                                          <w:marBottom w:val="0"/>
                                                          <w:divBdr>
                                                            <w:top w:val="single" w:sz="2" w:space="0" w:color="E3E3E3"/>
                                                            <w:left w:val="single" w:sz="2" w:space="0" w:color="E3E3E3"/>
                                                            <w:bottom w:val="single" w:sz="2" w:space="0" w:color="E3E3E3"/>
                                                            <w:right w:val="single" w:sz="2" w:space="0" w:color="E3E3E3"/>
                                                          </w:divBdr>
                                                        </w:div>
                                                        <w:div w:id="1276909486">
                                                          <w:marLeft w:val="0"/>
                                                          <w:marRight w:val="0"/>
                                                          <w:marTop w:val="0"/>
                                                          <w:marBottom w:val="0"/>
                                                          <w:divBdr>
                                                            <w:top w:val="single" w:sz="2" w:space="0" w:color="E3E3E3"/>
                                                            <w:left w:val="single" w:sz="2" w:space="0" w:color="E3E3E3"/>
                                                            <w:bottom w:val="single" w:sz="2" w:space="0" w:color="E3E3E3"/>
                                                            <w:right w:val="single" w:sz="2" w:space="0" w:color="E3E3E3"/>
                                                          </w:divBdr>
                                                          <w:divsChild>
                                                            <w:div w:id="2108116959">
                                                              <w:marLeft w:val="0"/>
                                                              <w:marRight w:val="0"/>
                                                              <w:marTop w:val="0"/>
                                                              <w:marBottom w:val="0"/>
                                                              <w:divBdr>
                                                                <w:top w:val="single" w:sz="2" w:space="0" w:color="E3E3E3"/>
                                                                <w:left w:val="single" w:sz="2" w:space="0" w:color="E3E3E3"/>
                                                                <w:bottom w:val="single" w:sz="2" w:space="0" w:color="E3E3E3"/>
                                                                <w:right w:val="single" w:sz="2" w:space="0" w:color="E3E3E3"/>
                                                              </w:divBdr>
                                                            </w:div>
                                                          </w:divsChild>
                                                        </w:div>
                                                        <w:div w:id="1348481422">
                                                          <w:marLeft w:val="0"/>
                                                          <w:marRight w:val="0"/>
                                                          <w:marTop w:val="0"/>
                                                          <w:marBottom w:val="0"/>
                                                          <w:divBdr>
                                                            <w:top w:val="single" w:sz="2" w:space="0" w:color="E3E3E3"/>
                                                            <w:left w:val="single" w:sz="2" w:space="0" w:color="E3E3E3"/>
                                                            <w:bottom w:val="single" w:sz="2" w:space="0" w:color="E3E3E3"/>
                                                            <w:right w:val="single" w:sz="2" w:space="0" w:color="E3E3E3"/>
                                                          </w:divBdr>
                                                          <w:divsChild>
                                                            <w:div w:id="73867135">
                                                              <w:marLeft w:val="0"/>
                                                              <w:marRight w:val="0"/>
                                                              <w:marTop w:val="0"/>
                                                              <w:marBottom w:val="0"/>
                                                              <w:divBdr>
                                                                <w:top w:val="single" w:sz="2" w:space="0" w:color="E3E3E3"/>
                                                                <w:left w:val="single" w:sz="2" w:space="0" w:color="E3E3E3"/>
                                                                <w:bottom w:val="single" w:sz="2" w:space="0" w:color="E3E3E3"/>
                                                                <w:right w:val="single" w:sz="2" w:space="0" w:color="E3E3E3"/>
                                                              </w:divBdr>
                                                            </w:div>
                                                          </w:divsChild>
                                                        </w:div>
                                                      </w:divsChild>
                                                    </w:div>
                                                    <w:div w:id="554199575">
                                                      <w:marLeft w:val="0"/>
                                                      <w:marRight w:val="0"/>
                                                      <w:marTop w:val="0"/>
                                                      <w:marBottom w:val="0"/>
                                                      <w:divBdr>
                                                        <w:top w:val="single" w:sz="2" w:space="0" w:color="E3E3E3"/>
                                                        <w:left w:val="single" w:sz="2" w:space="0" w:color="E3E3E3"/>
                                                        <w:bottom w:val="single" w:sz="2" w:space="0" w:color="E3E3E3"/>
                                                        <w:right w:val="single" w:sz="2" w:space="0" w:color="E3E3E3"/>
                                                      </w:divBdr>
                                                      <w:divsChild>
                                                        <w:div w:id="482546240">
                                                          <w:marLeft w:val="0"/>
                                                          <w:marRight w:val="0"/>
                                                          <w:marTop w:val="0"/>
                                                          <w:marBottom w:val="0"/>
                                                          <w:divBdr>
                                                            <w:top w:val="single" w:sz="2" w:space="0" w:color="E3E3E3"/>
                                                            <w:left w:val="single" w:sz="2" w:space="0" w:color="E3E3E3"/>
                                                            <w:bottom w:val="single" w:sz="2" w:space="0" w:color="E3E3E3"/>
                                                            <w:right w:val="single" w:sz="2" w:space="0" w:color="E3E3E3"/>
                                                          </w:divBdr>
                                                        </w:div>
                                                        <w:div w:id="1877430959">
                                                          <w:marLeft w:val="0"/>
                                                          <w:marRight w:val="0"/>
                                                          <w:marTop w:val="0"/>
                                                          <w:marBottom w:val="0"/>
                                                          <w:divBdr>
                                                            <w:top w:val="single" w:sz="2" w:space="0" w:color="E3E3E3"/>
                                                            <w:left w:val="single" w:sz="2" w:space="0" w:color="E3E3E3"/>
                                                            <w:bottom w:val="single" w:sz="2" w:space="0" w:color="E3E3E3"/>
                                                            <w:right w:val="single" w:sz="2" w:space="0" w:color="E3E3E3"/>
                                                          </w:divBdr>
                                                          <w:divsChild>
                                                            <w:div w:id="915015697">
                                                              <w:marLeft w:val="0"/>
                                                              <w:marRight w:val="0"/>
                                                              <w:marTop w:val="0"/>
                                                              <w:marBottom w:val="0"/>
                                                              <w:divBdr>
                                                                <w:top w:val="single" w:sz="2" w:space="0" w:color="E3E3E3"/>
                                                                <w:left w:val="single" w:sz="2" w:space="0" w:color="E3E3E3"/>
                                                                <w:bottom w:val="single" w:sz="2" w:space="0" w:color="E3E3E3"/>
                                                                <w:right w:val="single" w:sz="2" w:space="0" w:color="E3E3E3"/>
                                                              </w:divBdr>
                                                            </w:div>
                                                          </w:divsChild>
                                                        </w:div>
                                                      </w:divsChild>
                                                    </w:div>
                                                    <w:div w:id="1679119328">
                                                      <w:marLeft w:val="0"/>
                                                      <w:marRight w:val="0"/>
                                                      <w:marTop w:val="0"/>
                                                      <w:marBottom w:val="0"/>
                                                      <w:divBdr>
                                                        <w:top w:val="single" w:sz="2" w:space="0" w:color="E3E3E3"/>
                                                        <w:left w:val="single" w:sz="2" w:space="0" w:color="E3E3E3"/>
                                                        <w:bottom w:val="single" w:sz="2" w:space="0" w:color="E3E3E3"/>
                                                        <w:right w:val="single" w:sz="2" w:space="0" w:color="E3E3E3"/>
                                                      </w:divBdr>
                                                      <w:divsChild>
                                                        <w:div w:id="152260797">
                                                          <w:marLeft w:val="0"/>
                                                          <w:marRight w:val="0"/>
                                                          <w:marTop w:val="0"/>
                                                          <w:marBottom w:val="0"/>
                                                          <w:divBdr>
                                                            <w:top w:val="single" w:sz="2" w:space="0" w:color="E3E3E3"/>
                                                            <w:left w:val="single" w:sz="2" w:space="0" w:color="E3E3E3"/>
                                                            <w:bottom w:val="single" w:sz="2" w:space="0" w:color="E3E3E3"/>
                                                            <w:right w:val="single" w:sz="2" w:space="0" w:color="E3E3E3"/>
                                                          </w:divBdr>
                                                          <w:divsChild>
                                                            <w:div w:id="1917668407">
                                                              <w:marLeft w:val="0"/>
                                                              <w:marRight w:val="0"/>
                                                              <w:marTop w:val="0"/>
                                                              <w:marBottom w:val="0"/>
                                                              <w:divBdr>
                                                                <w:top w:val="single" w:sz="2" w:space="0" w:color="E3E3E3"/>
                                                                <w:left w:val="single" w:sz="2" w:space="0" w:color="E3E3E3"/>
                                                                <w:bottom w:val="single" w:sz="2" w:space="0" w:color="E3E3E3"/>
                                                                <w:right w:val="single" w:sz="2" w:space="0" w:color="E3E3E3"/>
                                                              </w:divBdr>
                                                            </w:div>
                                                          </w:divsChild>
                                                        </w:div>
                                                        <w:div w:id="486167946">
                                                          <w:marLeft w:val="0"/>
                                                          <w:marRight w:val="0"/>
                                                          <w:marTop w:val="0"/>
                                                          <w:marBottom w:val="0"/>
                                                          <w:divBdr>
                                                            <w:top w:val="single" w:sz="2" w:space="0" w:color="E3E3E3"/>
                                                            <w:left w:val="single" w:sz="2" w:space="0" w:color="E3E3E3"/>
                                                            <w:bottom w:val="single" w:sz="2" w:space="0" w:color="E3E3E3"/>
                                                            <w:right w:val="single" w:sz="2" w:space="0" w:color="E3E3E3"/>
                                                          </w:divBdr>
                                                          <w:divsChild>
                                                            <w:div w:id="1511606925">
                                                              <w:marLeft w:val="0"/>
                                                              <w:marRight w:val="0"/>
                                                              <w:marTop w:val="0"/>
                                                              <w:marBottom w:val="0"/>
                                                              <w:divBdr>
                                                                <w:top w:val="single" w:sz="2" w:space="0" w:color="E3E3E3"/>
                                                                <w:left w:val="single" w:sz="2" w:space="0" w:color="E3E3E3"/>
                                                                <w:bottom w:val="single" w:sz="2" w:space="0" w:color="E3E3E3"/>
                                                                <w:right w:val="single" w:sz="2" w:space="0" w:color="E3E3E3"/>
                                                              </w:divBdr>
                                                            </w:div>
                                                          </w:divsChild>
                                                        </w:div>
                                                        <w:div w:id="944507782">
                                                          <w:marLeft w:val="0"/>
                                                          <w:marRight w:val="0"/>
                                                          <w:marTop w:val="0"/>
                                                          <w:marBottom w:val="0"/>
                                                          <w:divBdr>
                                                            <w:top w:val="single" w:sz="2" w:space="0" w:color="E3E3E3"/>
                                                            <w:left w:val="single" w:sz="2" w:space="0" w:color="E3E3E3"/>
                                                            <w:bottom w:val="single" w:sz="2" w:space="0" w:color="E3E3E3"/>
                                                            <w:right w:val="single" w:sz="2" w:space="0" w:color="E3E3E3"/>
                                                          </w:divBdr>
                                                          <w:divsChild>
                                                            <w:div w:id="1930507192">
                                                              <w:marLeft w:val="0"/>
                                                              <w:marRight w:val="0"/>
                                                              <w:marTop w:val="0"/>
                                                              <w:marBottom w:val="0"/>
                                                              <w:divBdr>
                                                                <w:top w:val="single" w:sz="2" w:space="0" w:color="E3E3E3"/>
                                                                <w:left w:val="single" w:sz="2" w:space="0" w:color="E3E3E3"/>
                                                                <w:bottom w:val="single" w:sz="2" w:space="0" w:color="E3E3E3"/>
                                                                <w:right w:val="single" w:sz="2" w:space="0" w:color="E3E3E3"/>
                                                              </w:divBdr>
                                                            </w:div>
                                                          </w:divsChild>
                                                        </w:div>
                                                        <w:div w:id="1476021102">
                                                          <w:marLeft w:val="0"/>
                                                          <w:marRight w:val="0"/>
                                                          <w:marTop w:val="0"/>
                                                          <w:marBottom w:val="0"/>
                                                          <w:divBdr>
                                                            <w:top w:val="single" w:sz="2" w:space="0" w:color="E3E3E3"/>
                                                            <w:left w:val="single" w:sz="2" w:space="0" w:color="E3E3E3"/>
                                                            <w:bottom w:val="single" w:sz="2" w:space="0" w:color="E3E3E3"/>
                                                            <w:right w:val="single" w:sz="2" w:space="0" w:color="E3E3E3"/>
                                                          </w:divBdr>
                                                          <w:divsChild>
                                                            <w:div w:id="1218394528">
                                                              <w:marLeft w:val="0"/>
                                                              <w:marRight w:val="0"/>
                                                              <w:marTop w:val="0"/>
                                                              <w:marBottom w:val="0"/>
                                                              <w:divBdr>
                                                                <w:top w:val="single" w:sz="2" w:space="0" w:color="E3E3E3"/>
                                                                <w:left w:val="single" w:sz="2" w:space="0" w:color="E3E3E3"/>
                                                                <w:bottom w:val="single" w:sz="2" w:space="0" w:color="E3E3E3"/>
                                                                <w:right w:val="single" w:sz="2" w:space="0" w:color="E3E3E3"/>
                                                              </w:divBdr>
                                                            </w:div>
                                                          </w:divsChild>
                                                        </w:div>
                                                        <w:div w:id="1563250083">
                                                          <w:marLeft w:val="0"/>
                                                          <w:marRight w:val="0"/>
                                                          <w:marTop w:val="0"/>
                                                          <w:marBottom w:val="0"/>
                                                          <w:divBdr>
                                                            <w:top w:val="single" w:sz="2" w:space="0" w:color="E3E3E3"/>
                                                            <w:left w:val="single" w:sz="2" w:space="0" w:color="E3E3E3"/>
                                                            <w:bottom w:val="single" w:sz="2" w:space="0" w:color="E3E3E3"/>
                                                            <w:right w:val="single" w:sz="2" w:space="0" w:color="E3E3E3"/>
                                                          </w:divBdr>
                                                        </w:div>
                                                        <w:div w:id="1648709286">
                                                          <w:marLeft w:val="0"/>
                                                          <w:marRight w:val="0"/>
                                                          <w:marTop w:val="0"/>
                                                          <w:marBottom w:val="0"/>
                                                          <w:divBdr>
                                                            <w:top w:val="single" w:sz="2" w:space="0" w:color="E3E3E3"/>
                                                            <w:left w:val="single" w:sz="2" w:space="0" w:color="E3E3E3"/>
                                                            <w:bottom w:val="single" w:sz="2" w:space="0" w:color="E3E3E3"/>
                                                            <w:right w:val="single" w:sz="2" w:space="0" w:color="E3E3E3"/>
                                                          </w:divBdr>
                                                          <w:divsChild>
                                                            <w:div w:id="431362952">
                                                              <w:marLeft w:val="0"/>
                                                              <w:marRight w:val="0"/>
                                                              <w:marTop w:val="0"/>
                                                              <w:marBottom w:val="0"/>
                                                              <w:divBdr>
                                                                <w:top w:val="single" w:sz="2" w:space="0" w:color="E3E3E3"/>
                                                                <w:left w:val="single" w:sz="2" w:space="0" w:color="E3E3E3"/>
                                                                <w:bottom w:val="single" w:sz="2" w:space="0" w:color="E3E3E3"/>
                                                                <w:right w:val="single" w:sz="2" w:space="0" w:color="E3E3E3"/>
                                                              </w:divBdr>
                                                            </w:div>
                                                          </w:divsChild>
                                                        </w:div>
                                                        <w:div w:id="1675570484">
                                                          <w:marLeft w:val="0"/>
                                                          <w:marRight w:val="0"/>
                                                          <w:marTop w:val="0"/>
                                                          <w:marBottom w:val="0"/>
                                                          <w:divBdr>
                                                            <w:top w:val="single" w:sz="2" w:space="0" w:color="E3E3E3"/>
                                                            <w:left w:val="single" w:sz="2" w:space="0" w:color="E3E3E3"/>
                                                            <w:bottom w:val="single" w:sz="2" w:space="0" w:color="E3E3E3"/>
                                                            <w:right w:val="single" w:sz="2" w:space="0" w:color="E3E3E3"/>
                                                          </w:divBdr>
                                                          <w:divsChild>
                                                            <w:div w:id="1612587490">
                                                              <w:marLeft w:val="0"/>
                                                              <w:marRight w:val="0"/>
                                                              <w:marTop w:val="0"/>
                                                              <w:marBottom w:val="0"/>
                                                              <w:divBdr>
                                                                <w:top w:val="single" w:sz="2" w:space="0" w:color="E3E3E3"/>
                                                                <w:left w:val="single" w:sz="2" w:space="0" w:color="E3E3E3"/>
                                                                <w:bottom w:val="single" w:sz="2" w:space="0" w:color="E3E3E3"/>
                                                                <w:right w:val="single" w:sz="2" w:space="0" w:color="E3E3E3"/>
                                                              </w:divBdr>
                                                            </w:div>
                                                          </w:divsChild>
                                                        </w:div>
                                                        <w:div w:id="1881168725">
                                                          <w:marLeft w:val="0"/>
                                                          <w:marRight w:val="0"/>
                                                          <w:marTop w:val="0"/>
                                                          <w:marBottom w:val="0"/>
                                                          <w:divBdr>
                                                            <w:top w:val="single" w:sz="2" w:space="0" w:color="E3E3E3"/>
                                                            <w:left w:val="single" w:sz="2" w:space="0" w:color="E3E3E3"/>
                                                            <w:bottom w:val="single" w:sz="2" w:space="0" w:color="E3E3E3"/>
                                                            <w:right w:val="single" w:sz="2" w:space="0" w:color="E3E3E3"/>
                                                          </w:divBdr>
                                                          <w:divsChild>
                                                            <w:div w:id="1195651705">
                                                              <w:marLeft w:val="0"/>
                                                              <w:marRight w:val="0"/>
                                                              <w:marTop w:val="0"/>
                                                              <w:marBottom w:val="0"/>
                                                              <w:divBdr>
                                                                <w:top w:val="single" w:sz="2" w:space="0" w:color="E3E3E3"/>
                                                                <w:left w:val="single" w:sz="2" w:space="0" w:color="E3E3E3"/>
                                                                <w:bottom w:val="single" w:sz="2" w:space="0" w:color="E3E3E3"/>
                                                                <w:right w:val="single" w:sz="2" w:space="0" w:color="E3E3E3"/>
                                                              </w:divBdr>
                                                            </w:div>
                                                          </w:divsChild>
                                                        </w:div>
                                                        <w:div w:id="1955599389">
                                                          <w:marLeft w:val="0"/>
                                                          <w:marRight w:val="0"/>
                                                          <w:marTop w:val="0"/>
                                                          <w:marBottom w:val="0"/>
                                                          <w:divBdr>
                                                            <w:top w:val="single" w:sz="2" w:space="0" w:color="E3E3E3"/>
                                                            <w:left w:val="single" w:sz="2" w:space="0" w:color="E3E3E3"/>
                                                            <w:bottom w:val="single" w:sz="2" w:space="0" w:color="E3E3E3"/>
                                                            <w:right w:val="single" w:sz="2" w:space="0" w:color="E3E3E3"/>
                                                          </w:divBdr>
                                                          <w:divsChild>
                                                            <w:div w:id="949094003">
                                                              <w:marLeft w:val="0"/>
                                                              <w:marRight w:val="0"/>
                                                              <w:marTop w:val="0"/>
                                                              <w:marBottom w:val="0"/>
                                                              <w:divBdr>
                                                                <w:top w:val="single" w:sz="2" w:space="0" w:color="E3E3E3"/>
                                                                <w:left w:val="single" w:sz="2" w:space="0" w:color="E3E3E3"/>
                                                                <w:bottom w:val="single" w:sz="2" w:space="0" w:color="E3E3E3"/>
                                                                <w:right w:val="single" w:sz="2" w:space="0" w:color="E3E3E3"/>
                                                              </w:divBdr>
                                                            </w:div>
                                                          </w:divsChild>
                                                        </w:div>
                                                        <w:div w:id="2099330458">
                                                          <w:marLeft w:val="0"/>
                                                          <w:marRight w:val="0"/>
                                                          <w:marTop w:val="0"/>
                                                          <w:marBottom w:val="0"/>
                                                          <w:divBdr>
                                                            <w:top w:val="single" w:sz="2" w:space="0" w:color="E3E3E3"/>
                                                            <w:left w:val="single" w:sz="2" w:space="0" w:color="E3E3E3"/>
                                                            <w:bottom w:val="single" w:sz="2" w:space="0" w:color="E3E3E3"/>
                                                            <w:right w:val="single" w:sz="2" w:space="0" w:color="E3E3E3"/>
                                                          </w:divBdr>
                                                          <w:divsChild>
                                                            <w:div w:id="61297870">
                                                              <w:marLeft w:val="0"/>
                                                              <w:marRight w:val="0"/>
                                                              <w:marTop w:val="0"/>
                                                              <w:marBottom w:val="0"/>
                                                              <w:divBdr>
                                                                <w:top w:val="single" w:sz="2" w:space="0" w:color="E3E3E3"/>
                                                                <w:left w:val="single" w:sz="2" w:space="0" w:color="E3E3E3"/>
                                                                <w:bottom w:val="single" w:sz="2" w:space="0" w:color="E3E3E3"/>
                                                                <w:right w:val="single" w:sz="2" w:space="0" w:color="E3E3E3"/>
                                                              </w:divBdr>
                                                            </w:div>
                                                          </w:divsChild>
                                                        </w:div>
                                                      </w:divsChild>
                                                    </w:div>
                                                    <w:div w:id="2095466190">
                                                      <w:marLeft w:val="0"/>
                                                      <w:marRight w:val="0"/>
                                                      <w:marTop w:val="0"/>
                                                      <w:marBottom w:val="0"/>
                                                      <w:divBdr>
                                                        <w:top w:val="single" w:sz="2" w:space="0" w:color="E3E3E3"/>
                                                        <w:left w:val="single" w:sz="2" w:space="0" w:color="E3E3E3"/>
                                                        <w:bottom w:val="single" w:sz="2" w:space="0" w:color="E3E3E3"/>
                                                        <w:right w:val="single" w:sz="2" w:space="0" w:color="E3E3E3"/>
                                                      </w:divBdr>
                                                      <w:divsChild>
                                                        <w:div w:id="91050128">
                                                          <w:marLeft w:val="0"/>
                                                          <w:marRight w:val="0"/>
                                                          <w:marTop w:val="0"/>
                                                          <w:marBottom w:val="0"/>
                                                          <w:divBdr>
                                                            <w:top w:val="single" w:sz="2" w:space="0" w:color="E3E3E3"/>
                                                            <w:left w:val="single" w:sz="2" w:space="0" w:color="E3E3E3"/>
                                                            <w:bottom w:val="single" w:sz="2" w:space="0" w:color="E3E3E3"/>
                                                            <w:right w:val="single" w:sz="2" w:space="0" w:color="E3E3E3"/>
                                                          </w:divBdr>
                                                          <w:divsChild>
                                                            <w:div w:id="1846898015">
                                                              <w:marLeft w:val="0"/>
                                                              <w:marRight w:val="0"/>
                                                              <w:marTop w:val="0"/>
                                                              <w:marBottom w:val="0"/>
                                                              <w:divBdr>
                                                                <w:top w:val="single" w:sz="2" w:space="0" w:color="E3E3E3"/>
                                                                <w:left w:val="single" w:sz="2" w:space="0" w:color="E3E3E3"/>
                                                                <w:bottom w:val="single" w:sz="2" w:space="0" w:color="E3E3E3"/>
                                                                <w:right w:val="single" w:sz="2" w:space="0" w:color="E3E3E3"/>
                                                              </w:divBdr>
                                                            </w:div>
                                                          </w:divsChild>
                                                        </w:div>
                                                        <w:div w:id="368605361">
                                                          <w:marLeft w:val="0"/>
                                                          <w:marRight w:val="0"/>
                                                          <w:marTop w:val="0"/>
                                                          <w:marBottom w:val="0"/>
                                                          <w:divBdr>
                                                            <w:top w:val="single" w:sz="2" w:space="0" w:color="E3E3E3"/>
                                                            <w:left w:val="single" w:sz="2" w:space="0" w:color="E3E3E3"/>
                                                            <w:bottom w:val="single" w:sz="2" w:space="0" w:color="E3E3E3"/>
                                                            <w:right w:val="single" w:sz="2" w:space="0" w:color="E3E3E3"/>
                                                          </w:divBdr>
                                                          <w:divsChild>
                                                            <w:div w:id="929118743">
                                                              <w:marLeft w:val="0"/>
                                                              <w:marRight w:val="0"/>
                                                              <w:marTop w:val="0"/>
                                                              <w:marBottom w:val="0"/>
                                                              <w:divBdr>
                                                                <w:top w:val="single" w:sz="2" w:space="0" w:color="E3E3E3"/>
                                                                <w:left w:val="single" w:sz="2" w:space="0" w:color="E3E3E3"/>
                                                                <w:bottom w:val="single" w:sz="2" w:space="0" w:color="E3E3E3"/>
                                                                <w:right w:val="single" w:sz="2" w:space="0" w:color="E3E3E3"/>
                                                              </w:divBdr>
                                                            </w:div>
                                                          </w:divsChild>
                                                        </w:div>
                                                        <w:div w:id="379012612">
                                                          <w:marLeft w:val="0"/>
                                                          <w:marRight w:val="0"/>
                                                          <w:marTop w:val="0"/>
                                                          <w:marBottom w:val="0"/>
                                                          <w:divBdr>
                                                            <w:top w:val="single" w:sz="2" w:space="0" w:color="E3E3E3"/>
                                                            <w:left w:val="single" w:sz="2" w:space="0" w:color="E3E3E3"/>
                                                            <w:bottom w:val="single" w:sz="2" w:space="0" w:color="E3E3E3"/>
                                                            <w:right w:val="single" w:sz="2" w:space="0" w:color="E3E3E3"/>
                                                          </w:divBdr>
                                                          <w:divsChild>
                                                            <w:div w:id="397171412">
                                                              <w:marLeft w:val="0"/>
                                                              <w:marRight w:val="0"/>
                                                              <w:marTop w:val="0"/>
                                                              <w:marBottom w:val="0"/>
                                                              <w:divBdr>
                                                                <w:top w:val="single" w:sz="2" w:space="0" w:color="E3E3E3"/>
                                                                <w:left w:val="single" w:sz="2" w:space="0" w:color="E3E3E3"/>
                                                                <w:bottom w:val="single" w:sz="2" w:space="0" w:color="E3E3E3"/>
                                                                <w:right w:val="single" w:sz="2" w:space="0" w:color="E3E3E3"/>
                                                              </w:divBdr>
                                                            </w:div>
                                                          </w:divsChild>
                                                        </w:div>
                                                        <w:div w:id="627664669">
                                                          <w:marLeft w:val="0"/>
                                                          <w:marRight w:val="0"/>
                                                          <w:marTop w:val="0"/>
                                                          <w:marBottom w:val="0"/>
                                                          <w:divBdr>
                                                            <w:top w:val="single" w:sz="2" w:space="0" w:color="E3E3E3"/>
                                                            <w:left w:val="single" w:sz="2" w:space="0" w:color="E3E3E3"/>
                                                            <w:bottom w:val="single" w:sz="2" w:space="0" w:color="E3E3E3"/>
                                                            <w:right w:val="single" w:sz="2" w:space="0" w:color="E3E3E3"/>
                                                          </w:divBdr>
                                                        </w:div>
                                                        <w:div w:id="962538235">
                                                          <w:marLeft w:val="0"/>
                                                          <w:marRight w:val="0"/>
                                                          <w:marTop w:val="0"/>
                                                          <w:marBottom w:val="0"/>
                                                          <w:divBdr>
                                                            <w:top w:val="single" w:sz="2" w:space="0" w:color="E3E3E3"/>
                                                            <w:left w:val="single" w:sz="2" w:space="0" w:color="E3E3E3"/>
                                                            <w:bottom w:val="single" w:sz="2" w:space="0" w:color="E3E3E3"/>
                                                            <w:right w:val="single" w:sz="2" w:space="0" w:color="E3E3E3"/>
                                                          </w:divBdr>
                                                          <w:divsChild>
                                                            <w:div w:id="1683048227">
                                                              <w:marLeft w:val="0"/>
                                                              <w:marRight w:val="0"/>
                                                              <w:marTop w:val="0"/>
                                                              <w:marBottom w:val="0"/>
                                                              <w:divBdr>
                                                                <w:top w:val="single" w:sz="2" w:space="0" w:color="E3E3E3"/>
                                                                <w:left w:val="single" w:sz="2" w:space="0" w:color="E3E3E3"/>
                                                                <w:bottom w:val="single" w:sz="2" w:space="0" w:color="E3E3E3"/>
                                                                <w:right w:val="single" w:sz="2" w:space="0" w:color="E3E3E3"/>
                                                              </w:divBdr>
                                                            </w:div>
                                                          </w:divsChild>
                                                        </w:div>
                                                        <w:div w:id="964653458">
                                                          <w:marLeft w:val="0"/>
                                                          <w:marRight w:val="0"/>
                                                          <w:marTop w:val="0"/>
                                                          <w:marBottom w:val="0"/>
                                                          <w:divBdr>
                                                            <w:top w:val="single" w:sz="2" w:space="0" w:color="E3E3E3"/>
                                                            <w:left w:val="single" w:sz="2" w:space="0" w:color="E3E3E3"/>
                                                            <w:bottom w:val="single" w:sz="2" w:space="0" w:color="E3E3E3"/>
                                                            <w:right w:val="single" w:sz="2" w:space="0" w:color="E3E3E3"/>
                                                          </w:divBdr>
                                                          <w:divsChild>
                                                            <w:div w:id="466168049">
                                                              <w:marLeft w:val="0"/>
                                                              <w:marRight w:val="0"/>
                                                              <w:marTop w:val="0"/>
                                                              <w:marBottom w:val="0"/>
                                                              <w:divBdr>
                                                                <w:top w:val="single" w:sz="2" w:space="0" w:color="E3E3E3"/>
                                                                <w:left w:val="single" w:sz="2" w:space="0" w:color="E3E3E3"/>
                                                                <w:bottom w:val="single" w:sz="2" w:space="0" w:color="E3E3E3"/>
                                                                <w:right w:val="single" w:sz="2" w:space="0" w:color="E3E3E3"/>
                                                              </w:divBdr>
                                                            </w:div>
                                                          </w:divsChild>
                                                        </w:div>
                                                        <w:div w:id="988628511">
                                                          <w:marLeft w:val="0"/>
                                                          <w:marRight w:val="0"/>
                                                          <w:marTop w:val="0"/>
                                                          <w:marBottom w:val="0"/>
                                                          <w:divBdr>
                                                            <w:top w:val="single" w:sz="2" w:space="0" w:color="E3E3E3"/>
                                                            <w:left w:val="single" w:sz="2" w:space="0" w:color="E3E3E3"/>
                                                            <w:bottom w:val="single" w:sz="2" w:space="0" w:color="E3E3E3"/>
                                                            <w:right w:val="single" w:sz="2" w:space="0" w:color="E3E3E3"/>
                                                          </w:divBdr>
                                                          <w:divsChild>
                                                            <w:div w:id="1409959115">
                                                              <w:marLeft w:val="0"/>
                                                              <w:marRight w:val="0"/>
                                                              <w:marTop w:val="0"/>
                                                              <w:marBottom w:val="0"/>
                                                              <w:divBdr>
                                                                <w:top w:val="single" w:sz="2" w:space="0" w:color="E3E3E3"/>
                                                                <w:left w:val="single" w:sz="2" w:space="0" w:color="E3E3E3"/>
                                                                <w:bottom w:val="single" w:sz="2" w:space="0" w:color="E3E3E3"/>
                                                                <w:right w:val="single" w:sz="2" w:space="0" w:color="E3E3E3"/>
                                                              </w:divBdr>
                                                            </w:div>
                                                          </w:divsChild>
                                                        </w:div>
                                                        <w:div w:id="1050882712">
                                                          <w:marLeft w:val="0"/>
                                                          <w:marRight w:val="0"/>
                                                          <w:marTop w:val="0"/>
                                                          <w:marBottom w:val="0"/>
                                                          <w:divBdr>
                                                            <w:top w:val="single" w:sz="2" w:space="0" w:color="E3E3E3"/>
                                                            <w:left w:val="single" w:sz="2" w:space="0" w:color="E3E3E3"/>
                                                            <w:bottom w:val="single" w:sz="2" w:space="0" w:color="E3E3E3"/>
                                                            <w:right w:val="single" w:sz="2" w:space="0" w:color="E3E3E3"/>
                                                          </w:divBdr>
                                                          <w:divsChild>
                                                            <w:div w:id="856234674">
                                                              <w:marLeft w:val="0"/>
                                                              <w:marRight w:val="0"/>
                                                              <w:marTop w:val="0"/>
                                                              <w:marBottom w:val="0"/>
                                                              <w:divBdr>
                                                                <w:top w:val="single" w:sz="2" w:space="0" w:color="E3E3E3"/>
                                                                <w:left w:val="single" w:sz="2" w:space="0" w:color="E3E3E3"/>
                                                                <w:bottom w:val="single" w:sz="2" w:space="0" w:color="E3E3E3"/>
                                                                <w:right w:val="single" w:sz="2" w:space="0" w:color="E3E3E3"/>
                                                              </w:divBdr>
                                                            </w:div>
                                                          </w:divsChild>
                                                        </w:div>
                                                        <w:div w:id="1096101065">
                                                          <w:marLeft w:val="0"/>
                                                          <w:marRight w:val="0"/>
                                                          <w:marTop w:val="0"/>
                                                          <w:marBottom w:val="0"/>
                                                          <w:divBdr>
                                                            <w:top w:val="single" w:sz="2" w:space="0" w:color="E3E3E3"/>
                                                            <w:left w:val="single" w:sz="2" w:space="0" w:color="E3E3E3"/>
                                                            <w:bottom w:val="single" w:sz="2" w:space="0" w:color="E3E3E3"/>
                                                            <w:right w:val="single" w:sz="2" w:space="0" w:color="E3E3E3"/>
                                                          </w:divBdr>
                                                          <w:divsChild>
                                                            <w:div w:id="364715085">
                                                              <w:marLeft w:val="0"/>
                                                              <w:marRight w:val="0"/>
                                                              <w:marTop w:val="0"/>
                                                              <w:marBottom w:val="0"/>
                                                              <w:divBdr>
                                                                <w:top w:val="single" w:sz="2" w:space="0" w:color="E3E3E3"/>
                                                                <w:left w:val="single" w:sz="2" w:space="0" w:color="E3E3E3"/>
                                                                <w:bottom w:val="single" w:sz="2" w:space="0" w:color="E3E3E3"/>
                                                                <w:right w:val="single" w:sz="2" w:space="0" w:color="E3E3E3"/>
                                                              </w:divBdr>
                                                            </w:div>
                                                          </w:divsChild>
                                                        </w:div>
                                                        <w:div w:id="1149201626">
                                                          <w:marLeft w:val="0"/>
                                                          <w:marRight w:val="0"/>
                                                          <w:marTop w:val="0"/>
                                                          <w:marBottom w:val="0"/>
                                                          <w:divBdr>
                                                            <w:top w:val="single" w:sz="2" w:space="0" w:color="E3E3E3"/>
                                                            <w:left w:val="single" w:sz="2" w:space="0" w:color="E3E3E3"/>
                                                            <w:bottom w:val="single" w:sz="2" w:space="0" w:color="E3E3E3"/>
                                                            <w:right w:val="single" w:sz="2" w:space="0" w:color="E3E3E3"/>
                                                          </w:divBdr>
                                                          <w:divsChild>
                                                            <w:div w:id="1047990585">
                                                              <w:marLeft w:val="0"/>
                                                              <w:marRight w:val="0"/>
                                                              <w:marTop w:val="0"/>
                                                              <w:marBottom w:val="0"/>
                                                              <w:divBdr>
                                                                <w:top w:val="single" w:sz="2" w:space="0" w:color="E3E3E3"/>
                                                                <w:left w:val="single" w:sz="2" w:space="0" w:color="E3E3E3"/>
                                                                <w:bottom w:val="single" w:sz="2" w:space="0" w:color="E3E3E3"/>
                                                                <w:right w:val="single" w:sz="2" w:space="0" w:color="E3E3E3"/>
                                                              </w:divBdr>
                                                            </w:div>
                                                          </w:divsChild>
                                                        </w:div>
                                                        <w:div w:id="1237663215">
                                                          <w:marLeft w:val="0"/>
                                                          <w:marRight w:val="0"/>
                                                          <w:marTop w:val="0"/>
                                                          <w:marBottom w:val="0"/>
                                                          <w:divBdr>
                                                            <w:top w:val="single" w:sz="2" w:space="0" w:color="E3E3E3"/>
                                                            <w:left w:val="single" w:sz="2" w:space="0" w:color="E3E3E3"/>
                                                            <w:bottom w:val="single" w:sz="2" w:space="0" w:color="E3E3E3"/>
                                                            <w:right w:val="single" w:sz="2" w:space="0" w:color="E3E3E3"/>
                                                          </w:divBdr>
                                                          <w:divsChild>
                                                            <w:div w:id="534848553">
                                                              <w:marLeft w:val="0"/>
                                                              <w:marRight w:val="0"/>
                                                              <w:marTop w:val="0"/>
                                                              <w:marBottom w:val="0"/>
                                                              <w:divBdr>
                                                                <w:top w:val="single" w:sz="2" w:space="0" w:color="E3E3E3"/>
                                                                <w:left w:val="single" w:sz="2" w:space="0" w:color="E3E3E3"/>
                                                                <w:bottom w:val="single" w:sz="2" w:space="0" w:color="E3E3E3"/>
                                                                <w:right w:val="single" w:sz="2" w:space="0" w:color="E3E3E3"/>
                                                              </w:divBdr>
                                                            </w:div>
                                                          </w:divsChild>
                                                        </w:div>
                                                        <w:div w:id="1249729400">
                                                          <w:marLeft w:val="0"/>
                                                          <w:marRight w:val="0"/>
                                                          <w:marTop w:val="0"/>
                                                          <w:marBottom w:val="0"/>
                                                          <w:divBdr>
                                                            <w:top w:val="single" w:sz="2" w:space="0" w:color="E3E3E3"/>
                                                            <w:left w:val="single" w:sz="2" w:space="0" w:color="E3E3E3"/>
                                                            <w:bottom w:val="single" w:sz="2" w:space="0" w:color="E3E3E3"/>
                                                            <w:right w:val="single" w:sz="2" w:space="0" w:color="E3E3E3"/>
                                                          </w:divBdr>
                                                          <w:divsChild>
                                                            <w:div w:id="861630103">
                                                              <w:marLeft w:val="0"/>
                                                              <w:marRight w:val="0"/>
                                                              <w:marTop w:val="0"/>
                                                              <w:marBottom w:val="0"/>
                                                              <w:divBdr>
                                                                <w:top w:val="single" w:sz="2" w:space="0" w:color="E3E3E3"/>
                                                                <w:left w:val="single" w:sz="2" w:space="0" w:color="E3E3E3"/>
                                                                <w:bottom w:val="single" w:sz="2" w:space="0" w:color="E3E3E3"/>
                                                                <w:right w:val="single" w:sz="2" w:space="0" w:color="E3E3E3"/>
                                                              </w:divBdr>
                                                            </w:div>
                                                          </w:divsChild>
                                                        </w:div>
                                                        <w:div w:id="1291207354">
                                                          <w:marLeft w:val="0"/>
                                                          <w:marRight w:val="0"/>
                                                          <w:marTop w:val="0"/>
                                                          <w:marBottom w:val="0"/>
                                                          <w:divBdr>
                                                            <w:top w:val="single" w:sz="2" w:space="0" w:color="E3E3E3"/>
                                                            <w:left w:val="single" w:sz="2" w:space="0" w:color="E3E3E3"/>
                                                            <w:bottom w:val="single" w:sz="2" w:space="0" w:color="E3E3E3"/>
                                                            <w:right w:val="single" w:sz="2" w:space="0" w:color="E3E3E3"/>
                                                          </w:divBdr>
                                                          <w:divsChild>
                                                            <w:div w:id="1108508413">
                                                              <w:marLeft w:val="0"/>
                                                              <w:marRight w:val="0"/>
                                                              <w:marTop w:val="0"/>
                                                              <w:marBottom w:val="0"/>
                                                              <w:divBdr>
                                                                <w:top w:val="single" w:sz="2" w:space="0" w:color="E3E3E3"/>
                                                                <w:left w:val="single" w:sz="2" w:space="0" w:color="E3E3E3"/>
                                                                <w:bottom w:val="single" w:sz="2" w:space="0" w:color="E3E3E3"/>
                                                                <w:right w:val="single" w:sz="2" w:space="0" w:color="E3E3E3"/>
                                                              </w:divBdr>
                                                            </w:div>
                                                          </w:divsChild>
                                                        </w:div>
                                                        <w:div w:id="1793744836">
                                                          <w:marLeft w:val="0"/>
                                                          <w:marRight w:val="0"/>
                                                          <w:marTop w:val="0"/>
                                                          <w:marBottom w:val="0"/>
                                                          <w:divBdr>
                                                            <w:top w:val="single" w:sz="2" w:space="0" w:color="E3E3E3"/>
                                                            <w:left w:val="single" w:sz="2" w:space="0" w:color="E3E3E3"/>
                                                            <w:bottom w:val="single" w:sz="2" w:space="0" w:color="E3E3E3"/>
                                                            <w:right w:val="single" w:sz="2" w:space="0" w:color="E3E3E3"/>
                                                          </w:divBdr>
                                                          <w:divsChild>
                                                            <w:div w:id="1907302485">
                                                              <w:marLeft w:val="0"/>
                                                              <w:marRight w:val="0"/>
                                                              <w:marTop w:val="0"/>
                                                              <w:marBottom w:val="0"/>
                                                              <w:divBdr>
                                                                <w:top w:val="single" w:sz="2" w:space="0" w:color="E3E3E3"/>
                                                                <w:left w:val="single" w:sz="2" w:space="0" w:color="E3E3E3"/>
                                                                <w:bottom w:val="single" w:sz="2" w:space="0" w:color="E3E3E3"/>
                                                                <w:right w:val="single" w:sz="2" w:space="0" w:color="E3E3E3"/>
                                                              </w:divBdr>
                                                            </w:div>
                                                          </w:divsChild>
                                                        </w:div>
                                                        <w:div w:id="1926570585">
                                                          <w:marLeft w:val="0"/>
                                                          <w:marRight w:val="0"/>
                                                          <w:marTop w:val="0"/>
                                                          <w:marBottom w:val="0"/>
                                                          <w:divBdr>
                                                            <w:top w:val="single" w:sz="2" w:space="0" w:color="E3E3E3"/>
                                                            <w:left w:val="single" w:sz="2" w:space="0" w:color="E3E3E3"/>
                                                            <w:bottom w:val="single" w:sz="2" w:space="0" w:color="E3E3E3"/>
                                                            <w:right w:val="single" w:sz="2" w:space="0" w:color="E3E3E3"/>
                                                          </w:divBdr>
                                                          <w:divsChild>
                                                            <w:div w:id="1142045403">
                                                              <w:marLeft w:val="0"/>
                                                              <w:marRight w:val="0"/>
                                                              <w:marTop w:val="0"/>
                                                              <w:marBottom w:val="0"/>
                                                              <w:divBdr>
                                                                <w:top w:val="single" w:sz="2" w:space="0" w:color="E3E3E3"/>
                                                                <w:left w:val="single" w:sz="2" w:space="0" w:color="E3E3E3"/>
                                                                <w:bottom w:val="single" w:sz="2" w:space="0" w:color="E3E3E3"/>
                                                                <w:right w:val="single" w:sz="2" w:space="0" w:color="E3E3E3"/>
                                                              </w:divBdr>
                                                            </w:div>
                                                          </w:divsChild>
                                                        </w:div>
                                                        <w:div w:id="1981644738">
                                                          <w:marLeft w:val="0"/>
                                                          <w:marRight w:val="0"/>
                                                          <w:marTop w:val="0"/>
                                                          <w:marBottom w:val="0"/>
                                                          <w:divBdr>
                                                            <w:top w:val="single" w:sz="2" w:space="0" w:color="E3E3E3"/>
                                                            <w:left w:val="single" w:sz="2" w:space="0" w:color="E3E3E3"/>
                                                            <w:bottom w:val="single" w:sz="2" w:space="0" w:color="E3E3E3"/>
                                                            <w:right w:val="single" w:sz="2" w:space="0" w:color="E3E3E3"/>
                                                          </w:divBdr>
                                                          <w:divsChild>
                                                            <w:div w:id="1027289815">
                                                              <w:marLeft w:val="0"/>
                                                              <w:marRight w:val="0"/>
                                                              <w:marTop w:val="0"/>
                                                              <w:marBottom w:val="0"/>
                                                              <w:divBdr>
                                                                <w:top w:val="single" w:sz="2" w:space="0" w:color="E3E3E3"/>
                                                                <w:left w:val="single" w:sz="2" w:space="0" w:color="E3E3E3"/>
                                                                <w:bottom w:val="single" w:sz="2" w:space="0" w:color="E3E3E3"/>
                                                                <w:right w:val="single" w:sz="2" w:space="0" w:color="E3E3E3"/>
                                                              </w:divBdr>
                                                            </w:div>
                                                          </w:divsChild>
                                                        </w:div>
                                                      </w:divsChild>
                                                    </w:div>
                                                  </w:divsChild>
                                                </w:div>
                                              </w:divsChild>
                                            </w:div>
                                          </w:divsChild>
                                        </w:div>
                                      </w:divsChild>
                                    </w:div>
                                    <w:div w:id="1306855253">
                                      <w:marLeft w:val="0"/>
                                      <w:marRight w:val="0"/>
                                      <w:marTop w:val="0"/>
                                      <w:marBottom w:val="0"/>
                                      <w:divBdr>
                                        <w:top w:val="none" w:sz="0" w:space="0" w:color="auto"/>
                                        <w:left w:val="none" w:sz="0" w:space="0" w:color="auto"/>
                                        <w:bottom w:val="none" w:sz="0" w:space="0" w:color="auto"/>
                                        <w:right w:val="none" w:sz="0" w:space="0" w:color="auto"/>
                                      </w:divBdr>
                                      <w:divsChild>
                                        <w:div w:id="251545557">
                                          <w:marLeft w:val="0"/>
                                          <w:marRight w:val="0"/>
                                          <w:marTop w:val="0"/>
                                          <w:marBottom w:val="0"/>
                                          <w:divBdr>
                                            <w:top w:val="single" w:sz="2" w:space="0" w:color="E3E3E3"/>
                                            <w:left w:val="single" w:sz="2" w:space="0" w:color="E3E3E3"/>
                                            <w:bottom w:val="single" w:sz="2" w:space="0" w:color="E3E3E3"/>
                                            <w:right w:val="single" w:sz="2" w:space="0" w:color="E3E3E3"/>
                                          </w:divBdr>
                                          <w:divsChild>
                                            <w:div w:id="1801339629">
                                              <w:marLeft w:val="0"/>
                                              <w:marRight w:val="0"/>
                                              <w:marTop w:val="0"/>
                                              <w:marBottom w:val="0"/>
                                              <w:divBdr>
                                                <w:top w:val="single" w:sz="2" w:space="0" w:color="E3E3E3"/>
                                                <w:left w:val="single" w:sz="2" w:space="0" w:color="E3E3E3"/>
                                                <w:bottom w:val="single" w:sz="2" w:space="0" w:color="E3E3E3"/>
                                                <w:right w:val="single" w:sz="2" w:space="0" w:color="E3E3E3"/>
                                              </w:divBdr>
                                            </w:div>
                                          </w:divsChild>
                                        </w:div>
                                      </w:divsChild>
                                    </w:div>
                                  </w:divsChild>
                                </w:div>
                              </w:divsChild>
                            </w:div>
                          </w:divsChild>
                        </w:div>
                      </w:divsChild>
                    </w:div>
                    <w:div w:id="1764453100">
                      <w:marLeft w:val="0"/>
                      <w:marRight w:val="0"/>
                      <w:marTop w:val="0"/>
                      <w:marBottom w:val="0"/>
                      <w:divBdr>
                        <w:top w:val="single" w:sz="2" w:space="0" w:color="E3E3E3"/>
                        <w:left w:val="single" w:sz="2" w:space="0" w:color="E3E3E3"/>
                        <w:bottom w:val="single" w:sz="2" w:space="0" w:color="E3E3E3"/>
                        <w:right w:val="single" w:sz="2" w:space="0" w:color="E3E3E3"/>
                      </w:divBdr>
                      <w:divsChild>
                        <w:div w:id="17893043">
                          <w:marLeft w:val="0"/>
                          <w:marRight w:val="0"/>
                          <w:marTop w:val="0"/>
                          <w:marBottom w:val="0"/>
                          <w:divBdr>
                            <w:top w:val="single" w:sz="2" w:space="0" w:color="E3E3E3"/>
                            <w:left w:val="single" w:sz="2" w:space="0" w:color="E3E3E3"/>
                            <w:bottom w:val="single" w:sz="2" w:space="0" w:color="E3E3E3"/>
                            <w:right w:val="single" w:sz="2" w:space="0" w:color="E3E3E3"/>
                          </w:divBdr>
                          <w:divsChild>
                            <w:div w:id="1477987379">
                              <w:marLeft w:val="0"/>
                              <w:marRight w:val="0"/>
                              <w:marTop w:val="0"/>
                              <w:marBottom w:val="0"/>
                              <w:divBdr>
                                <w:top w:val="single" w:sz="2" w:space="0" w:color="E3E3E3"/>
                                <w:left w:val="single" w:sz="2" w:space="0" w:color="E3E3E3"/>
                                <w:bottom w:val="single" w:sz="2" w:space="0" w:color="E3E3E3"/>
                                <w:right w:val="single" w:sz="2" w:space="0" w:color="E3E3E3"/>
                              </w:divBdr>
                              <w:divsChild>
                                <w:div w:id="2049184294">
                                  <w:marLeft w:val="0"/>
                                  <w:marRight w:val="0"/>
                                  <w:marTop w:val="0"/>
                                  <w:marBottom w:val="0"/>
                                  <w:divBdr>
                                    <w:top w:val="single" w:sz="2" w:space="0" w:color="E3E3E3"/>
                                    <w:left w:val="single" w:sz="2" w:space="0" w:color="E3E3E3"/>
                                    <w:bottom w:val="single" w:sz="2" w:space="0" w:color="E3E3E3"/>
                                    <w:right w:val="single" w:sz="2" w:space="0" w:color="E3E3E3"/>
                                  </w:divBdr>
                                  <w:divsChild>
                                    <w:div w:id="2090418430">
                                      <w:marLeft w:val="0"/>
                                      <w:marRight w:val="0"/>
                                      <w:marTop w:val="0"/>
                                      <w:marBottom w:val="0"/>
                                      <w:divBdr>
                                        <w:top w:val="single" w:sz="2" w:space="0" w:color="E3E3E3"/>
                                        <w:left w:val="single" w:sz="2" w:space="0" w:color="E3E3E3"/>
                                        <w:bottom w:val="single" w:sz="2" w:space="0" w:color="E3E3E3"/>
                                        <w:right w:val="single" w:sz="2" w:space="0" w:color="E3E3E3"/>
                                      </w:divBdr>
                                      <w:divsChild>
                                        <w:div w:id="46688874">
                                          <w:marLeft w:val="0"/>
                                          <w:marRight w:val="0"/>
                                          <w:marTop w:val="100"/>
                                          <w:marBottom w:val="100"/>
                                          <w:divBdr>
                                            <w:top w:val="single" w:sz="2" w:space="0" w:color="E3E3E3"/>
                                            <w:left w:val="single" w:sz="2" w:space="0" w:color="E3E3E3"/>
                                            <w:bottom w:val="single" w:sz="2" w:space="0" w:color="E3E3E3"/>
                                            <w:right w:val="single" w:sz="2" w:space="0" w:color="E3E3E3"/>
                                          </w:divBdr>
                                          <w:divsChild>
                                            <w:div w:id="353505511">
                                              <w:marLeft w:val="0"/>
                                              <w:marRight w:val="0"/>
                                              <w:marTop w:val="0"/>
                                              <w:marBottom w:val="0"/>
                                              <w:divBdr>
                                                <w:top w:val="single" w:sz="2" w:space="0" w:color="E3E3E3"/>
                                                <w:left w:val="single" w:sz="2" w:space="0" w:color="E3E3E3"/>
                                                <w:bottom w:val="single" w:sz="2" w:space="0" w:color="E3E3E3"/>
                                                <w:right w:val="single" w:sz="2" w:space="0" w:color="E3E3E3"/>
                                              </w:divBdr>
                                              <w:divsChild>
                                                <w:div w:id="908804258">
                                                  <w:marLeft w:val="0"/>
                                                  <w:marRight w:val="0"/>
                                                  <w:marTop w:val="0"/>
                                                  <w:marBottom w:val="0"/>
                                                  <w:divBdr>
                                                    <w:top w:val="single" w:sz="2" w:space="0" w:color="E3E3E3"/>
                                                    <w:left w:val="single" w:sz="2" w:space="0" w:color="E3E3E3"/>
                                                    <w:bottom w:val="single" w:sz="2" w:space="0" w:color="E3E3E3"/>
                                                    <w:right w:val="single" w:sz="2" w:space="0" w:color="E3E3E3"/>
                                                  </w:divBdr>
                                                  <w:divsChild>
                                                    <w:div w:id="910652742">
                                                      <w:marLeft w:val="0"/>
                                                      <w:marRight w:val="0"/>
                                                      <w:marTop w:val="0"/>
                                                      <w:marBottom w:val="0"/>
                                                      <w:divBdr>
                                                        <w:top w:val="single" w:sz="2" w:space="0" w:color="E3E3E3"/>
                                                        <w:left w:val="single" w:sz="2" w:space="0" w:color="E3E3E3"/>
                                                        <w:bottom w:val="single" w:sz="2" w:space="0" w:color="E3E3E3"/>
                                                        <w:right w:val="single" w:sz="2" w:space="0" w:color="E3E3E3"/>
                                                      </w:divBdr>
                                                      <w:divsChild>
                                                        <w:div w:id="355616347">
                                                          <w:marLeft w:val="0"/>
                                                          <w:marRight w:val="0"/>
                                                          <w:marTop w:val="0"/>
                                                          <w:marBottom w:val="0"/>
                                                          <w:divBdr>
                                                            <w:top w:val="single" w:sz="2" w:space="0" w:color="E3E3E3"/>
                                                            <w:left w:val="single" w:sz="2" w:space="0" w:color="E3E3E3"/>
                                                            <w:bottom w:val="single" w:sz="2" w:space="0" w:color="E3E3E3"/>
                                                            <w:right w:val="single" w:sz="2" w:space="0" w:color="E3E3E3"/>
                                                          </w:divBdr>
                                                          <w:divsChild>
                                                            <w:div w:id="753015010">
                                                              <w:marLeft w:val="0"/>
                                                              <w:marRight w:val="0"/>
                                                              <w:marTop w:val="0"/>
                                                              <w:marBottom w:val="0"/>
                                                              <w:divBdr>
                                                                <w:top w:val="single" w:sz="2" w:space="0" w:color="E3E3E3"/>
                                                                <w:left w:val="single" w:sz="2" w:space="0" w:color="E3E3E3"/>
                                                                <w:bottom w:val="single" w:sz="2" w:space="0" w:color="E3E3E3"/>
                                                                <w:right w:val="single" w:sz="2" w:space="0" w:color="E3E3E3"/>
                                                              </w:divBdr>
                                                              <w:divsChild>
                                                                <w:div w:id="623583098">
                                                                  <w:marLeft w:val="0"/>
                                                                  <w:marRight w:val="0"/>
                                                                  <w:marTop w:val="0"/>
                                                                  <w:marBottom w:val="0"/>
                                                                  <w:divBdr>
                                                                    <w:top w:val="single" w:sz="2" w:space="2" w:color="E3E3E3"/>
                                                                    <w:left w:val="single" w:sz="2" w:space="0" w:color="E3E3E3"/>
                                                                    <w:bottom w:val="single" w:sz="2" w:space="0" w:color="E3E3E3"/>
                                                                    <w:right w:val="single" w:sz="2" w:space="0" w:color="E3E3E3"/>
                                                                  </w:divBdr>
                                                                  <w:divsChild>
                                                                    <w:div w:id="450436683">
                                                                      <w:marLeft w:val="0"/>
                                                                      <w:marRight w:val="0"/>
                                                                      <w:marTop w:val="0"/>
                                                                      <w:marBottom w:val="0"/>
                                                                      <w:divBdr>
                                                                        <w:top w:val="single" w:sz="2" w:space="0" w:color="E3E3E3"/>
                                                                        <w:left w:val="single" w:sz="2" w:space="0" w:color="E3E3E3"/>
                                                                        <w:bottom w:val="single" w:sz="2" w:space="0" w:color="E3E3E3"/>
                                                                        <w:right w:val="single" w:sz="2" w:space="0" w:color="E3E3E3"/>
                                                                      </w:divBdr>
                                                                    </w:div>
                                                                  </w:divsChild>
                                                                </w:div>
                                                              </w:divsChild>
                                                            </w:div>
                                                          </w:divsChild>
                                                        </w:div>
                                                      </w:divsChild>
                                                    </w:div>
                                                  </w:divsChild>
                                                </w:div>
                                              </w:divsChild>
                                            </w:div>
                                          </w:divsChild>
                                        </w:div>
                                        <w:div w:id="95098316">
                                          <w:marLeft w:val="0"/>
                                          <w:marRight w:val="0"/>
                                          <w:marTop w:val="0"/>
                                          <w:marBottom w:val="0"/>
                                          <w:divBdr>
                                            <w:top w:val="single" w:sz="2" w:space="0" w:color="E3E3E3"/>
                                            <w:left w:val="single" w:sz="2" w:space="0" w:color="E3E3E3"/>
                                            <w:bottom w:val="single" w:sz="2" w:space="0" w:color="E3E3E3"/>
                                            <w:right w:val="single" w:sz="2" w:space="0" w:color="E3E3E3"/>
                                          </w:divBdr>
                                          <w:divsChild>
                                            <w:div w:id="646278308">
                                              <w:marLeft w:val="0"/>
                                              <w:marRight w:val="0"/>
                                              <w:marTop w:val="0"/>
                                              <w:marBottom w:val="0"/>
                                              <w:divBdr>
                                                <w:top w:val="single" w:sz="2" w:space="0" w:color="E3E3E3"/>
                                                <w:left w:val="single" w:sz="2" w:space="0" w:color="E3E3E3"/>
                                                <w:bottom w:val="single" w:sz="2" w:space="0" w:color="E3E3E3"/>
                                                <w:right w:val="single" w:sz="2" w:space="0" w:color="E3E3E3"/>
                                              </w:divBdr>
                                              <w:divsChild>
                                                <w:div w:id="1149589942">
                                                  <w:marLeft w:val="0"/>
                                                  <w:marRight w:val="0"/>
                                                  <w:marTop w:val="0"/>
                                                  <w:marBottom w:val="0"/>
                                                  <w:divBdr>
                                                    <w:top w:val="single" w:sz="2" w:space="0" w:color="E3E3E3"/>
                                                    <w:left w:val="single" w:sz="2" w:space="0" w:color="E3E3E3"/>
                                                    <w:bottom w:val="single" w:sz="2" w:space="0" w:color="E3E3E3"/>
                                                    <w:right w:val="single" w:sz="2" w:space="0" w:color="E3E3E3"/>
                                                  </w:divBdr>
                                                </w:div>
                                                <w:div w:id="1302610226">
                                                  <w:marLeft w:val="0"/>
                                                  <w:marRight w:val="0"/>
                                                  <w:marTop w:val="0"/>
                                                  <w:marBottom w:val="0"/>
                                                  <w:divBdr>
                                                    <w:top w:val="single" w:sz="2" w:space="0" w:color="E3E3E3"/>
                                                    <w:left w:val="single" w:sz="2" w:space="0" w:color="E3E3E3"/>
                                                    <w:bottom w:val="single" w:sz="2" w:space="0" w:color="E3E3E3"/>
                                                    <w:right w:val="single" w:sz="2" w:space="0" w:color="E3E3E3"/>
                                                  </w:divBdr>
                                                  <w:divsChild>
                                                    <w:div w:id="885407023">
                                                      <w:marLeft w:val="0"/>
                                                      <w:marRight w:val="0"/>
                                                      <w:marTop w:val="0"/>
                                                      <w:marBottom w:val="0"/>
                                                      <w:divBdr>
                                                        <w:top w:val="single" w:sz="2" w:space="0" w:color="E3E3E3"/>
                                                        <w:left w:val="single" w:sz="2" w:space="0" w:color="E3E3E3"/>
                                                        <w:bottom w:val="single" w:sz="2" w:space="0" w:color="E3E3E3"/>
                                                        <w:right w:val="single" w:sz="2" w:space="0" w:color="E3E3E3"/>
                                                      </w:divBdr>
                                                      <w:divsChild>
                                                        <w:div w:id="1692494420">
                                                          <w:marLeft w:val="0"/>
                                                          <w:marRight w:val="0"/>
                                                          <w:marTop w:val="0"/>
                                                          <w:marBottom w:val="0"/>
                                                          <w:divBdr>
                                                            <w:top w:val="single" w:sz="2" w:space="0" w:color="E3E3E3"/>
                                                            <w:left w:val="single" w:sz="2" w:space="0" w:color="E3E3E3"/>
                                                            <w:bottom w:val="single" w:sz="2" w:space="0" w:color="E3E3E3"/>
                                                            <w:right w:val="single" w:sz="2" w:space="0" w:color="E3E3E3"/>
                                                          </w:divBdr>
                                                          <w:divsChild>
                                                            <w:div w:id="1345672607">
                                                              <w:marLeft w:val="0"/>
                                                              <w:marRight w:val="0"/>
                                                              <w:marTop w:val="0"/>
                                                              <w:marBottom w:val="0"/>
                                                              <w:divBdr>
                                                                <w:top w:val="single" w:sz="2" w:space="0" w:color="E3E3E3"/>
                                                                <w:left w:val="single" w:sz="2" w:space="0" w:color="E3E3E3"/>
                                                                <w:bottom w:val="single" w:sz="2" w:space="0" w:color="E3E3E3"/>
                                                                <w:right w:val="single" w:sz="2" w:space="0" w:color="E3E3E3"/>
                                                              </w:divBdr>
                                                            </w:div>
                                                          </w:divsChild>
                                                        </w:div>
                                                      </w:divsChild>
                                                    </w:div>
                                                  </w:divsChild>
                                                </w:div>
                                              </w:divsChild>
                                            </w:div>
                                            <w:div w:id="1282541347">
                                              <w:marLeft w:val="0"/>
                                              <w:marRight w:val="0"/>
                                              <w:marTop w:val="0"/>
                                              <w:marBottom w:val="0"/>
                                              <w:divBdr>
                                                <w:top w:val="single" w:sz="2" w:space="0" w:color="E3E3E3"/>
                                                <w:left w:val="single" w:sz="2" w:space="0" w:color="E3E3E3"/>
                                                <w:bottom w:val="single" w:sz="2" w:space="0" w:color="E3E3E3"/>
                                                <w:right w:val="single" w:sz="2" w:space="0" w:color="E3E3E3"/>
                                              </w:divBdr>
                                              <w:divsChild>
                                                <w:div w:id="1831287961">
                                                  <w:marLeft w:val="0"/>
                                                  <w:marRight w:val="0"/>
                                                  <w:marTop w:val="0"/>
                                                  <w:marBottom w:val="0"/>
                                                  <w:divBdr>
                                                    <w:top w:val="single" w:sz="2" w:space="0" w:color="E3E3E3"/>
                                                    <w:left w:val="single" w:sz="2" w:space="0" w:color="E3E3E3"/>
                                                    <w:bottom w:val="single" w:sz="2" w:space="0" w:color="E3E3E3"/>
                                                    <w:right w:val="single" w:sz="2" w:space="0" w:color="E3E3E3"/>
                                                  </w:divBdr>
                                                </w:div>
                                              </w:divsChild>
                                            </w:div>
                                          </w:divsChild>
                                        </w:div>
                                        <w:div w:id="454908638">
                                          <w:marLeft w:val="0"/>
                                          <w:marRight w:val="0"/>
                                          <w:marTop w:val="100"/>
                                          <w:marBottom w:val="100"/>
                                          <w:divBdr>
                                            <w:top w:val="single" w:sz="2" w:space="0" w:color="E3E3E3"/>
                                            <w:left w:val="single" w:sz="2" w:space="0" w:color="E3E3E3"/>
                                            <w:bottom w:val="single" w:sz="2" w:space="0" w:color="E3E3E3"/>
                                            <w:right w:val="single" w:sz="2" w:space="0" w:color="E3E3E3"/>
                                          </w:divBdr>
                                          <w:divsChild>
                                            <w:div w:id="189535304">
                                              <w:marLeft w:val="0"/>
                                              <w:marRight w:val="0"/>
                                              <w:marTop w:val="0"/>
                                              <w:marBottom w:val="0"/>
                                              <w:divBdr>
                                                <w:top w:val="single" w:sz="2" w:space="0" w:color="E3E3E3"/>
                                                <w:left w:val="single" w:sz="2" w:space="0" w:color="E3E3E3"/>
                                                <w:bottom w:val="single" w:sz="2" w:space="0" w:color="E3E3E3"/>
                                                <w:right w:val="single" w:sz="2" w:space="0" w:color="E3E3E3"/>
                                              </w:divBdr>
                                              <w:divsChild>
                                                <w:div w:id="526796912">
                                                  <w:marLeft w:val="0"/>
                                                  <w:marRight w:val="0"/>
                                                  <w:marTop w:val="0"/>
                                                  <w:marBottom w:val="0"/>
                                                  <w:divBdr>
                                                    <w:top w:val="single" w:sz="2" w:space="0" w:color="E3E3E3"/>
                                                    <w:left w:val="single" w:sz="2" w:space="0" w:color="E3E3E3"/>
                                                    <w:bottom w:val="single" w:sz="2" w:space="0" w:color="E3E3E3"/>
                                                    <w:right w:val="single" w:sz="2" w:space="0" w:color="E3E3E3"/>
                                                  </w:divBdr>
                                                  <w:divsChild>
                                                    <w:div w:id="916860024">
                                                      <w:marLeft w:val="0"/>
                                                      <w:marRight w:val="0"/>
                                                      <w:marTop w:val="0"/>
                                                      <w:marBottom w:val="0"/>
                                                      <w:divBdr>
                                                        <w:top w:val="single" w:sz="2" w:space="0" w:color="E3E3E3"/>
                                                        <w:left w:val="single" w:sz="2" w:space="0" w:color="E3E3E3"/>
                                                        <w:bottom w:val="single" w:sz="2" w:space="0" w:color="E3E3E3"/>
                                                        <w:right w:val="single" w:sz="2" w:space="0" w:color="E3E3E3"/>
                                                      </w:divBdr>
                                                      <w:divsChild>
                                                        <w:div w:id="1934238550">
                                                          <w:marLeft w:val="0"/>
                                                          <w:marRight w:val="0"/>
                                                          <w:marTop w:val="0"/>
                                                          <w:marBottom w:val="0"/>
                                                          <w:divBdr>
                                                            <w:top w:val="single" w:sz="2" w:space="0" w:color="E3E3E3"/>
                                                            <w:left w:val="single" w:sz="2" w:space="0" w:color="E3E3E3"/>
                                                            <w:bottom w:val="single" w:sz="2" w:space="0" w:color="E3E3E3"/>
                                                            <w:right w:val="single" w:sz="2" w:space="0" w:color="E3E3E3"/>
                                                          </w:divBdr>
                                                          <w:divsChild>
                                                            <w:div w:id="632489630">
                                                              <w:marLeft w:val="0"/>
                                                              <w:marRight w:val="0"/>
                                                              <w:marTop w:val="0"/>
                                                              <w:marBottom w:val="0"/>
                                                              <w:divBdr>
                                                                <w:top w:val="single" w:sz="2" w:space="0" w:color="E3E3E3"/>
                                                                <w:left w:val="single" w:sz="2" w:space="0" w:color="E3E3E3"/>
                                                                <w:bottom w:val="single" w:sz="2" w:space="0" w:color="E3E3E3"/>
                                                                <w:right w:val="single" w:sz="2" w:space="0" w:color="E3E3E3"/>
                                                              </w:divBdr>
                                                              <w:divsChild>
                                                                <w:div w:id="892037405">
                                                                  <w:marLeft w:val="0"/>
                                                                  <w:marRight w:val="0"/>
                                                                  <w:marTop w:val="0"/>
                                                                  <w:marBottom w:val="0"/>
                                                                  <w:divBdr>
                                                                    <w:top w:val="single" w:sz="2" w:space="2" w:color="E3E3E3"/>
                                                                    <w:left w:val="single" w:sz="2" w:space="0" w:color="E3E3E3"/>
                                                                    <w:bottom w:val="single" w:sz="2" w:space="0" w:color="E3E3E3"/>
                                                                    <w:right w:val="single" w:sz="2" w:space="0" w:color="E3E3E3"/>
                                                                  </w:divBdr>
                                                                  <w:divsChild>
                                                                    <w:div w:id="2037005057">
                                                                      <w:marLeft w:val="0"/>
                                                                      <w:marRight w:val="0"/>
                                                                      <w:marTop w:val="0"/>
                                                                      <w:marBottom w:val="0"/>
                                                                      <w:divBdr>
                                                                        <w:top w:val="single" w:sz="2" w:space="0" w:color="E3E3E3"/>
                                                                        <w:left w:val="single" w:sz="2" w:space="0" w:color="E3E3E3"/>
                                                                        <w:bottom w:val="single" w:sz="2" w:space="0" w:color="E3E3E3"/>
                                                                        <w:right w:val="single" w:sz="2" w:space="0" w:color="E3E3E3"/>
                                                                      </w:divBdr>
                                                                    </w:div>
                                                                  </w:divsChild>
                                                                </w:div>
                                                              </w:divsChild>
                                                            </w:div>
                                                          </w:divsChild>
                                                        </w:div>
                                                      </w:divsChild>
                                                    </w:div>
                                                  </w:divsChild>
                                                </w:div>
                                              </w:divsChild>
                                            </w:div>
                                          </w:divsChild>
                                        </w:div>
                                        <w:div w:id="489710544">
                                          <w:marLeft w:val="0"/>
                                          <w:marRight w:val="0"/>
                                          <w:marTop w:val="100"/>
                                          <w:marBottom w:val="100"/>
                                          <w:divBdr>
                                            <w:top w:val="single" w:sz="2" w:space="0" w:color="E3E3E3"/>
                                            <w:left w:val="single" w:sz="2" w:space="0" w:color="E3E3E3"/>
                                            <w:bottom w:val="single" w:sz="2" w:space="0" w:color="E3E3E3"/>
                                            <w:right w:val="single" w:sz="2" w:space="0" w:color="E3E3E3"/>
                                          </w:divBdr>
                                          <w:divsChild>
                                            <w:div w:id="1842617266">
                                              <w:marLeft w:val="0"/>
                                              <w:marRight w:val="0"/>
                                              <w:marTop w:val="0"/>
                                              <w:marBottom w:val="0"/>
                                              <w:divBdr>
                                                <w:top w:val="single" w:sz="2" w:space="0" w:color="E3E3E3"/>
                                                <w:left w:val="single" w:sz="2" w:space="0" w:color="E3E3E3"/>
                                                <w:bottom w:val="single" w:sz="2" w:space="0" w:color="E3E3E3"/>
                                                <w:right w:val="single" w:sz="2" w:space="0" w:color="E3E3E3"/>
                                              </w:divBdr>
                                              <w:divsChild>
                                                <w:div w:id="469323978">
                                                  <w:marLeft w:val="0"/>
                                                  <w:marRight w:val="0"/>
                                                  <w:marTop w:val="0"/>
                                                  <w:marBottom w:val="0"/>
                                                  <w:divBdr>
                                                    <w:top w:val="single" w:sz="2" w:space="0" w:color="E3E3E3"/>
                                                    <w:left w:val="single" w:sz="2" w:space="0" w:color="E3E3E3"/>
                                                    <w:bottom w:val="single" w:sz="2" w:space="0" w:color="E3E3E3"/>
                                                    <w:right w:val="single" w:sz="2" w:space="0" w:color="E3E3E3"/>
                                                  </w:divBdr>
                                                  <w:divsChild>
                                                    <w:div w:id="1267469657">
                                                      <w:marLeft w:val="0"/>
                                                      <w:marRight w:val="0"/>
                                                      <w:marTop w:val="0"/>
                                                      <w:marBottom w:val="0"/>
                                                      <w:divBdr>
                                                        <w:top w:val="single" w:sz="2" w:space="0" w:color="E3E3E3"/>
                                                        <w:left w:val="single" w:sz="2" w:space="0" w:color="E3E3E3"/>
                                                        <w:bottom w:val="single" w:sz="2" w:space="0" w:color="E3E3E3"/>
                                                        <w:right w:val="single" w:sz="2" w:space="0" w:color="E3E3E3"/>
                                                      </w:divBdr>
                                                      <w:divsChild>
                                                        <w:div w:id="271940712">
                                                          <w:marLeft w:val="0"/>
                                                          <w:marRight w:val="0"/>
                                                          <w:marTop w:val="0"/>
                                                          <w:marBottom w:val="0"/>
                                                          <w:divBdr>
                                                            <w:top w:val="single" w:sz="2" w:space="0" w:color="E3E3E3"/>
                                                            <w:left w:val="single" w:sz="2" w:space="0" w:color="E3E3E3"/>
                                                            <w:bottom w:val="single" w:sz="2" w:space="0" w:color="E3E3E3"/>
                                                            <w:right w:val="single" w:sz="2" w:space="0" w:color="E3E3E3"/>
                                                          </w:divBdr>
                                                          <w:divsChild>
                                                            <w:div w:id="678777946">
                                                              <w:marLeft w:val="0"/>
                                                              <w:marRight w:val="0"/>
                                                              <w:marTop w:val="0"/>
                                                              <w:marBottom w:val="0"/>
                                                              <w:divBdr>
                                                                <w:top w:val="single" w:sz="2" w:space="0" w:color="E3E3E3"/>
                                                                <w:left w:val="single" w:sz="2" w:space="0" w:color="E3E3E3"/>
                                                                <w:bottom w:val="single" w:sz="2" w:space="0" w:color="E3E3E3"/>
                                                                <w:right w:val="single" w:sz="2" w:space="0" w:color="E3E3E3"/>
                                                              </w:divBdr>
                                                              <w:divsChild>
                                                                <w:div w:id="1975938564">
                                                                  <w:marLeft w:val="0"/>
                                                                  <w:marRight w:val="0"/>
                                                                  <w:marTop w:val="0"/>
                                                                  <w:marBottom w:val="0"/>
                                                                  <w:divBdr>
                                                                    <w:top w:val="single" w:sz="2" w:space="2" w:color="E3E3E3"/>
                                                                    <w:left w:val="single" w:sz="2" w:space="0" w:color="E3E3E3"/>
                                                                    <w:bottom w:val="single" w:sz="2" w:space="0" w:color="E3E3E3"/>
                                                                    <w:right w:val="single" w:sz="2" w:space="0" w:color="E3E3E3"/>
                                                                  </w:divBdr>
                                                                  <w:divsChild>
                                                                    <w:div w:id="2096897686">
                                                                      <w:marLeft w:val="0"/>
                                                                      <w:marRight w:val="0"/>
                                                                      <w:marTop w:val="0"/>
                                                                      <w:marBottom w:val="0"/>
                                                                      <w:divBdr>
                                                                        <w:top w:val="single" w:sz="2" w:space="0" w:color="E3E3E3"/>
                                                                        <w:left w:val="single" w:sz="2" w:space="0" w:color="E3E3E3"/>
                                                                        <w:bottom w:val="single" w:sz="2" w:space="0" w:color="E3E3E3"/>
                                                                        <w:right w:val="single" w:sz="2" w:space="0" w:color="E3E3E3"/>
                                                                      </w:divBdr>
                                                                    </w:div>
                                                                  </w:divsChild>
                                                                </w:div>
                                                              </w:divsChild>
                                                            </w:div>
                                                          </w:divsChild>
                                                        </w:div>
                                                      </w:divsChild>
                                                    </w:div>
                                                  </w:divsChild>
                                                </w:div>
                                              </w:divsChild>
                                            </w:div>
                                          </w:divsChild>
                                        </w:div>
                                        <w:div w:id="554434901">
                                          <w:marLeft w:val="0"/>
                                          <w:marRight w:val="0"/>
                                          <w:marTop w:val="100"/>
                                          <w:marBottom w:val="100"/>
                                          <w:divBdr>
                                            <w:top w:val="single" w:sz="2" w:space="0" w:color="E3E3E3"/>
                                            <w:left w:val="single" w:sz="2" w:space="0" w:color="E3E3E3"/>
                                            <w:bottom w:val="single" w:sz="2" w:space="0" w:color="E3E3E3"/>
                                            <w:right w:val="single" w:sz="2" w:space="0" w:color="E3E3E3"/>
                                          </w:divBdr>
                                          <w:divsChild>
                                            <w:div w:id="1872526285">
                                              <w:marLeft w:val="0"/>
                                              <w:marRight w:val="0"/>
                                              <w:marTop w:val="0"/>
                                              <w:marBottom w:val="0"/>
                                              <w:divBdr>
                                                <w:top w:val="single" w:sz="2" w:space="0" w:color="E3E3E3"/>
                                                <w:left w:val="single" w:sz="2" w:space="0" w:color="E3E3E3"/>
                                                <w:bottom w:val="single" w:sz="2" w:space="0" w:color="E3E3E3"/>
                                                <w:right w:val="single" w:sz="2" w:space="0" w:color="E3E3E3"/>
                                              </w:divBdr>
                                              <w:divsChild>
                                                <w:div w:id="1582105807">
                                                  <w:marLeft w:val="0"/>
                                                  <w:marRight w:val="0"/>
                                                  <w:marTop w:val="0"/>
                                                  <w:marBottom w:val="0"/>
                                                  <w:divBdr>
                                                    <w:top w:val="single" w:sz="2" w:space="0" w:color="E3E3E3"/>
                                                    <w:left w:val="single" w:sz="2" w:space="0" w:color="E3E3E3"/>
                                                    <w:bottom w:val="single" w:sz="2" w:space="0" w:color="E3E3E3"/>
                                                    <w:right w:val="single" w:sz="2" w:space="0" w:color="E3E3E3"/>
                                                  </w:divBdr>
                                                  <w:divsChild>
                                                    <w:div w:id="573051961">
                                                      <w:marLeft w:val="0"/>
                                                      <w:marRight w:val="0"/>
                                                      <w:marTop w:val="0"/>
                                                      <w:marBottom w:val="0"/>
                                                      <w:divBdr>
                                                        <w:top w:val="single" w:sz="2" w:space="0" w:color="E3E3E3"/>
                                                        <w:left w:val="single" w:sz="2" w:space="0" w:color="E3E3E3"/>
                                                        <w:bottom w:val="single" w:sz="2" w:space="0" w:color="E3E3E3"/>
                                                        <w:right w:val="single" w:sz="2" w:space="0" w:color="E3E3E3"/>
                                                      </w:divBdr>
                                                      <w:divsChild>
                                                        <w:div w:id="368771229">
                                                          <w:marLeft w:val="0"/>
                                                          <w:marRight w:val="0"/>
                                                          <w:marTop w:val="0"/>
                                                          <w:marBottom w:val="0"/>
                                                          <w:divBdr>
                                                            <w:top w:val="single" w:sz="2" w:space="0" w:color="E3E3E3"/>
                                                            <w:left w:val="single" w:sz="2" w:space="0" w:color="E3E3E3"/>
                                                            <w:bottom w:val="single" w:sz="2" w:space="0" w:color="E3E3E3"/>
                                                            <w:right w:val="single" w:sz="2" w:space="0" w:color="E3E3E3"/>
                                                          </w:divBdr>
                                                          <w:divsChild>
                                                            <w:div w:id="887110751">
                                                              <w:marLeft w:val="0"/>
                                                              <w:marRight w:val="0"/>
                                                              <w:marTop w:val="0"/>
                                                              <w:marBottom w:val="0"/>
                                                              <w:divBdr>
                                                                <w:top w:val="single" w:sz="2" w:space="0" w:color="E3E3E3"/>
                                                                <w:left w:val="single" w:sz="2" w:space="0" w:color="E3E3E3"/>
                                                                <w:bottom w:val="single" w:sz="2" w:space="0" w:color="E3E3E3"/>
                                                                <w:right w:val="single" w:sz="2" w:space="0" w:color="E3E3E3"/>
                                                              </w:divBdr>
                                                              <w:divsChild>
                                                                <w:div w:id="1014302135">
                                                                  <w:marLeft w:val="0"/>
                                                                  <w:marRight w:val="0"/>
                                                                  <w:marTop w:val="0"/>
                                                                  <w:marBottom w:val="0"/>
                                                                  <w:divBdr>
                                                                    <w:top w:val="single" w:sz="2" w:space="0" w:color="E3E3E3"/>
                                                                    <w:left w:val="single" w:sz="2" w:space="0" w:color="E3E3E3"/>
                                                                    <w:bottom w:val="single" w:sz="2" w:space="0" w:color="E3E3E3"/>
                                                                    <w:right w:val="single" w:sz="2" w:space="0" w:color="E3E3E3"/>
                                                                  </w:divBdr>
                                                                  <w:divsChild>
                                                                    <w:div w:id="291402845">
                                                                      <w:marLeft w:val="0"/>
                                                                      <w:marRight w:val="0"/>
                                                                      <w:marTop w:val="0"/>
                                                                      <w:marBottom w:val="0"/>
                                                                      <w:divBdr>
                                                                        <w:top w:val="single" w:sz="2" w:space="0" w:color="E3E3E3"/>
                                                                        <w:left w:val="single" w:sz="2" w:space="0" w:color="E3E3E3"/>
                                                                        <w:bottom w:val="single" w:sz="2" w:space="0" w:color="E3E3E3"/>
                                                                        <w:right w:val="single" w:sz="2" w:space="0" w:color="E3E3E3"/>
                                                                      </w:divBdr>
                                                                      <w:divsChild>
                                                                        <w:div w:id="722605371">
                                                                          <w:marLeft w:val="0"/>
                                                                          <w:marRight w:val="0"/>
                                                                          <w:marTop w:val="0"/>
                                                                          <w:marBottom w:val="0"/>
                                                                          <w:divBdr>
                                                                            <w:top w:val="single" w:sz="2" w:space="0" w:color="E3E3E3"/>
                                                                            <w:left w:val="single" w:sz="2" w:space="0" w:color="E3E3E3"/>
                                                                            <w:bottom w:val="single" w:sz="2" w:space="0" w:color="E3E3E3"/>
                                                                            <w:right w:val="single" w:sz="2" w:space="0" w:color="E3E3E3"/>
                                                                          </w:divBdr>
                                                                        </w:div>
                                                                      </w:divsChild>
                                                                    </w:div>
                                                                  </w:divsChild>
                                                                </w:div>
                                                              </w:divsChild>
                                                            </w:div>
                                                          </w:divsChild>
                                                        </w:div>
                                                      </w:divsChild>
                                                    </w:div>
                                                  </w:divsChild>
                                                </w:div>
                                              </w:divsChild>
                                            </w:div>
                                          </w:divsChild>
                                        </w:div>
                                        <w:div w:id="1188786216">
                                          <w:marLeft w:val="0"/>
                                          <w:marRight w:val="0"/>
                                          <w:marTop w:val="100"/>
                                          <w:marBottom w:val="100"/>
                                          <w:divBdr>
                                            <w:top w:val="single" w:sz="2" w:space="0" w:color="E3E3E3"/>
                                            <w:left w:val="single" w:sz="2" w:space="0" w:color="E3E3E3"/>
                                            <w:bottom w:val="single" w:sz="2" w:space="0" w:color="E3E3E3"/>
                                            <w:right w:val="single" w:sz="2" w:space="0" w:color="E3E3E3"/>
                                          </w:divBdr>
                                          <w:divsChild>
                                            <w:div w:id="624776076">
                                              <w:marLeft w:val="0"/>
                                              <w:marRight w:val="0"/>
                                              <w:marTop w:val="0"/>
                                              <w:marBottom w:val="0"/>
                                              <w:divBdr>
                                                <w:top w:val="single" w:sz="2" w:space="0" w:color="E3E3E3"/>
                                                <w:left w:val="single" w:sz="2" w:space="0" w:color="E3E3E3"/>
                                                <w:bottom w:val="single" w:sz="2" w:space="0" w:color="E3E3E3"/>
                                                <w:right w:val="single" w:sz="2" w:space="0" w:color="E3E3E3"/>
                                              </w:divBdr>
                                              <w:divsChild>
                                                <w:div w:id="1684816077">
                                                  <w:marLeft w:val="0"/>
                                                  <w:marRight w:val="0"/>
                                                  <w:marTop w:val="0"/>
                                                  <w:marBottom w:val="0"/>
                                                  <w:divBdr>
                                                    <w:top w:val="single" w:sz="2" w:space="0" w:color="E3E3E3"/>
                                                    <w:left w:val="single" w:sz="2" w:space="0" w:color="E3E3E3"/>
                                                    <w:bottom w:val="single" w:sz="2" w:space="0" w:color="E3E3E3"/>
                                                    <w:right w:val="single" w:sz="2" w:space="0" w:color="E3E3E3"/>
                                                  </w:divBdr>
                                                  <w:divsChild>
                                                    <w:div w:id="1287349134">
                                                      <w:marLeft w:val="0"/>
                                                      <w:marRight w:val="0"/>
                                                      <w:marTop w:val="0"/>
                                                      <w:marBottom w:val="0"/>
                                                      <w:divBdr>
                                                        <w:top w:val="single" w:sz="2" w:space="0" w:color="E3E3E3"/>
                                                        <w:left w:val="single" w:sz="2" w:space="0" w:color="E3E3E3"/>
                                                        <w:bottom w:val="single" w:sz="2" w:space="0" w:color="E3E3E3"/>
                                                        <w:right w:val="single" w:sz="2" w:space="0" w:color="E3E3E3"/>
                                                      </w:divBdr>
                                                      <w:divsChild>
                                                        <w:div w:id="1150903322">
                                                          <w:marLeft w:val="0"/>
                                                          <w:marRight w:val="0"/>
                                                          <w:marTop w:val="0"/>
                                                          <w:marBottom w:val="0"/>
                                                          <w:divBdr>
                                                            <w:top w:val="single" w:sz="2" w:space="0" w:color="E3E3E3"/>
                                                            <w:left w:val="single" w:sz="2" w:space="0" w:color="E3E3E3"/>
                                                            <w:bottom w:val="single" w:sz="2" w:space="0" w:color="E3E3E3"/>
                                                            <w:right w:val="single" w:sz="2" w:space="0" w:color="E3E3E3"/>
                                                          </w:divBdr>
                                                          <w:divsChild>
                                                            <w:div w:id="1423985541">
                                                              <w:marLeft w:val="0"/>
                                                              <w:marRight w:val="0"/>
                                                              <w:marTop w:val="0"/>
                                                              <w:marBottom w:val="0"/>
                                                              <w:divBdr>
                                                                <w:top w:val="single" w:sz="2" w:space="0" w:color="E3E3E3"/>
                                                                <w:left w:val="single" w:sz="2" w:space="0" w:color="E3E3E3"/>
                                                                <w:bottom w:val="single" w:sz="2" w:space="0" w:color="E3E3E3"/>
                                                                <w:right w:val="single" w:sz="2" w:space="0" w:color="E3E3E3"/>
                                                              </w:divBdr>
                                                              <w:divsChild>
                                                                <w:div w:id="375814638">
                                                                  <w:marLeft w:val="0"/>
                                                                  <w:marRight w:val="0"/>
                                                                  <w:marTop w:val="0"/>
                                                                  <w:marBottom w:val="0"/>
                                                                  <w:divBdr>
                                                                    <w:top w:val="single" w:sz="2" w:space="0" w:color="E3E3E3"/>
                                                                    <w:left w:val="single" w:sz="2" w:space="0" w:color="E3E3E3"/>
                                                                    <w:bottom w:val="single" w:sz="2" w:space="0" w:color="E3E3E3"/>
                                                                    <w:right w:val="single" w:sz="2" w:space="0" w:color="E3E3E3"/>
                                                                  </w:divBdr>
                                                                  <w:divsChild>
                                                                    <w:div w:id="600259254">
                                                                      <w:marLeft w:val="0"/>
                                                                      <w:marRight w:val="0"/>
                                                                      <w:marTop w:val="0"/>
                                                                      <w:marBottom w:val="0"/>
                                                                      <w:divBdr>
                                                                        <w:top w:val="single" w:sz="2" w:space="0" w:color="E3E3E3"/>
                                                                        <w:left w:val="single" w:sz="2" w:space="0" w:color="E3E3E3"/>
                                                                        <w:bottom w:val="single" w:sz="2" w:space="0" w:color="E3E3E3"/>
                                                                        <w:right w:val="single" w:sz="2" w:space="0" w:color="E3E3E3"/>
                                                                      </w:divBdr>
                                                                      <w:divsChild>
                                                                        <w:div w:id="1074280052">
                                                                          <w:marLeft w:val="0"/>
                                                                          <w:marRight w:val="0"/>
                                                                          <w:marTop w:val="0"/>
                                                                          <w:marBottom w:val="0"/>
                                                                          <w:divBdr>
                                                                            <w:top w:val="single" w:sz="2" w:space="0" w:color="E3E3E3"/>
                                                                            <w:left w:val="single" w:sz="2" w:space="0" w:color="E3E3E3"/>
                                                                            <w:bottom w:val="single" w:sz="2" w:space="0" w:color="E3E3E3"/>
                                                                            <w:right w:val="single" w:sz="2" w:space="0" w:color="E3E3E3"/>
                                                                          </w:divBdr>
                                                                          <w:divsChild>
                                                                            <w:div w:id="1047797427">
                                                                              <w:marLeft w:val="0"/>
                                                                              <w:marRight w:val="0"/>
                                                                              <w:marTop w:val="0"/>
                                                                              <w:marBottom w:val="0"/>
                                                                              <w:divBdr>
                                                                                <w:top w:val="single" w:sz="2" w:space="0" w:color="E3E3E3"/>
                                                                                <w:left w:val="single" w:sz="2" w:space="0" w:color="E3E3E3"/>
                                                                                <w:bottom w:val="single" w:sz="2" w:space="0" w:color="E3E3E3"/>
                                                                                <w:right w:val="single" w:sz="2" w:space="0" w:color="E3E3E3"/>
                                                                              </w:divBdr>
                                                                            </w:div>
                                                                          </w:divsChild>
                                                                        </w:div>
                                                                      </w:divsChild>
                                                                    </w:div>
                                                                    <w:div w:id="1953439690">
                                                                      <w:marLeft w:val="0"/>
                                                                      <w:marRight w:val="0"/>
                                                                      <w:marTop w:val="0"/>
                                                                      <w:marBottom w:val="0"/>
                                                                      <w:divBdr>
                                                                        <w:top w:val="single" w:sz="2" w:space="0" w:color="E3E3E3"/>
                                                                        <w:left w:val="single" w:sz="2" w:space="0" w:color="E3E3E3"/>
                                                                        <w:bottom w:val="single" w:sz="2" w:space="0" w:color="E3E3E3"/>
                                                                        <w:right w:val="single" w:sz="2" w:space="0" w:color="E3E3E3"/>
                                                                      </w:divBdr>
                                                                      <w:divsChild>
                                                                        <w:div w:id="2089037320">
                                                                          <w:marLeft w:val="0"/>
                                                                          <w:marRight w:val="0"/>
                                                                          <w:marTop w:val="0"/>
                                                                          <w:marBottom w:val="0"/>
                                                                          <w:divBdr>
                                                                            <w:top w:val="single" w:sz="2" w:space="0" w:color="E3E3E3"/>
                                                                            <w:left w:val="single" w:sz="2" w:space="0" w:color="E3E3E3"/>
                                                                            <w:bottom w:val="single" w:sz="2" w:space="0" w:color="E3E3E3"/>
                                                                            <w:right w:val="single" w:sz="2" w:space="0" w:color="E3E3E3"/>
                                                                          </w:divBdr>
                                                                        </w:div>
                                                                      </w:divsChild>
                                                                    </w:div>
                                                                  </w:divsChild>
                                                                </w:div>
                                                              </w:divsChild>
                                                            </w:div>
                                                          </w:divsChild>
                                                        </w:div>
                                                      </w:divsChild>
                                                    </w:div>
                                                  </w:divsChild>
                                                </w:div>
                                              </w:divsChild>
                                            </w:div>
                                          </w:divsChild>
                                        </w:div>
                                        <w:div w:id="1369572656">
                                          <w:marLeft w:val="0"/>
                                          <w:marRight w:val="0"/>
                                          <w:marTop w:val="100"/>
                                          <w:marBottom w:val="100"/>
                                          <w:divBdr>
                                            <w:top w:val="single" w:sz="2" w:space="0" w:color="E3E3E3"/>
                                            <w:left w:val="single" w:sz="2" w:space="0" w:color="E3E3E3"/>
                                            <w:bottom w:val="single" w:sz="2" w:space="0" w:color="E3E3E3"/>
                                            <w:right w:val="single" w:sz="2" w:space="0" w:color="E3E3E3"/>
                                          </w:divBdr>
                                          <w:divsChild>
                                            <w:div w:id="1576234421">
                                              <w:marLeft w:val="0"/>
                                              <w:marRight w:val="0"/>
                                              <w:marTop w:val="0"/>
                                              <w:marBottom w:val="0"/>
                                              <w:divBdr>
                                                <w:top w:val="single" w:sz="2" w:space="0" w:color="E3E3E3"/>
                                                <w:left w:val="single" w:sz="2" w:space="0" w:color="E3E3E3"/>
                                                <w:bottom w:val="single" w:sz="2" w:space="0" w:color="E3E3E3"/>
                                                <w:right w:val="single" w:sz="2" w:space="0" w:color="E3E3E3"/>
                                              </w:divBdr>
                                              <w:divsChild>
                                                <w:div w:id="2018849778">
                                                  <w:marLeft w:val="0"/>
                                                  <w:marRight w:val="0"/>
                                                  <w:marTop w:val="0"/>
                                                  <w:marBottom w:val="0"/>
                                                  <w:divBdr>
                                                    <w:top w:val="single" w:sz="2" w:space="0" w:color="E3E3E3"/>
                                                    <w:left w:val="single" w:sz="2" w:space="0" w:color="E3E3E3"/>
                                                    <w:bottom w:val="single" w:sz="2" w:space="0" w:color="E3E3E3"/>
                                                    <w:right w:val="single" w:sz="2" w:space="0" w:color="E3E3E3"/>
                                                  </w:divBdr>
                                                  <w:divsChild>
                                                    <w:div w:id="1082875560">
                                                      <w:marLeft w:val="0"/>
                                                      <w:marRight w:val="0"/>
                                                      <w:marTop w:val="0"/>
                                                      <w:marBottom w:val="0"/>
                                                      <w:divBdr>
                                                        <w:top w:val="single" w:sz="2" w:space="0" w:color="E3E3E3"/>
                                                        <w:left w:val="single" w:sz="2" w:space="0" w:color="E3E3E3"/>
                                                        <w:bottom w:val="single" w:sz="2" w:space="0" w:color="E3E3E3"/>
                                                        <w:right w:val="single" w:sz="2" w:space="0" w:color="E3E3E3"/>
                                                      </w:divBdr>
                                                      <w:divsChild>
                                                        <w:div w:id="448939024">
                                                          <w:marLeft w:val="0"/>
                                                          <w:marRight w:val="0"/>
                                                          <w:marTop w:val="0"/>
                                                          <w:marBottom w:val="0"/>
                                                          <w:divBdr>
                                                            <w:top w:val="single" w:sz="2" w:space="0" w:color="E3E3E3"/>
                                                            <w:left w:val="single" w:sz="2" w:space="0" w:color="E3E3E3"/>
                                                            <w:bottom w:val="single" w:sz="2" w:space="0" w:color="E3E3E3"/>
                                                            <w:right w:val="single" w:sz="2" w:space="0" w:color="E3E3E3"/>
                                                          </w:divBdr>
                                                          <w:divsChild>
                                                            <w:div w:id="610555864">
                                                              <w:marLeft w:val="0"/>
                                                              <w:marRight w:val="0"/>
                                                              <w:marTop w:val="0"/>
                                                              <w:marBottom w:val="0"/>
                                                              <w:divBdr>
                                                                <w:top w:val="single" w:sz="2" w:space="0" w:color="E3E3E3"/>
                                                                <w:left w:val="single" w:sz="2" w:space="0" w:color="E3E3E3"/>
                                                                <w:bottom w:val="single" w:sz="2" w:space="0" w:color="E3E3E3"/>
                                                                <w:right w:val="single" w:sz="2" w:space="0" w:color="E3E3E3"/>
                                                              </w:divBdr>
                                                              <w:divsChild>
                                                                <w:div w:id="1294600717">
                                                                  <w:marLeft w:val="0"/>
                                                                  <w:marRight w:val="0"/>
                                                                  <w:marTop w:val="0"/>
                                                                  <w:marBottom w:val="0"/>
                                                                  <w:divBdr>
                                                                    <w:top w:val="single" w:sz="2" w:space="2" w:color="E3E3E3"/>
                                                                    <w:left w:val="single" w:sz="2" w:space="0" w:color="E3E3E3"/>
                                                                    <w:bottom w:val="single" w:sz="2" w:space="0" w:color="E3E3E3"/>
                                                                    <w:right w:val="single" w:sz="2" w:space="0" w:color="E3E3E3"/>
                                                                  </w:divBdr>
                                                                  <w:divsChild>
                                                                    <w:div w:id="1956787319">
                                                                      <w:marLeft w:val="0"/>
                                                                      <w:marRight w:val="0"/>
                                                                      <w:marTop w:val="0"/>
                                                                      <w:marBottom w:val="0"/>
                                                                      <w:divBdr>
                                                                        <w:top w:val="single" w:sz="2" w:space="0" w:color="E3E3E3"/>
                                                                        <w:left w:val="single" w:sz="2" w:space="0" w:color="E3E3E3"/>
                                                                        <w:bottom w:val="single" w:sz="2" w:space="0" w:color="E3E3E3"/>
                                                                        <w:right w:val="single" w:sz="2" w:space="0" w:color="E3E3E3"/>
                                                                      </w:divBdr>
                                                                    </w:div>
                                                                  </w:divsChild>
                                                                </w:div>
                                                              </w:divsChild>
                                                            </w:div>
                                                          </w:divsChild>
                                                        </w:div>
                                                      </w:divsChild>
                                                    </w:div>
                                                  </w:divsChild>
                                                </w:div>
                                              </w:divsChild>
                                            </w:div>
                                          </w:divsChild>
                                        </w:div>
                                        <w:div w:id="1800301111">
                                          <w:marLeft w:val="0"/>
                                          <w:marRight w:val="0"/>
                                          <w:marTop w:val="100"/>
                                          <w:marBottom w:val="100"/>
                                          <w:divBdr>
                                            <w:top w:val="single" w:sz="2" w:space="0" w:color="E3E3E3"/>
                                            <w:left w:val="single" w:sz="2" w:space="0" w:color="E3E3E3"/>
                                            <w:bottom w:val="single" w:sz="2" w:space="0" w:color="E3E3E3"/>
                                            <w:right w:val="single" w:sz="2" w:space="0" w:color="E3E3E3"/>
                                          </w:divBdr>
                                          <w:divsChild>
                                            <w:div w:id="1255867638">
                                              <w:marLeft w:val="0"/>
                                              <w:marRight w:val="0"/>
                                              <w:marTop w:val="0"/>
                                              <w:marBottom w:val="0"/>
                                              <w:divBdr>
                                                <w:top w:val="single" w:sz="2" w:space="0" w:color="E3E3E3"/>
                                                <w:left w:val="single" w:sz="2" w:space="0" w:color="E3E3E3"/>
                                                <w:bottom w:val="single" w:sz="2" w:space="0" w:color="E3E3E3"/>
                                                <w:right w:val="single" w:sz="2" w:space="0" w:color="E3E3E3"/>
                                              </w:divBdr>
                                              <w:divsChild>
                                                <w:div w:id="1750998350">
                                                  <w:marLeft w:val="0"/>
                                                  <w:marRight w:val="0"/>
                                                  <w:marTop w:val="0"/>
                                                  <w:marBottom w:val="0"/>
                                                  <w:divBdr>
                                                    <w:top w:val="single" w:sz="2" w:space="0" w:color="E3E3E3"/>
                                                    <w:left w:val="single" w:sz="2" w:space="0" w:color="E3E3E3"/>
                                                    <w:bottom w:val="single" w:sz="2" w:space="0" w:color="E3E3E3"/>
                                                    <w:right w:val="single" w:sz="2" w:space="0" w:color="E3E3E3"/>
                                                  </w:divBdr>
                                                  <w:divsChild>
                                                    <w:div w:id="374888220">
                                                      <w:marLeft w:val="0"/>
                                                      <w:marRight w:val="0"/>
                                                      <w:marTop w:val="0"/>
                                                      <w:marBottom w:val="0"/>
                                                      <w:divBdr>
                                                        <w:top w:val="single" w:sz="2" w:space="0" w:color="E3E3E3"/>
                                                        <w:left w:val="single" w:sz="2" w:space="0" w:color="E3E3E3"/>
                                                        <w:bottom w:val="single" w:sz="2" w:space="0" w:color="E3E3E3"/>
                                                        <w:right w:val="single" w:sz="2" w:space="0" w:color="E3E3E3"/>
                                                      </w:divBdr>
                                                      <w:divsChild>
                                                        <w:div w:id="1530726024">
                                                          <w:marLeft w:val="0"/>
                                                          <w:marRight w:val="0"/>
                                                          <w:marTop w:val="0"/>
                                                          <w:marBottom w:val="0"/>
                                                          <w:divBdr>
                                                            <w:top w:val="single" w:sz="2" w:space="0" w:color="E3E3E3"/>
                                                            <w:left w:val="single" w:sz="2" w:space="0" w:color="E3E3E3"/>
                                                            <w:bottom w:val="single" w:sz="2" w:space="0" w:color="E3E3E3"/>
                                                            <w:right w:val="single" w:sz="2" w:space="0" w:color="E3E3E3"/>
                                                          </w:divBdr>
                                                          <w:divsChild>
                                                            <w:div w:id="1579943952">
                                                              <w:marLeft w:val="0"/>
                                                              <w:marRight w:val="0"/>
                                                              <w:marTop w:val="0"/>
                                                              <w:marBottom w:val="0"/>
                                                              <w:divBdr>
                                                                <w:top w:val="single" w:sz="2" w:space="0" w:color="E3E3E3"/>
                                                                <w:left w:val="single" w:sz="2" w:space="0" w:color="E3E3E3"/>
                                                                <w:bottom w:val="single" w:sz="2" w:space="0" w:color="E3E3E3"/>
                                                                <w:right w:val="single" w:sz="2" w:space="0" w:color="E3E3E3"/>
                                                              </w:divBdr>
                                                              <w:divsChild>
                                                                <w:div w:id="126630915">
                                                                  <w:marLeft w:val="0"/>
                                                                  <w:marRight w:val="0"/>
                                                                  <w:marTop w:val="0"/>
                                                                  <w:marBottom w:val="0"/>
                                                                  <w:divBdr>
                                                                    <w:top w:val="single" w:sz="2" w:space="2" w:color="E3E3E3"/>
                                                                    <w:left w:val="single" w:sz="2" w:space="0" w:color="E3E3E3"/>
                                                                    <w:bottom w:val="single" w:sz="2" w:space="0" w:color="E3E3E3"/>
                                                                    <w:right w:val="single" w:sz="2" w:space="0" w:color="E3E3E3"/>
                                                                  </w:divBdr>
                                                                  <w:divsChild>
                                                                    <w:div w:id="1636638986">
                                                                      <w:marLeft w:val="0"/>
                                                                      <w:marRight w:val="0"/>
                                                                      <w:marTop w:val="0"/>
                                                                      <w:marBottom w:val="0"/>
                                                                      <w:divBdr>
                                                                        <w:top w:val="single" w:sz="2" w:space="0" w:color="E3E3E3"/>
                                                                        <w:left w:val="single" w:sz="2" w:space="0" w:color="E3E3E3"/>
                                                                        <w:bottom w:val="single" w:sz="2" w:space="0" w:color="E3E3E3"/>
                                                                        <w:right w:val="single" w:sz="2" w:space="0" w:color="E3E3E3"/>
                                                                      </w:divBdr>
                                                                    </w:div>
                                                                  </w:divsChild>
                                                                </w:div>
                                                              </w:divsChild>
                                                            </w:div>
                                                          </w:divsChild>
                                                        </w:div>
                                                      </w:divsChild>
                                                    </w:div>
                                                  </w:divsChild>
                                                </w:div>
                                              </w:divsChild>
                                            </w:div>
                                          </w:divsChild>
                                        </w:div>
                                        <w:div w:id="1867060863">
                                          <w:marLeft w:val="0"/>
                                          <w:marRight w:val="0"/>
                                          <w:marTop w:val="100"/>
                                          <w:marBottom w:val="100"/>
                                          <w:divBdr>
                                            <w:top w:val="single" w:sz="2" w:space="0" w:color="E3E3E3"/>
                                            <w:left w:val="single" w:sz="2" w:space="0" w:color="E3E3E3"/>
                                            <w:bottom w:val="single" w:sz="2" w:space="0" w:color="E3E3E3"/>
                                            <w:right w:val="single" w:sz="2" w:space="0" w:color="E3E3E3"/>
                                          </w:divBdr>
                                          <w:divsChild>
                                            <w:div w:id="610551732">
                                              <w:marLeft w:val="0"/>
                                              <w:marRight w:val="0"/>
                                              <w:marTop w:val="0"/>
                                              <w:marBottom w:val="0"/>
                                              <w:divBdr>
                                                <w:top w:val="single" w:sz="2" w:space="0" w:color="E3E3E3"/>
                                                <w:left w:val="single" w:sz="2" w:space="0" w:color="E3E3E3"/>
                                                <w:bottom w:val="single" w:sz="2" w:space="0" w:color="E3E3E3"/>
                                                <w:right w:val="single" w:sz="2" w:space="0" w:color="E3E3E3"/>
                                              </w:divBdr>
                                              <w:divsChild>
                                                <w:div w:id="881791498">
                                                  <w:marLeft w:val="0"/>
                                                  <w:marRight w:val="0"/>
                                                  <w:marTop w:val="0"/>
                                                  <w:marBottom w:val="0"/>
                                                  <w:divBdr>
                                                    <w:top w:val="single" w:sz="2" w:space="0" w:color="E3E3E3"/>
                                                    <w:left w:val="single" w:sz="2" w:space="0" w:color="E3E3E3"/>
                                                    <w:bottom w:val="single" w:sz="2" w:space="0" w:color="E3E3E3"/>
                                                    <w:right w:val="single" w:sz="2" w:space="0" w:color="E3E3E3"/>
                                                  </w:divBdr>
                                                  <w:divsChild>
                                                    <w:div w:id="220294607">
                                                      <w:marLeft w:val="0"/>
                                                      <w:marRight w:val="0"/>
                                                      <w:marTop w:val="0"/>
                                                      <w:marBottom w:val="0"/>
                                                      <w:divBdr>
                                                        <w:top w:val="single" w:sz="2" w:space="0" w:color="E3E3E3"/>
                                                        <w:left w:val="single" w:sz="2" w:space="0" w:color="E3E3E3"/>
                                                        <w:bottom w:val="single" w:sz="2" w:space="0" w:color="E3E3E3"/>
                                                        <w:right w:val="single" w:sz="2" w:space="0" w:color="E3E3E3"/>
                                                      </w:divBdr>
                                                      <w:divsChild>
                                                        <w:div w:id="1220824914">
                                                          <w:marLeft w:val="0"/>
                                                          <w:marRight w:val="0"/>
                                                          <w:marTop w:val="0"/>
                                                          <w:marBottom w:val="0"/>
                                                          <w:divBdr>
                                                            <w:top w:val="single" w:sz="2" w:space="0" w:color="E3E3E3"/>
                                                            <w:left w:val="single" w:sz="2" w:space="0" w:color="E3E3E3"/>
                                                            <w:bottom w:val="single" w:sz="2" w:space="0" w:color="E3E3E3"/>
                                                            <w:right w:val="single" w:sz="2" w:space="0" w:color="E3E3E3"/>
                                                          </w:divBdr>
                                                          <w:divsChild>
                                                            <w:div w:id="500699446">
                                                              <w:marLeft w:val="0"/>
                                                              <w:marRight w:val="0"/>
                                                              <w:marTop w:val="0"/>
                                                              <w:marBottom w:val="0"/>
                                                              <w:divBdr>
                                                                <w:top w:val="single" w:sz="2" w:space="0" w:color="E3E3E3"/>
                                                                <w:left w:val="single" w:sz="2" w:space="0" w:color="E3E3E3"/>
                                                                <w:bottom w:val="single" w:sz="2" w:space="0" w:color="E3E3E3"/>
                                                                <w:right w:val="single" w:sz="2" w:space="0" w:color="E3E3E3"/>
                                                              </w:divBdr>
                                                              <w:divsChild>
                                                                <w:div w:id="1256355162">
                                                                  <w:marLeft w:val="0"/>
                                                                  <w:marRight w:val="0"/>
                                                                  <w:marTop w:val="0"/>
                                                                  <w:marBottom w:val="0"/>
                                                                  <w:divBdr>
                                                                    <w:top w:val="single" w:sz="2" w:space="0" w:color="E3E3E3"/>
                                                                    <w:left w:val="single" w:sz="2" w:space="0" w:color="E3E3E3"/>
                                                                    <w:bottom w:val="single" w:sz="2" w:space="0" w:color="E3E3E3"/>
                                                                    <w:right w:val="single" w:sz="2" w:space="0" w:color="E3E3E3"/>
                                                                  </w:divBdr>
                                                                  <w:divsChild>
                                                                    <w:div w:id="1586761084">
                                                                      <w:marLeft w:val="0"/>
                                                                      <w:marRight w:val="0"/>
                                                                      <w:marTop w:val="0"/>
                                                                      <w:marBottom w:val="0"/>
                                                                      <w:divBdr>
                                                                        <w:top w:val="single" w:sz="2" w:space="0" w:color="E3E3E3"/>
                                                                        <w:left w:val="single" w:sz="2" w:space="0" w:color="E3E3E3"/>
                                                                        <w:bottom w:val="single" w:sz="2" w:space="0" w:color="E3E3E3"/>
                                                                        <w:right w:val="single" w:sz="2" w:space="0" w:color="E3E3E3"/>
                                                                      </w:divBdr>
                                                                      <w:divsChild>
                                                                        <w:div w:id="1351712526">
                                                                          <w:marLeft w:val="0"/>
                                                                          <w:marRight w:val="0"/>
                                                                          <w:marTop w:val="0"/>
                                                                          <w:marBottom w:val="0"/>
                                                                          <w:divBdr>
                                                                            <w:top w:val="single" w:sz="2" w:space="0" w:color="E3E3E3"/>
                                                                            <w:left w:val="single" w:sz="2" w:space="0" w:color="E3E3E3"/>
                                                                            <w:bottom w:val="single" w:sz="2" w:space="0" w:color="E3E3E3"/>
                                                                            <w:right w:val="single" w:sz="2" w:space="0" w:color="E3E3E3"/>
                                                                          </w:divBdr>
                                                                        </w:div>
                                                                      </w:divsChild>
                                                                    </w:div>
                                                                  </w:divsChild>
                                                                </w:div>
                                                              </w:divsChild>
                                                            </w:div>
                                                          </w:divsChild>
                                                        </w:div>
                                                      </w:divsChild>
                                                    </w:div>
                                                  </w:divsChild>
                                                </w:div>
                                              </w:divsChild>
                                            </w:div>
                                          </w:divsChild>
                                        </w:div>
                                        <w:div w:id="1869442155">
                                          <w:marLeft w:val="0"/>
                                          <w:marRight w:val="0"/>
                                          <w:marTop w:val="100"/>
                                          <w:marBottom w:val="100"/>
                                          <w:divBdr>
                                            <w:top w:val="single" w:sz="2" w:space="0" w:color="E3E3E3"/>
                                            <w:left w:val="single" w:sz="2" w:space="0" w:color="E3E3E3"/>
                                            <w:bottom w:val="single" w:sz="2" w:space="0" w:color="E3E3E3"/>
                                            <w:right w:val="single" w:sz="2" w:space="0" w:color="E3E3E3"/>
                                          </w:divBdr>
                                          <w:divsChild>
                                            <w:div w:id="1302231725">
                                              <w:marLeft w:val="0"/>
                                              <w:marRight w:val="0"/>
                                              <w:marTop w:val="0"/>
                                              <w:marBottom w:val="0"/>
                                              <w:divBdr>
                                                <w:top w:val="single" w:sz="2" w:space="0" w:color="E3E3E3"/>
                                                <w:left w:val="single" w:sz="2" w:space="0" w:color="E3E3E3"/>
                                                <w:bottom w:val="single" w:sz="2" w:space="0" w:color="E3E3E3"/>
                                                <w:right w:val="single" w:sz="2" w:space="0" w:color="E3E3E3"/>
                                              </w:divBdr>
                                              <w:divsChild>
                                                <w:div w:id="1347828128">
                                                  <w:marLeft w:val="0"/>
                                                  <w:marRight w:val="0"/>
                                                  <w:marTop w:val="0"/>
                                                  <w:marBottom w:val="0"/>
                                                  <w:divBdr>
                                                    <w:top w:val="single" w:sz="2" w:space="0" w:color="E3E3E3"/>
                                                    <w:left w:val="single" w:sz="2" w:space="0" w:color="E3E3E3"/>
                                                    <w:bottom w:val="single" w:sz="2" w:space="0" w:color="E3E3E3"/>
                                                    <w:right w:val="single" w:sz="2" w:space="0" w:color="E3E3E3"/>
                                                  </w:divBdr>
                                                  <w:divsChild>
                                                    <w:div w:id="145317176">
                                                      <w:marLeft w:val="0"/>
                                                      <w:marRight w:val="0"/>
                                                      <w:marTop w:val="0"/>
                                                      <w:marBottom w:val="0"/>
                                                      <w:divBdr>
                                                        <w:top w:val="single" w:sz="2" w:space="0" w:color="E3E3E3"/>
                                                        <w:left w:val="single" w:sz="2" w:space="0" w:color="E3E3E3"/>
                                                        <w:bottom w:val="single" w:sz="2" w:space="0" w:color="E3E3E3"/>
                                                        <w:right w:val="single" w:sz="2" w:space="0" w:color="E3E3E3"/>
                                                      </w:divBdr>
                                                      <w:divsChild>
                                                        <w:div w:id="431323882">
                                                          <w:marLeft w:val="0"/>
                                                          <w:marRight w:val="0"/>
                                                          <w:marTop w:val="0"/>
                                                          <w:marBottom w:val="0"/>
                                                          <w:divBdr>
                                                            <w:top w:val="single" w:sz="2" w:space="0" w:color="E3E3E3"/>
                                                            <w:left w:val="single" w:sz="2" w:space="0" w:color="E3E3E3"/>
                                                            <w:bottom w:val="single" w:sz="2" w:space="0" w:color="E3E3E3"/>
                                                            <w:right w:val="single" w:sz="2" w:space="0" w:color="E3E3E3"/>
                                                          </w:divBdr>
                                                          <w:divsChild>
                                                            <w:div w:id="1873151938">
                                                              <w:marLeft w:val="0"/>
                                                              <w:marRight w:val="0"/>
                                                              <w:marTop w:val="0"/>
                                                              <w:marBottom w:val="0"/>
                                                              <w:divBdr>
                                                                <w:top w:val="single" w:sz="2" w:space="0" w:color="E3E3E3"/>
                                                                <w:left w:val="single" w:sz="2" w:space="0" w:color="E3E3E3"/>
                                                                <w:bottom w:val="single" w:sz="2" w:space="0" w:color="E3E3E3"/>
                                                                <w:right w:val="single" w:sz="2" w:space="0" w:color="E3E3E3"/>
                                                              </w:divBdr>
                                                              <w:divsChild>
                                                                <w:div w:id="1977832260">
                                                                  <w:marLeft w:val="0"/>
                                                                  <w:marRight w:val="0"/>
                                                                  <w:marTop w:val="0"/>
                                                                  <w:marBottom w:val="0"/>
                                                                  <w:divBdr>
                                                                    <w:top w:val="single" w:sz="2" w:space="0" w:color="E3E3E3"/>
                                                                    <w:left w:val="single" w:sz="2" w:space="0" w:color="E3E3E3"/>
                                                                    <w:bottom w:val="single" w:sz="2" w:space="0" w:color="E3E3E3"/>
                                                                    <w:right w:val="single" w:sz="2" w:space="0" w:color="E3E3E3"/>
                                                                  </w:divBdr>
                                                                  <w:divsChild>
                                                                    <w:div w:id="631593957">
                                                                      <w:marLeft w:val="0"/>
                                                                      <w:marRight w:val="0"/>
                                                                      <w:marTop w:val="0"/>
                                                                      <w:marBottom w:val="0"/>
                                                                      <w:divBdr>
                                                                        <w:top w:val="single" w:sz="2" w:space="0" w:color="E3E3E3"/>
                                                                        <w:left w:val="single" w:sz="2" w:space="0" w:color="E3E3E3"/>
                                                                        <w:bottom w:val="single" w:sz="2" w:space="0" w:color="E3E3E3"/>
                                                                        <w:right w:val="single" w:sz="2" w:space="0" w:color="E3E3E3"/>
                                                                      </w:divBdr>
                                                                      <w:divsChild>
                                                                        <w:div w:id="2025788942">
                                                                          <w:marLeft w:val="0"/>
                                                                          <w:marRight w:val="0"/>
                                                                          <w:marTop w:val="0"/>
                                                                          <w:marBottom w:val="0"/>
                                                                          <w:divBdr>
                                                                            <w:top w:val="single" w:sz="2" w:space="0" w:color="E3E3E3"/>
                                                                            <w:left w:val="single" w:sz="2" w:space="0" w:color="E3E3E3"/>
                                                                            <w:bottom w:val="single" w:sz="2" w:space="0" w:color="E3E3E3"/>
                                                                            <w:right w:val="single" w:sz="2" w:space="0" w:color="E3E3E3"/>
                                                                          </w:divBdr>
                                                                        </w:div>
                                                                      </w:divsChild>
                                                                    </w:div>
                                                                  </w:divsChild>
                                                                </w:div>
                                                              </w:divsChild>
                                                            </w:div>
                                                          </w:divsChild>
                                                        </w:div>
                                                      </w:divsChild>
                                                    </w:div>
                                                  </w:divsChild>
                                                </w:div>
                                              </w:divsChild>
                                            </w:div>
                                          </w:divsChild>
                                        </w:div>
                                        <w:div w:id="2029523803">
                                          <w:marLeft w:val="0"/>
                                          <w:marRight w:val="0"/>
                                          <w:marTop w:val="100"/>
                                          <w:marBottom w:val="100"/>
                                          <w:divBdr>
                                            <w:top w:val="single" w:sz="2" w:space="0" w:color="E3E3E3"/>
                                            <w:left w:val="single" w:sz="2" w:space="0" w:color="E3E3E3"/>
                                            <w:bottom w:val="single" w:sz="2" w:space="0" w:color="E3E3E3"/>
                                            <w:right w:val="single" w:sz="2" w:space="0" w:color="E3E3E3"/>
                                          </w:divBdr>
                                          <w:divsChild>
                                            <w:div w:id="539127619">
                                              <w:marLeft w:val="0"/>
                                              <w:marRight w:val="0"/>
                                              <w:marTop w:val="0"/>
                                              <w:marBottom w:val="0"/>
                                              <w:divBdr>
                                                <w:top w:val="single" w:sz="2" w:space="0" w:color="E3E3E3"/>
                                                <w:left w:val="single" w:sz="2" w:space="0" w:color="E3E3E3"/>
                                                <w:bottom w:val="single" w:sz="2" w:space="0" w:color="E3E3E3"/>
                                                <w:right w:val="single" w:sz="2" w:space="0" w:color="E3E3E3"/>
                                              </w:divBdr>
                                              <w:divsChild>
                                                <w:div w:id="2120292051">
                                                  <w:marLeft w:val="0"/>
                                                  <w:marRight w:val="0"/>
                                                  <w:marTop w:val="0"/>
                                                  <w:marBottom w:val="0"/>
                                                  <w:divBdr>
                                                    <w:top w:val="single" w:sz="2" w:space="0" w:color="E3E3E3"/>
                                                    <w:left w:val="single" w:sz="2" w:space="0" w:color="E3E3E3"/>
                                                    <w:bottom w:val="single" w:sz="2" w:space="0" w:color="E3E3E3"/>
                                                    <w:right w:val="single" w:sz="2" w:space="0" w:color="E3E3E3"/>
                                                  </w:divBdr>
                                                  <w:divsChild>
                                                    <w:div w:id="1907183294">
                                                      <w:marLeft w:val="0"/>
                                                      <w:marRight w:val="0"/>
                                                      <w:marTop w:val="0"/>
                                                      <w:marBottom w:val="0"/>
                                                      <w:divBdr>
                                                        <w:top w:val="single" w:sz="2" w:space="0" w:color="E3E3E3"/>
                                                        <w:left w:val="single" w:sz="2" w:space="0" w:color="E3E3E3"/>
                                                        <w:bottom w:val="single" w:sz="2" w:space="0" w:color="E3E3E3"/>
                                                        <w:right w:val="single" w:sz="2" w:space="0" w:color="E3E3E3"/>
                                                      </w:divBdr>
                                                      <w:divsChild>
                                                        <w:div w:id="2120448145">
                                                          <w:marLeft w:val="0"/>
                                                          <w:marRight w:val="0"/>
                                                          <w:marTop w:val="0"/>
                                                          <w:marBottom w:val="0"/>
                                                          <w:divBdr>
                                                            <w:top w:val="single" w:sz="2" w:space="0" w:color="E3E3E3"/>
                                                            <w:left w:val="single" w:sz="2" w:space="0" w:color="E3E3E3"/>
                                                            <w:bottom w:val="single" w:sz="2" w:space="0" w:color="E3E3E3"/>
                                                            <w:right w:val="single" w:sz="2" w:space="0" w:color="E3E3E3"/>
                                                          </w:divBdr>
                                                          <w:divsChild>
                                                            <w:div w:id="1759670550">
                                                              <w:marLeft w:val="0"/>
                                                              <w:marRight w:val="0"/>
                                                              <w:marTop w:val="0"/>
                                                              <w:marBottom w:val="0"/>
                                                              <w:divBdr>
                                                                <w:top w:val="single" w:sz="2" w:space="0" w:color="E3E3E3"/>
                                                                <w:left w:val="single" w:sz="2" w:space="0" w:color="E3E3E3"/>
                                                                <w:bottom w:val="single" w:sz="2" w:space="0" w:color="E3E3E3"/>
                                                                <w:right w:val="single" w:sz="2" w:space="0" w:color="E3E3E3"/>
                                                              </w:divBdr>
                                                              <w:divsChild>
                                                                <w:div w:id="1640719373">
                                                                  <w:marLeft w:val="0"/>
                                                                  <w:marRight w:val="0"/>
                                                                  <w:marTop w:val="0"/>
                                                                  <w:marBottom w:val="0"/>
                                                                  <w:divBdr>
                                                                    <w:top w:val="single" w:sz="2" w:space="0" w:color="E3E3E3"/>
                                                                    <w:left w:val="single" w:sz="2" w:space="0" w:color="E3E3E3"/>
                                                                    <w:bottom w:val="single" w:sz="2" w:space="0" w:color="E3E3E3"/>
                                                                    <w:right w:val="single" w:sz="2" w:space="0" w:color="E3E3E3"/>
                                                                  </w:divBdr>
                                                                  <w:divsChild>
                                                                    <w:div w:id="1372654642">
                                                                      <w:marLeft w:val="0"/>
                                                                      <w:marRight w:val="0"/>
                                                                      <w:marTop w:val="0"/>
                                                                      <w:marBottom w:val="0"/>
                                                                      <w:divBdr>
                                                                        <w:top w:val="single" w:sz="2" w:space="0" w:color="E3E3E3"/>
                                                                        <w:left w:val="single" w:sz="2" w:space="0" w:color="E3E3E3"/>
                                                                        <w:bottom w:val="single" w:sz="2" w:space="0" w:color="E3E3E3"/>
                                                                        <w:right w:val="single" w:sz="2" w:space="0" w:color="E3E3E3"/>
                                                                      </w:divBdr>
                                                                      <w:divsChild>
                                                                        <w:div w:id="220750717">
                                                                          <w:marLeft w:val="0"/>
                                                                          <w:marRight w:val="0"/>
                                                                          <w:marTop w:val="0"/>
                                                                          <w:marBottom w:val="0"/>
                                                                          <w:divBdr>
                                                                            <w:top w:val="single" w:sz="2" w:space="0" w:color="E3E3E3"/>
                                                                            <w:left w:val="single" w:sz="2" w:space="0" w:color="E3E3E3"/>
                                                                            <w:bottom w:val="single" w:sz="2" w:space="0" w:color="E3E3E3"/>
                                                                            <w:right w:val="single" w:sz="2" w:space="0" w:color="E3E3E3"/>
                                                                          </w:divBdr>
                                                                        </w:div>
                                                                      </w:divsChild>
                                                                    </w:div>
                                                                  </w:divsChild>
                                                                </w:div>
                                                              </w:divsChild>
                                                            </w:div>
                                                          </w:divsChild>
                                                        </w:div>
                                                      </w:divsChild>
                                                    </w:div>
                                                  </w:divsChild>
                                                </w:div>
                                              </w:divsChild>
                                            </w:div>
                                          </w:divsChild>
                                        </w:div>
                                      </w:divsChild>
                                    </w:div>
                                  </w:divsChild>
                                </w:div>
                              </w:divsChild>
                            </w:div>
                            <w:div w:id="1627270224">
                              <w:marLeft w:val="0"/>
                              <w:marRight w:val="0"/>
                              <w:marTop w:val="0"/>
                              <w:marBottom w:val="0"/>
                              <w:divBdr>
                                <w:top w:val="none" w:sz="0" w:space="0" w:color="auto"/>
                                <w:left w:val="none" w:sz="0" w:space="0" w:color="auto"/>
                                <w:bottom w:val="none" w:sz="0" w:space="0" w:color="auto"/>
                                <w:right w:val="none" w:sz="0" w:space="0" w:color="auto"/>
                              </w:divBdr>
                              <w:divsChild>
                                <w:div w:id="1256400741">
                                  <w:marLeft w:val="0"/>
                                  <w:marRight w:val="0"/>
                                  <w:marTop w:val="0"/>
                                  <w:marBottom w:val="0"/>
                                  <w:divBdr>
                                    <w:top w:val="single" w:sz="2" w:space="0" w:color="E3E3E3"/>
                                    <w:left w:val="single" w:sz="2" w:space="0" w:color="E3E3E3"/>
                                    <w:bottom w:val="single" w:sz="2" w:space="0" w:color="E3E3E3"/>
                                    <w:right w:val="single" w:sz="2" w:space="0" w:color="E3E3E3"/>
                                  </w:divBdr>
                                  <w:divsChild>
                                    <w:div w:id="614022458">
                                      <w:marLeft w:val="0"/>
                                      <w:marRight w:val="0"/>
                                      <w:marTop w:val="100"/>
                                      <w:marBottom w:val="100"/>
                                      <w:divBdr>
                                        <w:top w:val="single" w:sz="2" w:space="0" w:color="E3E3E3"/>
                                        <w:left w:val="single" w:sz="2" w:space="0" w:color="E3E3E3"/>
                                        <w:bottom w:val="single" w:sz="2" w:space="0" w:color="E3E3E3"/>
                                        <w:right w:val="single" w:sz="2" w:space="0" w:color="E3E3E3"/>
                                      </w:divBdr>
                                      <w:divsChild>
                                        <w:div w:id="1510558443">
                                          <w:marLeft w:val="0"/>
                                          <w:marRight w:val="0"/>
                                          <w:marTop w:val="0"/>
                                          <w:marBottom w:val="0"/>
                                          <w:divBdr>
                                            <w:top w:val="single" w:sz="2" w:space="0" w:color="E3E3E3"/>
                                            <w:left w:val="single" w:sz="2" w:space="0" w:color="E3E3E3"/>
                                            <w:bottom w:val="single" w:sz="2" w:space="0" w:color="E3E3E3"/>
                                            <w:right w:val="single" w:sz="2" w:space="0" w:color="E3E3E3"/>
                                          </w:divBdr>
                                          <w:divsChild>
                                            <w:div w:id="1869022331">
                                              <w:marLeft w:val="0"/>
                                              <w:marRight w:val="0"/>
                                              <w:marTop w:val="0"/>
                                              <w:marBottom w:val="0"/>
                                              <w:divBdr>
                                                <w:top w:val="single" w:sz="2" w:space="0" w:color="E3E3E3"/>
                                                <w:left w:val="single" w:sz="2" w:space="0" w:color="E3E3E3"/>
                                                <w:bottom w:val="single" w:sz="2" w:space="0" w:color="E3E3E3"/>
                                                <w:right w:val="single" w:sz="2" w:space="0" w:color="E3E3E3"/>
                                              </w:divBdr>
                                              <w:divsChild>
                                                <w:div w:id="1713458247">
                                                  <w:marLeft w:val="0"/>
                                                  <w:marRight w:val="0"/>
                                                  <w:marTop w:val="0"/>
                                                  <w:marBottom w:val="0"/>
                                                  <w:divBdr>
                                                    <w:top w:val="single" w:sz="2" w:space="0" w:color="E3E3E3"/>
                                                    <w:left w:val="single" w:sz="2" w:space="0" w:color="E3E3E3"/>
                                                    <w:bottom w:val="single" w:sz="2" w:space="0" w:color="E3E3E3"/>
                                                    <w:right w:val="single" w:sz="2" w:space="0" w:color="E3E3E3"/>
                                                  </w:divBdr>
                                                  <w:divsChild>
                                                    <w:div w:id="1588031922">
                                                      <w:marLeft w:val="0"/>
                                                      <w:marRight w:val="0"/>
                                                      <w:marTop w:val="0"/>
                                                      <w:marBottom w:val="0"/>
                                                      <w:divBdr>
                                                        <w:top w:val="single" w:sz="2" w:space="0" w:color="E3E3E3"/>
                                                        <w:left w:val="single" w:sz="2" w:space="0" w:color="E3E3E3"/>
                                                        <w:bottom w:val="single" w:sz="2" w:space="0" w:color="E3E3E3"/>
                                                        <w:right w:val="single" w:sz="2" w:space="0" w:color="E3E3E3"/>
                                                      </w:divBdr>
                                                      <w:divsChild>
                                                        <w:div w:id="1331256362">
                                                          <w:marLeft w:val="0"/>
                                                          <w:marRight w:val="0"/>
                                                          <w:marTop w:val="0"/>
                                                          <w:marBottom w:val="0"/>
                                                          <w:divBdr>
                                                            <w:top w:val="none" w:sz="0" w:space="0" w:color="auto"/>
                                                            <w:left w:val="none" w:sz="0" w:space="0" w:color="auto"/>
                                                            <w:bottom w:val="none" w:sz="0" w:space="0" w:color="auto"/>
                                                            <w:right w:val="none" w:sz="0" w:space="0" w:color="auto"/>
                                                          </w:divBdr>
                                                          <w:divsChild>
                                                            <w:div w:id="430667089">
                                                              <w:marLeft w:val="0"/>
                                                              <w:marRight w:val="0"/>
                                                              <w:marTop w:val="0"/>
                                                              <w:marBottom w:val="0"/>
                                                              <w:divBdr>
                                                                <w:top w:val="single" w:sz="2" w:space="0" w:color="E3E3E3"/>
                                                                <w:left w:val="single" w:sz="2" w:space="0" w:color="E3E3E3"/>
                                                                <w:bottom w:val="single" w:sz="2" w:space="0" w:color="E3E3E3"/>
                                                                <w:right w:val="single" w:sz="2" w:space="0" w:color="E3E3E3"/>
                                                              </w:divBdr>
                                                              <w:divsChild>
                                                                <w:div w:id="1766195477">
                                                                  <w:marLeft w:val="0"/>
                                                                  <w:marRight w:val="0"/>
                                                                  <w:marTop w:val="0"/>
                                                                  <w:marBottom w:val="0"/>
                                                                  <w:divBdr>
                                                                    <w:top w:val="single" w:sz="2" w:space="0" w:color="E3E3E3"/>
                                                                    <w:left w:val="single" w:sz="2" w:space="0" w:color="E3E3E3"/>
                                                                    <w:bottom w:val="single" w:sz="2" w:space="0" w:color="E3E3E3"/>
                                                                    <w:right w:val="single" w:sz="2" w:space="0" w:color="E3E3E3"/>
                                                                  </w:divBdr>
                                                                  <w:divsChild>
                                                                    <w:div w:id="236982301">
                                                                      <w:marLeft w:val="0"/>
                                                                      <w:marRight w:val="0"/>
                                                                      <w:marTop w:val="0"/>
                                                                      <w:marBottom w:val="0"/>
                                                                      <w:divBdr>
                                                                        <w:top w:val="single" w:sz="2" w:space="0" w:color="E3E3E3"/>
                                                                        <w:left w:val="single" w:sz="2" w:space="0" w:color="E3E3E3"/>
                                                                        <w:bottom w:val="single" w:sz="2" w:space="0" w:color="E3E3E3"/>
                                                                        <w:right w:val="single" w:sz="2" w:space="0" w:color="E3E3E3"/>
                                                                      </w:divBdr>
                                                                      <w:divsChild>
                                                                        <w:div w:id="1022054569">
                                                                          <w:marLeft w:val="0"/>
                                                                          <w:marRight w:val="0"/>
                                                                          <w:marTop w:val="0"/>
                                                                          <w:marBottom w:val="0"/>
                                                                          <w:divBdr>
                                                                            <w:top w:val="single" w:sz="2" w:space="0" w:color="E3E3E3"/>
                                                                            <w:left w:val="single" w:sz="2" w:space="0" w:color="E3E3E3"/>
                                                                            <w:bottom w:val="single" w:sz="2" w:space="0" w:color="E3E3E3"/>
                                                                            <w:right w:val="single" w:sz="2" w:space="0" w:color="E3E3E3"/>
                                                                          </w:divBdr>
                                                                          <w:divsChild>
                                                                            <w:div w:id="1866676036">
                                                                              <w:marLeft w:val="0"/>
                                                                              <w:marRight w:val="0"/>
                                                                              <w:marTop w:val="0"/>
                                                                              <w:marBottom w:val="0"/>
                                                                              <w:divBdr>
                                                                                <w:top w:val="single" w:sz="2" w:space="0" w:color="E3E3E3"/>
                                                                                <w:left w:val="single" w:sz="2" w:space="0" w:color="E3E3E3"/>
                                                                                <w:bottom w:val="single" w:sz="2" w:space="0" w:color="E3E3E3"/>
                                                                                <w:right w:val="single" w:sz="2" w:space="0" w:color="E3E3E3"/>
                                                                              </w:divBdr>
                                                                            </w:div>
                                                                          </w:divsChild>
                                                                        </w:div>
                                                                      </w:divsChild>
                                                                    </w:div>
                                                                    <w:div w:id="763115053">
                                                                      <w:marLeft w:val="0"/>
                                                                      <w:marRight w:val="0"/>
                                                                      <w:marTop w:val="0"/>
                                                                      <w:marBottom w:val="0"/>
                                                                      <w:divBdr>
                                                                        <w:top w:val="single" w:sz="2" w:space="0" w:color="E3E3E3"/>
                                                                        <w:left w:val="single" w:sz="2" w:space="0" w:color="E3E3E3"/>
                                                                        <w:bottom w:val="single" w:sz="2" w:space="0" w:color="E3E3E3"/>
                                                                        <w:right w:val="single" w:sz="2" w:space="0" w:color="E3E3E3"/>
                                                                      </w:divBdr>
                                                                      <w:divsChild>
                                                                        <w:div w:id="1687517384">
                                                                          <w:marLeft w:val="0"/>
                                                                          <w:marRight w:val="0"/>
                                                                          <w:marTop w:val="0"/>
                                                                          <w:marBottom w:val="0"/>
                                                                          <w:divBdr>
                                                                            <w:top w:val="single" w:sz="2" w:space="0" w:color="E3E3E3"/>
                                                                            <w:left w:val="single" w:sz="2" w:space="0" w:color="E3E3E3"/>
                                                                            <w:bottom w:val="single" w:sz="2" w:space="0" w:color="E3E3E3"/>
                                                                            <w:right w:val="single" w:sz="2" w:space="0" w:color="E3E3E3"/>
                                                                          </w:divBdr>
                                                                          <w:divsChild>
                                                                            <w:div w:id="711225137">
                                                                              <w:marLeft w:val="0"/>
                                                                              <w:marRight w:val="0"/>
                                                                              <w:marTop w:val="0"/>
                                                                              <w:marBottom w:val="0"/>
                                                                              <w:divBdr>
                                                                                <w:top w:val="single" w:sz="2" w:space="0" w:color="E3E3E3"/>
                                                                                <w:left w:val="single" w:sz="2" w:space="0" w:color="E3E3E3"/>
                                                                                <w:bottom w:val="single" w:sz="2" w:space="0" w:color="E3E3E3"/>
                                                                                <w:right w:val="single" w:sz="2" w:space="0" w:color="E3E3E3"/>
                                                                              </w:divBdr>
                                                                            </w:div>
                                                                          </w:divsChild>
                                                                        </w:div>
                                                                      </w:divsChild>
                                                                    </w:div>
                                                                  </w:divsChild>
                                                                </w:div>
                                                              </w:divsChild>
                                                            </w:div>
                                                          </w:divsChild>
                                                        </w:div>
                                                      </w:divsChild>
                                                    </w:div>
                                                  </w:divsChild>
                                                </w:div>
                                              </w:divsChild>
                                            </w:div>
                                          </w:divsChild>
                                        </w:div>
                                      </w:divsChild>
                                    </w:div>
                                    <w:div w:id="714626840">
                                      <w:marLeft w:val="0"/>
                                      <w:marRight w:val="0"/>
                                      <w:marTop w:val="0"/>
                                      <w:marBottom w:val="0"/>
                                      <w:divBdr>
                                        <w:top w:val="single" w:sz="2" w:space="0" w:color="E3E3E3"/>
                                        <w:left w:val="single" w:sz="2" w:space="0" w:color="E3E3E3"/>
                                        <w:bottom w:val="single" w:sz="2" w:space="0" w:color="E3E3E3"/>
                                        <w:right w:val="single" w:sz="2" w:space="0" w:color="E3E3E3"/>
                                      </w:divBdr>
                                      <w:divsChild>
                                        <w:div w:id="1979725826">
                                          <w:marLeft w:val="0"/>
                                          <w:marRight w:val="0"/>
                                          <w:marTop w:val="0"/>
                                          <w:marBottom w:val="0"/>
                                          <w:divBdr>
                                            <w:top w:val="single" w:sz="2" w:space="0" w:color="E3E3E3"/>
                                            <w:left w:val="single" w:sz="2" w:space="0" w:color="E3E3E3"/>
                                            <w:bottom w:val="single" w:sz="2" w:space="0" w:color="E3E3E3"/>
                                            <w:right w:val="single" w:sz="2" w:space="0" w:color="E3E3E3"/>
                                          </w:divBdr>
                                          <w:divsChild>
                                            <w:div w:id="1741906757">
                                              <w:marLeft w:val="0"/>
                                              <w:marRight w:val="0"/>
                                              <w:marTop w:val="0"/>
                                              <w:marBottom w:val="0"/>
                                              <w:divBdr>
                                                <w:top w:val="single" w:sz="2" w:space="0" w:color="E3E3E3"/>
                                                <w:left w:val="single" w:sz="2" w:space="0" w:color="E3E3E3"/>
                                                <w:bottom w:val="single" w:sz="2" w:space="0" w:color="E3E3E3"/>
                                                <w:right w:val="single" w:sz="2" w:space="0" w:color="E3E3E3"/>
                                              </w:divBdr>
                                            </w:div>
                                          </w:divsChild>
                                        </w:div>
                                      </w:divsChild>
                                    </w:div>
                                  </w:divsChild>
                                </w:div>
                              </w:divsChild>
                            </w:div>
                          </w:divsChild>
                        </w:div>
                        <w:div w:id="2106731095">
                          <w:marLeft w:val="0"/>
                          <w:marRight w:val="0"/>
                          <w:marTop w:val="0"/>
                          <w:marBottom w:val="0"/>
                          <w:divBdr>
                            <w:top w:val="single" w:sz="2" w:space="0" w:color="E3E3E3"/>
                            <w:left w:val="single" w:sz="2" w:space="0" w:color="E3E3E3"/>
                            <w:bottom w:val="single" w:sz="2" w:space="0" w:color="E3E3E3"/>
                            <w:right w:val="single" w:sz="2" w:space="0" w:color="E3E3E3"/>
                          </w:divBdr>
                        </w:div>
                      </w:divsChild>
                    </w:div>
                  </w:divsChild>
                </w:div>
              </w:divsChild>
            </w:div>
          </w:divsChild>
        </w:div>
      </w:divsChild>
    </w:div>
    <w:div w:id="1798254544">
      <w:bodyDiv w:val="1"/>
      <w:marLeft w:val="0"/>
      <w:marRight w:val="0"/>
      <w:marTop w:val="0"/>
      <w:marBottom w:val="0"/>
      <w:divBdr>
        <w:top w:val="none" w:sz="0" w:space="0" w:color="auto"/>
        <w:left w:val="none" w:sz="0" w:space="0" w:color="auto"/>
        <w:bottom w:val="none" w:sz="0" w:space="0" w:color="auto"/>
        <w:right w:val="none" w:sz="0" w:space="0" w:color="auto"/>
      </w:divBdr>
    </w:div>
    <w:div w:id="1810588540">
      <w:bodyDiv w:val="1"/>
      <w:marLeft w:val="0"/>
      <w:marRight w:val="0"/>
      <w:marTop w:val="0"/>
      <w:marBottom w:val="0"/>
      <w:divBdr>
        <w:top w:val="none" w:sz="0" w:space="0" w:color="auto"/>
        <w:left w:val="none" w:sz="0" w:space="0" w:color="auto"/>
        <w:bottom w:val="none" w:sz="0" w:space="0" w:color="auto"/>
        <w:right w:val="none" w:sz="0" w:space="0" w:color="auto"/>
      </w:divBdr>
    </w:div>
    <w:div w:id="1817452133">
      <w:bodyDiv w:val="1"/>
      <w:marLeft w:val="0"/>
      <w:marRight w:val="0"/>
      <w:marTop w:val="0"/>
      <w:marBottom w:val="0"/>
      <w:divBdr>
        <w:top w:val="none" w:sz="0" w:space="0" w:color="auto"/>
        <w:left w:val="none" w:sz="0" w:space="0" w:color="auto"/>
        <w:bottom w:val="none" w:sz="0" w:space="0" w:color="auto"/>
        <w:right w:val="none" w:sz="0" w:space="0" w:color="auto"/>
      </w:divBdr>
    </w:div>
    <w:div w:id="1861508536">
      <w:bodyDiv w:val="1"/>
      <w:marLeft w:val="0"/>
      <w:marRight w:val="0"/>
      <w:marTop w:val="0"/>
      <w:marBottom w:val="0"/>
      <w:divBdr>
        <w:top w:val="none" w:sz="0" w:space="0" w:color="auto"/>
        <w:left w:val="none" w:sz="0" w:space="0" w:color="auto"/>
        <w:bottom w:val="none" w:sz="0" w:space="0" w:color="auto"/>
        <w:right w:val="none" w:sz="0" w:space="0" w:color="auto"/>
      </w:divBdr>
    </w:div>
    <w:div w:id="1906331927">
      <w:bodyDiv w:val="1"/>
      <w:marLeft w:val="0"/>
      <w:marRight w:val="0"/>
      <w:marTop w:val="0"/>
      <w:marBottom w:val="0"/>
      <w:divBdr>
        <w:top w:val="none" w:sz="0" w:space="0" w:color="auto"/>
        <w:left w:val="none" w:sz="0" w:space="0" w:color="auto"/>
        <w:bottom w:val="none" w:sz="0" w:space="0" w:color="auto"/>
        <w:right w:val="none" w:sz="0" w:space="0" w:color="auto"/>
      </w:divBdr>
      <w:divsChild>
        <w:div w:id="69236217">
          <w:marLeft w:val="0"/>
          <w:marRight w:val="0"/>
          <w:marTop w:val="0"/>
          <w:marBottom w:val="0"/>
          <w:divBdr>
            <w:top w:val="none" w:sz="0" w:space="0" w:color="auto"/>
            <w:left w:val="none" w:sz="0" w:space="0" w:color="auto"/>
            <w:bottom w:val="none" w:sz="0" w:space="0" w:color="auto"/>
            <w:right w:val="none" w:sz="0" w:space="0" w:color="auto"/>
          </w:divBdr>
        </w:div>
        <w:div w:id="1847283944">
          <w:marLeft w:val="0"/>
          <w:marRight w:val="0"/>
          <w:marTop w:val="0"/>
          <w:marBottom w:val="0"/>
          <w:divBdr>
            <w:top w:val="none" w:sz="0" w:space="0" w:color="auto"/>
            <w:left w:val="none" w:sz="0" w:space="0" w:color="auto"/>
            <w:bottom w:val="none" w:sz="0" w:space="0" w:color="auto"/>
            <w:right w:val="none" w:sz="0" w:space="0" w:color="auto"/>
          </w:divBdr>
        </w:div>
      </w:divsChild>
    </w:div>
    <w:div w:id="1954365692">
      <w:bodyDiv w:val="1"/>
      <w:marLeft w:val="0"/>
      <w:marRight w:val="0"/>
      <w:marTop w:val="0"/>
      <w:marBottom w:val="0"/>
      <w:divBdr>
        <w:top w:val="none" w:sz="0" w:space="0" w:color="auto"/>
        <w:left w:val="none" w:sz="0" w:space="0" w:color="auto"/>
        <w:bottom w:val="none" w:sz="0" w:space="0" w:color="auto"/>
        <w:right w:val="none" w:sz="0" w:space="0" w:color="auto"/>
      </w:divBdr>
    </w:div>
    <w:div w:id="2015036706">
      <w:bodyDiv w:val="1"/>
      <w:marLeft w:val="0"/>
      <w:marRight w:val="0"/>
      <w:marTop w:val="0"/>
      <w:marBottom w:val="0"/>
      <w:divBdr>
        <w:top w:val="none" w:sz="0" w:space="0" w:color="auto"/>
        <w:left w:val="none" w:sz="0" w:space="0" w:color="auto"/>
        <w:bottom w:val="none" w:sz="0" w:space="0" w:color="auto"/>
        <w:right w:val="none" w:sz="0" w:space="0" w:color="auto"/>
      </w:divBdr>
    </w:div>
    <w:div w:id="2101946723">
      <w:bodyDiv w:val="1"/>
      <w:marLeft w:val="0"/>
      <w:marRight w:val="0"/>
      <w:marTop w:val="0"/>
      <w:marBottom w:val="0"/>
      <w:divBdr>
        <w:top w:val="none" w:sz="0" w:space="0" w:color="auto"/>
        <w:left w:val="none" w:sz="0" w:space="0" w:color="auto"/>
        <w:bottom w:val="none" w:sz="0" w:space="0" w:color="auto"/>
        <w:right w:val="none" w:sz="0" w:space="0" w:color="auto"/>
      </w:divBdr>
    </w:div>
    <w:div w:id="2126383026">
      <w:bodyDiv w:val="1"/>
      <w:marLeft w:val="0"/>
      <w:marRight w:val="0"/>
      <w:marTop w:val="0"/>
      <w:marBottom w:val="0"/>
      <w:divBdr>
        <w:top w:val="none" w:sz="0" w:space="0" w:color="auto"/>
        <w:left w:val="none" w:sz="0" w:space="0" w:color="auto"/>
        <w:bottom w:val="none" w:sz="0" w:space="0" w:color="auto"/>
        <w:right w:val="none" w:sz="0" w:space="0" w:color="auto"/>
      </w:divBdr>
    </w:div>
    <w:div w:id="2140416062">
      <w:bodyDiv w:val="1"/>
      <w:marLeft w:val="0"/>
      <w:marRight w:val="0"/>
      <w:marTop w:val="0"/>
      <w:marBottom w:val="0"/>
      <w:divBdr>
        <w:top w:val="none" w:sz="0" w:space="0" w:color="auto"/>
        <w:left w:val="none" w:sz="0" w:space="0" w:color="auto"/>
        <w:bottom w:val="none" w:sz="0" w:space="0" w:color="auto"/>
        <w:right w:val="none" w:sz="0" w:space="0" w:color="auto"/>
      </w:divBdr>
    </w:div>
  </w:divs>
  <w:encoding w:val="utf-8"/>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image" Target="media/image3.png"/><Relationship Id="rId18" Type="http://schemas.openxmlformats.org/officeDocument/2006/relationships/image" Target="media/image8.png"/><Relationship Id="rId26" Type="http://schemas.openxmlformats.org/officeDocument/2006/relationships/footer" Target="footer1.xml"/><Relationship Id="rId3" Type="http://schemas.openxmlformats.org/officeDocument/2006/relationships/customXml" Target="../customXml/item3.xml"/><Relationship Id="rId21" Type="http://schemas.openxmlformats.org/officeDocument/2006/relationships/hyperlink" Target="https://www.iehr.ai/fhir/ie/core/StructureDefinition-ie-core-encounter" TargetMode="External"/><Relationship Id="rId7" Type="http://schemas.openxmlformats.org/officeDocument/2006/relationships/settings" Target="settings.xml"/><Relationship Id="rId12" Type="http://schemas.openxmlformats.org/officeDocument/2006/relationships/image" Target="media/image2.png"/><Relationship Id="rId17" Type="http://schemas.openxmlformats.org/officeDocument/2006/relationships/image" Target="media/image7.png"/><Relationship Id="rId25" Type="http://schemas.openxmlformats.org/officeDocument/2006/relationships/image" Target="media/image12.png"/><Relationship Id="rId2" Type="http://schemas.openxmlformats.org/officeDocument/2006/relationships/customXml" Target="../customXml/item2.xml"/><Relationship Id="rId16" Type="http://schemas.openxmlformats.org/officeDocument/2006/relationships/image" Target="media/image6.png"/><Relationship Id="rId20" Type="http://schemas.openxmlformats.org/officeDocument/2006/relationships/image" Target="media/image10.png"/><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png"/><Relationship Id="rId24" Type="http://schemas.openxmlformats.org/officeDocument/2006/relationships/hyperlink" Target="https://www.ihe.net/uploadedFiles/Documents/PCC/IHE_PCC_Suppl_PSC_Rev3-0_PC_2024-07-26.pdf" TargetMode="External"/><Relationship Id="rId5" Type="http://schemas.openxmlformats.org/officeDocument/2006/relationships/numbering" Target="numbering.xml"/><Relationship Id="rId15" Type="http://schemas.openxmlformats.org/officeDocument/2006/relationships/image" Target="media/image5.png"/><Relationship Id="rId23" Type="http://schemas.openxmlformats.org/officeDocument/2006/relationships/image" Target="media/image11.png"/><Relationship Id="rId28" Type="http://schemas.openxmlformats.org/officeDocument/2006/relationships/theme" Target="theme/theme1.xml"/><Relationship Id="rId10" Type="http://schemas.openxmlformats.org/officeDocument/2006/relationships/endnotes" Target="endnotes.xml"/><Relationship Id="rId19" Type="http://schemas.openxmlformats.org/officeDocument/2006/relationships/image" Target="media/image9.png"/><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image" Target="media/image4.png"/><Relationship Id="rId22" Type="http://schemas.openxmlformats.org/officeDocument/2006/relationships/hyperlink" Target="https://build.fhir.org/ig/IHE/EMS-Overall/pcf.html" TargetMode="External"/><Relationship Id="rId27" Type="http://schemas.openxmlformats.org/officeDocument/2006/relationships/fontTable" Target="fontTable.xml"/></Relationships>
</file>

<file path=word/_rels/footnotes.xml.rels><?xml version="1.0" encoding="UTF-8" standalone="yes"?>
<Relationships xmlns="http://schemas.openxmlformats.org/package/2006/relationships"><Relationship Id="rId3" Type="http://schemas.openxmlformats.org/officeDocument/2006/relationships/hyperlink" Target="https://www.stapro.cz/produkty/fons-integration/" TargetMode="External"/><Relationship Id="rId2" Type="http://schemas.openxmlformats.org/officeDocument/2006/relationships/hyperlink" Target="http://ezd-medical.eu/" TargetMode="External"/><Relationship Id="rId1" Type="http://schemas.openxmlformats.org/officeDocument/2006/relationships/hyperlink" Target="https://www.kobersky.net" TargetMode="External"/><Relationship Id="rId4" Type="http://schemas.openxmlformats.org/officeDocument/2006/relationships/hyperlink" Target="https://www.emedocs.cz/obecny-popis-projektu-c179" TargetMode="External"/></Relationships>
</file>

<file path=word/theme/theme1.xml><?xml version="1.0" encoding="utf-8"?>
<a:theme xmlns:a="http://schemas.openxmlformats.org/drawingml/2006/main" name="Motiv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p:properties xmlns:p="http://schemas.microsoft.com/office/2006/metadata/properties" xmlns:xsi="http://www.w3.org/2001/XMLSchema-instance" xmlns:pc="http://schemas.microsoft.com/office/infopath/2007/PartnerControls">
  <documentManagement>
    <SharedWithUsers xmlns="3305e5b1-fb46-45d6-97a4-f500b7d49d18">
      <UserInfo>
        <DisplayName/>
        <AccountId xsi:nil="true"/>
        <AccountType/>
      </UserInfo>
    </SharedWithUsers>
    <Pozn_x00e1_mka xmlns="e2af225c-9c35-42b2-b74c-b99c3bfe4da8" xsi:nil="true"/>
  </documentManagement>
</p:properties>
</file>

<file path=customXml/item2.xml><?xml version="1.0" encoding="utf-8"?>
<b:Sources xmlns:b="http://schemas.openxmlformats.org/officeDocument/2006/bibliography" xmlns="http://schemas.openxmlformats.org/officeDocument/2006/bibliography" SelectedStyle="\APASixthEditionOfficeOnline.xsl" StyleName="APA" Version="6">
  <b:Source>
    <b:Tag>Ber09</b:Tag>
    <b:SourceType>JournalArticle</b:SourceType>
    <b:Guid>{6E98E6C2-AD7F-174E-9EB0-39C4E6BC9593}</b:Guid>
    <b:Author>
      <b:Author>
        <b:NameList>
          <b:Person>
            <b:Last>Bergkvist</b:Last>
            <b:First>Anna</b:First>
            <b:Middle>et al.</b:Middle>
          </b:Person>
        </b:NameList>
      </b:Author>
    </b:Author>
    <b:Title>Improved quality in the hospital discharge summary reduces medication errors--LIMM: Landskrona Integrated Medicines Management.</b:Title>
    <b:JournalName>European journal of clinical pharmacology</b:JournalName>
    <b:Year>2009</b:Year>
    <b:Pages>1037-46</b:Pages>
    <b:Volume>65</b:Volume>
    <b:Issue>10</b:Issue>
    <b:RefOrder>1</b:RefOrder>
  </b:Source>
  <b:Source>
    <b:Tag>Cal20</b:Tag>
    <b:SourceType>JournalArticle</b:SourceType>
    <b:Guid>{2D061393-F30F-6F4D-9A6B-B1D271743AF4}</b:Guid>
    <b:Author>
      <b:Author>
        <b:NameList>
          <b:Person>
            <b:Last>Caleres G</b:Last>
            <b:First>Modig</b:First>
            <b:Middle>S, Midlöv P, Chalmers J, Bondesson Å.</b:Middle>
          </b:Person>
        </b:NameList>
      </b:Author>
    </b:Author>
    <b:Title>Medication Discrepancies in Discharge Summaries and Associated Risk Factors for Elderly Patients with Many Drugs</b:Title>
    <b:JournalName>Drugs Real World Outcomes</b:JournalName>
    <b:Year>2020</b:Year>
    <b:Pages>53-62</b:Pages>
    <b:RefOrder>2</b:RefOrder>
  </b:Source>
  <b:Source>
    <b:Tag>EMM96</b:Tag>
    <b:SourceType>JournalArticle</b:SourceType>
    <b:Guid>{2BB6FDFF-4200-DB4D-A3AA-F9D39B96E362}</b:Guid>
    <b:Author>
      <b:Author>
        <b:NameList>
          <b:Person>
            <b:Last>E M Macaulay</b:Last>
            <b:First>G</b:First>
            <b:Middle>G Cooper, J Engeset, Ross Naylor</b:Middle>
          </b:Person>
        </b:NameList>
      </b:Author>
    </b:Author>
    <b:Title>Prospective audit of discharge summaries</b:Title>
    <b:JournalName>British Journal of Surgery</b:JournalName>
    <b:Year>1996</b:Year>
    <b:Pages>788-790</b:Pages>
    <b:RefOrder>3</b:RefOrder>
  </b:Source>
  <b:Source>
    <b:Tag>CTh11</b:Tag>
    <b:SourceType>Book</b:SourceType>
    <b:Guid>{962B1CCC-C5EA-C849-9140-39B074BCAA80}</b:Guid>
    <b:Author>
      <b:Author>
        <b:NameList>
          <b:Person>
            <b:Last>C.</b:Last>
            <b:First>Thomas</b:First>
          </b:Person>
        </b:NameList>
      </b:Author>
    </b:Author>
    <b:Title>Qualité de la communication entre médecins généralistes et hospitaliers à propos des traitements médicamenteux, lors de l’hospitalisation d’un patient [Thèse]</b:Title>
    <b:Year>2011</b:Year>
    <b:City>Bordeaux</b:City>
    <b:Publisher>Université de Bordeaux II</b:Publisher>
    <b:CountryRegion>France</b:CountryRegion>
    <b:Pages>101</b:Pages>
    <b:RefOrder>4</b:RefOrder>
  </b:Source>
  <b:Source>
    <b:Tag>Kri07</b:Tag>
    <b:SourceType>JournalArticle</b:SourceType>
    <b:Guid>{E318A3E8-DD10-6E4F-A7FF-D1BE723FF6FB}</b:Guid>
    <b:Author>
      <b:Author>
        <b:NameList>
          <b:Person>
            <b:Last>Kripalani Sunil</b:Last>
            <b:First>Lefevre</b:First>
            <b:Middle>Frank, Phillips Christopher, Williams Mark, Basaviah Preetha, Baker David.</b:Middle>
          </b:Person>
        </b:NameList>
      </b:Author>
    </b:Author>
    <b:Title>Deficits in Communication and Information Transfer Between Hospital-Based and Primary Care Physicians</b:Title>
    <b:Year>2007</b:Year>
    <b:JournalName>JAMA : the journal of the American Medical Association</b:JournalName>
    <b:Pages>831-841</b:Pages>
    <b:RefOrder>5</b:RefOrder>
  </b:Source>
  <b:Source>
    <b:Tag>Len14</b:Tag>
    <b:SourceType>JournalArticle</b:SourceType>
    <b:Guid>{F2F6B0E1-86A2-8640-A96A-619A2E190014}</b:Guid>
    <b:Author>
      <b:Author>
        <b:NameList>
          <b:Person>
            <b:Last>Lenert</b:Last>
            <b:First>L.</b:First>
            <b:Middle>A., Sakaguchi, F. H., &amp; Weir, C. R.</b:Middle>
          </b:Person>
        </b:NameList>
      </b:Author>
    </b:Author>
    <b:Title>Rethinking the discharge summary: a focus on handoff communication</b:Title>
    <b:Year>2014</b:Year>
    <b:JournalName>Academic medicine : journal of the Association of American Medical Colleges</b:JournalName>
    <b:Pages>393–398</b:Pages>
    <b:RefOrder>6</b:RefOrder>
  </b:Source>
  <b:Source>
    <b:Tag>Mer08</b:Tag>
    <b:SourceType>JournalArticle</b:SourceType>
    <b:Guid>{0C804BDD-2AF8-294E-BA66-483D734FF8E6}</b:Guid>
    <b:Author>
      <b:Author>
        <b:NameList>
          <b:Person>
            <b:Last>Meredith A B Makeham 1</b:Last>
            <b:First>Michael</b:First>
            <b:Middle>Mira, Michael R Kidd</b:Middle>
          </b:Person>
        </b:NameList>
      </b:Author>
    </b:Author>
    <b:Title>Lessons from the TAPS study - communication failures between hospitals and general practices</b:Title>
    <b:Year>2008</b:Year>
    <b:JournalName>Aust Fam Physician</b:JournalName>
    <b:Pages>735-6</b:Pages>
    <b:RefOrder>7</b:RefOrder>
  </b:Source>
  <b:Source>
    <b:Tag>laH22</b:Tag>
    <b:SourceType>DocumentFromInternetSite</b:SourceType>
    <b:Guid>{31A4AEC6-4651-5E45-8909-0ADD2F478B17}</b:Guid>
    <b:Author>
      <b:Author>
        <b:NameList>
          <b:Person>
            <b:Last>(HAS)</b:Last>
            <b:First>la</b:First>
            <b:Middle>Haute Autorité de Santé</b:Middle>
          </b:Person>
        </b:NameList>
      </b:Author>
    </b:Author>
    <b:Title>Le volet médicamenteux de la lettre de liaison à la sortie permet de tracer sur un même document l’ensemble des médicaments pris par le patient avant son hospitalisation et à prendre après son hospitalisation.</b:Title>
    <b:URL>https://www.omedit-grand-est.ars.sante.fr/volet-medicamenteux-de-la-lettre-de-liaison-la-sortie</b:URL>
    <b:Year>2022</b:Year>
    <b:RefOrder>8</b:RefOrder>
  </b:Source>
</b:Sources>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ct:contentTypeSchema xmlns:ct="http://schemas.microsoft.com/office/2006/metadata/contentType" xmlns:ma="http://schemas.microsoft.com/office/2006/metadata/properties/metaAttributes" ct:_="" ma:_="" ma:contentTypeName="Document" ma:contentTypeID="0x010100A5225CDE86F5C24E986CAD1FD068318E" ma:contentTypeVersion="13" ma:contentTypeDescription="Create a new document." ma:contentTypeScope="" ma:versionID="e63866b4d7b04dd5f48246703937192a">
  <xsd:schema xmlns:xsd="http://www.w3.org/2001/XMLSchema" xmlns:xs="http://www.w3.org/2001/XMLSchema" xmlns:p="http://schemas.microsoft.com/office/2006/metadata/properties" xmlns:ns2="e2af225c-9c35-42b2-b74c-b99c3bfe4da8" xmlns:ns3="3305e5b1-fb46-45d6-97a4-f500b7d49d18" targetNamespace="http://schemas.microsoft.com/office/2006/metadata/properties" ma:root="true" ma:fieldsID="011e7c4b96e928949731d492ccdf175d" ns2:_="" ns3:_="">
    <xsd:import namespace="e2af225c-9c35-42b2-b74c-b99c3bfe4da8"/>
    <xsd:import namespace="3305e5b1-fb46-45d6-97a4-f500b7d49d18"/>
    <xsd:element name="properties">
      <xsd:complexType>
        <xsd:sequence>
          <xsd:element name="documentManagement">
            <xsd:complexType>
              <xsd:all>
                <xsd:element ref="ns2:MediaServiceMetadata" minOccurs="0"/>
                <xsd:element ref="ns2:MediaServiceFastMetadata" minOccurs="0"/>
                <xsd:element ref="ns2:MediaServiceSearchProperties" minOccurs="0"/>
                <xsd:element ref="ns2:MediaServiceObjectDetectorVersions" minOccurs="0"/>
                <xsd:element ref="ns3:SharedWithUsers" minOccurs="0"/>
                <xsd:element ref="ns3:SharedWithDetails" minOccurs="0"/>
                <xsd:element ref="ns2:MediaServiceDateTaken" minOccurs="0"/>
                <xsd:element ref="ns2:MediaServiceOCR" minOccurs="0"/>
                <xsd:element ref="ns2:MediaServiceGenerationTime" minOccurs="0"/>
                <xsd:element ref="ns2:MediaServiceEventHashCode" minOccurs="0"/>
                <xsd:element ref="ns2:MediaLengthInSeconds" minOccurs="0"/>
                <xsd:element ref="ns2:Pozn_x00e1_mka"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e2af225c-9c35-42b2-b74c-b99c3bfe4da8"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SearchProperties" ma:index="10" nillable="true" ma:displayName="MediaServiceSearchProperties" ma:hidden="true" ma:internalName="MediaServiceSearchProperties" ma:readOnly="true">
      <xsd:simpleType>
        <xsd:restriction base="dms:Note"/>
      </xsd:simpleType>
    </xsd:element>
    <xsd:element name="MediaServiceObjectDetectorVersions" ma:index="11" nillable="true" ma:displayName="MediaServiceObjectDetectorVersions" ma:hidden="true" ma:indexed="true" ma:internalName="MediaServiceObjectDetectorVersions" ma:readOnly="true">
      <xsd:simpleType>
        <xsd:restriction base="dms:Text"/>
      </xsd:simpleType>
    </xsd:element>
    <xsd:element name="MediaServiceDateTaken" ma:index="15" nillable="true" ma:displayName="MediaServiceDateTaken" ma:hidden="true" ma:indexed="true" ma:internalName="MediaServiceDateTaken" ma:readOnly="true">
      <xsd:simpleType>
        <xsd:restriction base="dms:Text"/>
      </xsd:simpleType>
    </xsd:element>
    <xsd:element name="MediaServiceOCR" ma:index="16" nillable="true" ma:displayName="Extracted Text" ma:internalName="MediaServiceOCR" ma:readOnly="true">
      <xsd:simpleType>
        <xsd:restriction base="dms:Note">
          <xsd:maxLength value="255"/>
        </xsd:restriction>
      </xsd:simpleType>
    </xsd:element>
    <xsd:element name="MediaServiceGenerationTime" ma:index="17" nillable="true" ma:displayName="MediaServiceGenerationTime" ma:hidden="true" ma:internalName="MediaServiceGenerationTime" ma:readOnly="true">
      <xsd:simpleType>
        <xsd:restriction base="dms:Text"/>
      </xsd:simpleType>
    </xsd:element>
    <xsd:element name="MediaServiceEventHashCode" ma:index="18" nillable="true" ma:displayName="MediaServiceEventHashCode" ma:hidden="true" ma:internalName="MediaServiceEventHashCode" ma:readOnly="true">
      <xsd:simpleType>
        <xsd:restriction base="dms:Text"/>
      </xsd:simpleType>
    </xsd:element>
    <xsd:element name="MediaLengthInSeconds" ma:index="19" nillable="true" ma:displayName="MediaLengthInSeconds" ma:hidden="true" ma:internalName="MediaLengthInSeconds" ma:readOnly="true">
      <xsd:simpleType>
        <xsd:restriction base="dms:Unknown"/>
      </xsd:simpleType>
    </xsd:element>
    <xsd:element name="Pozn_x00e1_mka" ma:index="20" nillable="true" ma:displayName="Poznámka" ma:format="Dropdown" ma:internalName="Pozn_x00e1_mka">
      <xsd:simpleType>
        <xsd:restriction base="dms:Text">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3305e5b1-fb46-45d6-97a4-f500b7d49d18" elementFormDefault="qualified">
    <xsd:import namespace="http://schemas.microsoft.com/office/2006/documentManagement/types"/>
    <xsd:import namespace="http://schemas.microsoft.com/office/infopath/2007/PartnerControls"/>
    <xsd:element name="SharedWithUsers" ma:index="12"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3" nillable="true" ma:displayName="Shared With Details"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B7A533B6-A322-42E5-B059-A2BB6B6A10DB}">
  <ds:schemaRefs>
    <ds:schemaRef ds:uri="http://schemas.microsoft.com/office/2006/metadata/properties"/>
    <ds:schemaRef ds:uri="http://schemas.microsoft.com/office/infopath/2007/PartnerControls"/>
    <ds:schemaRef ds:uri="3305e5b1-fb46-45d6-97a4-f500b7d49d18"/>
    <ds:schemaRef ds:uri="e2af225c-9c35-42b2-b74c-b99c3bfe4da8"/>
  </ds:schemaRefs>
</ds:datastoreItem>
</file>

<file path=customXml/itemProps2.xml><?xml version="1.0" encoding="utf-8"?>
<ds:datastoreItem xmlns:ds="http://schemas.openxmlformats.org/officeDocument/2006/customXml" ds:itemID="{8F712AE0-E4C4-4CAF-BA66-8F39FF6D422D}">
  <ds:schemaRefs>
    <ds:schemaRef ds:uri="http://schemas.openxmlformats.org/officeDocument/2006/bibliography"/>
  </ds:schemaRefs>
</ds:datastoreItem>
</file>

<file path=customXml/itemProps3.xml><?xml version="1.0" encoding="utf-8"?>
<ds:datastoreItem xmlns:ds="http://schemas.openxmlformats.org/officeDocument/2006/customXml" ds:itemID="{98120FE3-0806-473C-9034-21152BDA05F5}">
  <ds:schemaRefs>
    <ds:schemaRef ds:uri="http://schemas.microsoft.com/sharepoint/v3/contenttype/forms"/>
  </ds:schemaRefs>
</ds:datastoreItem>
</file>

<file path=customXml/itemProps4.xml><?xml version="1.0" encoding="utf-8"?>
<ds:datastoreItem xmlns:ds="http://schemas.openxmlformats.org/officeDocument/2006/customXml" ds:itemID="{96D654BB-0709-4C71-AC61-1F4C9CC1B180}">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e2af225c-9c35-42b2-b74c-b99c3bfe4da8"/>
    <ds:schemaRef ds:uri="3305e5b1-fb46-45d6-97a4-f500b7d49d18"/>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docProps/app.xml><?xml version="1.0" encoding="utf-8"?>
<Properties xmlns="http://schemas.openxmlformats.org/officeDocument/2006/extended-properties" xmlns:vt="http://schemas.openxmlformats.org/officeDocument/2006/docPropsVTypes">
  <Template>Normal.dotm</Template>
  <TotalTime>2</TotalTime>
  <Pages>33</Pages>
  <Words>7153</Words>
  <Characters>40777</Characters>
  <Application>Microsoft Office Word</Application>
  <DocSecurity>0</DocSecurity>
  <Lines>339</Lines>
  <Paragraphs>95</Paragraphs>
  <ScaleCrop>false</ScaleCrop>
  <Company/>
  <LinksUpToDate>false</LinksUpToDate>
  <CharactersWithSpaces>47835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Jan Čáp</dc:creator>
  <cp:keywords/>
  <dc:description/>
  <cp:lastModifiedBy>Daniel Rzyman</cp:lastModifiedBy>
  <cp:revision>239</cp:revision>
  <cp:lastPrinted>2025-03-18T22:43:00Z</cp:lastPrinted>
  <dcterms:created xsi:type="dcterms:W3CDTF">2025-03-19T16:15:00Z</dcterms:created>
  <dcterms:modified xsi:type="dcterms:W3CDTF">2025-06-09T11:11:00Z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0x010100A5225CDE86F5C24E986CAD1FD068318E</vt:lpwstr>
  </property>
  <property fmtid="{D5CDD505-2E9C-101B-9397-08002B2CF9AE}" pid="3" name="Order">
    <vt:r8>3400</vt:r8>
  </property>
  <property fmtid="{D5CDD505-2E9C-101B-9397-08002B2CF9AE}" pid="4" name="_ExtendedDescription">
    <vt:lpwstr/>
  </property>
  <property fmtid="{D5CDD505-2E9C-101B-9397-08002B2CF9AE}" pid="5" name="TriggerFlowInfo">
    <vt:lpwstr/>
  </property>
  <property fmtid="{D5CDD505-2E9C-101B-9397-08002B2CF9AE}" pid="6" name="ComplianceAssetId">
    <vt:lpwstr/>
  </property>
  <property fmtid="{D5CDD505-2E9C-101B-9397-08002B2CF9AE}" pid="7" name="xd_Signature">
    <vt:bool>false</vt:bool>
  </property>
  <property fmtid="{D5CDD505-2E9C-101B-9397-08002B2CF9AE}" pid="8" name="xd_ProgID">
    <vt:lpwstr/>
  </property>
  <property fmtid="{D5CDD505-2E9C-101B-9397-08002B2CF9AE}" pid="9" name="TemplateUrl">
    <vt:lpwstr/>
  </property>
</Properties>
</file>