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Veřejná zakázka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Interoperabilita e-Health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6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Příloha č. 5 Zadávací dokumentace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Seznam poddodavatelů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120" w:before="600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Seznam poddodavatelů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 plnění veřejné zakázky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Interoperabilita e-Health</w:t>
      </w:r>
      <w:bookmarkStart w:colFirst="0" w:colLast="0" w:name="bookmark=id.mu41unsij9uc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7">
      <w:pPr>
        <w:tabs>
          <w:tab w:val="left" w:leader="none" w:pos="360"/>
          <w:tab w:val="left" w:leader="none" w:pos="567"/>
          <w:tab w:val="left" w:leader="none" w:pos="2127"/>
        </w:tabs>
        <w:spacing w:before="240"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yellow"/>
          <w:rtl w:val="0"/>
        </w:rPr>
        <w:t xml:space="preserve">Pokyn pro dodavatele: Dodavatel vyplní všechna žlutě zvýrazněná pole [_____]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yellow"/>
          <w:rtl w:val="0"/>
        </w:rPr>
        <w:t xml:space="preserve">v textu tohoto dokumentu. Tento a další žlutě zvýrazněné pokyny dodavatel před finalizací dokumentu vymaže.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Jako osoba oprávněná jednat za dodavatele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[_____] doplnit obchodní firmu, název, nebo jméno a příjmení dodavatele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IČO: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[_____] doplnit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sídlo: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[_____] doplnit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(dále jen „dodavatel“),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tímto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čestně prohlašuji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že dodavatel pro plnění shora uvedené veřejné zakázky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highlight w:val="red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red"/>
          <w:u w:val="none"/>
          <w:vertAlign w:val="baseline"/>
          <w:rtl w:val="0"/>
        </w:rPr>
        <w:t xml:space="preserve"> HODLÁ POUŽÍT NÁSLEDUJÍCÍ PODDODAVATELE: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red"/>
          <w:u w:val="non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9"/>
        <w:gridCol w:w="4743"/>
        <w:tblGridChange w:id="0">
          <w:tblGrid>
            <w:gridCol w:w="4329"/>
            <w:gridCol w:w="4743"/>
          </w:tblGrid>
        </w:tblGridChange>
      </w:tblGrid>
      <w:tr>
        <w:trPr>
          <w:cantSplit w:val="1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Obchodní firma, název, nebo jméno a příjmení poddodavatele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20" w:lineRule="auto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[_____] doplnit</w:t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IČO poddodavatele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[_____] doplnit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Sídlo poddodavatele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[_____] doplnit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Stručný popis plnění, které je předmětem poddodávky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[_____] doplnit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Finanční objem poddodávky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(Kč bez DPH)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[_____] doplnit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Předpokládaný procentní podíl poddodávky z nabídkové ceny dodavatele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[_____] doplnit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Jedná se o poddodavatele, prostřednictvím kterého dodavatel prokazuje splnění kvalifikace?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ANO / NE</w:t>
            </w:r>
          </w:p>
        </w:tc>
      </w:tr>
    </w:tbl>
    <w:p w:rsidR="00000000" w:rsidDel="00000000" w:rsidP="00000000" w:rsidRDefault="00000000" w:rsidRPr="00000000" w14:paraId="0000001A">
      <w:pPr>
        <w:spacing w:before="48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Dále v této souvislosti prohlašuji, že plnění smlouvy na shora uvedenou veřejnou zakázku nebude probíhat za</w:t>
      </w: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účasti poddodavatele, na kterého se vztahuje mezinárodní sankce dle § 48a zák. č. 134/2016 Sb., o zadávání veřejných zakázek, ve znění pozdějších právních předpisů,</w:t>
      </w:r>
    </w:p>
    <w:p w:rsidR="00000000" w:rsidDel="00000000" w:rsidP="00000000" w:rsidRDefault="00000000" w:rsidRPr="00000000" w14:paraId="0000001B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přičemž rovněž výslovně prohlašuji, že žádný ze shora uvedených poddodavatelů s plněním vyšším než 10 % nabídkové ceny dodavatele: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11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ruským státním příslušníkem, fyzickou či právnickou osobou, ani subjektem nebo orgánem se sídlem v Rusku,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11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právnickou osobou, subjektem nebo orgánem, který je z více než 50 % přímo či nepřímo vlastněn některým ze subjektů uvedených v bodu a) výše,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11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právnickou osobou jednající jménem či na pokyn subjektu uvedeného v bodech a) či b) výše.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68711279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red"/>
              <w:u w:val="none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red"/>
          <w:u w:val="none"/>
          <w:vertAlign w:val="baseline"/>
          <w:rtl w:val="0"/>
        </w:rPr>
        <w:t xml:space="preserve"> NEHODLÁ POUŽÍT ŽÁDNÉHO PODDODAVATELE.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red"/>
          <w:u w:val="none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48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[_____] doplnit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[_____] doplnit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[_____] doplnit titul, jméno, příjmení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[_____] doplnit funkci osoby oprávněné jednat za dodavatele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first"/>
      <w:pgSz w:h="16838" w:w="11906" w:orient="portrait"/>
      <w:pgMar w:bottom="1418" w:top="709" w:left="1418" w:right="1418" w:header="567" w:footer="24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MS Gothic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142"/>
        </w:tabs>
        <w:spacing w:after="0" w:before="0" w:line="240" w:lineRule="auto"/>
        <w:ind w:left="357" w:right="0" w:hanging="357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Dodavatel zaškrtne tuto možnost, nebo celý oddíl jako nehodící se odstraní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142"/>
        </w:tabs>
        <w:spacing w:after="0" w:before="0" w:line="240" w:lineRule="auto"/>
        <w:ind w:left="357" w:right="0" w:hanging="357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ab/>
        <w:t xml:space="preserve">b) Dodavatel použije tabulku s údaji o poddodavateli a jeho plnění tolikrát, kolik poddodavatelů hodlá použít.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142"/>
        </w:tabs>
        <w:spacing w:after="0" w:before="0" w:line="240" w:lineRule="auto"/>
        <w:ind w:left="357" w:right="0" w:hanging="357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ab/>
        <w:t xml:space="preserve">c) 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142"/>
        </w:tabs>
        <w:spacing w:after="0" w:before="0" w:line="240" w:lineRule="auto"/>
        <w:ind w:left="357" w:right="0" w:hanging="357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ab/>
        <w:t xml:space="preserve"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142"/>
        </w:tabs>
        <w:spacing w:after="0" w:before="0" w:line="240" w:lineRule="auto"/>
        <w:ind w:left="357" w:right="0" w:hanging="357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a) Dodavatel zaškrtne tuto možnost, nebo ji jako nehodící se odstraní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142"/>
        </w:tabs>
        <w:spacing w:after="0" w:before="0" w:line="240" w:lineRule="auto"/>
        <w:ind w:left="357" w:right="0" w:hanging="357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ab/>
        <w:t xml:space="preserve">b) 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6A4F4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 w:val="1"/>
    <w:rsid w:val="006A4F4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A4F4C"/>
  </w:style>
  <w:style w:type="character" w:styleId="Nadpis1Char" w:customStyle="1">
    <w:name w:val="Nadpis 1 Char"/>
    <w:basedOn w:val="Standardnpsmoodstavce"/>
    <w:link w:val="Nadpis1"/>
    <w:rsid w:val="00A43B57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 w:val="1"/>
    <w:rsid w:val="00A43B57"/>
    <w:pPr>
      <w:ind w:left="720"/>
      <w:contextualSpacing w:val="1"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2Char" w:customStyle="1">
    <w:name w:val="Nadpis 2 Char"/>
    <w:basedOn w:val="Standardnpsmoodstavce"/>
    <w:link w:val="Nadpis2"/>
    <w:uiPriority w:val="9"/>
    <w:rsid w:val="00675807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75807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75807"/>
    <w:rPr>
      <w:rFonts w:ascii="Segoe UI" w:cs="Segoe UI" w:eastAsia="Times New Roman" w:hAnsi="Segoe UI"/>
      <w:sz w:val="18"/>
      <w:szCs w:val="18"/>
      <w:lang w:eastAsia="cs-CZ"/>
    </w:rPr>
  </w:style>
  <w:style w:type="paragraph" w:styleId="Textpsmene" w:customStyle="1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styleId="Textodstavce" w:customStyle="1">
    <w:name w:val="Text odstavce"/>
    <w:basedOn w:val="Normln"/>
    <w:rsid w:val="009C51DE"/>
    <w:pPr>
      <w:numPr>
        <w:numId w:val="8"/>
      </w:numPr>
      <w:tabs>
        <w:tab w:val="left" w:pos="851"/>
      </w:tabs>
      <w:spacing w:after="120" w:before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 w:val="1"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rsid w:val="00986705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Textbodu" w:customStyle="1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 w:val="1"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styleId="ZkladntextChar" w:customStyle="1">
    <w:name w:val="Základní text Char"/>
    <w:basedOn w:val="Standardnpsmoodstavce"/>
    <w:link w:val="Zkladntext"/>
    <w:uiPriority w:val="99"/>
    <w:rsid w:val="00296C27"/>
    <w:rPr>
      <w:rFonts w:ascii="Arial" w:cs="Times New Roman" w:eastAsia="Times New Roman" w:hAnsi="Arial"/>
      <w:sz w:val="20"/>
      <w:szCs w:val="20"/>
      <w:lang w:eastAsia="cs-CZ"/>
    </w:rPr>
  </w:style>
  <w:style w:type="paragraph" w:styleId="Seznam">
    <w:name w:val="List"/>
    <w:basedOn w:val="Normln"/>
    <w:uiPriority w:val="99"/>
    <w:unhideWhenUsed w:val="1"/>
    <w:rsid w:val="00296C27"/>
    <w:pPr>
      <w:ind w:left="283" w:hanging="283"/>
      <w:contextualSpacing w:val="1"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7E4D0C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Rozvrendokumentu" w:customStyle="1">
    <w:name w:val="Rozvržení dokumentu"/>
    <w:basedOn w:val="Normln"/>
    <w:semiHidden w:val="1"/>
    <w:rsid w:val="007A73E3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6B24F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6B24F1"/>
    <w:rPr>
      <w:rFonts w:ascii="Times New Roman" w:cs="Times New Roman" w:eastAsia="Times New Roman" w:hAnsi="Times New Roman"/>
      <w:b w:val="1"/>
      <w:bCs w:val="1"/>
      <w:sz w:val="20"/>
      <w:szCs w:val="20"/>
      <w:lang w:eastAsia="cs-CZ"/>
    </w:rPr>
  </w:style>
  <w:style w:type="table" w:styleId="Mkatabulky3" w:customStyle="1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zevChar" w:customStyle="1">
    <w:name w:val="Název Char"/>
    <w:basedOn w:val="Standardnpsmoodstavce"/>
    <w:link w:val="Nzev"/>
    <w:uiPriority w:val="99"/>
    <w:rsid w:val="003055BB"/>
    <w:rPr>
      <w:rFonts w:ascii="Arial" w:cs="Times New Roman" w:eastAsia="Times New Roman" w:hAnsi="Arial"/>
      <w:b w:val="1"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 w:val="1"/>
    <w:rsid w:val="00946ACE"/>
  </w:style>
  <w:style w:type="character" w:styleId="OdstavecseseznamemChar" w:customStyle="1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 w:val="1"/>
    <w:rsid w:val="009012FB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Default" w:customStyle="1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RRQ4L1BoH7rBHw+rA6FXOrSkQ==">CgMxLjAaMAoBMBIrCikIB0IlChFRdWF0dHJvY2VudG8gU2FucxIQQXJpYWwgVW5pY29kZSBNUzIPaWQubXU0MXVuc2lqOXVjOAByITFyalBuZEQ1cUJYUV9uUGlJRy0xbzRGMTZSWXhROGpDLQ==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2022-10-24T12:24:00Z</dcterms:created>
  <dc:creator>Bena Marek</dc:creator>
</cp:coreProperties>
</file>