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47D7" w14:textId="77777777" w:rsidR="00D453F1" w:rsidRDefault="00D453F1" w:rsidP="00D453F1">
      <w:pPr>
        <w:jc w:val="right"/>
        <w:rPr>
          <w:rFonts w:ascii="Arial" w:hAnsi="Arial" w:cs="Arial"/>
          <w:b/>
          <w:sz w:val="22"/>
          <w:szCs w:val="22"/>
        </w:rPr>
      </w:pPr>
      <w:r w:rsidRPr="00D3701B">
        <w:rPr>
          <w:rFonts w:ascii="Arial" w:hAnsi="Arial" w:cs="Arial"/>
          <w:b/>
          <w:sz w:val="22"/>
          <w:szCs w:val="22"/>
        </w:rPr>
        <w:t xml:space="preserve">Příloha </w:t>
      </w:r>
      <w:r>
        <w:rPr>
          <w:rFonts w:ascii="Arial" w:hAnsi="Arial" w:cs="Arial"/>
          <w:b/>
          <w:sz w:val="22"/>
          <w:szCs w:val="22"/>
        </w:rPr>
        <w:t xml:space="preserve">č. </w:t>
      </w:r>
      <w:r w:rsidR="0088643E">
        <w:rPr>
          <w:rFonts w:ascii="Arial" w:hAnsi="Arial" w:cs="Arial"/>
          <w:b/>
          <w:sz w:val="22"/>
          <w:szCs w:val="22"/>
        </w:rPr>
        <w:t>1</w:t>
      </w:r>
      <w:r w:rsidR="00456F6C">
        <w:rPr>
          <w:rFonts w:ascii="Arial" w:hAnsi="Arial" w:cs="Arial"/>
          <w:b/>
          <w:sz w:val="22"/>
          <w:szCs w:val="22"/>
        </w:rPr>
        <w:t xml:space="preserve"> </w:t>
      </w:r>
      <w:r w:rsidRPr="00D3701B">
        <w:rPr>
          <w:rFonts w:ascii="Arial" w:hAnsi="Arial" w:cs="Arial"/>
          <w:b/>
          <w:sz w:val="22"/>
          <w:szCs w:val="22"/>
        </w:rPr>
        <w:t>ZD</w:t>
      </w:r>
      <w:r w:rsidR="00186851">
        <w:rPr>
          <w:rFonts w:ascii="Arial" w:hAnsi="Arial" w:cs="Arial"/>
          <w:b/>
          <w:sz w:val="22"/>
          <w:szCs w:val="22"/>
        </w:rPr>
        <w:t xml:space="preserve"> -</w:t>
      </w:r>
      <w:r w:rsidR="00186851" w:rsidRPr="00186851">
        <w:rPr>
          <w:rFonts w:ascii="Arial" w:hAnsi="Arial" w:cs="Arial"/>
          <w:b/>
          <w:sz w:val="22"/>
          <w:szCs w:val="22"/>
        </w:rPr>
        <w:t>– Technická specifikace</w:t>
      </w:r>
    </w:p>
    <w:p w14:paraId="3139B16A" w14:textId="77777777" w:rsidR="00D453F1" w:rsidRPr="00D3701B" w:rsidRDefault="00D453F1" w:rsidP="00D453F1">
      <w:pPr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2143"/>
        <w:gridCol w:w="1819"/>
      </w:tblGrid>
      <w:tr w:rsidR="00D453F1" w:rsidRPr="00D3701B" w14:paraId="01215E69" w14:textId="77777777" w:rsidTr="00162F96">
        <w:trPr>
          <w:trHeight w:val="315"/>
          <w:jc w:val="center"/>
        </w:trPr>
        <w:tc>
          <w:tcPr>
            <w:tcW w:w="9062" w:type="dxa"/>
            <w:gridSpan w:val="3"/>
            <w:shd w:val="clear" w:color="auto" w:fill="auto"/>
            <w:noWrap/>
            <w:hideMark/>
          </w:tcPr>
          <w:p w14:paraId="0D57ECBA" w14:textId="77777777" w:rsidR="00D453F1" w:rsidRPr="00D3701B" w:rsidRDefault="00D453F1" w:rsidP="000C1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D3701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Přehledná rekapitulace splnění všech zadaných technických parametrů </w:t>
            </w:r>
          </w:p>
        </w:tc>
      </w:tr>
      <w:tr w:rsidR="00D453F1" w:rsidRPr="00D3701B" w14:paraId="4B5ACE39" w14:textId="77777777" w:rsidTr="00162F96">
        <w:trPr>
          <w:trHeight w:val="930"/>
          <w:jc w:val="center"/>
        </w:trPr>
        <w:tc>
          <w:tcPr>
            <w:tcW w:w="5100" w:type="dxa"/>
            <w:vMerge w:val="restart"/>
            <w:shd w:val="clear" w:color="auto" w:fill="auto"/>
            <w:vAlign w:val="center"/>
            <w:hideMark/>
          </w:tcPr>
          <w:p w14:paraId="782F9684" w14:textId="77777777" w:rsidR="00D453F1" w:rsidRPr="00D3701B" w:rsidRDefault="00D453F1" w:rsidP="000C1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01B">
              <w:rPr>
                <w:rFonts w:ascii="Arial" w:hAnsi="Arial" w:cs="Arial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2143" w:type="dxa"/>
            <w:vMerge w:val="restart"/>
            <w:shd w:val="clear" w:color="auto" w:fill="auto"/>
            <w:vAlign w:val="center"/>
            <w:hideMark/>
          </w:tcPr>
          <w:p w14:paraId="54AE44E2" w14:textId="77777777" w:rsidR="00D453F1" w:rsidRPr="00D3701B" w:rsidRDefault="00D453F1" w:rsidP="000C1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01B">
              <w:rPr>
                <w:rFonts w:ascii="Arial" w:hAnsi="Arial" w:cs="Arial"/>
                <w:b/>
                <w:bCs/>
                <w:sz w:val="22"/>
                <w:szCs w:val="22"/>
              </w:rPr>
              <w:t>Požadavek</w:t>
            </w:r>
          </w:p>
        </w:tc>
        <w:tc>
          <w:tcPr>
            <w:tcW w:w="1819" w:type="dxa"/>
            <w:vMerge w:val="restart"/>
            <w:shd w:val="clear" w:color="auto" w:fill="auto"/>
            <w:vAlign w:val="center"/>
            <w:hideMark/>
          </w:tcPr>
          <w:p w14:paraId="3C956BF1" w14:textId="77777777" w:rsidR="00D453F1" w:rsidRPr="00D3701B" w:rsidRDefault="00D453F1" w:rsidP="002263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01B">
              <w:rPr>
                <w:rFonts w:ascii="Arial" w:hAnsi="Arial" w:cs="Arial"/>
                <w:b/>
                <w:bCs/>
                <w:sz w:val="22"/>
                <w:szCs w:val="22"/>
              </w:rPr>
              <w:t>Nabídka-doplní uchazeč</w:t>
            </w:r>
            <w:r w:rsidRPr="00D3701B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ano/ne, příp. </w:t>
            </w:r>
            <w:r w:rsidR="002263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uvede </w:t>
            </w:r>
            <w:r w:rsidRPr="00D3701B">
              <w:rPr>
                <w:rFonts w:ascii="Arial" w:hAnsi="Arial" w:cs="Arial"/>
                <w:b/>
                <w:bCs/>
                <w:sz w:val="22"/>
                <w:szCs w:val="22"/>
              </w:rPr>
              <w:t>hodnotu</w:t>
            </w:r>
          </w:p>
        </w:tc>
      </w:tr>
      <w:tr w:rsidR="00D453F1" w:rsidRPr="00D3701B" w14:paraId="3DC3DF1E" w14:textId="77777777" w:rsidTr="00162F96">
        <w:trPr>
          <w:trHeight w:val="509"/>
          <w:jc w:val="center"/>
        </w:trPr>
        <w:tc>
          <w:tcPr>
            <w:tcW w:w="5100" w:type="dxa"/>
            <w:vMerge/>
            <w:shd w:val="clear" w:color="auto" w:fill="auto"/>
            <w:hideMark/>
          </w:tcPr>
          <w:p w14:paraId="75A63A18" w14:textId="77777777" w:rsidR="00D453F1" w:rsidRPr="00D3701B" w:rsidRDefault="00D453F1" w:rsidP="000C1F4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43" w:type="dxa"/>
            <w:vMerge/>
            <w:shd w:val="clear" w:color="auto" w:fill="auto"/>
            <w:hideMark/>
          </w:tcPr>
          <w:p w14:paraId="050F9F50" w14:textId="77777777" w:rsidR="00D453F1" w:rsidRPr="00D3701B" w:rsidRDefault="00D453F1" w:rsidP="000C1F4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shd w:val="clear" w:color="auto" w:fill="auto"/>
            <w:hideMark/>
          </w:tcPr>
          <w:p w14:paraId="435F6574" w14:textId="77777777" w:rsidR="00D453F1" w:rsidRPr="00D3701B" w:rsidRDefault="00D453F1" w:rsidP="000C1F4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53F1" w:rsidRPr="00D3701B" w14:paraId="0001672E" w14:textId="77777777" w:rsidTr="00162F96">
        <w:trPr>
          <w:trHeight w:val="509"/>
          <w:jc w:val="center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1E5362C8" w14:textId="77777777" w:rsidR="00D453F1" w:rsidRPr="00D3701B" w:rsidRDefault="00D453F1" w:rsidP="000C1F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01B">
              <w:rPr>
                <w:rFonts w:ascii="Arial" w:hAnsi="Arial" w:cs="Arial"/>
                <w:b/>
                <w:bCs/>
                <w:sz w:val="22"/>
                <w:szCs w:val="22"/>
              </w:rPr>
              <w:t>Tovární značka a typ automobilu: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F3EE4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uchazeč doplní</w:t>
            </w:r>
          </w:p>
        </w:tc>
      </w:tr>
      <w:tr w:rsidR="00D453F1" w:rsidRPr="00D3701B" w14:paraId="16FD0843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50DFFEFD" w14:textId="77777777" w:rsidR="00D453F1" w:rsidRPr="00D3701B" w:rsidRDefault="002712D9" w:rsidP="005369A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3701B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D453F1" w:rsidRPr="00D3701B">
              <w:rPr>
                <w:rFonts w:ascii="Arial" w:hAnsi="Arial" w:cs="Arial"/>
                <w:bCs/>
                <w:sz w:val="22"/>
                <w:szCs w:val="22"/>
              </w:rPr>
              <w:t>ové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453F1">
              <w:rPr>
                <w:rFonts w:ascii="Arial" w:hAnsi="Arial" w:cs="Arial"/>
                <w:bCs/>
                <w:sz w:val="22"/>
                <w:szCs w:val="22"/>
              </w:rPr>
              <w:t>osobní vozidlo</w:t>
            </w:r>
            <w:r w:rsidR="00D95648">
              <w:rPr>
                <w:rFonts w:ascii="Arial" w:hAnsi="Arial" w:cs="Arial"/>
                <w:bCs/>
                <w:sz w:val="22"/>
                <w:szCs w:val="22"/>
              </w:rPr>
              <w:t>, prodloužená verze</w:t>
            </w:r>
            <w:r w:rsidR="005369AE">
              <w:rPr>
                <w:rFonts w:ascii="Arial" w:hAnsi="Arial" w:cs="Arial"/>
                <w:bCs/>
                <w:sz w:val="22"/>
                <w:szCs w:val="22"/>
              </w:rPr>
              <w:t>, určené pro přepravu osob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C46215B" w14:textId="77777777" w:rsidR="00D453F1" w:rsidRPr="00D3701B" w:rsidRDefault="00226362" w:rsidP="000C1F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697A618B" w14:textId="77777777" w:rsidR="00D453F1" w:rsidRPr="00D3701B" w:rsidRDefault="00D453F1" w:rsidP="000C1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F4753" w:rsidRPr="00D3701B" w14:paraId="4BC4C657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0432A200" w14:textId="77777777" w:rsidR="006F4753" w:rsidRDefault="006F4753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Počet míst k sezení celkem 6 (5 + 1 imobilní osoba na vozíku)</w:t>
            </w:r>
            <w:r w:rsidR="00D95648">
              <w:rPr>
                <w:rFonts w:ascii="Arial" w:hAnsi="Arial" w:cs="Arial"/>
                <w:bCs/>
                <w:sz w:val="22"/>
                <w:szCs w:val="22"/>
              </w:rPr>
              <w:t xml:space="preserve"> uvedeno v Technickém průkazu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57D7B32" w14:textId="77777777" w:rsidR="006F4753" w:rsidRDefault="006F4753" w:rsidP="000C1F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59EBF28C" w14:textId="77777777" w:rsidR="006F4753" w:rsidRPr="00D3701B" w:rsidRDefault="006F4753" w:rsidP="000C1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772C3" w:rsidRPr="00D3701B" w14:paraId="40A3D379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56F9DD82" w14:textId="77777777" w:rsidR="00B772C3" w:rsidRDefault="00B772C3" w:rsidP="00CD5EC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Palivo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AB39F44" w14:textId="77777777" w:rsidR="00B772C3" w:rsidRDefault="005369AE" w:rsidP="000C1F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B772C3" w:rsidRPr="006F4753">
              <w:rPr>
                <w:rFonts w:ascii="Arial" w:hAnsi="Arial" w:cs="Arial"/>
                <w:bCs/>
                <w:sz w:val="22"/>
                <w:szCs w:val="22"/>
              </w:rPr>
              <w:t>afta</w:t>
            </w:r>
            <w:r>
              <w:rPr>
                <w:rFonts w:ascii="Arial" w:hAnsi="Arial" w:cs="Arial"/>
                <w:bCs/>
                <w:sz w:val="22"/>
                <w:szCs w:val="22"/>
              </w:rPr>
              <w:t>/benzin</w:t>
            </w:r>
          </w:p>
        </w:tc>
        <w:tc>
          <w:tcPr>
            <w:tcW w:w="1819" w:type="dxa"/>
            <w:shd w:val="clear" w:color="auto" w:fill="auto"/>
          </w:tcPr>
          <w:p w14:paraId="67F1C1C7" w14:textId="77777777" w:rsidR="00B772C3" w:rsidRPr="00D3701B" w:rsidRDefault="00B772C3" w:rsidP="000C1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62F96" w:rsidRPr="00D3701B" w14:paraId="43EC4A61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67F49D2D" w14:textId="77777777" w:rsidR="00162F96" w:rsidRPr="00162F96" w:rsidRDefault="00162F96" w:rsidP="00CD5EC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Výkon motoru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E3EA77B" w14:textId="77777777" w:rsidR="00162F96" w:rsidRDefault="00162F96" w:rsidP="00307D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Minimálně </w:t>
            </w:r>
            <w:r w:rsidR="00307D94">
              <w:rPr>
                <w:rFonts w:ascii="Arial" w:hAnsi="Arial" w:cs="Arial"/>
                <w:bCs/>
                <w:sz w:val="22"/>
                <w:szCs w:val="22"/>
              </w:rPr>
              <w:t>80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kW</w:t>
            </w:r>
          </w:p>
        </w:tc>
        <w:tc>
          <w:tcPr>
            <w:tcW w:w="1819" w:type="dxa"/>
            <w:shd w:val="clear" w:color="auto" w:fill="auto"/>
          </w:tcPr>
          <w:p w14:paraId="34ABF53F" w14:textId="77777777" w:rsidR="00162F96" w:rsidRPr="00D3701B" w:rsidRDefault="00162F96" w:rsidP="000C1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62F96" w:rsidRPr="00D3701B" w14:paraId="73A6D30E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5AEE3292" w14:textId="77777777" w:rsidR="00162F96" w:rsidRDefault="002C2B60" w:rsidP="00CD5EC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162F96" w:rsidRPr="00162F96">
              <w:rPr>
                <w:rFonts w:ascii="Arial" w:hAnsi="Arial" w:cs="Arial"/>
                <w:bCs/>
                <w:sz w:val="22"/>
                <w:szCs w:val="22"/>
              </w:rPr>
              <w:t>misn</w:t>
            </w:r>
            <w:r w:rsidR="00162F96">
              <w:rPr>
                <w:rFonts w:ascii="Arial" w:hAnsi="Arial" w:cs="Arial"/>
                <w:bCs/>
                <w:sz w:val="22"/>
                <w:szCs w:val="22"/>
              </w:rPr>
              <w:t>í limit ve výfukových plynech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F16E1E1" w14:textId="77777777" w:rsidR="00162F96" w:rsidRDefault="00B772C3" w:rsidP="000C1F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Minimálně </w:t>
            </w:r>
            <w:r w:rsidR="00162F96">
              <w:rPr>
                <w:rFonts w:ascii="Arial" w:hAnsi="Arial" w:cs="Arial"/>
                <w:bCs/>
                <w:sz w:val="22"/>
                <w:szCs w:val="22"/>
              </w:rPr>
              <w:t>EURO 6</w:t>
            </w:r>
            <w:r w:rsidR="005369AE">
              <w:rPr>
                <w:rFonts w:ascii="Arial" w:hAnsi="Arial" w:cs="Arial"/>
                <w:bCs/>
                <w:sz w:val="22"/>
                <w:szCs w:val="22"/>
              </w:rPr>
              <w:t>.4</w:t>
            </w:r>
          </w:p>
        </w:tc>
        <w:tc>
          <w:tcPr>
            <w:tcW w:w="1819" w:type="dxa"/>
            <w:shd w:val="clear" w:color="auto" w:fill="auto"/>
          </w:tcPr>
          <w:p w14:paraId="2BE46296" w14:textId="77777777" w:rsidR="00162F96" w:rsidRPr="00D3701B" w:rsidRDefault="00162F96" w:rsidP="000C1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74633" w:rsidRPr="00D3701B" w14:paraId="127BAE90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61FBB3A0" w14:textId="77777777" w:rsidR="00674633" w:rsidRPr="00162F96" w:rsidRDefault="00674633" w:rsidP="0067463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Boč</w:t>
            </w:r>
            <w:r w:rsidRPr="00674633">
              <w:rPr>
                <w:rFonts w:ascii="Arial" w:hAnsi="Arial" w:cs="Arial"/>
                <w:bCs/>
                <w:sz w:val="22"/>
                <w:szCs w:val="22"/>
              </w:rPr>
              <w:t xml:space="preserve">ní </w:t>
            </w:r>
            <w:r w:rsidR="009D1F5F">
              <w:rPr>
                <w:rFonts w:ascii="Arial" w:hAnsi="Arial" w:cs="Arial"/>
                <w:bCs/>
                <w:sz w:val="22"/>
                <w:szCs w:val="22"/>
              </w:rPr>
              <w:t xml:space="preserve">prosklené </w:t>
            </w:r>
            <w:r w:rsidRPr="00674633">
              <w:rPr>
                <w:rFonts w:ascii="Arial" w:hAnsi="Arial" w:cs="Arial"/>
                <w:bCs/>
                <w:sz w:val="22"/>
                <w:szCs w:val="22"/>
              </w:rPr>
              <w:t>posuvné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dveře</w:t>
            </w:r>
            <w:r w:rsidRPr="00674633">
              <w:rPr>
                <w:rFonts w:ascii="Arial" w:hAnsi="Arial" w:cs="Arial"/>
                <w:bCs/>
                <w:sz w:val="22"/>
                <w:szCs w:val="22"/>
              </w:rPr>
              <w:t xml:space="preserve"> na pravé a levé stran</w:t>
            </w:r>
            <w:r>
              <w:rPr>
                <w:rFonts w:ascii="Arial" w:hAnsi="Arial" w:cs="Arial"/>
                <w:bCs/>
                <w:sz w:val="22"/>
                <w:szCs w:val="22"/>
              </w:rPr>
              <w:t>ě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026DE90" w14:textId="77777777" w:rsidR="00674633" w:rsidRPr="00162F96" w:rsidRDefault="00674633" w:rsidP="000C1F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E350132" w14:textId="77777777" w:rsidR="00674633" w:rsidRPr="00B772C3" w:rsidRDefault="00674633" w:rsidP="000C1F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9D1F5F" w:rsidRPr="00D3701B" w14:paraId="7BBE21C7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2DE48429" w14:textId="77777777" w:rsidR="009D1F5F" w:rsidRDefault="009D1F5F" w:rsidP="009D1F5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Zadní (páté) dveře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2AED510" w14:textId="77777777" w:rsidR="009D1F5F" w:rsidRDefault="009D1F5F" w:rsidP="000C1F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Výklopné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8309B2E" w14:textId="77777777" w:rsidR="009D1F5F" w:rsidRPr="00B772C3" w:rsidRDefault="009D1F5F" w:rsidP="000C1F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B772C3" w:rsidRPr="00D3701B" w14:paraId="3D46F989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4822C90D" w14:textId="77777777" w:rsidR="00B772C3" w:rsidRPr="00162F96" w:rsidRDefault="00B772C3" w:rsidP="00CD5EC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Objem zavazadlového prostoru (počítáno od první řady sedadel)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987D801" w14:textId="77777777" w:rsidR="00B772C3" w:rsidRPr="00162F96" w:rsidRDefault="00B772C3" w:rsidP="009A63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Minimálně 3 </w:t>
            </w:r>
            <w:r w:rsidR="009A63B4">
              <w:rPr>
                <w:rFonts w:ascii="Arial" w:hAnsi="Arial" w:cs="Arial"/>
                <w:bCs/>
                <w:sz w:val="22"/>
                <w:szCs w:val="22"/>
              </w:rPr>
              <w:t>100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l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B7687DC" w14:textId="77777777" w:rsidR="00B772C3" w:rsidRPr="00B772C3" w:rsidRDefault="00B772C3" w:rsidP="000C1F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674633" w:rsidRPr="00D3701B" w14:paraId="60705CCB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66DFC4EC" w14:textId="77777777" w:rsidR="00674633" w:rsidRPr="00674633" w:rsidRDefault="00674633" w:rsidP="00CD5EC5">
            <w:pPr>
              <w:jc w:val="right"/>
              <w:rPr>
                <w:rFonts w:ascii="Arial" w:hAnsi="Arial" w:cs="Arial"/>
                <w:bCs/>
                <w:sz w:val="22"/>
                <w:szCs w:val="22"/>
                <w:highlight w:val="red"/>
              </w:rPr>
            </w:pPr>
            <w:r w:rsidRPr="00674633">
              <w:rPr>
                <w:rFonts w:ascii="Arial" w:hAnsi="Arial" w:cs="Arial"/>
                <w:bCs/>
                <w:sz w:val="22"/>
                <w:szCs w:val="22"/>
              </w:rPr>
              <w:t>Délka</w:t>
            </w:r>
            <w:r w:rsidR="002C2B60">
              <w:rPr>
                <w:rFonts w:ascii="Arial" w:hAnsi="Arial" w:cs="Arial"/>
                <w:bCs/>
                <w:sz w:val="22"/>
                <w:szCs w:val="22"/>
              </w:rPr>
              <w:t xml:space="preserve"> v mm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1928EDE" w14:textId="77777777" w:rsidR="00674633" w:rsidRPr="002C2B60" w:rsidRDefault="00674633" w:rsidP="00DD5B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C2B60">
              <w:rPr>
                <w:rFonts w:ascii="Arial" w:hAnsi="Arial" w:cs="Arial"/>
                <w:bCs/>
                <w:sz w:val="22"/>
                <w:szCs w:val="22"/>
              </w:rPr>
              <w:t xml:space="preserve">Minimálně </w:t>
            </w:r>
            <w:r w:rsidR="00DD5B8F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D9564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D5B8F">
              <w:rPr>
                <w:rFonts w:ascii="Arial" w:hAnsi="Arial" w:cs="Arial"/>
                <w:bCs/>
                <w:sz w:val="22"/>
                <w:szCs w:val="22"/>
              </w:rPr>
              <w:t>750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E7F9B29" w14:textId="77777777" w:rsidR="00674633" w:rsidRPr="00B772C3" w:rsidRDefault="00674633" w:rsidP="000C1F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674633" w:rsidRPr="00D3701B" w14:paraId="75138259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51A4BCF9" w14:textId="77777777" w:rsidR="00674633" w:rsidRDefault="00D95648" w:rsidP="00CD5EC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Rozvor</w:t>
            </w:r>
            <w:r w:rsidR="002C2B60">
              <w:rPr>
                <w:rFonts w:ascii="Arial" w:hAnsi="Arial" w:cs="Arial"/>
                <w:bCs/>
                <w:sz w:val="22"/>
                <w:szCs w:val="22"/>
              </w:rPr>
              <w:t xml:space="preserve"> v mm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7F28582" w14:textId="77777777" w:rsidR="00674633" w:rsidRPr="002C2B60" w:rsidRDefault="00674633" w:rsidP="00DD5B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C2B60">
              <w:rPr>
                <w:rFonts w:ascii="Arial" w:hAnsi="Arial" w:cs="Arial"/>
                <w:bCs/>
                <w:sz w:val="22"/>
                <w:szCs w:val="22"/>
              </w:rPr>
              <w:t xml:space="preserve">Minimálně </w:t>
            </w:r>
            <w:r w:rsidR="00DD5B8F">
              <w:rPr>
                <w:rFonts w:ascii="Arial" w:hAnsi="Arial" w:cs="Arial"/>
                <w:bCs/>
                <w:sz w:val="22"/>
                <w:szCs w:val="22"/>
              </w:rPr>
              <w:t>2 970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DF89907" w14:textId="77777777" w:rsidR="00674633" w:rsidRPr="00B772C3" w:rsidRDefault="00674633" w:rsidP="000C1F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2FD51EEA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087C8440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Šířka v</w:t>
            </w:r>
            <w:r w:rsidR="00DD5B8F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mm</w:t>
            </w:r>
            <w:r w:rsidR="00DD5B8F">
              <w:rPr>
                <w:rFonts w:ascii="Arial" w:hAnsi="Arial" w:cs="Arial"/>
                <w:bCs/>
                <w:sz w:val="22"/>
                <w:szCs w:val="22"/>
              </w:rPr>
              <w:t xml:space="preserve">, včetně zrcátek 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BEA3EBA" w14:textId="77777777" w:rsidR="00D95648" w:rsidRPr="002C2B60" w:rsidRDefault="00DD5B8F" w:rsidP="00DD5B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Maximálně </w:t>
            </w:r>
            <w:r w:rsidR="00D95648" w:rsidRPr="002C2B6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319E8">
              <w:rPr>
                <w:rFonts w:ascii="Arial" w:hAnsi="Arial" w:cs="Arial"/>
                <w:bCs/>
                <w:sz w:val="22"/>
                <w:szCs w:val="22"/>
              </w:rPr>
              <w:t>2 12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475373E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174C486A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1E0FC53C" w14:textId="77777777" w:rsidR="00D95648" w:rsidRDefault="00B319E8" w:rsidP="00B319E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Celková v</w:t>
            </w:r>
            <w:r w:rsidR="00D95648">
              <w:rPr>
                <w:rFonts w:ascii="Arial" w:hAnsi="Arial" w:cs="Arial"/>
                <w:bCs/>
                <w:sz w:val="22"/>
                <w:szCs w:val="22"/>
              </w:rPr>
              <w:t>ýška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vozu</w:t>
            </w:r>
            <w:r w:rsidR="00D95648">
              <w:rPr>
                <w:rFonts w:ascii="Arial" w:hAnsi="Arial" w:cs="Arial"/>
                <w:bCs/>
                <w:sz w:val="22"/>
                <w:szCs w:val="22"/>
              </w:rPr>
              <w:t xml:space="preserve"> v mm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E0E5A8C" w14:textId="77777777" w:rsidR="00D95648" w:rsidRPr="002C2B60" w:rsidRDefault="009A63B4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Minimálně 1835</w:t>
            </w:r>
            <w:r w:rsidR="00B319E8">
              <w:rPr>
                <w:rFonts w:ascii="Arial" w:hAnsi="Arial" w:cs="Arial"/>
                <w:bCs/>
                <w:sz w:val="22"/>
                <w:szCs w:val="22"/>
              </w:rPr>
              <w:t xml:space="preserve"> a maximálně 2 000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7B49F33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6DB19320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6482B8A9" w14:textId="77777777" w:rsidR="00D95648" w:rsidRPr="00882CBB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82CBB">
              <w:rPr>
                <w:rFonts w:ascii="Arial" w:hAnsi="Arial" w:cs="Arial"/>
                <w:bCs/>
                <w:sz w:val="22"/>
                <w:szCs w:val="22"/>
              </w:rPr>
              <w:t>LED denní světla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5F32768" w14:textId="77777777" w:rsidR="00D95648" w:rsidRPr="0067463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red"/>
              </w:rPr>
            </w:pPr>
            <w:r w:rsidRPr="000D2206"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C3B657F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79F191AF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5066123C" w14:textId="77777777" w:rsidR="00D95648" w:rsidRPr="00882CBB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82CBB">
              <w:rPr>
                <w:rFonts w:ascii="Arial" w:hAnsi="Arial" w:cs="Arial"/>
                <w:bCs/>
                <w:sz w:val="22"/>
                <w:szCs w:val="22"/>
              </w:rPr>
              <w:t>Přední mlhová světla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6D658F1" w14:textId="77777777" w:rsidR="00D95648" w:rsidRPr="000D2206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181F0AE4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382D71C4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436EE401" w14:textId="77777777" w:rsidR="00D95648" w:rsidRPr="00882CBB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82CBB">
              <w:rPr>
                <w:rFonts w:ascii="Arial" w:hAnsi="Arial" w:cs="Arial"/>
                <w:bCs/>
                <w:sz w:val="22"/>
                <w:szCs w:val="22"/>
              </w:rPr>
              <w:t>Bezpečnostní systémy ABS, EBD, EBA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02DD6E7" w14:textId="77777777" w:rsidR="00D95648" w:rsidRPr="0067463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red"/>
              </w:rPr>
            </w:pPr>
            <w:r w:rsidRPr="00D6107F"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499A1BE8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7AA606E2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427247EA" w14:textId="77777777" w:rsidR="00D95648" w:rsidRPr="00882CBB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82CBB">
              <w:rPr>
                <w:rFonts w:ascii="Arial" w:hAnsi="Arial" w:cs="Arial"/>
                <w:bCs/>
                <w:sz w:val="22"/>
                <w:szCs w:val="22"/>
              </w:rPr>
              <w:t>Asistent ESP a ASR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53DC270" w14:textId="77777777" w:rsidR="00D95648" w:rsidRPr="00D6107F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1D5901C8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2DF53463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4E62F2E7" w14:textId="77777777" w:rsidR="00D95648" w:rsidRPr="00882CBB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82CBB">
              <w:rPr>
                <w:rFonts w:ascii="Arial" w:hAnsi="Arial" w:cs="Arial"/>
                <w:bCs/>
                <w:sz w:val="22"/>
                <w:szCs w:val="22"/>
              </w:rPr>
              <w:t>Systém pomoci při rozjedu v kopci/svahu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50D69D9" w14:textId="77777777" w:rsidR="00D95648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2EA2932F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181A4506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32E78A4A" w14:textId="77777777" w:rsidR="00D95648" w:rsidRPr="00882CBB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82CBB">
              <w:rPr>
                <w:rFonts w:ascii="Arial" w:hAnsi="Arial" w:cs="Arial"/>
                <w:bCs/>
                <w:sz w:val="22"/>
                <w:szCs w:val="22"/>
              </w:rPr>
              <w:t>Parkovací asistent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7B107EE" w14:textId="77777777" w:rsidR="00D95648" w:rsidRDefault="00D95648" w:rsidP="00740C5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Min. </w:t>
            </w:r>
            <w:r w:rsidR="00740C55">
              <w:rPr>
                <w:rFonts w:ascii="Arial" w:hAnsi="Arial" w:cs="Arial"/>
                <w:bCs/>
                <w:sz w:val="22"/>
                <w:szCs w:val="22"/>
              </w:rPr>
              <w:t>zadní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D8A2780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37267" w:rsidRPr="00D3701B" w14:paraId="3306C4CF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42D6C3C2" w14:textId="77777777" w:rsidR="00D37267" w:rsidRPr="00882CBB" w:rsidRDefault="00D37267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82CBB">
              <w:rPr>
                <w:rFonts w:ascii="Arial" w:hAnsi="Arial" w:cs="Arial"/>
                <w:bCs/>
                <w:sz w:val="22"/>
                <w:szCs w:val="22"/>
              </w:rPr>
              <w:t>Parkovací kamera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420B561" w14:textId="77777777" w:rsidR="00D37267" w:rsidRDefault="00D37267" w:rsidP="00740C5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Min. zadní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5DB2427" w14:textId="77777777" w:rsidR="00D37267" w:rsidRPr="00B772C3" w:rsidRDefault="00D37267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09B94E6E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25B90E78" w14:textId="77777777" w:rsidR="00D95648" w:rsidRPr="00882CBB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82CBB">
              <w:rPr>
                <w:rFonts w:ascii="Arial" w:hAnsi="Arial" w:cs="Arial"/>
                <w:bCs/>
                <w:sz w:val="22"/>
                <w:szCs w:val="22"/>
              </w:rPr>
              <w:t>Automatické stěrače s dešťovým senzorem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76CE032" w14:textId="77777777" w:rsidR="00D95648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6E1A665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4B429EEB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25028E5B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Samočinné rozsvícení světel za snížené viditelnosti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E1BFBF8" w14:textId="77777777" w:rsidR="00D95648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429E3ACD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369C1172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55D76C0B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Multifunkční volant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458D78F" w14:textId="77777777" w:rsidR="00D95648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1F526291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7346F94A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1C5601CE" w14:textId="77777777" w:rsidR="00D95648" w:rsidRDefault="008E0736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Dotykový displej s USB a hands</w:t>
            </w:r>
            <w:r w:rsidR="00D95648">
              <w:rPr>
                <w:rFonts w:ascii="Arial" w:hAnsi="Arial" w:cs="Arial"/>
                <w:bCs/>
                <w:sz w:val="22"/>
                <w:szCs w:val="22"/>
              </w:rPr>
              <w:t>free Bluetooth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A9008F0" w14:textId="77777777" w:rsidR="00D95648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2B3B581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3A2DD5FA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04D68D96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Posilovač řízení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6027727" w14:textId="77777777" w:rsidR="00D95648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17A1EDD6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5E12B7D3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0B76AA3F" w14:textId="77777777" w:rsidR="00D95648" w:rsidRPr="00D3701B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 plnohodnotných sedadel ve dvou řadách s tříbodovými bezpečnostními pásy plus osoba na vozíku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26DDEDE" w14:textId="77777777" w:rsidR="00D95648" w:rsidRPr="00D3701B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2C0BDC64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49F007E2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0F230F25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Minimálně manuální klimatizace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F08AAB9" w14:textId="77777777" w:rsidR="00D95648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1A8A6276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7F8A495D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186B39BA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Výškově a podélně nastavitelný volant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4925921" w14:textId="77777777" w:rsidR="00D95648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D72288B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755FD480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772D7210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Výškově nastavitelné sedadlo řidiče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57DC4A1" w14:textId="77777777" w:rsidR="00D95648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4ED0EDB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72910DD3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786836BF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Akustická a vizuální signalizace nezapnutého bezpečnostního pásu řidiče, spolujezdce a v druhé řadě sedadel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1092E27" w14:textId="77777777" w:rsidR="00D95648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83C763E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1731C8F9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41CC47AC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Výškově nastavitelné opěrky hlavy v první a druhé řadě sedadel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4E65A3D" w14:textId="77777777" w:rsidR="00D95648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2420BE50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752DB001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6BF7BDFD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Převodovka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A408255" w14:textId="77777777" w:rsidR="00D95648" w:rsidRDefault="00A01625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D95648">
              <w:rPr>
                <w:rFonts w:ascii="Arial" w:hAnsi="Arial" w:cs="Arial"/>
                <w:bCs/>
                <w:sz w:val="22"/>
                <w:szCs w:val="22"/>
              </w:rPr>
              <w:t>anuální</w:t>
            </w:r>
            <w:r>
              <w:rPr>
                <w:rFonts w:ascii="Arial" w:hAnsi="Arial" w:cs="Arial"/>
                <w:bCs/>
                <w:sz w:val="22"/>
                <w:szCs w:val="22"/>
              </w:rPr>
              <w:t>/automat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7D4AE40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42416039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74C5FFA2" w14:textId="77777777" w:rsidR="00D95648" w:rsidRPr="00D3701B" w:rsidRDefault="00D95648" w:rsidP="00D956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D3701B">
              <w:rPr>
                <w:rFonts w:ascii="Arial" w:hAnsi="Arial" w:cs="Arial"/>
                <w:sz w:val="22"/>
                <w:szCs w:val="22"/>
              </w:rPr>
              <w:t xml:space="preserve">očet převodových stupňů 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AECF1FE" w14:textId="77777777" w:rsidR="00D95648" w:rsidRPr="00D3701B" w:rsidRDefault="00A01625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="00D95648">
              <w:rPr>
                <w:rFonts w:ascii="Arial" w:hAnsi="Arial" w:cs="Arial"/>
                <w:sz w:val="22"/>
                <w:szCs w:val="22"/>
              </w:rPr>
              <w:t>6 + zpátečka</w:t>
            </w:r>
          </w:p>
        </w:tc>
        <w:tc>
          <w:tcPr>
            <w:tcW w:w="1819" w:type="dxa"/>
            <w:shd w:val="clear" w:color="auto" w:fill="auto"/>
          </w:tcPr>
          <w:p w14:paraId="1F0C9F20" w14:textId="77777777"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14:paraId="2205EE43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61153D20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D3701B">
              <w:rPr>
                <w:rFonts w:ascii="Arial" w:hAnsi="Arial" w:cs="Arial"/>
                <w:sz w:val="22"/>
                <w:szCs w:val="22"/>
              </w:rPr>
              <w:t>entrální zamykání s dálkovým ovládáním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6D6ED57" w14:textId="77777777" w:rsidR="00D95648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7E5BC79E" w14:textId="77777777"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14:paraId="0F1271B6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58924F8A" w14:textId="77777777" w:rsidR="00D95648" w:rsidRDefault="00D95648" w:rsidP="00D3726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Druhá řada </w:t>
            </w:r>
            <w:r w:rsidR="00D37267">
              <w:rPr>
                <w:rFonts w:ascii="Arial" w:hAnsi="Arial" w:cs="Arial"/>
                <w:bCs/>
                <w:sz w:val="22"/>
                <w:szCs w:val="22"/>
              </w:rPr>
              <w:t xml:space="preserve">sedadel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sklopná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0023AC0" w14:textId="77777777" w:rsidR="00D95648" w:rsidRPr="007F3EE4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70949484" w14:textId="77777777"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14:paraId="7F861FCF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51A107CB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Tempomat s omezovačem rychlosti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9B4C4D3" w14:textId="77777777"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16EF9079" w14:textId="77777777"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14:paraId="006FD88A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577F4EB2" w14:textId="77777777" w:rsidR="00D95648" w:rsidRDefault="00D95648" w:rsidP="005010F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Elektricky ovládaná okna 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9FADE4D" w14:textId="77777777" w:rsidR="00D95648" w:rsidRDefault="005010F7" w:rsidP="005010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Min. přední</w:t>
            </w:r>
          </w:p>
        </w:tc>
        <w:tc>
          <w:tcPr>
            <w:tcW w:w="1819" w:type="dxa"/>
            <w:shd w:val="clear" w:color="auto" w:fill="auto"/>
          </w:tcPr>
          <w:p w14:paraId="382F0F6F" w14:textId="77777777"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14:paraId="1F2A30D7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5DD2D6FC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04328">
              <w:rPr>
                <w:rFonts w:ascii="Arial" w:hAnsi="Arial" w:cs="Arial"/>
                <w:bCs/>
                <w:sz w:val="22"/>
                <w:szCs w:val="22"/>
              </w:rPr>
              <w:t>Elektricky vyhřívaná a ovládaná vnější zpětná zrcá</w:t>
            </w:r>
            <w:r>
              <w:rPr>
                <w:rFonts w:ascii="Arial" w:hAnsi="Arial" w:cs="Arial"/>
                <w:bCs/>
                <w:sz w:val="22"/>
                <w:szCs w:val="22"/>
              </w:rPr>
              <w:t>tka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C8E6BDE" w14:textId="77777777"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7ECD25A5" w14:textId="77777777"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14:paraId="7349AB26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30A0725C" w14:textId="77777777" w:rsidR="00D95648" w:rsidRPr="0020432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Stěrač zadního okna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6500D7D" w14:textId="77777777"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182234A0" w14:textId="77777777"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14:paraId="0BC14E04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6C37C684" w14:textId="77777777" w:rsidR="00D95648" w:rsidRPr="0020432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Hlavové airbagy pro první a druhou řadu sedadel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2C79D95" w14:textId="77777777"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2EF518B3" w14:textId="77777777"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14:paraId="7DEC6265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11DAB1C5" w14:textId="77777777" w:rsidR="00D95648" w:rsidRDefault="005010F7" w:rsidP="005010F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5010F7">
              <w:rPr>
                <w:rFonts w:ascii="Arial" w:hAnsi="Arial" w:cs="Arial"/>
                <w:bCs/>
                <w:sz w:val="22"/>
                <w:szCs w:val="22"/>
              </w:rPr>
              <w:t>Čelní boční airbagy řidiče a spolujezdce s možností odpojení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010F7">
              <w:rPr>
                <w:rFonts w:ascii="Arial" w:hAnsi="Arial" w:cs="Arial"/>
                <w:bCs/>
                <w:sz w:val="22"/>
                <w:szCs w:val="22"/>
              </w:rPr>
              <w:t>airbagu spolujezdce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DE27C88" w14:textId="77777777"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44D01618" w14:textId="77777777"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14:paraId="5A900577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7087A810" w14:textId="77777777" w:rsidR="00D95648" w:rsidRPr="0020432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Povinná výbava dle platných právních předpisů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F4752E5" w14:textId="77777777"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0E43D005" w14:textId="77777777"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14:paraId="585291A1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622E822A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Záruka na vozidlo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D448097" w14:textId="77777777" w:rsidR="00D95648" w:rsidRDefault="00D95648" w:rsidP="005010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Minimálně </w:t>
            </w:r>
            <w:r w:rsidR="005010F7">
              <w:rPr>
                <w:rFonts w:ascii="Arial" w:hAnsi="Arial" w:cs="Arial"/>
                <w:sz w:val="22"/>
                <w:szCs w:val="22"/>
              </w:rPr>
              <w:t>24</w:t>
            </w:r>
            <w:r>
              <w:rPr>
                <w:rFonts w:ascii="Arial" w:hAnsi="Arial" w:cs="Arial"/>
                <w:sz w:val="22"/>
                <w:szCs w:val="22"/>
              </w:rPr>
              <w:t xml:space="preserve"> měsíců</w:t>
            </w:r>
          </w:p>
        </w:tc>
        <w:tc>
          <w:tcPr>
            <w:tcW w:w="1819" w:type="dxa"/>
            <w:shd w:val="clear" w:color="auto" w:fill="auto"/>
          </w:tcPr>
          <w:p w14:paraId="3805F9F2" w14:textId="77777777"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14:paraId="6202E68B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72A9A9B9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Barva karoserie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1E10F0C" w14:textId="77777777"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14:paraId="620B2E7A" w14:textId="77777777"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barva</w:t>
            </w:r>
          </w:p>
        </w:tc>
      </w:tr>
      <w:tr w:rsidR="00D95648" w:rsidRPr="00D3701B" w14:paraId="33E0CE05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245355BD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2C0CF513" w14:textId="77777777"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14:paraId="0822A356" w14:textId="77777777"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14:paraId="569891E7" w14:textId="77777777" w:rsidTr="00E20B5B">
        <w:trPr>
          <w:trHeight w:val="509"/>
          <w:jc w:val="center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524C5CFF" w14:textId="77777777" w:rsidR="00D95648" w:rsidRPr="00D3701B" w:rsidRDefault="00D95648" w:rsidP="00D956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1F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Vozidlo bude upraveno pro převoz těžce tělesně postižené osoby na invalidním vozíku, které bude opatřeno „flexi“ rampou, které umožňuje přepravu 5 osob (včetně řidiče)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 osoby na vozíku</w:t>
            </w:r>
          </w:p>
        </w:tc>
      </w:tr>
      <w:tr w:rsidR="00D95648" w:rsidRPr="00D3701B" w14:paraId="50D79FD5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36224102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Snížená podlaha </w:t>
            </w:r>
            <w:r w:rsidR="00B319E8">
              <w:rPr>
                <w:rFonts w:ascii="Arial" w:hAnsi="Arial" w:cs="Arial"/>
                <w:bCs/>
                <w:sz w:val="22"/>
                <w:szCs w:val="22"/>
              </w:rPr>
              <w:t xml:space="preserve">po celé délce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v zadní části</w:t>
            </w:r>
            <w:r w:rsidR="00B319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B24A764" w14:textId="77777777"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283693FA" w14:textId="77777777"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14:paraId="512D9733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7B1B8930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Výška mezi stropem a podlahou v zadní části vozidla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A6AFC55" w14:textId="77777777"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Minimálně 140 cm</w:t>
            </w:r>
          </w:p>
        </w:tc>
        <w:tc>
          <w:tcPr>
            <w:tcW w:w="1819" w:type="dxa"/>
            <w:shd w:val="clear" w:color="auto" w:fill="auto"/>
          </w:tcPr>
          <w:p w14:paraId="255F3980" w14:textId="77777777" w:rsidR="00D95648" w:rsidRPr="00D6338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648" w:rsidRPr="00D3701B" w14:paraId="1E6DACE9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5D0E661A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9078C">
              <w:rPr>
                <w:rFonts w:ascii="Arial" w:hAnsi="Arial" w:cs="Arial"/>
                <w:bCs/>
                <w:sz w:val="22"/>
                <w:szCs w:val="22"/>
              </w:rPr>
              <w:t>Nájezdová rampa z hliníkového plechu</w:t>
            </w:r>
            <w:r w:rsidR="00B319E8">
              <w:rPr>
                <w:rFonts w:ascii="Arial" w:hAnsi="Arial" w:cs="Arial"/>
                <w:bCs/>
                <w:sz w:val="22"/>
                <w:szCs w:val="22"/>
              </w:rPr>
              <w:t>, sklopná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C6FE6D7" w14:textId="77777777"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3BF76F18" w14:textId="77777777" w:rsidR="00D95648" w:rsidRPr="00D6338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648" w:rsidRPr="00D3701B" w14:paraId="7F1A590A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708F1B2B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Nájezdový úhel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D122720" w14:textId="77777777"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Maximálně 12°</w:t>
            </w:r>
          </w:p>
        </w:tc>
        <w:tc>
          <w:tcPr>
            <w:tcW w:w="1819" w:type="dxa"/>
            <w:shd w:val="clear" w:color="auto" w:fill="auto"/>
          </w:tcPr>
          <w:p w14:paraId="7C73BCAE" w14:textId="77777777" w:rsidR="00D95648" w:rsidRPr="00D6338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648" w:rsidRPr="00D3701B" w14:paraId="54F7622B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30D6E253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9078C">
              <w:rPr>
                <w:rFonts w:ascii="Arial" w:hAnsi="Arial" w:cs="Arial"/>
                <w:bCs/>
                <w:sz w:val="22"/>
                <w:szCs w:val="22"/>
              </w:rPr>
              <w:t>Protiskluzová a lehce omyvatelná krytina podlahy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EB55036" w14:textId="77777777"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4CD2FB16" w14:textId="77777777" w:rsidR="00D95648" w:rsidRPr="00D6338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648" w:rsidRPr="00D3701B" w14:paraId="1A580347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317DEA08" w14:textId="77777777" w:rsidR="00D95648" w:rsidRDefault="00D95648" w:rsidP="00E9595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9078C">
              <w:rPr>
                <w:rFonts w:ascii="Arial" w:hAnsi="Arial" w:cs="Arial"/>
                <w:bCs/>
                <w:sz w:val="22"/>
                <w:szCs w:val="22"/>
              </w:rPr>
              <w:t xml:space="preserve">Samonavíjecí </w:t>
            </w:r>
            <w:r w:rsidR="00E9595A">
              <w:rPr>
                <w:rFonts w:ascii="Arial" w:hAnsi="Arial" w:cs="Arial"/>
                <w:bCs/>
                <w:sz w:val="22"/>
                <w:szCs w:val="22"/>
              </w:rPr>
              <w:t xml:space="preserve">tříbodový </w:t>
            </w:r>
            <w:r w:rsidRPr="00C9078C">
              <w:rPr>
                <w:rFonts w:ascii="Arial" w:hAnsi="Arial" w:cs="Arial"/>
                <w:bCs/>
                <w:sz w:val="22"/>
                <w:szCs w:val="22"/>
              </w:rPr>
              <w:t xml:space="preserve">pás pro upoutání </w:t>
            </w:r>
            <w:r w:rsidR="00E9595A">
              <w:rPr>
                <w:rFonts w:ascii="Arial" w:hAnsi="Arial" w:cs="Arial"/>
                <w:bCs/>
                <w:sz w:val="22"/>
                <w:szCs w:val="22"/>
              </w:rPr>
              <w:t>osoby na invalidním</w:t>
            </w:r>
            <w:r w:rsidRPr="00C9078C">
              <w:rPr>
                <w:rFonts w:ascii="Arial" w:hAnsi="Arial" w:cs="Arial"/>
                <w:bCs/>
                <w:sz w:val="22"/>
                <w:szCs w:val="22"/>
              </w:rPr>
              <w:t xml:space="preserve"> vozíku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68809A6" w14:textId="77777777"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6BE70FDA" w14:textId="77777777" w:rsidR="00D95648" w:rsidRPr="00D6338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648" w:rsidRPr="00D3701B" w14:paraId="4A1BEE99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3D826F9E" w14:textId="77777777" w:rsidR="00D95648" w:rsidRDefault="005010F7" w:rsidP="005010F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Naviják s motorem pro přesun osoby na vozíku do vozidla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000DC69" w14:textId="77777777"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4C148415" w14:textId="77777777" w:rsidR="00D95648" w:rsidRPr="00D6338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648" w:rsidRPr="00D3701B" w14:paraId="1C44ACAF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2C9D3CAC" w14:textId="77777777" w:rsidR="00D95648" w:rsidRDefault="001A3711" w:rsidP="004C037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Odnímatelné/vestavěné</w:t>
            </w:r>
            <w:r w:rsidR="004C0379">
              <w:rPr>
                <w:rFonts w:ascii="Arial" w:hAnsi="Arial" w:cs="Arial"/>
                <w:bCs/>
                <w:sz w:val="22"/>
                <w:szCs w:val="22"/>
              </w:rPr>
              <w:t xml:space="preserve"> zadní samonavíjecí pásy pro kotvení vozíku k podlaze 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72D6B34" w14:textId="77777777"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14765FC4" w14:textId="77777777" w:rsidR="00D95648" w:rsidRPr="00D6338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379" w:rsidRPr="00D3701B" w14:paraId="1C2DCA1D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11A17E2F" w14:textId="77777777" w:rsidR="004C0379" w:rsidRDefault="004C0379" w:rsidP="004C037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9078C">
              <w:rPr>
                <w:rFonts w:ascii="Arial" w:hAnsi="Arial" w:cs="Arial"/>
                <w:bCs/>
                <w:sz w:val="22"/>
                <w:szCs w:val="22"/>
              </w:rPr>
              <w:t>Garance všech záruk na vozidlo od výrobce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B7284EC" w14:textId="77777777" w:rsidR="004C0379" w:rsidRDefault="004C0379" w:rsidP="004C03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7362463F" w14:textId="77777777" w:rsidR="004C0379" w:rsidRPr="00D63388" w:rsidRDefault="004C0379" w:rsidP="004C03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379" w:rsidRPr="00D3701B" w14:paraId="704A725B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23AF6B51" w14:textId="77777777" w:rsidR="004C0379" w:rsidRPr="00C9078C" w:rsidRDefault="004C0379" w:rsidP="004C037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Nájezdovou rampu lze při nevyužívání sklopit až na podlahu vozu a tím využít celý zavazadlový prostor 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BB4BF6C" w14:textId="77777777" w:rsidR="004C0379" w:rsidRDefault="004C0379" w:rsidP="004C03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0020402B" w14:textId="77777777" w:rsidR="004C0379" w:rsidRPr="00D63388" w:rsidRDefault="004C0379" w:rsidP="004C03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379" w:rsidRPr="00D3701B" w14:paraId="7BAB8430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73120ADD" w14:textId="77777777" w:rsidR="004C0379" w:rsidRDefault="004C0379" w:rsidP="004C037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9078C">
              <w:rPr>
                <w:rFonts w:ascii="Arial" w:hAnsi="Arial" w:cs="Arial"/>
                <w:bCs/>
                <w:sz w:val="22"/>
                <w:szCs w:val="22"/>
              </w:rPr>
              <w:t>Doklad k o schválení technické způsobilosti typu konstrukční části vozidla nebo výbavy vozidla vydané Ministerstvem dopravy České republiky – splnění požadavku bezpečného provozu na komunikacích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637A79D" w14:textId="77777777" w:rsidR="004C0379" w:rsidRDefault="004C0379" w:rsidP="004C03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7025F817" w14:textId="77777777" w:rsidR="004C0379" w:rsidRPr="00D63388" w:rsidRDefault="004C0379" w:rsidP="004C03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FB0CC3" w14:textId="77777777" w:rsidR="00D453F1" w:rsidRDefault="00D453F1" w:rsidP="00D453F1">
      <w:pPr>
        <w:jc w:val="right"/>
        <w:rPr>
          <w:rFonts w:ascii="Arial" w:hAnsi="Arial" w:cs="Arial"/>
          <w:sz w:val="22"/>
          <w:szCs w:val="22"/>
        </w:rPr>
      </w:pPr>
    </w:p>
    <w:p w14:paraId="23258143" w14:textId="77777777" w:rsidR="00D453F1" w:rsidRDefault="00D453F1" w:rsidP="00D453F1">
      <w:pPr>
        <w:jc w:val="right"/>
        <w:rPr>
          <w:rFonts w:ascii="Arial" w:hAnsi="Arial" w:cs="Arial"/>
          <w:sz w:val="22"/>
          <w:szCs w:val="22"/>
        </w:rPr>
      </w:pPr>
    </w:p>
    <w:p w14:paraId="70DCBAE2" w14:textId="77777777" w:rsidR="00713F17" w:rsidRPr="00D3701B" w:rsidRDefault="00713F17" w:rsidP="00D453F1">
      <w:pPr>
        <w:jc w:val="right"/>
        <w:rPr>
          <w:rFonts w:ascii="Arial" w:hAnsi="Arial" w:cs="Arial"/>
          <w:sz w:val="22"/>
          <w:szCs w:val="22"/>
        </w:rPr>
      </w:pPr>
    </w:p>
    <w:p w14:paraId="5EFA5E3F" w14:textId="77777777" w:rsidR="00D453F1" w:rsidRPr="00D3701B" w:rsidRDefault="00D453F1" w:rsidP="00D453F1">
      <w:pPr>
        <w:jc w:val="right"/>
        <w:rPr>
          <w:rFonts w:ascii="Arial" w:hAnsi="Arial" w:cs="Arial"/>
          <w:sz w:val="22"/>
          <w:szCs w:val="22"/>
        </w:rPr>
      </w:pPr>
      <w:proofErr w:type="spellStart"/>
      <w:r w:rsidRPr="00D3701B">
        <w:rPr>
          <w:rFonts w:ascii="Arial" w:hAnsi="Arial" w:cs="Arial"/>
          <w:sz w:val="22"/>
          <w:szCs w:val="22"/>
        </w:rPr>
        <w:t>V_____________________dne</w:t>
      </w:r>
      <w:proofErr w:type="spellEnd"/>
      <w:r w:rsidRPr="00D3701B">
        <w:rPr>
          <w:rFonts w:ascii="Arial" w:hAnsi="Arial" w:cs="Arial"/>
          <w:sz w:val="22"/>
          <w:szCs w:val="22"/>
        </w:rPr>
        <w:t>:____________________</w:t>
      </w:r>
    </w:p>
    <w:p w14:paraId="45FE7153" w14:textId="77777777" w:rsidR="00D453F1" w:rsidRPr="00D3701B" w:rsidRDefault="00D453F1" w:rsidP="00D453F1">
      <w:pPr>
        <w:jc w:val="right"/>
        <w:rPr>
          <w:rFonts w:ascii="Arial" w:hAnsi="Arial" w:cs="Arial"/>
          <w:sz w:val="22"/>
          <w:szCs w:val="22"/>
        </w:rPr>
      </w:pPr>
    </w:p>
    <w:p w14:paraId="4D4E6035" w14:textId="77777777" w:rsidR="00D453F1" w:rsidRPr="00D3701B" w:rsidRDefault="00D453F1" w:rsidP="00D453F1">
      <w:pPr>
        <w:jc w:val="right"/>
        <w:rPr>
          <w:rFonts w:ascii="Arial" w:hAnsi="Arial" w:cs="Arial"/>
          <w:sz w:val="22"/>
          <w:szCs w:val="22"/>
        </w:rPr>
      </w:pPr>
    </w:p>
    <w:p w14:paraId="52CDB00A" w14:textId="77777777" w:rsidR="00D453F1" w:rsidRPr="00D3701B" w:rsidRDefault="00D453F1" w:rsidP="00D453F1">
      <w:pPr>
        <w:jc w:val="right"/>
        <w:rPr>
          <w:rFonts w:ascii="Arial" w:hAnsi="Arial" w:cs="Arial"/>
          <w:sz w:val="22"/>
          <w:szCs w:val="22"/>
        </w:rPr>
      </w:pPr>
    </w:p>
    <w:p w14:paraId="37E740DB" w14:textId="77777777" w:rsidR="00D453F1" w:rsidRPr="00D3701B" w:rsidRDefault="00D453F1" w:rsidP="00D453F1">
      <w:pPr>
        <w:jc w:val="right"/>
        <w:rPr>
          <w:rFonts w:ascii="Arial" w:hAnsi="Arial" w:cs="Arial"/>
          <w:sz w:val="22"/>
          <w:szCs w:val="22"/>
        </w:rPr>
      </w:pPr>
      <w:r w:rsidRPr="00D3701B">
        <w:rPr>
          <w:rFonts w:ascii="Arial" w:hAnsi="Arial" w:cs="Arial"/>
          <w:sz w:val="22"/>
          <w:szCs w:val="22"/>
        </w:rPr>
        <w:t>……………………………………………………………………..</w:t>
      </w:r>
    </w:p>
    <w:p w14:paraId="3DAFE780" w14:textId="77777777" w:rsidR="00D453F1" w:rsidRPr="00D3701B" w:rsidRDefault="00D453F1" w:rsidP="00D453F1">
      <w:pPr>
        <w:jc w:val="right"/>
        <w:rPr>
          <w:rFonts w:ascii="Arial" w:hAnsi="Arial" w:cs="Arial"/>
          <w:sz w:val="22"/>
          <w:szCs w:val="22"/>
        </w:rPr>
      </w:pPr>
      <w:r w:rsidRPr="00D3701B">
        <w:rPr>
          <w:rFonts w:ascii="Arial" w:hAnsi="Arial" w:cs="Arial"/>
          <w:sz w:val="22"/>
          <w:szCs w:val="22"/>
        </w:rPr>
        <w:t>Razítko a podpis oprávněného zástupce uchazeče</w:t>
      </w:r>
    </w:p>
    <w:p w14:paraId="20510074" w14:textId="77777777" w:rsidR="001A3711" w:rsidRPr="001A3711" w:rsidRDefault="001A3711">
      <w:pPr>
        <w:spacing w:after="160" w:line="259" w:lineRule="auto"/>
      </w:pPr>
    </w:p>
    <w:sectPr w:rsidR="001A3711" w:rsidRPr="001A3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685F"/>
    <w:multiLevelType w:val="hybridMultilevel"/>
    <w:tmpl w:val="FE40A6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42BE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0473C0"/>
    <w:multiLevelType w:val="hybridMultilevel"/>
    <w:tmpl w:val="D5AE1086"/>
    <w:lvl w:ilvl="0" w:tplc="D80A8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D601E"/>
    <w:multiLevelType w:val="hybridMultilevel"/>
    <w:tmpl w:val="37AE98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 w15:restartNumberingAfterBreak="0">
    <w:nsid w:val="788C70E4"/>
    <w:multiLevelType w:val="hybridMultilevel"/>
    <w:tmpl w:val="48D81CA0"/>
    <w:lvl w:ilvl="0" w:tplc="EDFA1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BD3D90"/>
    <w:multiLevelType w:val="hybridMultilevel"/>
    <w:tmpl w:val="DF1CD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39469F"/>
    <w:multiLevelType w:val="hybridMultilevel"/>
    <w:tmpl w:val="822E96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C46878"/>
    <w:multiLevelType w:val="hybridMultilevel"/>
    <w:tmpl w:val="2A2E8F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8641771">
    <w:abstractNumId w:val="3"/>
  </w:num>
  <w:num w:numId="2" w16cid:durableId="175580380">
    <w:abstractNumId w:val="7"/>
  </w:num>
  <w:num w:numId="3" w16cid:durableId="1362823573">
    <w:abstractNumId w:val="5"/>
  </w:num>
  <w:num w:numId="4" w16cid:durableId="797836664">
    <w:abstractNumId w:val="0"/>
  </w:num>
  <w:num w:numId="5" w16cid:durableId="1601839316">
    <w:abstractNumId w:val="2"/>
  </w:num>
  <w:num w:numId="6" w16cid:durableId="739255352">
    <w:abstractNumId w:val="6"/>
  </w:num>
  <w:num w:numId="7" w16cid:durableId="2059472374">
    <w:abstractNumId w:val="1"/>
  </w:num>
  <w:num w:numId="8" w16cid:durableId="1521968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3F1"/>
    <w:rsid w:val="00053F91"/>
    <w:rsid w:val="000D2206"/>
    <w:rsid w:val="00140383"/>
    <w:rsid w:val="00162F96"/>
    <w:rsid w:val="00186851"/>
    <w:rsid w:val="001A3711"/>
    <w:rsid w:val="001B2B46"/>
    <w:rsid w:val="001C3550"/>
    <w:rsid w:val="001E7356"/>
    <w:rsid w:val="00204328"/>
    <w:rsid w:val="00226362"/>
    <w:rsid w:val="00240803"/>
    <w:rsid w:val="002712D9"/>
    <w:rsid w:val="002849CC"/>
    <w:rsid w:val="002C2B60"/>
    <w:rsid w:val="00307D94"/>
    <w:rsid w:val="003248B9"/>
    <w:rsid w:val="00333B77"/>
    <w:rsid w:val="00374384"/>
    <w:rsid w:val="003A3174"/>
    <w:rsid w:val="00456F6C"/>
    <w:rsid w:val="00474BB4"/>
    <w:rsid w:val="004C0379"/>
    <w:rsid w:val="005010F7"/>
    <w:rsid w:val="005369AE"/>
    <w:rsid w:val="005765E6"/>
    <w:rsid w:val="005A7B36"/>
    <w:rsid w:val="005B72F7"/>
    <w:rsid w:val="00674633"/>
    <w:rsid w:val="006828DB"/>
    <w:rsid w:val="006F4753"/>
    <w:rsid w:val="00713F17"/>
    <w:rsid w:val="00740C55"/>
    <w:rsid w:val="00796409"/>
    <w:rsid w:val="00805C2E"/>
    <w:rsid w:val="0084716F"/>
    <w:rsid w:val="00851629"/>
    <w:rsid w:val="00882CBB"/>
    <w:rsid w:val="0088643E"/>
    <w:rsid w:val="008E0736"/>
    <w:rsid w:val="009A63B4"/>
    <w:rsid w:val="009D1F5F"/>
    <w:rsid w:val="00A01625"/>
    <w:rsid w:val="00A14183"/>
    <w:rsid w:val="00B319E8"/>
    <w:rsid w:val="00B772C3"/>
    <w:rsid w:val="00C9078C"/>
    <w:rsid w:val="00CA6D39"/>
    <w:rsid w:val="00CD5EC5"/>
    <w:rsid w:val="00D37267"/>
    <w:rsid w:val="00D453F1"/>
    <w:rsid w:val="00D6107F"/>
    <w:rsid w:val="00D95648"/>
    <w:rsid w:val="00DD4DCE"/>
    <w:rsid w:val="00DD5B8F"/>
    <w:rsid w:val="00DF6C83"/>
    <w:rsid w:val="00E02F36"/>
    <w:rsid w:val="00E84760"/>
    <w:rsid w:val="00E9595A"/>
    <w:rsid w:val="00EA34D7"/>
    <w:rsid w:val="00F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C7C9"/>
  <w15:docId w15:val="{EC81B7A0-726B-416A-8E01-5B2AA059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5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53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3F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rsid w:val="00456F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56F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56F6C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56F6C"/>
    <w:rPr>
      <w:rFonts w:ascii="Calibri" w:eastAsia="Calibri" w:hAnsi="Calibri" w:cs="Times New Roman"/>
      <w:sz w:val="16"/>
      <w:szCs w:val="16"/>
    </w:rPr>
  </w:style>
  <w:style w:type="paragraph" w:customStyle="1" w:styleId="Textpsmene">
    <w:name w:val="Text písmene"/>
    <w:basedOn w:val="Normln"/>
    <w:rsid w:val="00456F6C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456F6C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 reditelka</dc:creator>
  <cp:lastModifiedBy>iva volf</cp:lastModifiedBy>
  <cp:revision>2</cp:revision>
  <cp:lastPrinted>2025-07-24T05:06:00Z</cp:lastPrinted>
  <dcterms:created xsi:type="dcterms:W3CDTF">2025-07-31T06:54:00Z</dcterms:created>
  <dcterms:modified xsi:type="dcterms:W3CDTF">2025-07-31T06:54:00Z</dcterms:modified>
</cp:coreProperties>
</file>