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E2" w:rsidRPr="006E721E" w:rsidRDefault="002E1AE2" w:rsidP="002E1AE2">
      <w:pPr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6E721E">
        <w:rPr>
          <w:rFonts w:ascii="Arial" w:hAnsi="Arial" w:cs="Arial"/>
          <w:i/>
          <w:sz w:val="22"/>
          <w:szCs w:val="22"/>
        </w:rPr>
        <w:t>Příloha č. 4 b)</w:t>
      </w:r>
    </w:p>
    <w:p w:rsidR="002E1AE2" w:rsidRPr="006E721E" w:rsidRDefault="002E1AE2" w:rsidP="002E1AE2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keepNext/>
        <w:shd w:val="clear" w:color="auto" w:fill="DEEAF6"/>
        <w:jc w:val="center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</w:rPr>
      </w:pPr>
    </w:p>
    <w:p w:rsidR="002E1AE2" w:rsidRPr="006E721E" w:rsidRDefault="002E1AE2" w:rsidP="002E1AE2">
      <w:pPr>
        <w:keepNext/>
        <w:shd w:val="clear" w:color="auto" w:fill="DEEAF6"/>
        <w:jc w:val="center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</w:rPr>
      </w:pPr>
      <w:r w:rsidRPr="006E721E">
        <w:rPr>
          <w:rFonts w:ascii="Arial" w:eastAsia="MS Mincho" w:hAnsi="Arial" w:cs="Arial"/>
          <w:b/>
          <w:bCs/>
          <w:position w:val="6"/>
          <w:sz w:val="28"/>
          <w:szCs w:val="28"/>
        </w:rPr>
        <w:t>Čestné prohlášení</w:t>
      </w:r>
    </w:p>
    <w:p w:rsidR="002E1AE2" w:rsidRPr="006E721E" w:rsidRDefault="002E1AE2" w:rsidP="002E1AE2">
      <w:pPr>
        <w:shd w:val="clear" w:color="auto" w:fill="DEEAF6"/>
        <w:rPr>
          <w:rFonts w:ascii="Arial" w:hAnsi="Arial" w:cs="Arial"/>
        </w:rPr>
      </w:pPr>
    </w:p>
    <w:p w:rsidR="002E1AE2" w:rsidRPr="006E721E" w:rsidRDefault="002E1AE2" w:rsidP="002E1AE2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sz w:val="22"/>
          <w:szCs w:val="22"/>
          <w:u w:val="single"/>
        </w:rPr>
        <w:t>o splnění technické kvalifikace</w:t>
      </w:r>
      <w:r w:rsidRPr="006E721E">
        <w:rPr>
          <w:rFonts w:ascii="Arial" w:hAnsi="Arial" w:cs="Arial"/>
          <w:sz w:val="22"/>
          <w:szCs w:val="22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2E1AE2" w:rsidRPr="006E721E" w:rsidRDefault="002E1AE2" w:rsidP="002E1AE2">
      <w:pPr>
        <w:shd w:val="clear" w:color="auto" w:fill="DEEAF6"/>
        <w:jc w:val="center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shd w:val="clear" w:color="auto" w:fill="DEEAF6"/>
        <w:spacing w:after="360"/>
        <w:jc w:val="center"/>
        <w:rPr>
          <w:rFonts w:ascii="Arial" w:eastAsia="MS Mincho" w:hAnsi="Arial" w:cs="Arial"/>
          <w:b/>
          <w:bCs/>
          <w:iCs/>
          <w:sz w:val="22"/>
          <w:szCs w:val="22"/>
        </w:rPr>
      </w:pPr>
      <w:r w:rsidRPr="006E721E">
        <w:rPr>
          <w:rFonts w:ascii="Arial" w:eastAsia="MS Mincho" w:hAnsi="Arial" w:cs="Arial"/>
          <w:b/>
          <w:bCs/>
          <w:iCs/>
          <w:sz w:val="22"/>
          <w:szCs w:val="22"/>
        </w:rPr>
        <w:t>Nemocnice Třebíč – Stavební úpravy 2. NP rehabilitace – projektová dokumentace</w:t>
      </w:r>
    </w:p>
    <w:p w:rsidR="002E1AE2" w:rsidRPr="006E721E" w:rsidRDefault="002E1AE2" w:rsidP="002E1AE2">
      <w:pPr>
        <w:shd w:val="clear" w:color="auto" w:fill="DEEAF6"/>
        <w:spacing w:after="360"/>
        <w:jc w:val="center"/>
        <w:rPr>
          <w:rFonts w:ascii="Arial" w:hAnsi="Arial" w:cs="Arial"/>
          <w:b/>
          <w:szCs w:val="24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jc w:val="both"/>
        <w:rPr>
          <w:rFonts w:ascii="Arial" w:hAnsi="Arial" w:cs="Arial"/>
          <w:sz w:val="22"/>
        </w:rPr>
      </w:pPr>
      <w:r w:rsidRPr="006E721E">
        <w:rPr>
          <w:rFonts w:ascii="Arial" w:hAnsi="Arial" w:cs="Arial"/>
          <w:sz w:val="22"/>
        </w:rPr>
        <w:t xml:space="preserve">Dodavatel </w:t>
      </w:r>
      <w:r w:rsidRPr="006E721E">
        <w:rPr>
          <w:rFonts w:ascii="Arial" w:hAnsi="Arial" w:cs="Arial"/>
          <w:sz w:val="22"/>
          <w:szCs w:val="22"/>
          <w:shd w:val="clear" w:color="auto" w:fill="BFBFBF"/>
        </w:rPr>
        <w:t xml:space="preserve">[Název, adresa, IČO – doplní dodavatel] </w:t>
      </w:r>
      <w:r w:rsidRPr="006E721E">
        <w:rPr>
          <w:rFonts w:ascii="Arial" w:hAnsi="Arial" w:cs="Arial"/>
          <w:sz w:val="22"/>
        </w:rPr>
        <w:t xml:space="preserve">tímto čestně prohlašuje, že </w:t>
      </w:r>
    </w:p>
    <w:p w:rsidR="002E1AE2" w:rsidRPr="006E721E" w:rsidRDefault="002E1AE2" w:rsidP="002E1AE2">
      <w:pPr>
        <w:jc w:val="both"/>
        <w:rPr>
          <w:rFonts w:ascii="Arial" w:hAnsi="Arial" w:cs="Arial"/>
        </w:rPr>
      </w:pPr>
    </w:p>
    <w:p w:rsidR="002E1AE2" w:rsidRPr="006E721E" w:rsidRDefault="002E1AE2" w:rsidP="002E1AE2">
      <w:pPr>
        <w:numPr>
          <w:ilvl w:val="0"/>
          <w:numId w:val="1"/>
        </w:numPr>
        <w:overflowPunct/>
        <w:autoSpaceDE/>
        <w:autoSpaceDN/>
        <w:adjustRightInd/>
        <w:spacing w:after="160"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sz w:val="22"/>
          <w:szCs w:val="24"/>
        </w:rPr>
        <w:t xml:space="preserve">splňuje </w:t>
      </w:r>
      <w:r w:rsidRPr="006E721E">
        <w:rPr>
          <w:rFonts w:ascii="Arial" w:hAnsi="Arial" w:cs="Arial"/>
          <w:b/>
          <w:sz w:val="22"/>
          <w:szCs w:val="24"/>
        </w:rPr>
        <w:t>technickou kvalifikaci</w:t>
      </w:r>
      <w:r w:rsidRPr="006E721E">
        <w:rPr>
          <w:rFonts w:ascii="Arial" w:hAnsi="Arial" w:cs="Arial"/>
          <w:sz w:val="22"/>
          <w:szCs w:val="24"/>
        </w:rPr>
        <w:t xml:space="preserve"> stanovenou zadavatelem v bodě 4.1.3. této zadávací dokumentace, a to následovně:</w:t>
      </w: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  <w:r w:rsidRPr="006E721E">
        <w:rPr>
          <w:rFonts w:ascii="Arial" w:hAnsi="Arial" w:cs="Arial"/>
          <w:b/>
          <w:sz w:val="22"/>
          <w:szCs w:val="24"/>
        </w:rPr>
        <w:t xml:space="preserve">Bod 4.1.3. Technická kvalifikace, písmeno A </w:t>
      </w: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color w:val="000000"/>
          <w:sz w:val="22"/>
          <w:szCs w:val="24"/>
          <w:u w:val="single"/>
        </w:rPr>
      </w:pPr>
      <w:r w:rsidRPr="006E721E">
        <w:rPr>
          <w:rFonts w:ascii="Arial" w:hAnsi="Arial" w:cs="Arial"/>
          <w:sz w:val="22"/>
          <w:szCs w:val="24"/>
          <w:u w:val="single"/>
        </w:rPr>
        <w:t>Seznam nejvýznamnějších služeb obdobného charakteru provedených</w:t>
      </w:r>
      <w:r>
        <w:rPr>
          <w:rFonts w:ascii="Arial" w:hAnsi="Arial" w:cs="Arial"/>
          <w:sz w:val="22"/>
          <w:szCs w:val="24"/>
          <w:u w:val="single"/>
        </w:rPr>
        <w:t xml:space="preserve"> dodavatelem v posledních 5</w:t>
      </w:r>
      <w:r w:rsidRPr="006E721E">
        <w:rPr>
          <w:rFonts w:ascii="Arial" w:hAnsi="Arial" w:cs="Arial"/>
          <w:sz w:val="22"/>
          <w:szCs w:val="24"/>
          <w:u w:val="single"/>
        </w:rPr>
        <w:t xml:space="preserve"> letech před zahájením zadáva</w:t>
      </w:r>
      <w:r>
        <w:rPr>
          <w:rFonts w:ascii="Arial" w:hAnsi="Arial" w:cs="Arial"/>
          <w:sz w:val="22"/>
          <w:szCs w:val="24"/>
          <w:u w:val="single"/>
        </w:rPr>
        <w:t>cího řízení obsahující min. 2</w:t>
      </w:r>
      <w:r w:rsidRPr="006E721E">
        <w:rPr>
          <w:rFonts w:ascii="Arial" w:hAnsi="Arial" w:cs="Arial"/>
          <w:sz w:val="22"/>
          <w:szCs w:val="24"/>
          <w:u w:val="single"/>
        </w:rPr>
        <w:t xml:space="preserve"> služby na vyhotovení projektové dokumentace </w:t>
      </w:r>
      <w:r w:rsidRPr="006E721E">
        <w:rPr>
          <w:rFonts w:ascii="Arial" w:hAnsi="Arial" w:cs="Arial"/>
          <w:color w:val="000000"/>
          <w:sz w:val="22"/>
          <w:szCs w:val="24"/>
          <w:u w:val="single"/>
        </w:rPr>
        <w:t xml:space="preserve">pro provádění stavby </w:t>
      </w:r>
      <w:r w:rsidRPr="006E721E">
        <w:rPr>
          <w:rFonts w:ascii="Arial" w:hAnsi="Arial" w:cs="Arial"/>
          <w:sz w:val="22"/>
          <w:szCs w:val="22"/>
          <w:u w:val="single"/>
        </w:rPr>
        <w:t>na</w:t>
      </w:r>
      <w:r w:rsidRPr="006E721E">
        <w:rPr>
          <w:rFonts w:ascii="Arial" w:hAnsi="Arial" w:cs="Arial"/>
          <w:sz w:val="22"/>
          <w:szCs w:val="22"/>
        </w:rPr>
        <w:t xml:space="preserve"> </w:t>
      </w:r>
      <w:r w:rsidRPr="006E721E">
        <w:rPr>
          <w:rFonts w:ascii="Arial" w:hAnsi="Arial" w:cs="Arial"/>
          <w:b/>
          <w:sz w:val="22"/>
          <w:szCs w:val="22"/>
        </w:rPr>
        <w:t>rekonstrukci či výstavbu</w:t>
      </w:r>
      <w:r w:rsidRPr="006E721E">
        <w:rPr>
          <w:rFonts w:ascii="Arial" w:hAnsi="Arial" w:cs="Arial"/>
          <w:sz w:val="22"/>
          <w:szCs w:val="22"/>
        </w:rPr>
        <w:t xml:space="preserve"> </w:t>
      </w:r>
      <w:r w:rsidRPr="006E721E">
        <w:rPr>
          <w:rFonts w:ascii="Arial" w:hAnsi="Arial" w:cs="Arial"/>
          <w:b/>
          <w:sz w:val="22"/>
          <w:szCs w:val="22"/>
        </w:rPr>
        <w:t>budovy zdravotnického zařízení</w:t>
      </w:r>
      <w:r w:rsidRPr="006E721E">
        <w:rPr>
          <w:rFonts w:ascii="Arial" w:hAnsi="Arial" w:cs="Arial"/>
          <w:color w:val="000000"/>
          <w:sz w:val="22"/>
          <w:szCs w:val="24"/>
        </w:rPr>
        <w:t xml:space="preserve">, </w:t>
      </w:r>
      <w:r w:rsidRPr="006E721E">
        <w:rPr>
          <w:rFonts w:ascii="Arial" w:hAnsi="Arial" w:cs="Arial"/>
          <w:color w:val="000000"/>
          <w:sz w:val="22"/>
          <w:szCs w:val="24"/>
          <w:u w:val="single"/>
        </w:rPr>
        <w:t>vypracované v souladu s </w:t>
      </w:r>
      <w:proofErr w:type="spellStart"/>
      <w:r w:rsidRPr="006E721E">
        <w:rPr>
          <w:rFonts w:ascii="Arial" w:hAnsi="Arial" w:cs="Arial"/>
          <w:color w:val="000000"/>
          <w:sz w:val="22"/>
          <w:szCs w:val="24"/>
          <w:u w:val="single"/>
        </w:rPr>
        <w:t>vyhl</w:t>
      </w:r>
      <w:proofErr w:type="spellEnd"/>
      <w:r w:rsidRPr="006E721E">
        <w:rPr>
          <w:rFonts w:ascii="Arial" w:hAnsi="Arial" w:cs="Arial"/>
          <w:color w:val="000000"/>
          <w:sz w:val="22"/>
          <w:szCs w:val="24"/>
          <w:u w:val="single"/>
        </w:rPr>
        <w:t>. č. 499/2006 Sb. či případně pozdější, s vyprojektovanými realizačními náklady nejméně 5 mil. Kč (bez DPH).</w:t>
      </w:r>
    </w:p>
    <w:p w:rsidR="002E1AE2" w:rsidRPr="006E721E" w:rsidRDefault="002E1AE2" w:rsidP="002E1AE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5822"/>
      </w:tblGrid>
      <w:tr w:rsidR="002E1AE2" w:rsidRPr="006E721E" w:rsidTr="001960FA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 xml:space="preserve">Stupeň projektové dokumentace </w:t>
            </w:r>
            <w:r w:rsidRPr="006E721E">
              <w:rPr>
                <w:rFonts w:ascii="Arial" w:hAnsi="Arial" w:cs="Arial"/>
                <w:sz w:val="22"/>
                <w:szCs w:val="22"/>
              </w:rPr>
              <w:t>(</w:t>
            </w:r>
            <w:r w:rsidRPr="006E721E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2B" w:rsidRDefault="00D8432B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  <w:p w:rsidR="00D8432B" w:rsidRPr="00D8432B" w:rsidRDefault="00D8432B" w:rsidP="00D8432B">
            <w:pPr>
              <w:rPr>
                <w:rFonts w:ascii="Arial" w:hAnsi="Arial" w:cs="Arial"/>
                <w:sz w:val="22"/>
                <w:szCs w:val="22"/>
              </w:rPr>
            </w:pPr>
          </w:p>
          <w:p w:rsidR="00D8432B" w:rsidRPr="00D8432B" w:rsidRDefault="00D8432B" w:rsidP="00D8432B">
            <w:pPr>
              <w:rPr>
                <w:rFonts w:ascii="Arial" w:hAnsi="Arial" w:cs="Arial"/>
                <w:sz w:val="22"/>
                <w:szCs w:val="22"/>
              </w:rPr>
            </w:pPr>
          </w:p>
          <w:p w:rsidR="00D8432B" w:rsidRPr="00D8432B" w:rsidRDefault="00D8432B" w:rsidP="00D8432B">
            <w:pPr>
              <w:rPr>
                <w:rFonts w:ascii="Arial" w:hAnsi="Arial" w:cs="Arial"/>
                <w:sz w:val="22"/>
                <w:szCs w:val="22"/>
              </w:rPr>
            </w:pPr>
          </w:p>
          <w:p w:rsidR="00D8432B" w:rsidRPr="00D8432B" w:rsidRDefault="00D8432B" w:rsidP="00D8432B">
            <w:pPr>
              <w:rPr>
                <w:rFonts w:ascii="Arial" w:hAnsi="Arial" w:cs="Arial"/>
                <w:sz w:val="22"/>
                <w:szCs w:val="22"/>
              </w:rPr>
            </w:pPr>
          </w:p>
          <w:p w:rsidR="00D8432B" w:rsidRPr="00D8432B" w:rsidRDefault="00D8432B" w:rsidP="00D8432B">
            <w:pPr>
              <w:rPr>
                <w:rFonts w:ascii="Arial" w:hAnsi="Arial" w:cs="Arial"/>
                <w:sz w:val="22"/>
                <w:szCs w:val="22"/>
              </w:rPr>
            </w:pPr>
          </w:p>
          <w:p w:rsidR="002E1AE2" w:rsidRPr="00D8432B" w:rsidRDefault="00D8432B" w:rsidP="00D8432B">
            <w:pPr>
              <w:tabs>
                <w:tab w:val="left" w:pos="16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2E1AE2" w:rsidRPr="006E721E" w:rsidTr="001960FA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lastRenderedPageBreak/>
              <w:t>Doba realizace zpracování PD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E721E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1AE2" w:rsidRPr="006E721E" w:rsidRDefault="002E1AE2" w:rsidP="002E1AE2">
      <w:pPr>
        <w:spacing w:before="60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* Dodavatel použije tuto tabulku tolikrát, kolik zrealizovaných služeb uvádí.</w:t>
      </w:r>
      <w:r w:rsidRPr="006E721E">
        <w:rPr>
          <w:rFonts w:ascii="Arial" w:hAnsi="Arial" w:cs="Arial"/>
          <w:b/>
          <w:sz w:val="22"/>
          <w:szCs w:val="22"/>
        </w:rPr>
        <w:tab/>
      </w: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22"/>
          <w:szCs w:val="24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22"/>
          <w:szCs w:val="24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  <w:r w:rsidRPr="006E721E">
        <w:rPr>
          <w:rFonts w:ascii="Arial" w:hAnsi="Arial" w:cs="Arial"/>
          <w:b/>
          <w:sz w:val="22"/>
          <w:szCs w:val="24"/>
        </w:rPr>
        <w:t xml:space="preserve"> Bod 4.1.3. Technická kvalifikace, písmeno B </w:t>
      </w: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b/>
          <w:sz w:val="22"/>
          <w:szCs w:val="24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  <w:r w:rsidRPr="006E721E">
        <w:rPr>
          <w:rFonts w:ascii="Arial" w:hAnsi="Arial" w:cs="Arial"/>
          <w:sz w:val="22"/>
          <w:szCs w:val="24"/>
          <w:u w:val="single"/>
        </w:rPr>
        <w:t>Seznam techniků</w:t>
      </w:r>
      <w:r w:rsidRPr="006E721E">
        <w:rPr>
          <w:rFonts w:ascii="Arial" w:hAnsi="Arial" w:cs="Arial"/>
          <w:sz w:val="22"/>
          <w:szCs w:val="24"/>
        </w:rPr>
        <w:t>, kteří se budou podílet na plnění veřejné zakázky:</w:t>
      </w: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2E1AE2" w:rsidRPr="006E721E" w:rsidTr="001960FA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HLAVNÍ inženýr projektu (HIP)</w:t>
            </w:r>
          </w:p>
        </w:tc>
      </w:tr>
      <w:tr w:rsidR="002E1AE2" w:rsidRPr="006E721E" w:rsidTr="001960FA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2E1AE2" w:rsidRPr="006E721E" w:rsidTr="001960FA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 dodavateli</w:t>
            </w:r>
          </w:p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2E1AE2" w:rsidRPr="006E721E" w:rsidTr="001960FA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bCs/>
                <w:caps/>
                <w:snapToGrid w:val="0"/>
                <w:sz w:val="22"/>
                <w:szCs w:val="22"/>
                <w:lang w:eastAsia="en-US"/>
              </w:rPr>
              <w:t>KOORDINÁTOR BOZP</w:t>
            </w:r>
          </w:p>
        </w:tc>
      </w:tr>
      <w:tr w:rsidR="002E1AE2" w:rsidRPr="006E721E" w:rsidTr="001960FA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  <w:tr w:rsidR="002E1AE2" w:rsidRPr="006E721E" w:rsidTr="001960FA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Poměr k dodavateli</w:t>
            </w:r>
          </w:p>
          <w:p w:rsidR="002E1AE2" w:rsidRPr="006E721E" w:rsidRDefault="002E1AE2" w:rsidP="001960FA">
            <w:pPr>
              <w:keepNext/>
              <w:overflowPunct/>
              <w:autoSpaceDE/>
              <w:autoSpaceDN/>
              <w:adjustRightInd/>
              <w:ind w:left="72"/>
              <w:jc w:val="both"/>
              <w:textAlignment w:val="auto"/>
              <w:rPr>
                <w:rFonts w:ascii="Arial" w:hAnsi="Arial" w:cs="Arial"/>
                <w:i/>
                <w:snapToGrid w:val="0"/>
                <w:sz w:val="22"/>
                <w:szCs w:val="22"/>
                <w:lang w:eastAsia="en-US"/>
              </w:rPr>
            </w:pPr>
            <w:r w:rsidRPr="006E721E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E2" w:rsidRPr="006E721E" w:rsidRDefault="002E1AE2" w:rsidP="001960F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sz w:val="22"/>
                <w:szCs w:val="22"/>
                <w:shd w:val="clear" w:color="auto" w:fill="BFBFBF"/>
              </w:rPr>
              <w:t>[doplní dodavatel]</w:t>
            </w:r>
          </w:p>
        </w:tc>
      </w:tr>
    </w:tbl>
    <w:p w:rsidR="002E1AE2" w:rsidRPr="006E721E" w:rsidRDefault="002E1AE2" w:rsidP="002E1AE2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sz w:val="22"/>
          <w:szCs w:val="24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i/>
          <w:sz w:val="22"/>
          <w:szCs w:val="24"/>
        </w:rPr>
      </w:pPr>
      <w:r w:rsidRPr="006E721E">
        <w:rPr>
          <w:rFonts w:ascii="Arial" w:hAnsi="Arial" w:cs="Arial"/>
          <w:i/>
          <w:sz w:val="22"/>
          <w:szCs w:val="24"/>
        </w:rPr>
        <w:t>- případné uvedení dalších členů realizačního týmu</w:t>
      </w:r>
    </w:p>
    <w:p w:rsidR="002E1AE2" w:rsidRPr="006E721E" w:rsidRDefault="002E1AE2" w:rsidP="002E1AE2">
      <w:pPr>
        <w:overflowPunct/>
        <w:autoSpaceDE/>
        <w:autoSpaceDN/>
        <w:adjustRightInd/>
        <w:spacing w:line="276" w:lineRule="auto"/>
        <w:ind w:left="360"/>
        <w:contextualSpacing/>
        <w:jc w:val="both"/>
        <w:textAlignment w:val="auto"/>
        <w:rPr>
          <w:rFonts w:ascii="Arial" w:hAnsi="Arial" w:cs="Arial"/>
          <w:i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b/>
          <w:sz w:val="22"/>
          <w:szCs w:val="22"/>
        </w:rPr>
      </w:pPr>
      <w:r w:rsidRPr="006E721E">
        <w:rPr>
          <w:rFonts w:ascii="Arial" w:hAnsi="Arial" w:cs="Arial"/>
          <w:sz w:val="22"/>
          <w:szCs w:val="22"/>
        </w:rPr>
        <w:t xml:space="preserve">Zároveň dodavatel předkládá </w:t>
      </w:r>
      <w:r w:rsidRPr="006E721E">
        <w:rPr>
          <w:rFonts w:ascii="Arial" w:hAnsi="Arial" w:cs="Arial"/>
          <w:b/>
          <w:sz w:val="22"/>
          <w:szCs w:val="22"/>
        </w:rPr>
        <w:t>osvědčení o odborné kvalifikaci u koordinátora BOZP.</w:t>
      </w: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6E721E">
        <w:rPr>
          <w:rFonts w:ascii="Arial" w:hAnsi="Arial" w:cs="Arial"/>
          <w:b/>
          <w:sz w:val="22"/>
          <w:szCs w:val="22"/>
        </w:rPr>
        <w:lastRenderedPageBreak/>
        <w:t>Zkušenost na pozici hlavního inženýra projektu (HIP</w:t>
      </w:r>
      <w:r>
        <w:rPr>
          <w:rFonts w:ascii="Arial" w:hAnsi="Arial" w:cs="Arial"/>
          <w:sz w:val="22"/>
          <w:szCs w:val="22"/>
        </w:rPr>
        <w:t>) s minimálně 1</w:t>
      </w:r>
      <w:r w:rsidRPr="006E721E">
        <w:rPr>
          <w:rFonts w:ascii="Arial" w:hAnsi="Arial" w:cs="Arial"/>
          <w:sz w:val="22"/>
          <w:szCs w:val="22"/>
        </w:rPr>
        <w:t xml:space="preserve"> poskytnutou službou, jejímž předmětem byla </w:t>
      </w:r>
      <w:r w:rsidRPr="006E721E">
        <w:rPr>
          <w:rFonts w:ascii="Arial" w:hAnsi="Arial" w:cs="Arial"/>
          <w:sz w:val="22"/>
          <w:szCs w:val="22"/>
          <w:u w:val="single"/>
        </w:rPr>
        <w:t>projektová dokumentace pro provádění stavby na rekonstrukci či výstavbu</w:t>
      </w:r>
      <w:r w:rsidRPr="006E721E">
        <w:rPr>
          <w:rFonts w:ascii="Arial" w:hAnsi="Arial" w:cs="Arial"/>
          <w:sz w:val="22"/>
          <w:szCs w:val="22"/>
        </w:rPr>
        <w:t xml:space="preserve"> </w:t>
      </w:r>
      <w:r w:rsidRPr="006E721E">
        <w:rPr>
          <w:rFonts w:ascii="Arial" w:hAnsi="Arial" w:cs="Arial"/>
          <w:b/>
          <w:sz w:val="22"/>
          <w:szCs w:val="22"/>
        </w:rPr>
        <w:t>budovy zdravotnického zařízení</w:t>
      </w:r>
      <w:r w:rsidRPr="006E721E">
        <w:rPr>
          <w:rFonts w:ascii="Arial" w:hAnsi="Arial" w:cs="Arial"/>
          <w:sz w:val="22"/>
          <w:szCs w:val="22"/>
        </w:rPr>
        <w:t xml:space="preserve"> </w:t>
      </w:r>
      <w:r w:rsidRPr="006E721E">
        <w:rPr>
          <w:rFonts w:ascii="Arial" w:hAnsi="Arial" w:cs="Arial"/>
          <w:sz w:val="22"/>
          <w:szCs w:val="22"/>
          <w:u w:val="single"/>
        </w:rPr>
        <w:t>vypracovaná v souladu s </w:t>
      </w:r>
      <w:proofErr w:type="spellStart"/>
      <w:r w:rsidRPr="006E721E">
        <w:rPr>
          <w:rFonts w:ascii="Arial" w:hAnsi="Arial" w:cs="Arial"/>
          <w:sz w:val="22"/>
          <w:szCs w:val="22"/>
          <w:u w:val="single"/>
        </w:rPr>
        <w:t>vyhl</w:t>
      </w:r>
      <w:proofErr w:type="spellEnd"/>
      <w:r w:rsidRPr="006E721E">
        <w:rPr>
          <w:rFonts w:ascii="Arial" w:hAnsi="Arial" w:cs="Arial"/>
          <w:sz w:val="22"/>
          <w:szCs w:val="22"/>
          <w:u w:val="single"/>
        </w:rPr>
        <w:t xml:space="preserve">. č. 499/2006 Sb. či případně pozdější, s vyprojektovanými realizačními náklady </w:t>
      </w:r>
      <w:r w:rsidRPr="006E721E">
        <w:rPr>
          <w:rFonts w:ascii="Arial" w:hAnsi="Arial" w:cs="Arial"/>
          <w:b/>
          <w:sz w:val="22"/>
          <w:szCs w:val="22"/>
          <w:u w:val="single"/>
        </w:rPr>
        <w:t>nejméně 5 mil. Kč</w:t>
      </w:r>
      <w:r w:rsidRPr="006E721E">
        <w:rPr>
          <w:rFonts w:ascii="Arial" w:hAnsi="Arial" w:cs="Arial"/>
          <w:sz w:val="22"/>
          <w:szCs w:val="22"/>
          <w:u w:val="single"/>
        </w:rPr>
        <w:t xml:space="preserve"> (bez DPH).</w:t>
      </w: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2E1AE2" w:rsidRPr="006E721E" w:rsidTr="001960FA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Název referenční služby/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Stručný popis služby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 xml:space="preserve">Stupeň projektové dokumentace </w:t>
            </w:r>
            <w:r w:rsidRPr="006E721E">
              <w:rPr>
                <w:rFonts w:ascii="Arial" w:hAnsi="Arial" w:cs="Arial"/>
                <w:sz w:val="22"/>
                <w:szCs w:val="22"/>
              </w:rPr>
              <w:t>(</w:t>
            </w:r>
            <w:r w:rsidRPr="006E721E">
              <w:rPr>
                <w:rFonts w:ascii="Arial" w:hAnsi="Arial" w:cs="Arial"/>
                <w:i/>
                <w:sz w:val="20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Doba realizace zpracování PD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i/>
                <w:sz w:val="20"/>
                <w:highlight w:val="yellow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AE2" w:rsidRPr="006E721E" w:rsidTr="001960FA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6E721E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  <w:r w:rsidRPr="006E721E">
              <w:rPr>
                <w:rFonts w:ascii="Arial" w:hAnsi="Arial" w:cs="Arial"/>
                <w:i/>
                <w:sz w:val="20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E2" w:rsidRPr="006E721E" w:rsidRDefault="002E1AE2" w:rsidP="001960FA">
            <w:pPr>
              <w:widowControl w:val="0"/>
              <w:spacing w:line="27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2E1AE2" w:rsidRPr="006E721E" w:rsidRDefault="002E1AE2" w:rsidP="002E1AE2">
      <w:p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:rsidR="002E1AE2" w:rsidRPr="006E721E" w:rsidRDefault="002E1AE2" w:rsidP="002E1AE2">
      <w:pPr>
        <w:outlineLvl w:val="0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6E721E">
        <w:rPr>
          <w:rFonts w:ascii="Arial" w:hAnsi="Arial" w:cs="Arial"/>
          <w:sz w:val="22"/>
          <w:szCs w:val="22"/>
        </w:rPr>
        <w:t>dne</w:t>
      </w:r>
      <w:proofErr w:type="gramEnd"/>
      <w:r w:rsidRPr="006E721E">
        <w:rPr>
          <w:rFonts w:ascii="Arial" w:hAnsi="Arial" w:cs="Arial"/>
          <w:sz w:val="22"/>
          <w:szCs w:val="22"/>
        </w:rPr>
        <w:t xml:space="preserve"> ……………</w:t>
      </w:r>
    </w:p>
    <w:p w:rsidR="002E1AE2" w:rsidRPr="006E721E" w:rsidRDefault="002E1AE2" w:rsidP="002E1AE2">
      <w:pPr>
        <w:outlineLvl w:val="0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utlineLvl w:val="0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utlineLvl w:val="0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utlineLvl w:val="0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utlineLvl w:val="0"/>
        <w:rPr>
          <w:rFonts w:ascii="Arial" w:hAnsi="Arial" w:cs="Arial"/>
          <w:sz w:val="22"/>
          <w:szCs w:val="22"/>
        </w:rPr>
      </w:pPr>
    </w:p>
    <w:p w:rsidR="002E1AE2" w:rsidRPr="006E721E" w:rsidRDefault="002E1AE2" w:rsidP="002E1AE2">
      <w:pPr>
        <w:outlineLvl w:val="0"/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sz w:val="22"/>
          <w:szCs w:val="22"/>
        </w:rPr>
        <w:t>____________________________</w:t>
      </w:r>
    </w:p>
    <w:p w:rsidR="002E1AE2" w:rsidRPr="006E721E" w:rsidRDefault="002E1AE2" w:rsidP="002E1AE2">
      <w:pPr>
        <w:rPr>
          <w:rFonts w:ascii="Arial" w:hAnsi="Arial" w:cs="Arial"/>
          <w:i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2E1AE2" w:rsidRPr="006E721E" w:rsidRDefault="002E1AE2" w:rsidP="002E1AE2">
      <w:pPr>
        <w:rPr>
          <w:rFonts w:ascii="Arial" w:hAnsi="Arial" w:cs="Arial"/>
          <w:sz w:val="22"/>
          <w:szCs w:val="22"/>
        </w:rPr>
      </w:pPr>
      <w:r w:rsidRPr="006E721E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2E1AE2" w:rsidRPr="006E721E" w:rsidRDefault="002E1AE2" w:rsidP="002E1AE2">
      <w:pPr>
        <w:jc w:val="both"/>
        <w:rPr>
          <w:rFonts w:ascii="Arial" w:hAnsi="Arial" w:cs="Arial"/>
          <w:b/>
          <w:sz w:val="22"/>
          <w:szCs w:val="22"/>
        </w:rPr>
      </w:pPr>
    </w:p>
    <w:p w:rsidR="00B72EEE" w:rsidRDefault="00B72EEE"/>
    <w:sectPr w:rsidR="00B72EE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2B" w:rsidRDefault="00D8432B" w:rsidP="00D8432B">
      <w:r>
        <w:separator/>
      </w:r>
    </w:p>
  </w:endnote>
  <w:endnote w:type="continuationSeparator" w:id="0">
    <w:p w:rsidR="00D8432B" w:rsidRDefault="00D8432B" w:rsidP="00D8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2B" w:rsidRDefault="00D8432B" w:rsidP="00D8432B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 w:rsidR="006353AA">
      <w:rPr>
        <w:rFonts w:ascii="Arial" w:hAnsi="Arial" w:cs="Arial"/>
        <w:noProof/>
        <w:sz w:val="22"/>
        <w:szCs w:val="22"/>
      </w:rPr>
      <w:t>3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2B" w:rsidRDefault="00D8432B" w:rsidP="00D8432B">
      <w:r>
        <w:separator/>
      </w:r>
    </w:p>
  </w:footnote>
  <w:footnote w:type="continuationSeparator" w:id="0">
    <w:p w:rsidR="00D8432B" w:rsidRDefault="00D8432B" w:rsidP="00D8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E2"/>
    <w:rsid w:val="002E1AE2"/>
    <w:rsid w:val="006353AA"/>
    <w:rsid w:val="00B72EEE"/>
    <w:rsid w:val="00D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5049"/>
  <w15:chartTrackingRefBased/>
  <w15:docId w15:val="{B7050BA9-45E6-4ED3-ADED-2703C303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1A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4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3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3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3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2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cp:lastPrinted>2026-02-23T09:01:00Z</cp:lastPrinted>
  <dcterms:created xsi:type="dcterms:W3CDTF">2026-02-23T08:56:00Z</dcterms:created>
  <dcterms:modified xsi:type="dcterms:W3CDTF">2026-02-23T14:45:00Z</dcterms:modified>
</cp:coreProperties>
</file>