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BF1E" w14:textId="5ADCA856" w:rsidR="00030B6B" w:rsidRDefault="00030B6B"/>
    <w:p w14:paraId="3E7B8248" w14:textId="77777777" w:rsidR="00FE176D" w:rsidRDefault="00FE176D" w:rsidP="001315FB">
      <w:pPr>
        <w:pStyle w:val="Podnadpis"/>
        <w:spacing w:before="240"/>
      </w:pPr>
    </w:p>
    <w:p w14:paraId="6553A6C6" w14:textId="6BEB5728" w:rsidR="001315FB" w:rsidRDefault="001315FB" w:rsidP="001315FB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531E5C0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7647DF32" w14:textId="0E68A877" w:rsidR="001315FB" w:rsidRPr="00334AAD" w:rsidRDefault="001315FB" w:rsidP="001315F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ve vztahu k mezinárodním sankcím přijatým Evropskou unií v souvislosti </w:t>
      </w:r>
      <w:r w:rsidR="005A3356">
        <w:rPr>
          <w:rFonts w:ascii="Arial" w:eastAsia="Arial" w:hAnsi="Arial" w:cs="Arial"/>
          <w:b/>
          <w:bCs/>
          <w:sz w:val="20"/>
          <w:szCs w:val="20"/>
        </w:rPr>
        <w:br/>
      </w:r>
      <w:r w:rsidRPr="00334AAD">
        <w:rPr>
          <w:rFonts w:ascii="Arial" w:eastAsia="Arial" w:hAnsi="Arial" w:cs="Arial"/>
          <w:b/>
          <w:bCs/>
          <w:sz w:val="20"/>
          <w:szCs w:val="20"/>
        </w:rPr>
        <w:t>s ruskou agresí na území Ukrajiny vůči Rusku a Bělorusku</w:t>
      </w:r>
    </w:p>
    <w:p w14:paraId="3E4A894F" w14:textId="77777777" w:rsidR="001315FB" w:rsidRPr="00334AAD" w:rsidRDefault="001315FB" w:rsidP="001315FB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170CD1D3" w14:textId="77777777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1DA3BC1" w14:textId="7C071B21" w:rsidR="001315FB" w:rsidRPr="002B379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2B379D">
        <w:rPr>
          <w:rFonts w:ascii="Arial" w:eastAsia="Arial" w:hAnsi="Arial" w:cs="Arial"/>
          <w:sz w:val="20"/>
          <w:szCs w:val="20"/>
        </w:rPr>
        <w:t>Název veřejné zakázky: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t xml:space="preserve"> </w:t>
      </w:r>
      <w:r w:rsidR="005B22AB">
        <w:rPr>
          <w:rFonts w:ascii="Arial" w:eastAsia="Arial" w:hAnsi="Arial" w:cs="Arial"/>
          <w:sz w:val="20"/>
          <w:szCs w:val="20"/>
        </w:rPr>
        <w:t>„</w:t>
      </w:r>
      <w:r w:rsidR="00B2420F" w:rsidRPr="00B2420F">
        <w:rPr>
          <w:rFonts w:ascii="Arial" w:eastAsia="Arial" w:hAnsi="Arial" w:cs="Arial"/>
          <w:sz w:val="20"/>
          <w:szCs w:val="20"/>
        </w:rPr>
        <w:t>Systém ochrany privilegovaných účtů a přístupů</w:t>
      </w:r>
      <w:r w:rsidR="005B22AB">
        <w:rPr>
          <w:rFonts w:ascii="Arial" w:eastAsia="Arial" w:hAnsi="Arial" w:cs="Arial"/>
          <w:sz w:val="20"/>
          <w:szCs w:val="20"/>
        </w:rPr>
        <w:t>“</w:t>
      </w:r>
    </w:p>
    <w:p w14:paraId="0C334C7C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2709DDB5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408B261F" w14:textId="77777777" w:rsidR="001315FB" w:rsidRPr="00334AAD" w:rsidRDefault="001315FB" w:rsidP="001315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5424409" w14:textId="77777777" w:rsidR="001315FB" w:rsidRPr="00334AAD" w:rsidRDefault="001315FB" w:rsidP="001315F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4A38DFC4" w14:textId="77777777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ED3B86" w14:textId="58347782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="00867E36">
        <w:rPr>
          <w:rFonts w:ascii="Arial" w:eastAsia="Arial" w:hAnsi="Arial" w:cs="Arial"/>
          <w:sz w:val="20"/>
          <w:szCs w:val="20"/>
        </w:rPr>
        <w:t>:</w:t>
      </w:r>
      <w:r w:rsidR="00867E36">
        <w:rPr>
          <w:rFonts w:ascii="Arial" w:eastAsia="Arial" w:hAnsi="Arial" w:cs="Arial"/>
          <w:sz w:val="20"/>
          <w:szCs w:val="20"/>
        </w:rPr>
        <w:tab/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0"/>
    </w:p>
    <w:p w14:paraId="62112492" w14:textId="30C0FE08" w:rsidR="001315FB" w:rsidRPr="00334AAD" w:rsidRDefault="001315FB" w:rsidP="001315FB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="005275D0">
        <w:rPr>
          <w:rFonts w:ascii="Arial" w:eastAsia="Arial" w:hAnsi="Arial" w:cs="Arial"/>
          <w:sz w:val="20"/>
          <w:szCs w:val="20"/>
        </w:rPr>
        <w:tab/>
      </w:r>
      <w:r w:rsidR="007834ED">
        <w:rPr>
          <w:rFonts w:ascii="Arial" w:eastAsia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834ED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7834ED">
        <w:rPr>
          <w:rFonts w:ascii="Arial" w:eastAsia="Arial" w:hAnsi="Arial" w:cs="Arial"/>
          <w:sz w:val="20"/>
          <w:szCs w:val="20"/>
        </w:rPr>
      </w:r>
      <w:r w:rsidR="007834ED">
        <w:rPr>
          <w:rFonts w:ascii="Arial" w:eastAsia="Arial" w:hAnsi="Arial" w:cs="Arial"/>
          <w:sz w:val="20"/>
          <w:szCs w:val="20"/>
        </w:rPr>
        <w:fldChar w:fldCharType="separate"/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noProof/>
          <w:sz w:val="20"/>
          <w:szCs w:val="20"/>
        </w:rPr>
        <w:t> </w:t>
      </w:r>
      <w:r w:rsidR="007834ED">
        <w:rPr>
          <w:rFonts w:ascii="Arial" w:eastAsia="Arial" w:hAnsi="Arial" w:cs="Arial"/>
          <w:sz w:val="20"/>
          <w:szCs w:val="20"/>
        </w:rPr>
        <w:fldChar w:fldCharType="end"/>
      </w:r>
      <w:r w:rsidR="00F67767">
        <w:rPr>
          <w:rFonts w:ascii="Arial" w:eastAsia="Arial" w:hAnsi="Arial" w:cs="Arial"/>
          <w:sz w:val="20"/>
          <w:szCs w:val="20"/>
        </w:rPr>
        <w:t>,</w:t>
      </w:r>
      <w:r w:rsidR="00F67767">
        <w:rPr>
          <w:rFonts w:ascii="Arial" w:eastAsia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F67767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F67767">
        <w:rPr>
          <w:rFonts w:ascii="Arial" w:eastAsia="Arial" w:hAnsi="Arial" w:cs="Arial"/>
          <w:sz w:val="20"/>
          <w:szCs w:val="20"/>
        </w:rPr>
      </w:r>
      <w:r w:rsidR="00F67767">
        <w:rPr>
          <w:rFonts w:ascii="Arial" w:eastAsia="Arial" w:hAnsi="Arial" w:cs="Arial"/>
          <w:sz w:val="20"/>
          <w:szCs w:val="20"/>
        </w:rPr>
        <w:fldChar w:fldCharType="separate"/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noProof/>
          <w:sz w:val="20"/>
          <w:szCs w:val="20"/>
        </w:rPr>
        <w:t> </w:t>
      </w:r>
      <w:r w:rsidR="00F67767">
        <w:rPr>
          <w:rFonts w:ascii="Arial" w:eastAsia="Arial" w:hAnsi="Arial" w:cs="Arial"/>
          <w:sz w:val="20"/>
          <w:szCs w:val="20"/>
        </w:rPr>
        <w:fldChar w:fldCharType="end"/>
      </w:r>
      <w:bookmarkEnd w:id="1"/>
    </w:p>
    <w:p w14:paraId="46B4EB47" w14:textId="41F9A326" w:rsidR="001315FB" w:rsidRPr="00334AAD" w:rsidRDefault="001315FB" w:rsidP="001315F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„dodavatel“)</w:t>
      </w:r>
    </w:p>
    <w:p w14:paraId="25B2E567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175564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933C747" w14:textId="77777777" w:rsidR="001315FB" w:rsidRPr="00334AAD" w:rsidRDefault="001315FB" w:rsidP="001315F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270C27D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AE20B20" w14:textId="217C87DC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a) ruským státním příslušníkem, fyzickou či právnickou osobou, subjektem či orgánem se sídlem </w:t>
      </w:r>
      <w:r w:rsidR="00AE4C02">
        <w:rPr>
          <w:rFonts w:ascii="Arial" w:eastAsia="Arial" w:hAnsi="Arial" w:cs="Arial"/>
          <w:sz w:val="20"/>
          <w:szCs w:val="20"/>
        </w:rPr>
        <w:br/>
      </w:r>
      <w:r w:rsidRPr="00334AAD">
        <w:rPr>
          <w:rFonts w:ascii="Arial" w:eastAsia="Arial" w:hAnsi="Arial" w:cs="Arial"/>
          <w:sz w:val="20"/>
          <w:szCs w:val="20"/>
        </w:rPr>
        <w:t>v Rusku,</w:t>
      </w:r>
    </w:p>
    <w:p w14:paraId="4CD1C309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26340637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4DF2C92" w14:textId="77777777" w:rsidR="001315FB" w:rsidRPr="00334AAD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70BDA68B" w14:textId="77777777" w:rsidR="001315FB" w:rsidRPr="00F3049F" w:rsidRDefault="001315FB" w:rsidP="001315F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F3049F">
        <w:rPr>
          <w:rFonts w:ascii="Arial" w:eastAsia="Arial" w:hAnsi="Arial" w:cs="Arial"/>
          <w:b/>
          <w:bCs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6AB039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9B6145E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93849CB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F73BCF3" w14:textId="4174B546" w:rsidR="001315FB" w:rsidRPr="00AC1D6B" w:rsidRDefault="001315FB" w:rsidP="001315F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 xml:space="preserve">Současně prohlašuji, že žádné finanční prostředky, které obdržím za plnění veřejné zakázky, přímo ani nepřímo nezpřístupním fyzickým nebo právnickým osobám, subjektům či orgánům </w:t>
      </w:r>
      <w:r w:rsidR="00AE4C02">
        <w:rPr>
          <w:rFonts w:eastAsia="Arial" w:cs="Arial"/>
          <w:sz w:val="20"/>
        </w:rPr>
        <w:br/>
      </w:r>
      <w:r w:rsidRPr="00AC1D6B">
        <w:rPr>
          <w:rFonts w:eastAsia="Arial" w:cs="Arial"/>
          <w:sz w:val="20"/>
        </w:rPr>
        <w:t>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562485B3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22A128C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33165BA1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BC5F000" w14:textId="0628FDF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DA3A958" w14:textId="3AA49326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6ADEE26" w14:textId="77777777" w:rsidR="001315FB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39518E6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9E914C9" w14:textId="77777777" w:rsidR="001315FB" w:rsidRPr="00334AAD" w:rsidRDefault="001315FB" w:rsidP="001315FB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DCF25C8" w14:textId="77777777" w:rsidR="001315FB" w:rsidRPr="00334AAD" w:rsidRDefault="001315FB" w:rsidP="001315FB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5E32C155" w14:textId="058409B7" w:rsidR="002C6512" w:rsidRPr="002C6512" w:rsidRDefault="002C6512" w:rsidP="002C6512">
      <w:pPr>
        <w:spacing w:after="60"/>
        <w:ind w:left="4248" w:right="-991" w:firstLine="708"/>
        <w:rPr>
          <w:rFonts w:ascii="Arial" w:eastAsia="Arial" w:hAnsi="Arial" w:cs="Arial"/>
          <w:sz w:val="20"/>
          <w:szCs w:val="20"/>
        </w:rPr>
      </w:pPr>
    </w:p>
    <w:sectPr w:rsidR="002C6512" w:rsidRPr="002C651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09171" w14:textId="77777777" w:rsidR="00003EF6" w:rsidRDefault="00003EF6" w:rsidP="002C6512">
      <w:r>
        <w:separator/>
      </w:r>
    </w:p>
  </w:endnote>
  <w:endnote w:type="continuationSeparator" w:id="0">
    <w:p w14:paraId="5E09E944" w14:textId="77777777" w:rsidR="00003EF6" w:rsidRDefault="00003EF6" w:rsidP="002C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08046" w14:textId="77777777" w:rsidR="00003EF6" w:rsidRDefault="00003EF6" w:rsidP="002C6512">
      <w:r>
        <w:separator/>
      </w:r>
    </w:p>
  </w:footnote>
  <w:footnote w:type="continuationSeparator" w:id="0">
    <w:p w14:paraId="47813218" w14:textId="77777777" w:rsidR="00003EF6" w:rsidRDefault="00003EF6" w:rsidP="002C6512">
      <w:r>
        <w:continuationSeparator/>
      </w:r>
    </w:p>
  </w:footnote>
  <w:footnote w:id="1">
    <w:p w14:paraId="31C71669" w14:textId="77777777" w:rsidR="00A87CDE" w:rsidRDefault="00A87CDE" w:rsidP="00A87CD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2420F">
        <w:rPr>
          <w:rFonts w:ascii="Arial" w:hAnsi="Arial" w:cs="Arial"/>
          <w:sz w:val="18"/>
          <w:szCs w:val="18"/>
        </w:rPr>
        <w:t>Aktuální seznam sankcionovaných osob je uveden na https://www.sanctionsmap.eu/.</w:t>
      </w:r>
    </w:p>
    <w:p w14:paraId="4EE93D6D" w14:textId="52055628" w:rsidR="001315FB" w:rsidRDefault="001315FB" w:rsidP="001315F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FEBB" w14:textId="77777777" w:rsidR="00FE176D" w:rsidRDefault="00FE176D" w:rsidP="00FE176D">
    <w:pPr>
      <w:pStyle w:val="Zhlav"/>
      <w:jc w:val="right"/>
      <w:rPr>
        <w:rFonts w:asciiTheme="minorHAnsi" w:hAnsiTheme="minorHAnsi" w:cstheme="minorHAnsi"/>
        <w:b/>
        <w:bCs/>
        <w:sz w:val="20"/>
        <w:szCs w:val="20"/>
      </w:rPr>
    </w:pPr>
  </w:p>
  <w:p w14:paraId="70C9492A" w14:textId="6176EA4D" w:rsidR="005D557B" w:rsidRPr="005D557B" w:rsidRDefault="00FE176D" w:rsidP="00FE176D">
    <w:pPr>
      <w:pStyle w:val="Zhlav"/>
      <w:jc w:val="right"/>
      <w:rPr>
        <w:rFonts w:asciiTheme="minorHAnsi" w:hAnsiTheme="minorHAnsi" w:cstheme="minorHAnsi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D6D50B" wp14:editId="3AB7F3C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838200" cy="755650"/>
          <wp:effectExtent l="0" t="0" r="0" b="6350"/>
          <wp:wrapNone/>
          <wp:docPr id="1588640761" name="Obrázek 1588640761" descr="Logo nemji fi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Logo nemji final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55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57B" w:rsidRPr="00FE176D">
      <w:rPr>
        <w:rFonts w:asciiTheme="minorHAnsi" w:hAnsiTheme="minorHAnsi" w:cstheme="minorHAnsi"/>
        <w:b/>
        <w:bCs/>
        <w:sz w:val="20"/>
        <w:szCs w:val="20"/>
      </w:rPr>
      <w:t>Příloha</w:t>
    </w:r>
    <w:r w:rsidR="005D557B" w:rsidRPr="005D557B">
      <w:rPr>
        <w:rFonts w:asciiTheme="minorHAnsi" w:hAnsiTheme="minorHAnsi" w:cstheme="minorHAnsi"/>
        <w:b/>
        <w:bCs/>
        <w:sz w:val="22"/>
        <w:szCs w:val="22"/>
      </w:rPr>
      <w:t xml:space="preserve"> č. </w:t>
    </w:r>
    <w:r w:rsidR="00A44505">
      <w:rPr>
        <w:rFonts w:asciiTheme="minorHAnsi" w:hAnsiTheme="minorHAnsi" w:cstheme="minorHAnsi"/>
        <w:b/>
        <w:bCs/>
        <w:sz w:val="22"/>
        <w:szCs w:val="22"/>
      </w:rPr>
      <w:t>4</w:t>
    </w:r>
    <w:r w:rsidR="005D557B" w:rsidRPr="005D557B">
      <w:rPr>
        <w:rFonts w:asciiTheme="minorHAnsi" w:hAnsiTheme="minorHAnsi" w:cstheme="minorHAnsi"/>
        <w:b/>
        <w:bCs/>
        <w:sz w:val="22"/>
        <w:szCs w:val="22"/>
      </w:rPr>
      <w:t xml:space="preserve"> výzvy</w:t>
    </w:r>
  </w:p>
  <w:p w14:paraId="569F114C" w14:textId="13103B8D" w:rsidR="006E022E" w:rsidRDefault="006E02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2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12"/>
    <w:rsid w:val="00003EF6"/>
    <w:rsid w:val="00017E7C"/>
    <w:rsid w:val="00030B6B"/>
    <w:rsid w:val="00045BD2"/>
    <w:rsid w:val="00086823"/>
    <w:rsid w:val="000A48A9"/>
    <w:rsid w:val="001315FB"/>
    <w:rsid w:val="00132619"/>
    <w:rsid w:val="00207D59"/>
    <w:rsid w:val="0028459E"/>
    <w:rsid w:val="002A5D8B"/>
    <w:rsid w:val="002B379D"/>
    <w:rsid w:val="002C6512"/>
    <w:rsid w:val="0037410D"/>
    <w:rsid w:val="003A2EB1"/>
    <w:rsid w:val="004453FA"/>
    <w:rsid w:val="00445454"/>
    <w:rsid w:val="00486667"/>
    <w:rsid w:val="004B6E87"/>
    <w:rsid w:val="004F4DAC"/>
    <w:rsid w:val="005275D0"/>
    <w:rsid w:val="0054031E"/>
    <w:rsid w:val="005407F7"/>
    <w:rsid w:val="00546F6A"/>
    <w:rsid w:val="00574CFE"/>
    <w:rsid w:val="005A3356"/>
    <w:rsid w:val="005B22AB"/>
    <w:rsid w:val="005D557B"/>
    <w:rsid w:val="006E022E"/>
    <w:rsid w:val="00730DC2"/>
    <w:rsid w:val="007834ED"/>
    <w:rsid w:val="00794F06"/>
    <w:rsid w:val="007E0394"/>
    <w:rsid w:val="00867E36"/>
    <w:rsid w:val="008F1530"/>
    <w:rsid w:val="0093251A"/>
    <w:rsid w:val="009A7A86"/>
    <w:rsid w:val="009C53BA"/>
    <w:rsid w:val="009F47EB"/>
    <w:rsid w:val="00A049BA"/>
    <w:rsid w:val="00A43204"/>
    <w:rsid w:val="00A44505"/>
    <w:rsid w:val="00A87CDE"/>
    <w:rsid w:val="00AE4C02"/>
    <w:rsid w:val="00AF0007"/>
    <w:rsid w:val="00AF6751"/>
    <w:rsid w:val="00B2420F"/>
    <w:rsid w:val="00B95F1D"/>
    <w:rsid w:val="00BC6A4C"/>
    <w:rsid w:val="00BE7984"/>
    <w:rsid w:val="00C142AF"/>
    <w:rsid w:val="00D72608"/>
    <w:rsid w:val="00D80601"/>
    <w:rsid w:val="00DE743A"/>
    <w:rsid w:val="00ED22CD"/>
    <w:rsid w:val="00EE334F"/>
    <w:rsid w:val="00EF36BB"/>
    <w:rsid w:val="00F3049F"/>
    <w:rsid w:val="00F67767"/>
    <w:rsid w:val="00F96998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03B2"/>
  <w15:chartTrackingRefBased/>
  <w15:docId w15:val="{3B77BF03-E45F-4A2E-A74A-64710FC3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6512"/>
  </w:style>
  <w:style w:type="paragraph" w:styleId="Zpat">
    <w:name w:val="footer"/>
    <w:basedOn w:val="Normln"/>
    <w:link w:val="ZpatChar"/>
    <w:uiPriority w:val="99"/>
    <w:unhideWhenUsed/>
    <w:rsid w:val="002C65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6512"/>
  </w:style>
  <w:style w:type="paragraph" w:styleId="Podnadpis">
    <w:name w:val="Subtitle"/>
    <w:basedOn w:val="Normln"/>
    <w:link w:val="PodnadpisChar"/>
    <w:qFormat/>
    <w:rsid w:val="002C6512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2C6512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651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65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C6512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C6512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2C6512"/>
    <w:pPr>
      <w:ind w:left="720"/>
      <w:contextualSpacing/>
      <w:jc w:val="both"/>
    </w:pPr>
    <w:rPr>
      <w:rFonts w:ascii="Arial Narrow" w:hAnsi="Arial Narrow" w:cs="Arial Narrow"/>
    </w:rPr>
  </w:style>
  <w:style w:type="character" w:styleId="Odkaznakoment">
    <w:name w:val="annotation reference"/>
    <w:basedOn w:val="Standardnpsmoodstavce"/>
    <w:uiPriority w:val="99"/>
    <w:semiHidden/>
    <w:unhideWhenUsed/>
    <w:rsid w:val="000868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68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68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6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6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AC4E9E3A-53B3-4746-B588-9AA9A9DE8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639034-715E-4227-B7D0-DBA7CEF96E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991F0-9CD5-4285-9103-5C7BA193B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5F786D-2E65-4265-8AF9-532E68488691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Pysková Veronika,Ing.</cp:lastModifiedBy>
  <cp:revision>41</cp:revision>
  <dcterms:created xsi:type="dcterms:W3CDTF">2023-01-30T09:40:00Z</dcterms:created>
  <dcterms:modified xsi:type="dcterms:W3CDTF">2026-02-19T11:15:00Z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