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1910" w14:textId="77777777" w:rsidR="00F932C3" w:rsidRPr="00F932C3" w:rsidRDefault="00F932C3" w:rsidP="003B0EF2">
      <w:pPr>
        <w:jc w:val="center"/>
        <w:rPr>
          <w:rFonts w:ascii="Arial" w:hAnsi="Arial" w:cs="Arial"/>
          <w:b/>
          <w:iCs/>
          <w:sz w:val="12"/>
          <w:szCs w:val="14"/>
        </w:rPr>
      </w:pPr>
    </w:p>
    <w:p w14:paraId="6103D04D" w14:textId="54113549" w:rsidR="00923CAE" w:rsidRPr="00F932C3" w:rsidRDefault="0070258A" w:rsidP="003B0EF2">
      <w:pPr>
        <w:jc w:val="center"/>
        <w:rPr>
          <w:rFonts w:ascii="Arial" w:hAnsi="Arial" w:cs="Arial"/>
          <w:b/>
          <w:szCs w:val="28"/>
        </w:rPr>
      </w:pPr>
      <w:r>
        <w:rPr>
          <w:rFonts w:ascii="Arial" w:hAnsi="Arial" w:cs="Arial"/>
          <w:b/>
          <w:iCs/>
          <w:sz w:val="32"/>
        </w:rPr>
        <w:t>Rámcová smlouva o dílo</w:t>
      </w:r>
    </w:p>
    <w:p w14:paraId="6A5B00EC" w14:textId="44FCFD58" w:rsidR="00923CAE" w:rsidRPr="00EF6D71" w:rsidRDefault="00923CAE" w:rsidP="00512C16">
      <w:pPr>
        <w:jc w:val="center"/>
        <w:rPr>
          <w:rFonts w:ascii="Arial" w:hAnsi="Arial" w:cs="Arial"/>
          <w:b/>
          <w:sz w:val="32"/>
          <w:szCs w:val="32"/>
        </w:rPr>
      </w:pPr>
      <w:r w:rsidRPr="00EF6D71">
        <w:rPr>
          <w:rFonts w:ascii="Arial" w:hAnsi="Arial" w:cs="Arial"/>
          <w:b/>
          <w:sz w:val="32"/>
          <w:szCs w:val="32"/>
        </w:rPr>
        <w:t>„</w:t>
      </w:r>
      <w:r w:rsidR="0070258A" w:rsidRPr="00EF6D71">
        <w:rPr>
          <w:rFonts w:ascii="Arial" w:hAnsi="Arial" w:cs="Arial"/>
          <w:b/>
          <w:sz w:val="32"/>
          <w:szCs w:val="32"/>
        </w:rPr>
        <w:t>Vyhotovení popisů CT snímků</w:t>
      </w:r>
      <w:r w:rsidRPr="00EF6D71">
        <w:rPr>
          <w:rFonts w:ascii="Arial" w:hAnsi="Arial" w:cs="Arial"/>
          <w:b/>
          <w:sz w:val="32"/>
          <w:szCs w:val="32"/>
        </w:rPr>
        <w:t>“</w:t>
      </w:r>
    </w:p>
    <w:p w14:paraId="403F4D9A" w14:textId="77777777" w:rsidR="00923CAE" w:rsidRPr="00217522" w:rsidRDefault="00923CAE" w:rsidP="009309CB">
      <w:pPr>
        <w:jc w:val="both"/>
        <w:rPr>
          <w:rFonts w:ascii="Arial" w:hAnsi="Arial" w:cs="Arial"/>
          <w:b/>
          <w:sz w:val="22"/>
          <w:szCs w:val="22"/>
        </w:rPr>
      </w:pPr>
    </w:p>
    <w:p w14:paraId="35612564" w14:textId="77777777" w:rsidR="003B0EF2" w:rsidRPr="00414EBA" w:rsidRDefault="003B0EF2" w:rsidP="003B0EF2">
      <w:pPr>
        <w:pStyle w:val="Textvbloku"/>
        <w:ind w:left="0" w:right="0"/>
        <w:rPr>
          <w:rFonts w:ascii="Arial" w:hAnsi="Arial" w:cs="Arial"/>
          <w:b w:val="0"/>
          <w:i/>
          <w:iCs/>
          <w:color w:val="auto"/>
          <w:sz w:val="22"/>
          <w:szCs w:val="22"/>
        </w:rPr>
      </w:pPr>
      <w:r w:rsidRPr="00414EBA">
        <w:rPr>
          <w:rFonts w:ascii="Arial" w:hAnsi="Arial" w:cs="Arial"/>
          <w:b w:val="0"/>
          <w:i/>
          <w:iCs/>
          <w:sz w:val="22"/>
          <w:szCs w:val="22"/>
        </w:rPr>
        <w:t xml:space="preserve">uzavřená na základě </w:t>
      </w:r>
      <w:r w:rsidRPr="00414EBA">
        <w:rPr>
          <w:rFonts w:ascii="Arial" w:hAnsi="Arial" w:cs="Arial"/>
          <w:b w:val="0"/>
          <w:i/>
          <w:iCs/>
          <w:color w:val="auto"/>
          <w:sz w:val="22"/>
          <w:szCs w:val="22"/>
        </w:rPr>
        <w:t xml:space="preserve">dohody smluvních stran podle ustanovení § </w:t>
      </w:r>
      <w:r>
        <w:rPr>
          <w:rFonts w:ascii="Arial" w:hAnsi="Arial" w:cs="Arial"/>
          <w:b w:val="0"/>
          <w:i/>
          <w:iCs/>
          <w:color w:val="auto"/>
          <w:sz w:val="22"/>
          <w:szCs w:val="22"/>
        </w:rPr>
        <w:t>1746 odst. 2</w:t>
      </w:r>
      <w:r w:rsidRPr="00414EBA">
        <w:rPr>
          <w:rFonts w:ascii="Arial" w:hAnsi="Arial" w:cs="Arial"/>
          <w:b w:val="0"/>
          <w:i/>
          <w:iCs/>
          <w:color w:val="auto"/>
          <w:sz w:val="22"/>
          <w:szCs w:val="22"/>
        </w:rPr>
        <w:t xml:space="preserve"> zákona č. 89/2012 Sb., občanský zákoník, (dále jen „OZ“)</w:t>
      </w:r>
    </w:p>
    <w:p w14:paraId="59463CCB" w14:textId="77777777" w:rsidR="003B0EF2" w:rsidRPr="00A83AC0" w:rsidRDefault="003B0EF2" w:rsidP="00A83AC0">
      <w:pPr>
        <w:jc w:val="both"/>
        <w:rPr>
          <w:rFonts w:ascii="Arial" w:hAnsi="Arial" w:cs="Arial"/>
          <w:sz w:val="22"/>
          <w:szCs w:val="22"/>
        </w:rPr>
      </w:pPr>
    </w:p>
    <w:p w14:paraId="046CFFAC" w14:textId="1B3D7686" w:rsidR="003B0EF2" w:rsidRPr="006424E0" w:rsidRDefault="003B0EF2" w:rsidP="003B0EF2">
      <w:pPr>
        <w:jc w:val="both"/>
        <w:rPr>
          <w:rFonts w:ascii="Arial" w:hAnsi="Arial" w:cs="Arial"/>
          <w:sz w:val="22"/>
          <w:szCs w:val="22"/>
        </w:rPr>
      </w:pPr>
      <w:r w:rsidRPr="006424E0">
        <w:rPr>
          <w:rFonts w:ascii="Arial" w:hAnsi="Arial" w:cs="Arial"/>
          <w:sz w:val="22"/>
          <w:szCs w:val="22"/>
        </w:rPr>
        <w:t>mezi</w:t>
      </w:r>
      <w:r w:rsidR="00FB376E" w:rsidRPr="006424E0">
        <w:rPr>
          <w:rFonts w:ascii="Arial" w:hAnsi="Arial" w:cs="Arial"/>
          <w:sz w:val="22"/>
          <w:szCs w:val="22"/>
        </w:rPr>
        <w:t>:</w:t>
      </w:r>
    </w:p>
    <w:p w14:paraId="28067AD9" w14:textId="77777777" w:rsidR="003B0EF2" w:rsidRPr="003B0EF2" w:rsidRDefault="003B0EF2" w:rsidP="003B0EF2"/>
    <w:p w14:paraId="08EA46AB" w14:textId="77777777" w:rsidR="002B675E" w:rsidRPr="00217522" w:rsidRDefault="002B675E" w:rsidP="009309CB">
      <w:pPr>
        <w:jc w:val="both"/>
        <w:rPr>
          <w:rFonts w:ascii="Arial" w:hAnsi="Arial" w:cs="Arial"/>
          <w:b/>
          <w:sz w:val="22"/>
          <w:szCs w:val="22"/>
        </w:rPr>
      </w:pPr>
      <w:r w:rsidRPr="00217522">
        <w:rPr>
          <w:rFonts w:ascii="Arial" w:hAnsi="Arial" w:cs="Arial"/>
          <w:b/>
          <w:sz w:val="22"/>
          <w:szCs w:val="22"/>
        </w:rPr>
        <w:t>Nemocnice Třebíč, příspěvková organizace</w:t>
      </w:r>
    </w:p>
    <w:p w14:paraId="1EA5BB28" w14:textId="77777777" w:rsidR="002B675E" w:rsidRPr="00217522" w:rsidRDefault="005536F8" w:rsidP="009309CB">
      <w:pPr>
        <w:jc w:val="both"/>
        <w:rPr>
          <w:rFonts w:ascii="Arial" w:hAnsi="Arial" w:cs="Arial"/>
          <w:sz w:val="22"/>
          <w:szCs w:val="22"/>
        </w:rPr>
      </w:pPr>
      <w:r w:rsidRPr="00217522">
        <w:rPr>
          <w:rFonts w:ascii="Arial" w:hAnsi="Arial" w:cs="Arial"/>
          <w:bCs/>
          <w:sz w:val="22"/>
          <w:szCs w:val="22"/>
        </w:rPr>
        <w:t xml:space="preserve">se sídlem Purkyňovo nám. </w:t>
      </w:r>
      <w:r w:rsidR="0017760B" w:rsidRPr="00217522">
        <w:rPr>
          <w:rFonts w:ascii="Arial" w:hAnsi="Arial" w:cs="Arial"/>
          <w:bCs/>
          <w:sz w:val="22"/>
          <w:szCs w:val="22"/>
        </w:rPr>
        <w:t>133/</w:t>
      </w:r>
      <w:r w:rsidRPr="00217522">
        <w:rPr>
          <w:rFonts w:ascii="Arial" w:hAnsi="Arial" w:cs="Arial"/>
          <w:bCs/>
          <w:sz w:val="22"/>
          <w:szCs w:val="22"/>
        </w:rPr>
        <w:t xml:space="preserve">2, </w:t>
      </w:r>
      <w:r w:rsidR="002B675E" w:rsidRPr="00217522">
        <w:rPr>
          <w:rFonts w:ascii="Arial" w:hAnsi="Arial" w:cs="Arial"/>
          <w:bCs/>
          <w:sz w:val="22"/>
          <w:szCs w:val="22"/>
        </w:rPr>
        <w:t>674 01</w:t>
      </w:r>
      <w:r w:rsidRPr="00217522">
        <w:rPr>
          <w:rFonts w:ascii="Arial" w:hAnsi="Arial" w:cs="Arial"/>
          <w:bCs/>
          <w:sz w:val="22"/>
          <w:szCs w:val="22"/>
        </w:rPr>
        <w:t xml:space="preserve"> Třebíč</w:t>
      </w:r>
    </w:p>
    <w:p w14:paraId="5709BE5E" w14:textId="77777777" w:rsidR="002B675E" w:rsidRDefault="002B675E" w:rsidP="009309CB">
      <w:pPr>
        <w:jc w:val="both"/>
        <w:rPr>
          <w:rFonts w:ascii="Arial" w:hAnsi="Arial" w:cs="Arial"/>
          <w:bCs/>
          <w:sz w:val="22"/>
          <w:szCs w:val="22"/>
        </w:rPr>
      </w:pPr>
      <w:r w:rsidRPr="00217522">
        <w:rPr>
          <w:rFonts w:ascii="Arial" w:hAnsi="Arial" w:cs="Arial"/>
          <w:bCs/>
          <w:sz w:val="22"/>
          <w:szCs w:val="22"/>
        </w:rPr>
        <w:t>IČO: 008 393 96</w:t>
      </w:r>
    </w:p>
    <w:p w14:paraId="40CA255F" w14:textId="77777777" w:rsidR="002B675E" w:rsidRPr="00217522" w:rsidRDefault="002B675E" w:rsidP="009309CB">
      <w:pPr>
        <w:jc w:val="both"/>
        <w:rPr>
          <w:rFonts w:ascii="Arial" w:hAnsi="Arial" w:cs="Arial"/>
          <w:bCs/>
          <w:sz w:val="22"/>
          <w:szCs w:val="22"/>
        </w:rPr>
      </w:pPr>
      <w:r w:rsidRPr="00217522">
        <w:rPr>
          <w:rFonts w:ascii="Arial" w:hAnsi="Arial" w:cs="Arial"/>
          <w:sz w:val="22"/>
          <w:szCs w:val="22"/>
        </w:rPr>
        <w:t>zapsána v obchodním rejstříku vedeném u Krajského soudu v Brně</w:t>
      </w:r>
      <w:r w:rsidRPr="00217522">
        <w:rPr>
          <w:rFonts w:ascii="Arial" w:hAnsi="Arial" w:cs="Arial"/>
          <w:b/>
          <w:sz w:val="22"/>
          <w:szCs w:val="22"/>
        </w:rPr>
        <w:t xml:space="preserve">, </w:t>
      </w:r>
      <w:r w:rsidRPr="00217522">
        <w:rPr>
          <w:rFonts w:ascii="Arial" w:hAnsi="Arial" w:cs="Arial"/>
          <w:sz w:val="22"/>
          <w:szCs w:val="22"/>
        </w:rPr>
        <w:t xml:space="preserve">oddíl </w:t>
      </w:r>
      <w:proofErr w:type="spellStart"/>
      <w:r w:rsidRPr="00217522">
        <w:rPr>
          <w:rFonts w:ascii="Arial" w:hAnsi="Arial" w:cs="Arial"/>
          <w:sz w:val="22"/>
          <w:szCs w:val="22"/>
        </w:rPr>
        <w:t>Pr</w:t>
      </w:r>
      <w:proofErr w:type="spellEnd"/>
      <w:r w:rsidRPr="00217522">
        <w:rPr>
          <w:rFonts w:ascii="Arial" w:hAnsi="Arial" w:cs="Arial"/>
          <w:sz w:val="22"/>
          <w:szCs w:val="22"/>
        </w:rPr>
        <w:t>, vložka 1441</w:t>
      </w:r>
    </w:p>
    <w:p w14:paraId="26087346" w14:textId="41E1DA7F" w:rsidR="002B675E" w:rsidRDefault="00502B8E" w:rsidP="009309CB">
      <w:pPr>
        <w:jc w:val="both"/>
        <w:rPr>
          <w:rFonts w:ascii="Arial" w:hAnsi="Arial" w:cs="Arial"/>
          <w:bCs/>
          <w:sz w:val="22"/>
          <w:szCs w:val="22"/>
        </w:rPr>
      </w:pPr>
      <w:r>
        <w:rPr>
          <w:rFonts w:ascii="Arial" w:hAnsi="Arial" w:cs="Arial"/>
          <w:bCs/>
          <w:sz w:val="22"/>
          <w:szCs w:val="22"/>
        </w:rPr>
        <w:t>zastoupená: MUDr. Lukáš Kettner, MBA, MHA</w:t>
      </w:r>
      <w:r w:rsidR="0017760B" w:rsidRPr="00217522">
        <w:rPr>
          <w:rFonts w:ascii="Arial" w:hAnsi="Arial" w:cs="Arial"/>
          <w:bCs/>
          <w:sz w:val="22"/>
          <w:szCs w:val="22"/>
        </w:rPr>
        <w:t xml:space="preserve">, </w:t>
      </w:r>
      <w:r w:rsidR="001B68E2" w:rsidRPr="00217522">
        <w:rPr>
          <w:rFonts w:ascii="Arial" w:hAnsi="Arial" w:cs="Arial"/>
          <w:bCs/>
          <w:sz w:val="22"/>
          <w:szCs w:val="22"/>
        </w:rPr>
        <w:t>ředitel</w:t>
      </w:r>
    </w:p>
    <w:p w14:paraId="2D3AFC07" w14:textId="77777777" w:rsidR="002B675E" w:rsidRPr="00217522" w:rsidRDefault="002B675E" w:rsidP="009309CB">
      <w:pPr>
        <w:jc w:val="both"/>
        <w:rPr>
          <w:rFonts w:ascii="Arial" w:hAnsi="Arial" w:cs="Arial"/>
          <w:bCs/>
          <w:sz w:val="22"/>
          <w:szCs w:val="22"/>
        </w:rPr>
      </w:pPr>
      <w:r w:rsidRPr="00217522">
        <w:rPr>
          <w:rFonts w:ascii="Arial" w:hAnsi="Arial" w:cs="Arial"/>
          <w:bCs/>
          <w:sz w:val="22"/>
          <w:szCs w:val="22"/>
        </w:rPr>
        <w:t>bankovní spojení: KB Třebíč</w:t>
      </w:r>
    </w:p>
    <w:p w14:paraId="4AE369D7" w14:textId="77777777" w:rsidR="002B675E" w:rsidRPr="00217522" w:rsidRDefault="002B675E" w:rsidP="009309CB">
      <w:pPr>
        <w:jc w:val="both"/>
        <w:rPr>
          <w:rFonts w:ascii="Arial" w:hAnsi="Arial" w:cs="Arial"/>
          <w:bCs/>
          <w:sz w:val="22"/>
          <w:szCs w:val="22"/>
        </w:rPr>
      </w:pPr>
      <w:r w:rsidRPr="00217522">
        <w:rPr>
          <w:rFonts w:ascii="Arial" w:hAnsi="Arial" w:cs="Arial"/>
          <w:bCs/>
          <w:sz w:val="22"/>
          <w:szCs w:val="22"/>
        </w:rPr>
        <w:t xml:space="preserve">číslo účtu: 12338711/0100 </w:t>
      </w:r>
    </w:p>
    <w:p w14:paraId="11603A05" w14:textId="77777777" w:rsidR="002B675E" w:rsidRPr="00EA1B44" w:rsidRDefault="002B675E" w:rsidP="009309CB">
      <w:pPr>
        <w:jc w:val="both"/>
        <w:rPr>
          <w:rFonts w:ascii="Arial" w:hAnsi="Arial" w:cs="Arial"/>
          <w:sz w:val="22"/>
          <w:szCs w:val="22"/>
        </w:rPr>
      </w:pPr>
      <w:r w:rsidRPr="00EA1B44">
        <w:rPr>
          <w:rFonts w:ascii="Arial" w:hAnsi="Arial" w:cs="Arial"/>
          <w:sz w:val="22"/>
          <w:szCs w:val="22"/>
        </w:rPr>
        <w:t xml:space="preserve">(dále jen </w:t>
      </w:r>
      <w:r w:rsidRPr="00EA1B44">
        <w:rPr>
          <w:rFonts w:ascii="Arial" w:hAnsi="Arial" w:cs="Arial"/>
          <w:i/>
          <w:sz w:val="22"/>
          <w:szCs w:val="22"/>
        </w:rPr>
        <w:t>„objednatel“)</w:t>
      </w:r>
    </w:p>
    <w:p w14:paraId="64C55066" w14:textId="77777777" w:rsidR="002B675E" w:rsidRPr="00217522" w:rsidRDefault="002B675E" w:rsidP="009309CB">
      <w:pPr>
        <w:jc w:val="both"/>
        <w:rPr>
          <w:rFonts w:ascii="Arial" w:hAnsi="Arial" w:cs="Arial"/>
          <w:b/>
          <w:sz w:val="22"/>
          <w:szCs w:val="22"/>
        </w:rPr>
      </w:pPr>
    </w:p>
    <w:p w14:paraId="00AA36A5" w14:textId="77777777" w:rsidR="002B675E" w:rsidRPr="00217522" w:rsidRDefault="002B675E" w:rsidP="009309CB">
      <w:pPr>
        <w:jc w:val="both"/>
        <w:rPr>
          <w:rFonts w:ascii="Arial" w:hAnsi="Arial" w:cs="Arial"/>
          <w:bCs/>
          <w:sz w:val="22"/>
          <w:szCs w:val="22"/>
        </w:rPr>
      </w:pPr>
      <w:r w:rsidRPr="00217522">
        <w:rPr>
          <w:rFonts w:ascii="Arial" w:hAnsi="Arial" w:cs="Arial"/>
          <w:bCs/>
          <w:sz w:val="22"/>
          <w:szCs w:val="22"/>
        </w:rPr>
        <w:t>a</w:t>
      </w:r>
    </w:p>
    <w:p w14:paraId="1CFF0666" w14:textId="77777777" w:rsidR="00923CAE" w:rsidRPr="00217522" w:rsidRDefault="00923CAE" w:rsidP="009309CB">
      <w:pPr>
        <w:jc w:val="both"/>
        <w:rPr>
          <w:rFonts w:ascii="Arial" w:hAnsi="Arial" w:cs="Arial"/>
          <w:sz w:val="22"/>
          <w:szCs w:val="22"/>
        </w:rPr>
      </w:pPr>
    </w:p>
    <w:p w14:paraId="2C115EFD" w14:textId="77777777" w:rsidR="00343773" w:rsidRPr="00414EBA" w:rsidRDefault="00343773" w:rsidP="00343773">
      <w:pPr>
        <w:jc w:val="both"/>
        <w:rPr>
          <w:rFonts w:ascii="Arial" w:hAnsi="Arial" w:cs="Arial"/>
          <w:b/>
          <w:color w:val="FF0000"/>
          <w:sz w:val="22"/>
          <w:szCs w:val="22"/>
        </w:rPr>
      </w:pPr>
      <w:r w:rsidRPr="00414EBA">
        <w:rPr>
          <w:rFonts w:ascii="Arial" w:hAnsi="Arial" w:cs="Arial"/>
          <w:b/>
          <w:color w:val="FF0000"/>
          <w:sz w:val="22"/>
          <w:szCs w:val="22"/>
        </w:rPr>
        <w:t>.......................................................................</w:t>
      </w:r>
    </w:p>
    <w:p w14:paraId="3175C8A2"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 xml:space="preserve">se </w:t>
      </w:r>
      <w:proofErr w:type="gramStart"/>
      <w:r w:rsidRPr="00414EBA">
        <w:rPr>
          <w:rFonts w:ascii="Arial" w:hAnsi="Arial" w:cs="Arial"/>
          <w:bCs/>
          <w:color w:val="FF0000"/>
          <w:sz w:val="22"/>
          <w:szCs w:val="22"/>
        </w:rPr>
        <w:t xml:space="preserve">sídlem </w:t>
      </w:r>
      <w:r w:rsidRPr="00414EBA">
        <w:rPr>
          <w:rFonts w:ascii="Arial" w:hAnsi="Arial" w:cs="Arial"/>
          <w:b/>
          <w:color w:val="FF0000"/>
          <w:sz w:val="22"/>
          <w:szCs w:val="22"/>
        </w:rPr>
        <w:t>.......................................................</w:t>
      </w:r>
      <w:proofErr w:type="gramEnd"/>
    </w:p>
    <w:p w14:paraId="0E9EB596" w14:textId="77777777" w:rsidR="00343773" w:rsidRPr="00414EBA" w:rsidRDefault="00343773" w:rsidP="00343773">
      <w:pPr>
        <w:jc w:val="both"/>
        <w:rPr>
          <w:rFonts w:ascii="Arial" w:hAnsi="Arial" w:cs="Arial"/>
          <w:bCs/>
          <w:color w:val="FF0000"/>
          <w:sz w:val="22"/>
          <w:szCs w:val="22"/>
        </w:rPr>
      </w:pPr>
      <w:proofErr w:type="gramStart"/>
      <w:r w:rsidRPr="00414EBA">
        <w:rPr>
          <w:rFonts w:ascii="Arial" w:hAnsi="Arial" w:cs="Arial"/>
          <w:bCs/>
          <w:color w:val="FF0000"/>
          <w:sz w:val="22"/>
          <w:szCs w:val="22"/>
        </w:rPr>
        <w:t xml:space="preserve">IČO: </w:t>
      </w:r>
      <w:r w:rsidRPr="00414EBA">
        <w:rPr>
          <w:rFonts w:ascii="Arial" w:hAnsi="Arial" w:cs="Arial"/>
          <w:b/>
          <w:color w:val="FF0000"/>
          <w:sz w:val="22"/>
          <w:szCs w:val="22"/>
        </w:rPr>
        <w:t>.......................................</w:t>
      </w:r>
      <w:proofErr w:type="gramEnd"/>
    </w:p>
    <w:p w14:paraId="79A900F3" w14:textId="77777777" w:rsidR="00343773" w:rsidRPr="00414EBA" w:rsidRDefault="00343773" w:rsidP="00343773">
      <w:pPr>
        <w:jc w:val="both"/>
        <w:rPr>
          <w:rFonts w:ascii="Arial" w:hAnsi="Arial" w:cs="Arial"/>
          <w:color w:val="FF0000"/>
          <w:sz w:val="22"/>
          <w:szCs w:val="22"/>
        </w:rPr>
      </w:pPr>
      <w:proofErr w:type="gramStart"/>
      <w:r w:rsidRPr="00414EBA">
        <w:rPr>
          <w:rFonts w:ascii="Arial" w:hAnsi="Arial" w:cs="Arial"/>
          <w:color w:val="FF0000"/>
          <w:sz w:val="22"/>
          <w:szCs w:val="22"/>
        </w:rPr>
        <w:t>zapsána v ....................................................</w:t>
      </w:r>
      <w:proofErr w:type="gramEnd"/>
    </w:p>
    <w:p w14:paraId="639652BA" w14:textId="77777777" w:rsidR="00343773" w:rsidRPr="00414EBA" w:rsidRDefault="00343773" w:rsidP="00343773">
      <w:pPr>
        <w:jc w:val="both"/>
        <w:rPr>
          <w:rFonts w:ascii="Arial" w:hAnsi="Arial" w:cs="Arial"/>
          <w:bCs/>
          <w:color w:val="FF0000"/>
          <w:sz w:val="22"/>
          <w:szCs w:val="22"/>
        </w:rPr>
      </w:pPr>
      <w:proofErr w:type="gramStart"/>
      <w:r w:rsidRPr="00414EBA">
        <w:rPr>
          <w:rFonts w:ascii="Arial" w:hAnsi="Arial" w:cs="Arial"/>
          <w:bCs/>
          <w:color w:val="FF0000"/>
          <w:sz w:val="22"/>
          <w:szCs w:val="22"/>
        </w:rPr>
        <w:t>zastoupená .................................................</w:t>
      </w:r>
      <w:proofErr w:type="gramEnd"/>
    </w:p>
    <w:p w14:paraId="18F08B81"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 xml:space="preserve">bankovní </w:t>
      </w:r>
      <w:proofErr w:type="gramStart"/>
      <w:r w:rsidRPr="00414EBA">
        <w:rPr>
          <w:rFonts w:ascii="Arial" w:hAnsi="Arial" w:cs="Arial"/>
          <w:bCs/>
          <w:color w:val="FF0000"/>
          <w:sz w:val="22"/>
          <w:szCs w:val="22"/>
        </w:rPr>
        <w:t>spojení: ...................................</w:t>
      </w:r>
      <w:proofErr w:type="gramEnd"/>
    </w:p>
    <w:p w14:paraId="5F2496D9"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 xml:space="preserve">číslo </w:t>
      </w:r>
      <w:proofErr w:type="gramStart"/>
      <w:r w:rsidRPr="00414EBA">
        <w:rPr>
          <w:rFonts w:ascii="Arial" w:hAnsi="Arial" w:cs="Arial"/>
          <w:bCs/>
          <w:color w:val="FF0000"/>
          <w:sz w:val="22"/>
          <w:szCs w:val="22"/>
        </w:rPr>
        <w:t>účtu: ...................................................</w:t>
      </w:r>
      <w:proofErr w:type="gramEnd"/>
    </w:p>
    <w:p w14:paraId="272A10F4" w14:textId="40EB9F87" w:rsidR="00923CAE" w:rsidRPr="00217522" w:rsidRDefault="00923CAE" w:rsidP="00343773">
      <w:pPr>
        <w:jc w:val="both"/>
        <w:rPr>
          <w:rFonts w:ascii="Arial" w:hAnsi="Arial" w:cs="Arial"/>
          <w:sz w:val="22"/>
          <w:szCs w:val="22"/>
        </w:rPr>
      </w:pPr>
      <w:r w:rsidRPr="00217522">
        <w:rPr>
          <w:rFonts w:ascii="Arial" w:hAnsi="Arial" w:cs="Arial"/>
          <w:sz w:val="22"/>
          <w:szCs w:val="22"/>
        </w:rPr>
        <w:t xml:space="preserve">(dále jen </w:t>
      </w:r>
      <w:r w:rsidR="003B0EF2">
        <w:rPr>
          <w:rFonts w:ascii="Arial" w:hAnsi="Arial" w:cs="Arial"/>
          <w:sz w:val="22"/>
          <w:szCs w:val="22"/>
        </w:rPr>
        <w:t>„</w:t>
      </w:r>
      <w:r w:rsidRPr="003B0EF2">
        <w:rPr>
          <w:rFonts w:ascii="Arial" w:hAnsi="Arial" w:cs="Arial"/>
          <w:i/>
          <w:sz w:val="22"/>
          <w:szCs w:val="22"/>
        </w:rPr>
        <w:t>zhotovitel</w:t>
      </w:r>
      <w:r w:rsidR="003B0EF2">
        <w:rPr>
          <w:rFonts w:ascii="Arial" w:hAnsi="Arial" w:cs="Arial"/>
          <w:i/>
          <w:sz w:val="22"/>
          <w:szCs w:val="22"/>
        </w:rPr>
        <w:t>“</w:t>
      </w:r>
      <w:r w:rsidRPr="00217522">
        <w:rPr>
          <w:rFonts w:ascii="Arial" w:hAnsi="Arial" w:cs="Arial"/>
          <w:sz w:val="22"/>
          <w:szCs w:val="22"/>
        </w:rPr>
        <w:t>)</w:t>
      </w:r>
    </w:p>
    <w:p w14:paraId="13D93ADB" w14:textId="7EC7AF15" w:rsidR="00923CAE" w:rsidRDefault="00923CAE" w:rsidP="009309CB">
      <w:pPr>
        <w:jc w:val="both"/>
        <w:rPr>
          <w:rFonts w:ascii="Arial" w:hAnsi="Arial" w:cs="Arial"/>
          <w:sz w:val="22"/>
          <w:szCs w:val="22"/>
        </w:rPr>
      </w:pPr>
    </w:p>
    <w:p w14:paraId="0553A641" w14:textId="7CA13134" w:rsidR="0017107E" w:rsidRPr="00FC15D4" w:rsidRDefault="0017107E" w:rsidP="00D56875">
      <w:pPr>
        <w:pStyle w:val="Nadpis1"/>
      </w:pPr>
      <w:r w:rsidRPr="00FC15D4">
        <w:t>Úvodní ustanovení</w:t>
      </w:r>
    </w:p>
    <w:p w14:paraId="4C6EECD8" w14:textId="75C37979" w:rsidR="0017107E" w:rsidRDefault="0017107E" w:rsidP="00D375D9">
      <w:pPr>
        <w:pStyle w:val="Nadpis2"/>
        <w:numPr>
          <w:ilvl w:val="0"/>
          <w:numId w:val="0"/>
        </w:numPr>
        <w:ind w:left="360"/>
      </w:pPr>
      <w:r>
        <w:t xml:space="preserve">Zhotovitel a objednatel uzavírají </w:t>
      </w:r>
      <w:r w:rsidR="0070258A">
        <w:t>tuto</w:t>
      </w:r>
      <w:r w:rsidR="00EF6D71">
        <w:t xml:space="preserve"> rámcovou</w:t>
      </w:r>
      <w:r w:rsidR="0070258A">
        <w:t xml:space="preserve"> smlouvu </w:t>
      </w:r>
      <w:r w:rsidR="00FC15D4">
        <w:t xml:space="preserve">o dílo jako výsledek výběrového </w:t>
      </w:r>
      <w:r w:rsidR="0070258A">
        <w:t>řízení na realizaci veřejné zakázky malého rozsahu nazvané</w:t>
      </w:r>
      <w:r>
        <w:t xml:space="preserve"> </w:t>
      </w:r>
      <w:r w:rsidR="0070258A">
        <w:rPr>
          <w:b/>
        </w:rPr>
        <w:t>„Vyhotovení popisů CT snímků</w:t>
      </w:r>
      <w:r>
        <w:rPr>
          <w:b/>
        </w:rPr>
        <w:t>“</w:t>
      </w:r>
      <w:r w:rsidR="0070258A" w:rsidRPr="0070258A">
        <w:t xml:space="preserve"> (dále jen „veřejná zakázka</w:t>
      </w:r>
      <w:r w:rsidR="00CF638D">
        <w:t>“)</w:t>
      </w:r>
      <w:r w:rsidR="0070258A">
        <w:t>, v souladu se zákonem</w:t>
      </w:r>
      <w:r>
        <w:t xml:space="preserve"> č. 134/2016 Sb., o zadávání veřejných zakázek</w:t>
      </w:r>
      <w:r w:rsidR="0070258A">
        <w:t>, ve znění pozdějších předpisů</w:t>
      </w:r>
      <w:r>
        <w:t>.</w:t>
      </w:r>
    </w:p>
    <w:p w14:paraId="6F959655" w14:textId="77777777" w:rsidR="0017107E" w:rsidRPr="0017107E" w:rsidRDefault="0017107E" w:rsidP="00D375D9">
      <w:pPr>
        <w:pStyle w:val="Nadpis2"/>
        <w:numPr>
          <w:ilvl w:val="0"/>
          <w:numId w:val="0"/>
        </w:numPr>
        <w:ind w:left="720"/>
      </w:pPr>
    </w:p>
    <w:p w14:paraId="5990B6AE" w14:textId="413047A6" w:rsidR="00464A52" w:rsidRPr="00D5004E" w:rsidRDefault="00464A52" w:rsidP="00D56875">
      <w:pPr>
        <w:pStyle w:val="Nadpis1"/>
      </w:pPr>
      <w:r w:rsidRPr="00D5004E">
        <w:t xml:space="preserve">Předmět </w:t>
      </w:r>
      <w:r w:rsidRPr="00FC15D4">
        <w:t>plnění</w:t>
      </w:r>
    </w:p>
    <w:p w14:paraId="5E92D1E5" w14:textId="7802A770" w:rsidR="00DC5B0F" w:rsidRPr="00D56875" w:rsidRDefault="00464A52"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Zhotovitel </w:t>
      </w:r>
      <w:r w:rsidR="0070258A" w:rsidRPr="00D56875">
        <w:rPr>
          <w:rFonts w:ascii="Arial" w:hAnsi="Arial" w:cs="Arial"/>
          <w:b w:val="0"/>
          <w:sz w:val="22"/>
          <w:szCs w:val="22"/>
        </w:rPr>
        <w:t>tímto prohlašuje, že je oprávněným poskytovatelem zdravotních služeb v oboru radiologie a zobrazovací metody dle zákona č. 372/2011 Sb., o zdravotních službách a podmínkách jejich poskytování</w:t>
      </w:r>
      <w:r w:rsidR="005F1D04" w:rsidRPr="00D56875">
        <w:rPr>
          <w:rFonts w:ascii="Arial" w:hAnsi="Arial" w:cs="Arial"/>
          <w:b w:val="0"/>
          <w:sz w:val="22"/>
          <w:szCs w:val="22"/>
        </w:rPr>
        <w:t xml:space="preserve"> (zákon o zdravotních službách)</w:t>
      </w:r>
      <w:r w:rsidR="0070258A" w:rsidRPr="00D56875">
        <w:rPr>
          <w:rFonts w:ascii="Arial" w:hAnsi="Arial" w:cs="Arial"/>
          <w:b w:val="0"/>
          <w:sz w:val="22"/>
          <w:szCs w:val="22"/>
        </w:rPr>
        <w:t>, v</w:t>
      </w:r>
      <w:r w:rsidR="005F1D04" w:rsidRPr="00D56875">
        <w:rPr>
          <w:rFonts w:ascii="Arial" w:hAnsi="Arial" w:cs="Arial"/>
          <w:b w:val="0"/>
          <w:sz w:val="22"/>
          <w:szCs w:val="22"/>
        </w:rPr>
        <w:t>e</w:t>
      </w:r>
      <w:r w:rsidR="0070258A" w:rsidRPr="00D56875">
        <w:rPr>
          <w:rFonts w:ascii="Arial" w:hAnsi="Arial" w:cs="Arial"/>
          <w:b w:val="0"/>
          <w:sz w:val="22"/>
          <w:szCs w:val="22"/>
        </w:rPr>
        <w:t> znění</w:t>
      </w:r>
      <w:r w:rsidR="005F1D04" w:rsidRPr="00D56875">
        <w:rPr>
          <w:rFonts w:ascii="Arial" w:hAnsi="Arial" w:cs="Arial"/>
          <w:b w:val="0"/>
          <w:sz w:val="22"/>
          <w:szCs w:val="22"/>
        </w:rPr>
        <w:t xml:space="preserve"> pozdějších předpisů</w:t>
      </w:r>
      <w:r w:rsidR="00633262" w:rsidRPr="00D56875">
        <w:rPr>
          <w:rFonts w:ascii="Arial" w:hAnsi="Arial" w:cs="Arial"/>
          <w:b w:val="0"/>
          <w:sz w:val="22"/>
          <w:szCs w:val="22"/>
        </w:rPr>
        <w:t xml:space="preserve">, </w:t>
      </w:r>
      <w:r w:rsidR="005F1D04" w:rsidRPr="00D56875">
        <w:rPr>
          <w:rFonts w:ascii="Arial" w:hAnsi="Arial" w:cs="Arial"/>
          <w:b w:val="0"/>
          <w:sz w:val="22"/>
          <w:szCs w:val="22"/>
        </w:rPr>
        <w:t>a disponuje dostateč</w:t>
      </w:r>
      <w:r w:rsidR="00AB6E38" w:rsidRPr="00D56875">
        <w:rPr>
          <w:rFonts w:ascii="Arial" w:hAnsi="Arial" w:cs="Arial"/>
          <w:b w:val="0"/>
          <w:sz w:val="22"/>
          <w:szCs w:val="22"/>
        </w:rPr>
        <w:t xml:space="preserve">ně věcně a technicky vybaveným zdravotnickým zařízením a </w:t>
      </w:r>
      <w:r w:rsidR="005F1D04" w:rsidRPr="00D56875">
        <w:rPr>
          <w:rFonts w:ascii="Arial" w:hAnsi="Arial" w:cs="Arial"/>
          <w:b w:val="0"/>
          <w:sz w:val="22"/>
          <w:szCs w:val="22"/>
        </w:rPr>
        <w:t>personálním vybavením</w:t>
      </w:r>
      <w:r w:rsidR="00AB6E38" w:rsidRPr="00D56875">
        <w:rPr>
          <w:rFonts w:ascii="Arial" w:hAnsi="Arial" w:cs="Arial"/>
          <w:b w:val="0"/>
          <w:sz w:val="22"/>
          <w:szCs w:val="22"/>
        </w:rPr>
        <w:t>, které jsou podmínkou</w:t>
      </w:r>
      <w:r w:rsidR="005F1D04" w:rsidRPr="00D56875">
        <w:rPr>
          <w:rFonts w:ascii="Arial" w:hAnsi="Arial" w:cs="Arial"/>
          <w:b w:val="0"/>
          <w:sz w:val="22"/>
          <w:szCs w:val="22"/>
        </w:rPr>
        <w:t xml:space="preserve"> pro poskytování zdravotních služeb ve výše uvedeném oboru</w:t>
      </w:r>
      <w:r w:rsidR="00D645AC" w:rsidRPr="00D56875">
        <w:rPr>
          <w:rFonts w:ascii="Arial" w:hAnsi="Arial" w:cs="Arial"/>
          <w:b w:val="0"/>
          <w:sz w:val="22"/>
          <w:szCs w:val="22"/>
        </w:rPr>
        <w:t>.</w:t>
      </w:r>
    </w:p>
    <w:p w14:paraId="0E97B648" w14:textId="603102A8" w:rsidR="004034D9" w:rsidRPr="00D56875" w:rsidRDefault="0070258A"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Zhotovitel </w:t>
      </w:r>
      <w:r w:rsidR="00464A52" w:rsidRPr="00D56875">
        <w:rPr>
          <w:rFonts w:ascii="Arial" w:hAnsi="Arial" w:cs="Arial"/>
          <w:b w:val="0"/>
          <w:sz w:val="22"/>
          <w:szCs w:val="22"/>
        </w:rPr>
        <w:t xml:space="preserve">se touto </w:t>
      </w:r>
      <w:r w:rsidR="00174301" w:rsidRPr="00D56875">
        <w:rPr>
          <w:rFonts w:ascii="Arial" w:hAnsi="Arial" w:cs="Arial"/>
          <w:b w:val="0"/>
          <w:sz w:val="22"/>
          <w:szCs w:val="22"/>
        </w:rPr>
        <w:t>smlouvou zavazuje</w:t>
      </w:r>
      <w:r w:rsidRPr="00D56875">
        <w:rPr>
          <w:rFonts w:ascii="Arial" w:hAnsi="Arial" w:cs="Arial"/>
          <w:b w:val="0"/>
          <w:sz w:val="22"/>
          <w:szCs w:val="22"/>
        </w:rPr>
        <w:t xml:space="preserve">, že </w:t>
      </w:r>
      <w:r w:rsidR="00E87469" w:rsidRPr="00D56875">
        <w:rPr>
          <w:rFonts w:ascii="Arial" w:hAnsi="Arial" w:cs="Arial"/>
          <w:b w:val="0"/>
          <w:sz w:val="22"/>
          <w:szCs w:val="22"/>
        </w:rPr>
        <w:t xml:space="preserve">bude </w:t>
      </w:r>
      <w:r w:rsidR="004034D9" w:rsidRPr="00D56875">
        <w:rPr>
          <w:rFonts w:ascii="Arial" w:hAnsi="Arial" w:cs="Arial"/>
          <w:b w:val="0"/>
          <w:sz w:val="22"/>
          <w:szCs w:val="22"/>
        </w:rPr>
        <w:t xml:space="preserve">na náležité odborné úrovni a v souladu s všeobecně uznávanými odbornými postupy </w:t>
      </w:r>
      <w:r w:rsidRPr="00D56875">
        <w:rPr>
          <w:rFonts w:ascii="Arial" w:hAnsi="Arial" w:cs="Arial"/>
          <w:b w:val="0"/>
          <w:sz w:val="22"/>
          <w:szCs w:val="22"/>
        </w:rPr>
        <w:t>pro objednatele provádět dílo spočívající ve vyhotovování a zajišťování popisů CT snímků</w:t>
      </w:r>
      <w:r w:rsidR="004034D9" w:rsidRPr="00D56875">
        <w:rPr>
          <w:rFonts w:ascii="Arial" w:hAnsi="Arial" w:cs="Arial"/>
          <w:b w:val="0"/>
          <w:sz w:val="22"/>
          <w:szCs w:val="22"/>
        </w:rPr>
        <w:t>, a to</w:t>
      </w:r>
      <w:r w:rsidR="007D0C07" w:rsidRPr="00D56875">
        <w:rPr>
          <w:rFonts w:ascii="Arial" w:hAnsi="Arial" w:cs="Arial"/>
          <w:b w:val="0"/>
          <w:sz w:val="22"/>
          <w:szCs w:val="22"/>
        </w:rPr>
        <w:t xml:space="preserve"> </w:t>
      </w:r>
      <w:r w:rsidR="00C4584A" w:rsidRPr="00D56875">
        <w:rPr>
          <w:rFonts w:ascii="Arial" w:hAnsi="Arial" w:cs="Arial"/>
          <w:b w:val="0"/>
          <w:sz w:val="22"/>
          <w:szCs w:val="22"/>
        </w:rPr>
        <w:t>na základě jednotlivých objednávek, které představují pouze výzvy k plnění podle této smlouvy a nejsou samostatnými smlouvami</w:t>
      </w:r>
      <w:r w:rsidR="00E87469" w:rsidRPr="00D56875">
        <w:rPr>
          <w:rFonts w:ascii="Arial" w:hAnsi="Arial" w:cs="Arial"/>
          <w:b w:val="0"/>
          <w:sz w:val="22"/>
          <w:szCs w:val="22"/>
        </w:rPr>
        <w:t>, ale dílčími požadavky a dílčím plněním této smlouvy</w:t>
      </w:r>
      <w:r w:rsidR="00C4584A" w:rsidRPr="00D56875">
        <w:rPr>
          <w:rFonts w:ascii="Arial" w:hAnsi="Arial" w:cs="Arial"/>
          <w:b w:val="0"/>
          <w:sz w:val="22"/>
          <w:szCs w:val="22"/>
        </w:rPr>
        <w:t>.</w:t>
      </w:r>
      <w:r w:rsidR="00D645AC" w:rsidRPr="00D56875">
        <w:rPr>
          <w:rFonts w:ascii="Arial" w:hAnsi="Arial" w:cs="Arial"/>
          <w:b w:val="0"/>
          <w:sz w:val="22"/>
          <w:szCs w:val="22"/>
        </w:rPr>
        <w:t xml:space="preserve"> </w:t>
      </w:r>
    </w:p>
    <w:p w14:paraId="33A49BED" w14:textId="559EE4B7" w:rsidR="00C47190" w:rsidRPr="00D56875" w:rsidRDefault="00006E95"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lastRenderedPageBreak/>
        <w:t xml:space="preserve">Objednatel zašle zhotoviteli dílčí objednávky prostřednictvím svého nemocničního informačního systému. Současně může objednatel zhotoviteli zasílat informaci o nové objednávce také prostřednictvím doplňkové notifikace (např. e-mailem nebo jiným dohodnutým elektronickým způsobem), a to za účelem zajištění včasného informování zhotovitele o rozsahu požadovaného plnění. Zhotovitel bere na vědomí, že část popisů CT snímků může být objednatelem zajišťována vlastními silami, a proto bude zhotovitel provádět popisy pouze </w:t>
      </w:r>
      <w:r w:rsidR="00177005" w:rsidRPr="00D56875">
        <w:rPr>
          <w:rFonts w:ascii="Arial" w:hAnsi="Arial" w:cs="Arial"/>
          <w:b w:val="0"/>
          <w:sz w:val="22"/>
          <w:szCs w:val="22"/>
        </w:rPr>
        <w:t>u těch snímků, které mu objednat</w:t>
      </w:r>
      <w:r w:rsidRPr="00D56875">
        <w:rPr>
          <w:rFonts w:ascii="Arial" w:hAnsi="Arial" w:cs="Arial"/>
          <w:b w:val="0"/>
          <w:sz w:val="22"/>
          <w:szCs w:val="22"/>
        </w:rPr>
        <w:t>el předá k vyhotovení dle této smlouvy.</w:t>
      </w:r>
    </w:p>
    <w:p w14:paraId="14F046E6" w14:textId="630060C1" w:rsidR="00C47190" w:rsidRPr="00D56875" w:rsidRDefault="00C47190"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Objednatel uvádí, že u jednotlivých druhů CT vyšetření v příloze č. 1 této smlouvy je uveden orientační počet CT vyšetření, který objednatel předpokládá provést za 1 kalendářní rok. Zhotovitel výslovně v této souvislosti bere na vědomí, že se jedná pouze o orientační předpoklad, stanovený na základě dosavadní činnosti a vycházející z posledních let, nikoliv o závazný počet CT vyšetření. Zhotovitel se tak zavazuje provádět popisy CT snímků v rozsahu dle potřeb objednatele, tzn. v rozsahu, které mu objednatel předá, bez ohledu na to, zda bude konečný počet CT vyšetření za rok nižší či vyšší než je stanovený předpoklad.</w:t>
      </w:r>
    </w:p>
    <w:p w14:paraId="2D6B57F7" w14:textId="33D56EEF" w:rsidR="004A3B15" w:rsidRPr="00D56875" w:rsidRDefault="004A3B15"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Smluvní strany se dohodly, že vykázání popisu CT snímků provede vůči zdravotní pojišťovně objednatel, rovněž jako vykázání popisu CT snímků vůči pacientovi-samoplátci. Zhotovitel nebude provedené popisy CT snímků zdravotní pojišťovně nebo pacientovi vykazovat.</w:t>
      </w:r>
    </w:p>
    <w:p w14:paraId="69308D9B" w14:textId="55ADD201" w:rsidR="00875251" w:rsidRPr="00D56875" w:rsidRDefault="00721285"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Objednatel se touto smlouvou zavazuje zaplatit zhotoviteli za </w:t>
      </w:r>
      <w:r w:rsidR="0056549D" w:rsidRPr="00D56875">
        <w:rPr>
          <w:rFonts w:ascii="Arial" w:hAnsi="Arial" w:cs="Arial"/>
          <w:b w:val="0"/>
          <w:sz w:val="22"/>
          <w:szCs w:val="22"/>
        </w:rPr>
        <w:t xml:space="preserve">plnění dle této smlouvy </w:t>
      </w:r>
      <w:r w:rsidR="00CE576D" w:rsidRPr="00D56875">
        <w:rPr>
          <w:rFonts w:ascii="Arial" w:hAnsi="Arial" w:cs="Arial"/>
          <w:b w:val="0"/>
          <w:sz w:val="22"/>
          <w:szCs w:val="22"/>
        </w:rPr>
        <w:t>cenu dle čl. 5</w:t>
      </w:r>
      <w:r w:rsidRPr="00D56875">
        <w:rPr>
          <w:rFonts w:ascii="Arial" w:hAnsi="Arial" w:cs="Arial"/>
          <w:b w:val="0"/>
          <w:sz w:val="22"/>
          <w:szCs w:val="22"/>
        </w:rPr>
        <w:t xml:space="preserve"> této smlouvy.</w:t>
      </w:r>
      <w:r w:rsidR="00730796" w:rsidRPr="00D56875">
        <w:rPr>
          <w:rFonts w:ascii="Arial" w:hAnsi="Arial" w:cs="Arial"/>
          <w:b w:val="0"/>
          <w:sz w:val="22"/>
          <w:szCs w:val="22"/>
        </w:rPr>
        <w:t xml:space="preserve"> </w:t>
      </w:r>
      <w:r w:rsidRPr="00D56875">
        <w:rPr>
          <w:rFonts w:ascii="Arial" w:hAnsi="Arial" w:cs="Arial"/>
          <w:b w:val="0"/>
          <w:sz w:val="22"/>
          <w:szCs w:val="22"/>
        </w:rPr>
        <w:t>Objednatel bude platit zhotoviteli částku</w:t>
      </w:r>
      <w:r w:rsidR="00730796" w:rsidRPr="00D56875">
        <w:rPr>
          <w:rFonts w:ascii="Arial" w:hAnsi="Arial" w:cs="Arial"/>
          <w:b w:val="0"/>
          <w:sz w:val="22"/>
          <w:szCs w:val="22"/>
        </w:rPr>
        <w:t xml:space="preserve"> pouze za </w:t>
      </w:r>
      <w:r w:rsidRPr="00D56875">
        <w:rPr>
          <w:rFonts w:ascii="Arial" w:hAnsi="Arial" w:cs="Arial"/>
          <w:b w:val="0"/>
          <w:sz w:val="22"/>
          <w:szCs w:val="22"/>
        </w:rPr>
        <w:t xml:space="preserve">skutečně provedený rozsah </w:t>
      </w:r>
      <w:r w:rsidR="00730796" w:rsidRPr="00D56875">
        <w:rPr>
          <w:rFonts w:ascii="Arial" w:hAnsi="Arial" w:cs="Arial"/>
          <w:b w:val="0"/>
          <w:sz w:val="22"/>
          <w:szCs w:val="22"/>
        </w:rPr>
        <w:t>poskytovaných služeb</w:t>
      </w:r>
      <w:r w:rsidR="00633262" w:rsidRPr="00D56875">
        <w:rPr>
          <w:rFonts w:ascii="Arial" w:hAnsi="Arial" w:cs="Arial"/>
          <w:b w:val="0"/>
          <w:sz w:val="22"/>
          <w:szCs w:val="22"/>
        </w:rPr>
        <w:t>.</w:t>
      </w:r>
    </w:p>
    <w:p w14:paraId="5DEBEE49" w14:textId="77777777" w:rsidR="00D56875" w:rsidRDefault="00D56875" w:rsidP="00D375D9">
      <w:pPr>
        <w:pStyle w:val="Nadpis2"/>
        <w:numPr>
          <w:ilvl w:val="0"/>
          <w:numId w:val="0"/>
        </w:numPr>
        <w:ind w:left="720"/>
      </w:pPr>
    </w:p>
    <w:p w14:paraId="630086EF" w14:textId="5229776C" w:rsidR="005F4731" w:rsidRPr="00D56875" w:rsidRDefault="000D7423" w:rsidP="008A1819">
      <w:pPr>
        <w:pStyle w:val="Nadpis1"/>
        <w:rPr>
          <w:rFonts w:eastAsia="Calibri"/>
        </w:rPr>
      </w:pPr>
      <w:r>
        <w:t>Způsob a místo plnění</w:t>
      </w:r>
      <w:r w:rsidR="00A47DB9">
        <w:t>, kontaktní osoby</w:t>
      </w:r>
    </w:p>
    <w:p w14:paraId="590801CD" w14:textId="780E459E" w:rsidR="00C47190" w:rsidRPr="00D375D9" w:rsidRDefault="00C47190"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Zhotovitel je povinen provést popisy CT snímků v rozsahu a dle požadavku uvedeném v jednotlivých objednávkách, a to prostřednictvím a v prostředí nemocničního informačního systému objednatele a jeho součástí (dále také „NIS“). Objednatel za tímto účelem zhotoviteli zpřístupní všechny potřebné údaje (snímek, anamnestické údaje apod.) k řádnému provedení popisu příslušného popisu snímku, a to vytvořením vzdáleného přístupu do jeho nemocničního informačního systému.</w:t>
      </w:r>
    </w:p>
    <w:p w14:paraId="6B0BCAE4" w14:textId="144069B0" w:rsidR="00C47190" w:rsidRPr="00D375D9" w:rsidRDefault="00C47190"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V</w:t>
      </w:r>
      <w:r w:rsidR="00D375D9" w:rsidRPr="00D375D9">
        <w:rPr>
          <w:rFonts w:ascii="Arial" w:hAnsi="Arial" w:cs="Arial"/>
          <w:b w:val="0"/>
          <w:sz w:val="22"/>
          <w:szCs w:val="22"/>
        </w:rPr>
        <w:t xml:space="preserve"> </w:t>
      </w:r>
      <w:r w:rsidRPr="00D375D9">
        <w:rPr>
          <w:rFonts w:ascii="Arial" w:hAnsi="Arial" w:cs="Arial"/>
          <w:b w:val="0"/>
          <w:sz w:val="22"/>
          <w:szCs w:val="22"/>
        </w:rPr>
        <w:t>případě opakovaného vyšetření objednatel zašle nebo zpřístupní v NIS zhotoviteli na jeho výzvu předchozí snímkovou dokumentaci, a to do 24 hodin od doručení této výzvy, neučinil-li tak objednatel již při zaslání objednávky zhotoviteli.</w:t>
      </w:r>
    </w:p>
    <w:p w14:paraId="0BEA3722" w14:textId="572638CA" w:rsidR="00C47190" w:rsidRPr="00D375D9" w:rsidRDefault="00C47190"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Součástí plnění dle této smlouvy je opatření dodaných popisů CT snímků náležitostmi dle obecně závazných právních předpisů i vnitřních předpisů objednatele pro zdravotnickou dokumentaci, účinných v době zhotovení popisu CT snímku tak, aby dodané popisy CT snímků byly součástí zdravotnické dokumentace vedené objednatelem.</w:t>
      </w:r>
    </w:p>
    <w:p w14:paraId="3F01D6E5" w14:textId="76F752FC" w:rsidR="00D52933" w:rsidRPr="00D375D9" w:rsidRDefault="005F4731"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Zhotovitel se zavazuje, že všechny snímky bu</w:t>
      </w:r>
      <w:r w:rsidR="00633262" w:rsidRPr="00D375D9">
        <w:rPr>
          <w:rFonts w:ascii="Arial" w:hAnsi="Arial" w:cs="Arial"/>
          <w:b w:val="0"/>
          <w:sz w:val="22"/>
          <w:szCs w:val="22"/>
        </w:rPr>
        <w:t>dou hodnoceny a popisovány výhradně prostřednictvím svých zaměstnanců, a to</w:t>
      </w:r>
      <w:r w:rsidR="00D52933" w:rsidRPr="00D375D9">
        <w:rPr>
          <w:rFonts w:ascii="Arial" w:hAnsi="Arial" w:cs="Arial"/>
          <w:b w:val="0"/>
          <w:sz w:val="22"/>
          <w:szCs w:val="22"/>
        </w:rPr>
        <w:t>:</w:t>
      </w:r>
    </w:p>
    <w:p w14:paraId="6AB6DC28" w14:textId="77777777" w:rsidR="00D52933" w:rsidRDefault="00D52933" w:rsidP="00D375D9">
      <w:pPr>
        <w:pStyle w:val="Nadpis2"/>
      </w:pPr>
      <w:r>
        <w:t>lékařů se specializovanou způsobilostí v oboru radiologie a zobrazovací metody, popřípadě</w:t>
      </w:r>
    </w:p>
    <w:p w14:paraId="0428DC93" w14:textId="77777777" w:rsidR="00D52933" w:rsidRDefault="00D52933" w:rsidP="00D375D9">
      <w:pPr>
        <w:pStyle w:val="Nadpis2"/>
      </w:pPr>
      <w:r>
        <w:t>lékařů s odbornou způsobilostí s certifikátem o absolvování základního radiologického kmene pracujícími pod dohledem lékaře se specializovanou způsobilostí v oboru radiologie a zobrazovací metody, popřípadě</w:t>
      </w:r>
    </w:p>
    <w:p w14:paraId="2EA2B86A" w14:textId="77777777" w:rsidR="00D52933" w:rsidRDefault="00D52933" w:rsidP="00D375D9">
      <w:pPr>
        <w:pStyle w:val="Nadpis2"/>
      </w:pPr>
      <w:r>
        <w:lastRenderedPageBreak/>
        <w:t xml:space="preserve">lékařů s odbornou způsobilostí pracujícími pod dozorem lékaře se specializovanou způsobilostí v oboru radiologie a zobrazovací metody, pokud uvedený způsob výkonu konkrétních zdravotních služeb obecně závazné předpisy umožňují. </w:t>
      </w:r>
    </w:p>
    <w:p w14:paraId="34378D5A" w14:textId="75C7089D" w:rsidR="005F4731" w:rsidRPr="00D375D9" w:rsidRDefault="004175C5"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w:t>
      </w:r>
      <w:r w:rsidR="005F4731" w:rsidRPr="00D375D9">
        <w:rPr>
          <w:rFonts w:ascii="Arial" w:hAnsi="Arial" w:cs="Arial"/>
          <w:b w:val="0"/>
          <w:sz w:val="22"/>
          <w:szCs w:val="22"/>
        </w:rPr>
        <w:t xml:space="preserve">hotovitel </w:t>
      </w:r>
      <w:r w:rsidRPr="00D375D9">
        <w:rPr>
          <w:rFonts w:ascii="Arial" w:hAnsi="Arial" w:cs="Arial"/>
          <w:b w:val="0"/>
          <w:sz w:val="22"/>
          <w:szCs w:val="22"/>
        </w:rPr>
        <w:t xml:space="preserve">na výzvu objednatele objednateli do 5 </w:t>
      </w:r>
      <w:r w:rsidR="00A427D7" w:rsidRPr="00D375D9">
        <w:rPr>
          <w:rFonts w:ascii="Arial" w:hAnsi="Arial" w:cs="Arial"/>
          <w:b w:val="0"/>
          <w:sz w:val="22"/>
          <w:szCs w:val="22"/>
        </w:rPr>
        <w:t xml:space="preserve">(pěti) pracovních dnů předloží </w:t>
      </w:r>
      <w:r w:rsidRPr="00D375D9">
        <w:rPr>
          <w:rFonts w:ascii="Arial" w:hAnsi="Arial" w:cs="Arial"/>
          <w:b w:val="0"/>
          <w:sz w:val="22"/>
          <w:szCs w:val="22"/>
        </w:rPr>
        <w:t>doklady o</w:t>
      </w:r>
      <w:r w:rsidR="00CE3205" w:rsidRPr="00D375D9">
        <w:rPr>
          <w:rFonts w:ascii="Arial" w:hAnsi="Arial" w:cs="Arial"/>
          <w:b w:val="0"/>
          <w:sz w:val="22"/>
          <w:szCs w:val="22"/>
        </w:rPr>
        <w:t> </w:t>
      </w:r>
      <w:r w:rsidRPr="00D375D9">
        <w:rPr>
          <w:rFonts w:ascii="Arial" w:hAnsi="Arial" w:cs="Arial"/>
          <w:b w:val="0"/>
          <w:sz w:val="22"/>
          <w:szCs w:val="22"/>
        </w:rPr>
        <w:t xml:space="preserve">dostatečném a kvalifikovaném personálním vybavení, a to </w:t>
      </w:r>
      <w:r w:rsidR="00CE3205" w:rsidRPr="00D375D9">
        <w:rPr>
          <w:rFonts w:ascii="Arial" w:hAnsi="Arial" w:cs="Arial"/>
          <w:b w:val="0"/>
          <w:sz w:val="22"/>
          <w:szCs w:val="22"/>
        </w:rPr>
        <w:t>formou</w:t>
      </w:r>
      <w:r w:rsidRPr="00D375D9">
        <w:rPr>
          <w:rFonts w:ascii="Arial" w:hAnsi="Arial" w:cs="Arial"/>
          <w:b w:val="0"/>
          <w:sz w:val="22"/>
          <w:szCs w:val="22"/>
        </w:rPr>
        <w:t xml:space="preserve"> dohod, pracovních smluv nebo smluv o jiném pracovněprávním vztahu a </w:t>
      </w:r>
      <w:r w:rsidR="00CE3205" w:rsidRPr="00D375D9">
        <w:rPr>
          <w:rFonts w:ascii="Arial" w:hAnsi="Arial" w:cs="Arial"/>
          <w:b w:val="0"/>
          <w:sz w:val="22"/>
          <w:szCs w:val="22"/>
        </w:rPr>
        <w:t xml:space="preserve">dokladů </w:t>
      </w:r>
      <w:r w:rsidRPr="00D375D9">
        <w:rPr>
          <w:rFonts w:ascii="Arial" w:hAnsi="Arial" w:cs="Arial"/>
          <w:b w:val="0"/>
          <w:sz w:val="22"/>
          <w:szCs w:val="22"/>
        </w:rPr>
        <w:t xml:space="preserve">o dosaženém vzdělání všech </w:t>
      </w:r>
      <w:r w:rsidR="005F4731" w:rsidRPr="00D375D9">
        <w:rPr>
          <w:rFonts w:ascii="Arial" w:hAnsi="Arial" w:cs="Arial"/>
          <w:b w:val="0"/>
          <w:sz w:val="22"/>
          <w:szCs w:val="22"/>
        </w:rPr>
        <w:t>lékařů</w:t>
      </w:r>
      <w:r w:rsidR="00E90A1A" w:rsidRPr="00D375D9">
        <w:rPr>
          <w:rFonts w:ascii="Arial" w:hAnsi="Arial" w:cs="Arial"/>
          <w:b w:val="0"/>
          <w:sz w:val="22"/>
          <w:szCs w:val="22"/>
        </w:rPr>
        <w:t xml:space="preserve">, </w:t>
      </w:r>
      <w:r w:rsidRPr="00D375D9">
        <w:rPr>
          <w:rFonts w:ascii="Arial" w:hAnsi="Arial" w:cs="Arial"/>
          <w:b w:val="0"/>
          <w:sz w:val="22"/>
          <w:szCs w:val="22"/>
        </w:rPr>
        <w:t>kterými zajišťuje pro objednatele služby poskytované dle této smlouvy</w:t>
      </w:r>
      <w:r w:rsidR="005F4731" w:rsidRPr="00D375D9">
        <w:rPr>
          <w:rFonts w:ascii="Arial" w:hAnsi="Arial" w:cs="Arial"/>
          <w:b w:val="0"/>
          <w:sz w:val="22"/>
          <w:szCs w:val="22"/>
        </w:rPr>
        <w:t>.</w:t>
      </w:r>
    </w:p>
    <w:p w14:paraId="02D0F57A" w14:textId="2C253EEC" w:rsidR="00302653" w:rsidRPr="00D375D9" w:rsidRDefault="00302653"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Nebude-li autorem popisu CT snímku lékař se specializovanou způsobilostí ve stanoveném oboru, bude součástí záznamu vkládaného s popisem do NIS objednatele záznam o zajištění dozoru či dohledu lékaře se specializovanou způsobilostí ve stanoveném oboru</w:t>
      </w:r>
      <w:r w:rsidR="003B7715">
        <w:rPr>
          <w:rFonts w:ascii="Arial" w:hAnsi="Arial" w:cs="Arial"/>
          <w:b w:val="0"/>
          <w:sz w:val="22"/>
          <w:szCs w:val="22"/>
        </w:rPr>
        <w:t>.</w:t>
      </w:r>
    </w:p>
    <w:p w14:paraId="44A9BC36" w14:textId="2AC610C1" w:rsidR="005F4731" w:rsidRPr="00D375D9" w:rsidRDefault="005F4731"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Objednatel je povinen poskytnout zhotoviteli potřebnou součinnost k provedení díla, zejména zasílat kompletní podklady a bezplatně poskytnou</w:t>
      </w:r>
      <w:r w:rsidR="006B4A47" w:rsidRPr="00D375D9">
        <w:rPr>
          <w:rFonts w:ascii="Arial" w:hAnsi="Arial" w:cs="Arial"/>
          <w:b w:val="0"/>
          <w:sz w:val="22"/>
          <w:szCs w:val="22"/>
        </w:rPr>
        <w:t>t</w:t>
      </w:r>
      <w:r w:rsidRPr="00D375D9">
        <w:rPr>
          <w:rFonts w:ascii="Arial" w:hAnsi="Arial" w:cs="Arial"/>
          <w:b w:val="0"/>
          <w:sz w:val="22"/>
          <w:szCs w:val="22"/>
        </w:rPr>
        <w:t xml:space="preserve"> potřebné informace nutné k řádnému provedení díla.</w:t>
      </w:r>
    </w:p>
    <w:p w14:paraId="2E7DF1E0" w14:textId="77777777" w:rsidR="00D375D9" w:rsidRPr="00D375D9" w:rsidRDefault="00E90A1A"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Za kvalitu dodaného popisu CT snímku, resp. jeho úplnost a správnost, odpovídá zhotovitel.</w:t>
      </w:r>
    </w:p>
    <w:p w14:paraId="4E5405DF" w14:textId="78DE1CDA" w:rsidR="00633262" w:rsidRPr="00D375D9" w:rsidRDefault="004175C5"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 xml:space="preserve"> </w:t>
      </w:r>
      <w:r w:rsidR="00633262" w:rsidRPr="00D375D9">
        <w:rPr>
          <w:rFonts w:ascii="Arial" w:hAnsi="Arial" w:cs="Arial"/>
          <w:b w:val="0"/>
          <w:sz w:val="22"/>
          <w:szCs w:val="22"/>
        </w:rPr>
        <w:t>Při vzdáleném přístupu do nemocničního informačního systému objednatele je zhotovitel povinen dodržovat pravidla pro připojení nových technologií a vzdálenou správu stanovená objednatelem, jež jsou uvedena v příloze č. 2 k této smlouvě.</w:t>
      </w:r>
    </w:p>
    <w:p w14:paraId="3169C7A2" w14:textId="51BCD7E8" w:rsidR="00E87469" w:rsidRPr="00D375D9" w:rsidRDefault="00E87469"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Zhotovitel nebude popisy CT snímků zpracovávat a vytvářet mimo NIS a jeho součásti ani nebude popisy CT snímků ani podklady poskytnuté k jejich provedení kopírovat nebo převádět mimo prostředí NIS. K zobrazení popisovaného CT snímku bude zhotovitel využívat výhradně zdravotnické prostředky k tomu určené a provozované v souladu s obecně závaznými právními předpisy, zejména předpisy o zdravotnických prostředcích. Zhotovitel je povinen objednateli na jeho žádost umožnit fyzickou kontrolu využívaných zdravotnických prostředků a doložit doklady potřebnými k jejich provozování.</w:t>
      </w:r>
    </w:p>
    <w:p w14:paraId="43ECFA60" w14:textId="44976955" w:rsidR="00A47DB9" w:rsidRPr="00D375D9" w:rsidRDefault="00A47DB9"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 xml:space="preserve">Osobou pověřenou jednat jménem objednatele v záležitostech objednávek a přijetí plnění za objednatele (dále také „kontaktní osoba objednatele“): </w:t>
      </w:r>
    </w:p>
    <w:p w14:paraId="754E0BDD" w14:textId="2B4053BC" w:rsidR="00A47DB9" w:rsidRPr="00D375D9" w:rsidRDefault="00A47DB9" w:rsidP="00D375D9">
      <w:pPr>
        <w:spacing w:after="120"/>
        <w:ind w:left="567"/>
        <w:jc w:val="both"/>
        <w:rPr>
          <w:rFonts w:ascii="Arial" w:hAnsi="Arial" w:cs="Arial"/>
          <w:snapToGrid w:val="0"/>
          <w:color w:val="0000FF" w:themeColor="hyperlink"/>
          <w:sz w:val="22"/>
          <w:szCs w:val="22"/>
          <w:u w:val="single"/>
        </w:rPr>
      </w:pPr>
      <w:r w:rsidRPr="00D375D9">
        <w:rPr>
          <w:rFonts w:ascii="Arial" w:hAnsi="Arial" w:cs="Arial"/>
          <w:snapToGrid w:val="0"/>
          <w:sz w:val="22"/>
          <w:szCs w:val="22"/>
        </w:rPr>
        <w:t>MUDr</w:t>
      </w:r>
      <w:r w:rsidR="00EF16BA">
        <w:rPr>
          <w:rFonts w:ascii="Arial" w:hAnsi="Arial" w:cs="Arial"/>
          <w:snapToGrid w:val="0"/>
          <w:sz w:val="22"/>
          <w:szCs w:val="22"/>
        </w:rPr>
        <w:t>. Hana Dokulilová</w:t>
      </w:r>
      <w:r w:rsidRPr="00D375D9">
        <w:rPr>
          <w:rFonts w:ascii="Arial" w:hAnsi="Arial" w:cs="Arial"/>
          <w:snapToGrid w:val="0"/>
          <w:sz w:val="22"/>
          <w:szCs w:val="22"/>
        </w:rPr>
        <w:t>, primář radiodiagnostického</w:t>
      </w:r>
      <w:r w:rsidR="004F3979">
        <w:rPr>
          <w:rFonts w:ascii="Arial" w:hAnsi="Arial" w:cs="Arial"/>
          <w:snapToGrid w:val="0"/>
          <w:sz w:val="22"/>
          <w:szCs w:val="22"/>
        </w:rPr>
        <w:t xml:space="preserve"> oddělení, tel. +420 568 809 270, mobil: </w:t>
      </w:r>
      <w:hyperlink r:id="rId8" w:history="1">
        <w:r w:rsidR="004F3979" w:rsidRPr="004F3979">
          <w:rPr>
            <w:rStyle w:val="vypiskontakttel"/>
            <w:rFonts w:ascii="Arial" w:hAnsi="Arial" w:cs="Arial"/>
            <w:bCs/>
            <w:sz w:val="22"/>
            <w:szCs w:val="22"/>
            <w:shd w:val="clear" w:color="auto" w:fill="FFFFFF"/>
          </w:rPr>
          <w:t>734 780 545</w:t>
        </w:r>
      </w:hyperlink>
      <w:r w:rsidRPr="00D375D9">
        <w:rPr>
          <w:rFonts w:ascii="Arial" w:hAnsi="Arial" w:cs="Arial"/>
          <w:snapToGrid w:val="0"/>
          <w:sz w:val="22"/>
          <w:szCs w:val="22"/>
        </w:rPr>
        <w:t xml:space="preserve">, e-mail: </w:t>
      </w:r>
      <w:r w:rsidR="00EF16BA">
        <w:rPr>
          <w:rFonts w:ascii="Arial" w:hAnsi="Arial" w:cs="Arial"/>
          <w:snapToGrid w:val="0"/>
          <w:color w:val="0070C0"/>
          <w:sz w:val="22"/>
          <w:szCs w:val="22"/>
        </w:rPr>
        <w:t>hdokulilov</w:t>
      </w:r>
      <w:r w:rsidRPr="00D375D9">
        <w:rPr>
          <w:rFonts w:ascii="Arial" w:hAnsi="Arial" w:cs="Arial"/>
          <w:snapToGrid w:val="0"/>
          <w:color w:val="0070C0"/>
          <w:sz w:val="22"/>
          <w:szCs w:val="22"/>
        </w:rPr>
        <w:t>a</w:t>
      </w:r>
      <w:hyperlink r:id="rId9" w:history="1">
        <w:r w:rsidRPr="00D375D9">
          <w:rPr>
            <w:rStyle w:val="Hypertextovodkaz"/>
            <w:rFonts w:ascii="Arial" w:hAnsi="Arial" w:cs="Arial"/>
            <w:snapToGrid w:val="0"/>
            <w:color w:val="0070C0"/>
            <w:sz w:val="22"/>
            <w:szCs w:val="22"/>
            <w:u w:val="none"/>
          </w:rPr>
          <w:t>@nem-tr.cz</w:t>
        </w:r>
      </w:hyperlink>
    </w:p>
    <w:p w14:paraId="3020DEDE" w14:textId="77777777" w:rsidR="00D375D9" w:rsidRDefault="00A47DB9" w:rsidP="00D375D9">
      <w:pPr>
        <w:spacing w:after="120"/>
        <w:ind w:left="567"/>
        <w:jc w:val="both"/>
        <w:rPr>
          <w:rFonts w:ascii="Arial" w:hAnsi="Arial" w:cs="Arial"/>
          <w:snapToGrid w:val="0"/>
          <w:color w:val="FF0000"/>
          <w:sz w:val="22"/>
          <w:szCs w:val="22"/>
        </w:rPr>
      </w:pPr>
      <w:r w:rsidRPr="00D375D9">
        <w:rPr>
          <w:rFonts w:ascii="Arial" w:hAnsi="Arial" w:cs="Arial"/>
          <w:snapToGrid w:val="0"/>
          <w:color w:val="FF0000"/>
          <w:sz w:val="22"/>
          <w:szCs w:val="22"/>
        </w:rPr>
        <w:t>Osobou pověřenou jednat jménem zhotovitele v záležitostech objednávek a poskytnutí plnění za objednatele (dále také „kontaktní osoba zhotovitele“:</w:t>
      </w:r>
    </w:p>
    <w:p w14:paraId="40107DB6" w14:textId="1C3ECBE5" w:rsidR="00A47DB9" w:rsidRPr="00D375D9" w:rsidRDefault="00A47DB9" w:rsidP="00D375D9">
      <w:pPr>
        <w:spacing w:after="120"/>
        <w:ind w:left="567"/>
        <w:jc w:val="both"/>
        <w:rPr>
          <w:rFonts w:ascii="Arial" w:hAnsi="Arial" w:cs="Arial"/>
          <w:snapToGrid w:val="0"/>
          <w:color w:val="FF0000"/>
          <w:sz w:val="22"/>
          <w:szCs w:val="22"/>
        </w:rPr>
      </w:pPr>
      <w:r w:rsidRPr="00D375D9">
        <w:rPr>
          <w:rFonts w:ascii="Arial" w:hAnsi="Arial" w:cs="Arial"/>
          <w:snapToGrid w:val="0"/>
          <w:color w:val="FF0000"/>
          <w:sz w:val="22"/>
          <w:szCs w:val="22"/>
        </w:rPr>
        <w:t>…………………………………………………………………………………………………</w:t>
      </w:r>
    </w:p>
    <w:p w14:paraId="763841F7" w14:textId="77777777" w:rsidR="00177005" w:rsidRDefault="00177005" w:rsidP="004175C5">
      <w:pPr>
        <w:pStyle w:val="Odstavecseseznamem"/>
        <w:spacing w:after="120"/>
        <w:ind w:hanging="12"/>
        <w:jc w:val="both"/>
        <w:rPr>
          <w:rFonts w:ascii="Arial" w:hAnsi="Arial" w:cs="Arial"/>
          <w:snapToGrid w:val="0"/>
          <w:color w:val="FF0000"/>
          <w:sz w:val="22"/>
          <w:szCs w:val="22"/>
        </w:rPr>
      </w:pPr>
    </w:p>
    <w:p w14:paraId="51C56DD2" w14:textId="77777777" w:rsidR="00D375D9" w:rsidRPr="00D375D9" w:rsidRDefault="00177005" w:rsidP="00D1752D">
      <w:pPr>
        <w:pStyle w:val="Odstavecseseznamem"/>
        <w:numPr>
          <w:ilvl w:val="0"/>
          <w:numId w:val="27"/>
        </w:numPr>
        <w:spacing w:after="120"/>
        <w:ind w:left="567" w:hanging="567"/>
        <w:contextualSpacing w:val="0"/>
        <w:jc w:val="both"/>
        <w:rPr>
          <w:rFonts w:ascii="Arial" w:hAnsi="Arial" w:cs="Arial"/>
          <w:b w:val="0"/>
          <w:snapToGrid w:val="0"/>
          <w:color w:val="FF0000"/>
          <w:sz w:val="22"/>
          <w:szCs w:val="22"/>
        </w:rPr>
      </w:pPr>
      <w:r w:rsidRPr="00D375D9">
        <w:rPr>
          <w:rFonts w:ascii="Arial" w:hAnsi="Arial" w:cs="Arial"/>
          <w:b w:val="0"/>
          <w:sz w:val="22"/>
          <w:szCs w:val="22"/>
        </w:rPr>
        <w:t xml:space="preserve">Zhotovitel je povinen předat objednateli seznam lékařů, kteří provádějí popisy CT snímků podle této smlouvy, včetně jejich služebních kontaktních údajů určených pro účely odborných </w:t>
      </w:r>
      <w:r w:rsidR="006D748D" w:rsidRPr="00D375D9">
        <w:rPr>
          <w:rFonts w:ascii="Arial" w:hAnsi="Arial" w:cs="Arial"/>
          <w:b w:val="0"/>
          <w:sz w:val="22"/>
          <w:szCs w:val="22"/>
        </w:rPr>
        <w:t>konzultací (telefonní číslo a</w:t>
      </w:r>
      <w:r w:rsidRPr="00D375D9">
        <w:rPr>
          <w:rFonts w:ascii="Arial" w:hAnsi="Arial" w:cs="Arial"/>
          <w:b w:val="0"/>
          <w:sz w:val="22"/>
          <w:szCs w:val="22"/>
        </w:rPr>
        <w:t xml:space="preserve"> služební e</w:t>
      </w:r>
      <w:r w:rsidRPr="00D375D9">
        <w:rPr>
          <w:rFonts w:ascii="Arial" w:hAnsi="Arial" w:cs="Arial"/>
          <w:b w:val="0"/>
          <w:sz w:val="22"/>
          <w:szCs w:val="22"/>
        </w:rPr>
        <w:noBreakHyphen/>
        <w:t>mail). Tento seznam bude tvořit přílohu</w:t>
      </w:r>
      <w:r w:rsidR="00413BAB" w:rsidRPr="00D375D9">
        <w:rPr>
          <w:rFonts w:ascii="Arial" w:hAnsi="Arial" w:cs="Arial"/>
          <w:b w:val="0"/>
          <w:sz w:val="22"/>
          <w:szCs w:val="22"/>
        </w:rPr>
        <w:t xml:space="preserve"> č. 3</w:t>
      </w:r>
      <w:r w:rsidRPr="00D375D9">
        <w:rPr>
          <w:rFonts w:ascii="Arial" w:hAnsi="Arial" w:cs="Arial"/>
          <w:b w:val="0"/>
          <w:sz w:val="22"/>
          <w:szCs w:val="22"/>
        </w:rPr>
        <w:t xml:space="preserve"> smlouvy.</w:t>
      </w:r>
    </w:p>
    <w:p w14:paraId="36B5EE9C" w14:textId="77777777" w:rsidR="00D375D9" w:rsidRPr="00D375D9" w:rsidRDefault="00177005" w:rsidP="00E17B4F">
      <w:pPr>
        <w:pStyle w:val="Odstavecseseznamem"/>
        <w:numPr>
          <w:ilvl w:val="0"/>
          <w:numId w:val="27"/>
        </w:numPr>
        <w:spacing w:after="120"/>
        <w:ind w:left="567" w:hanging="567"/>
        <w:contextualSpacing w:val="0"/>
        <w:jc w:val="both"/>
        <w:rPr>
          <w:rFonts w:ascii="Arial" w:hAnsi="Arial" w:cs="Arial"/>
          <w:b w:val="0"/>
          <w:snapToGrid w:val="0"/>
          <w:color w:val="FF0000"/>
          <w:sz w:val="22"/>
          <w:szCs w:val="22"/>
        </w:rPr>
      </w:pPr>
      <w:r w:rsidRPr="00D375D9">
        <w:rPr>
          <w:rFonts w:ascii="Arial" w:hAnsi="Arial" w:cs="Arial"/>
          <w:b w:val="0"/>
          <w:sz w:val="22"/>
          <w:szCs w:val="22"/>
        </w:rPr>
        <w:t xml:space="preserve">V případě jakékoliv změny v personálním obsazení je zhotovitel povinen předat objednateli aktualizovaný seznam popisujících lékařů a jejich kontaktních údajů nejpozději do </w:t>
      </w:r>
      <w:r w:rsidRPr="003B7715">
        <w:rPr>
          <w:rStyle w:val="Siln"/>
          <w:rFonts w:ascii="Arial" w:hAnsi="Arial" w:cs="Arial"/>
          <w:sz w:val="22"/>
          <w:szCs w:val="22"/>
        </w:rPr>
        <w:t>3 pracovních dnů</w:t>
      </w:r>
      <w:r w:rsidRPr="00D375D9">
        <w:rPr>
          <w:rFonts w:ascii="Arial" w:hAnsi="Arial" w:cs="Arial"/>
          <w:b w:val="0"/>
          <w:sz w:val="22"/>
          <w:szCs w:val="22"/>
        </w:rPr>
        <w:t xml:space="preserve"> ode dne, kdy ke změně došlo.</w:t>
      </w:r>
    </w:p>
    <w:p w14:paraId="3D80CE13" w14:textId="77777777" w:rsidR="00D375D9" w:rsidRPr="00D375D9" w:rsidRDefault="00177005" w:rsidP="0065042A">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Zhotovitel zajistí, aby popisující lékaři byli v přiměřeném rozsahu dostupní pro odborné konzultace týkající se jimi provedených popisů CT snímků, a to prostřednictvím kontaktních údajů uvedených v příloze smlouvy.</w:t>
      </w:r>
    </w:p>
    <w:p w14:paraId="0217AD0B" w14:textId="1FC8066E" w:rsidR="006D748D" w:rsidRPr="00D375D9" w:rsidRDefault="00177005" w:rsidP="0065042A">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Konzultace posk</w:t>
      </w:r>
      <w:r w:rsidR="006D748D" w:rsidRPr="00D375D9">
        <w:rPr>
          <w:rFonts w:ascii="Arial" w:hAnsi="Arial" w:cs="Arial"/>
          <w:b w:val="0"/>
          <w:sz w:val="22"/>
          <w:szCs w:val="22"/>
        </w:rPr>
        <w:t>ytované v souvislosti s</w:t>
      </w:r>
      <w:r w:rsidRPr="00D375D9">
        <w:rPr>
          <w:rFonts w:ascii="Arial" w:hAnsi="Arial" w:cs="Arial"/>
          <w:b w:val="0"/>
          <w:sz w:val="22"/>
          <w:szCs w:val="22"/>
        </w:rPr>
        <w:t xml:space="preserve"> popisem CT snímku, včetně upřesnění klinických údajů, doplňujících dotazů k nálezu nebo vysvětlení závěrů popisu, jsou </w:t>
      </w:r>
      <w:r w:rsidRPr="003B7715">
        <w:rPr>
          <w:rStyle w:val="Siln"/>
          <w:rFonts w:ascii="Arial" w:hAnsi="Arial" w:cs="Arial"/>
          <w:sz w:val="22"/>
          <w:szCs w:val="22"/>
        </w:rPr>
        <w:t>součástí ceny za popis CT snímku</w:t>
      </w:r>
      <w:r w:rsidR="006D748D" w:rsidRPr="00D375D9">
        <w:rPr>
          <w:rFonts w:ascii="Arial" w:hAnsi="Arial" w:cs="Arial"/>
          <w:b w:val="0"/>
          <w:sz w:val="22"/>
          <w:szCs w:val="22"/>
        </w:rPr>
        <w:t xml:space="preserve"> dle čl. </w:t>
      </w:r>
      <w:r w:rsidR="00D805DE" w:rsidRPr="00D375D9">
        <w:rPr>
          <w:rFonts w:ascii="Arial" w:hAnsi="Arial" w:cs="Arial"/>
          <w:b w:val="0"/>
          <w:sz w:val="22"/>
          <w:szCs w:val="22"/>
        </w:rPr>
        <w:t>5</w:t>
      </w:r>
      <w:r w:rsidRPr="00D375D9">
        <w:rPr>
          <w:rFonts w:ascii="Arial" w:hAnsi="Arial" w:cs="Arial"/>
          <w:b w:val="0"/>
          <w:sz w:val="22"/>
          <w:szCs w:val="22"/>
        </w:rPr>
        <w:t xml:space="preserve"> této smlouvy a </w:t>
      </w:r>
      <w:r w:rsidRPr="003B7715">
        <w:rPr>
          <w:rStyle w:val="Siln"/>
          <w:rFonts w:ascii="Arial" w:hAnsi="Arial" w:cs="Arial"/>
          <w:sz w:val="22"/>
          <w:szCs w:val="22"/>
        </w:rPr>
        <w:t>nehradí se samostatně</w:t>
      </w:r>
      <w:r w:rsidR="006D748D" w:rsidRPr="003B7715">
        <w:rPr>
          <w:rFonts w:ascii="Arial" w:hAnsi="Arial" w:cs="Arial"/>
          <w:sz w:val="22"/>
          <w:szCs w:val="22"/>
        </w:rPr>
        <w:t>.</w:t>
      </w:r>
    </w:p>
    <w:p w14:paraId="243FD36C" w14:textId="4CF2C3A3" w:rsidR="006D748D" w:rsidRPr="00D375D9" w:rsidRDefault="00177005"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lastRenderedPageBreak/>
        <w:t>Tyto konzultace nejsou samostatným plněním a nezakládají zhotoviteli nárok na dodatečnou úhradu. Zhotovitel je povinen je poskytnout v rozsahu nezbytném pro řádné dokončení popisu CT snímku.</w:t>
      </w:r>
    </w:p>
    <w:p w14:paraId="53B39578" w14:textId="72F5B877" w:rsidR="00A47DB9" w:rsidRPr="00D375D9" w:rsidRDefault="00A47DB9"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 xml:space="preserve">Smluvní strany se vzájemně dohodly, že změna osob oprávněných jednat ve věcech plnění bude oznamována jednostranným písemným sdělením a není potřeba na jejich změnu uzavřít dodatek ke smlouvě.   </w:t>
      </w:r>
    </w:p>
    <w:p w14:paraId="666C67C7" w14:textId="77777777" w:rsidR="00546E85" w:rsidRPr="005F4731" w:rsidRDefault="00546E85" w:rsidP="00D375D9">
      <w:pPr>
        <w:pStyle w:val="Nadpis2"/>
        <w:numPr>
          <w:ilvl w:val="0"/>
          <w:numId w:val="0"/>
        </w:numPr>
        <w:ind w:left="720"/>
      </w:pPr>
    </w:p>
    <w:p w14:paraId="21438A5D" w14:textId="20C1286C" w:rsidR="00721285" w:rsidRPr="00627D9B" w:rsidRDefault="000D7423" w:rsidP="00571D7B">
      <w:pPr>
        <w:pStyle w:val="Nadpis1"/>
      </w:pPr>
      <w:r>
        <w:t xml:space="preserve">Čas </w:t>
      </w:r>
      <w:r w:rsidRPr="00FC15D4">
        <w:t>plnění</w:t>
      </w:r>
    </w:p>
    <w:p w14:paraId="24617ACF" w14:textId="04CCBBD4" w:rsidR="00BF4A69" w:rsidRPr="00D56875" w:rsidRDefault="00BF4A69"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Tato smlouva se sjednává na dobu určitou, a to na dobu </w:t>
      </w:r>
      <w:r w:rsidR="004873E2" w:rsidRPr="00D56875">
        <w:rPr>
          <w:rFonts w:ascii="Arial" w:hAnsi="Arial" w:cs="Arial"/>
          <w:b w:val="0"/>
          <w:sz w:val="22"/>
          <w:szCs w:val="22"/>
        </w:rPr>
        <w:t xml:space="preserve">1 roku </w:t>
      </w:r>
      <w:r w:rsidRPr="00D56875">
        <w:rPr>
          <w:rFonts w:ascii="Arial" w:hAnsi="Arial" w:cs="Arial"/>
          <w:b w:val="0"/>
          <w:sz w:val="22"/>
          <w:szCs w:val="22"/>
        </w:rPr>
        <w:t>od data účinnosti smlouvy.</w:t>
      </w:r>
    </w:p>
    <w:p w14:paraId="059BFFC7" w14:textId="7EDBEA47" w:rsidR="00546E85" w:rsidRPr="00D56875" w:rsidRDefault="004873E2"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Zhotovitel se zavazuje vyhotovit jeden</w:t>
      </w:r>
      <w:r w:rsidR="00546E85" w:rsidRPr="00D56875">
        <w:rPr>
          <w:rFonts w:ascii="Arial" w:hAnsi="Arial" w:cs="Arial"/>
          <w:b w:val="0"/>
          <w:sz w:val="22"/>
          <w:szCs w:val="22"/>
        </w:rPr>
        <w:t xml:space="preserve"> </w:t>
      </w:r>
      <w:r w:rsidR="00CE3205" w:rsidRPr="00D56875">
        <w:rPr>
          <w:rFonts w:ascii="Arial" w:hAnsi="Arial" w:cs="Arial"/>
          <w:b w:val="0"/>
          <w:sz w:val="22"/>
          <w:szCs w:val="22"/>
        </w:rPr>
        <w:t xml:space="preserve">popis </w:t>
      </w:r>
      <w:r w:rsidR="00546E85" w:rsidRPr="00D56875">
        <w:rPr>
          <w:rFonts w:ascii="Arial" w:hAnsi="Arial" w:cs="Arial"/>
          <w:b w:val="0"/>
          <w:sz w:val="22"/>
          <w:szCs w:val="22"/>
        </w:rPr>
        <w:t>CT</w:t>
      </w:r>
      <w:r w:rsidR="00CE3205" w:rsidRPr="00D56875">
        <w:rPr>
          <w:rFonts w:ascii="Arial" w:hAnsi="Arial" w:cs="Arial"/>
          <w:b w:val="0"/>
          <w:sz w:val="22"/>
          <w:szCs w:val="22"/>
        </w:rPr>
        <w:t xml:space="preserve"> snímku ve lhůtě</w:t>
      </w:r>
      <w:r w:rsidR="00F934ED" w:rsidRPr="00D56875">
        <w:rPr>
          <w:rFonts w:ascii="Arial" w:hAnsi="Arial" w:cs="Arial"/>
          <w:b w:val="0"/>
          <w:sz w:val="22"/>
          <w:szCs w:val="22"/>
        </w:rPr>
        <w:t>:</w:t>
      </w:r>
      <w:r w:rsidRPr="00D56875">
        <w:rPr>
          <w:rFonts w:ascii="Arial" w:hAnsi="Arial" w:cs="Arial"/>
          <w:b w:val="0"/>
          <w:sz w:val="22"/>
          <w:szCs w:val="22"/>
        </w:rPr>
        <w:t xml:space="preserve"> </w:t>
      </w:r>
    </w:p>
    <w:p w14:paraId="122799C2" w14:textId="10DB10F2" w:rsidR="00546E85" w:rsidRPr="009430BF" w:rsidRDefault="00CE3205" w:rsidP="009430BF">
      <w:pPr>
        <w:pStyle w:val="Odstavecseseznamem"/>
        <w:numPr>
          <w:ilvl w:val="0"/>
          <w:numId w:val="28"/>
        </w:numPr>
        <w:spacing w:after="120"/>
        <w:ind w:left="714" w:hanging="357"/>
        <w:contextualSpacing w:val="0"/>
        <w:jc w:val="both"/>
        <w:rPr>
          <w:rFonts w:ascii="Arial" w:hAnsi="Arial" w:cs="Arial"/>
          <w:b w:val="0"/>
          <w:sz w:val="22"/>
          <w:szCs w:val="22"/>
        </w:rPr>
      </w:pPr>
      <w:r w:rsidRPr="009430BF">
        <w:rPr>
          <w:rFonts w:ascii="Arial" w:hAnsi="Arial" w:cs="Arial"/>
          <w:b w:val="0"/>
          <w:sz w:val="22"/>
          <w:szCs w:val="22"/>
        </w:rPr>
        <w:t xml:space="preserve">v případě </w:t>
      </w:r>
      <w:r w:rsidR="004873E2" w:rsidRPr="009430BF">
        <w:rPr>
          <w:rFonts w:ascii="Arial" w:hAnsi="Arial" w:cs="Arial"/>
          <w:b w:val="0"/>
          <w:sz w:val="22"/>
          <w:szCs w:val="22"/>
        </w:rPr>
        <w:t xml:space="preserve">CT u běžného neurgentního případu </w:t>
      </w:r>
      <w:r w:rsidR="00177005" w:rsidRPr="009430BF">
        <w:rPr>
          <w:rFonts w:ascii="Arial" w:hAnsi="Arial" w:cs="Arial"/>
          <w:b w:val="0"/>
          <w:sz w:val="22"/>
          <w:szCs w:val="22"/>
        </w:rPr>
        <w:t>do 24 hodin</w:t>
      </w:r>
      <w:r w:rsidR="004873E2" w:rsidRPr="009430BF">
        <w:rPr>
          <w:rFonts w:ascii="Arial" w:hAnsi="Arial" w:cs="Arial"/>
          <w:b w:val="0"/>
          <w:sz w:val="22"/>
          <w:szCs w:val="22"/>
        </w:rPr>
        <w:t xml:space="preserve"> od provedení vyšetření a doručení snímkové dokumentace a anamnestických dat, tj.</w:t>
      </w:r>
      <w:r w:rsidR="00950221" w:rsidRPr="009430BF">
        <w:rPr>
          <w:rFonts w:ascii="Arial" w:hAnsi="Arial" w:cs="Arial"/>
          <w:b w:val="0"/>
          <w:sz w:val="22"/>
          <w:szCs w:val="22"/>
        </w:rPr>
        <w:t xml:space="preserve"> </w:t>
      </w:r>
      <w:r w:rsidR="0019201A" w:rsidRPr="009430BF">
        <w:rPr>
          <w:rFonts w:ascii="Arial" w:hAnsi="Arial" w:cs="Arial"/>
          <w:b w:val="0"/>
          <w:sz w:val="22"/>
          <w:szCs w:val="22"/>
        </w:rPr>
        <w:t>pořízení CT</w:t>
      </w:r>
      <w:r w:rsidR="004873E2" w:rsidRPr="009430BF">
        <w:rPr>
          <w:rFonts w:ascii="Arial" w:hAnsi="Arial" w:cs="Arial"/>
          <w:b w:val="0"/>
          <w:sz w:val="22"/>
          <w:szCs w:val="22"/>
        </w:rPr>
        <w:t xml:space="preserve"> </w:t>
      </w:r>
      <w:proofErr w:type="spellStart"/>
      <w:r w:rsidR="004873E2" w:rsidRPr="009430BF">
        <w:rPr>
          <w:rFonts w:ascii="Arial" w:hAnsi="Arial" w:cs="Arial"/>
          <w:b w:val="0"/>
          <w:sz w:val="22"/>
          <w:szCs w:val="22"/>
        </w:rPr>
        <w:t>skenů</w:t>
      </w:r>
      <w:proofErr w:type="spellEnd"/>
      <w:r w:rsidR="004873E2" w:rsidRPr="009430BF">
        <w:rPr>
          <w:rFonts w:ascii="Arial" w:hAnsi="Arial" w:cs="Arial"/>
          <w:b w:val="0"/>
          <w:sz w:val="22"/>
          <w:szCs w:val="22"/>
        </w:rPr>
        <w:t xml:space="preserve">. </w:t>
      </w:r>
      <w:r w:rsidR="006D4EB5" w:rsidRPr="009430BF">
        <w:rPr>
          <w:rFonts w:ascii="Arial" w:hAnsi="Arial" w:cs="Arial"/>
          <w:b w:val="0"/>
          <w:sz w:val="22"/>
          <w:szCs w:val="22"/>
        </w:rPr>
        <w:t>Doručením snímkové dokumentace a anamnestických dat se rozumí jejich zpřístupnění v NIS.</w:t>
      </w:r>
    </w:p>
    <w:p w14:paraId="55E2C36D" w14:textId="339B175D" w:rsidR="004873E2" w:rsidRPr="009430BF" w:rsidRDefault="00CE3205" w:rsidP="009430BF">
      <w:pPr>
        <w:pStyle w:val="Odstavecseseznamem"/>
        <w:numPr>
          <w:ilvl w:val="0"/>
          <w:numId w:val="28"/>
        </w:numPr>
        <w:spacing w:after="120"/>
        <w:ind w:left="714" w:hanging="357"/>
        <w:contextualSpacing w:val="0"/>
        <w:jc w:val="both"/>
        <w:rPr>
          <w:rFonts w:ascii="Arial" w:hAnsi="Arial" w:cs="Arial"/>
          <w:b w:val="0"/>
          <w:sz w:val="22"/>
          <w:szCs w:val="22"/>
        </w:rPr>
      </w:pPr>
      <w:r w:rsidRPr="009430BF">
        <w:rPr>
          <w:rFonts w:ascii="Arial" w:hAnsi="Arial" w:cs="Arial"/>
          <w:b w:val="0"/>
          <w:sz w:val="22"/>
          <w:szCs w:val="22"/>
        </w:rPr>
        <w:t xml:space="preserve">v případě </w:t>
      </w:r>
      <w:r w:rsidR="00546E85" w:rsidRPr="009430BF">
        <w:rPr>
          <w:rFonts w:ascii="Arial" w:hAnsi="Arial" w:cs="Arial"/>
          <w:b w:val="0"/>
          <w:sz w:val="22"/>
          <w:szCs w:val="22"/>
        </w:rPr>
        <w:t>CT u</w:t>
      </w:r>
      <w:r w:rsidR="004873E2" w:rsidRPr="009430BF">
        <w:rPr>
          <w:rFonts w:ascii="Arial" w:hAnsi="Arial" w:cs="Arial"/>
          <w:b w:val="0"/>
          <w:sz w:val="22"/>
          <w:szCs w:val="22"/>
        </w:rPr>
        <w:t xml:space="preserve"> </w:t>
      </w:r>
      <w:r w:rsidR="00546E85" w:rsidRPr="009430BF">
        <w:rPr>
          <w:rFonts w:ascii="Arial" w:hAnsi="Arial" w:cs="Arial"/>
          <w:b w:val="0"/>
          <w:sz w:val="22"/>
          <w:szCs w:val="22"/>
        </w:rPr>
        <w:t>případů</w:t>
      </w:r>
      <w:r w:rsidRPr="009430BF">
        <w:rPr>
          <w:rFonts w:ascii="Arial" w:hAnsi="Arial" w:cs="Arial"/>
          <w:b w:val="0"/>
          <w:sz w:val="22"/>
          <w:szCs w:val="22"/>
        </w:rPr>
        <w:t xml:space="preserve"> označených jako urgentní</w:t>
      </w:r>
      <w:r w:rsidR="00546E85" w:rsidRPr="009430BF">
        <w:rPr>
          <w:rFonts w:ascii="Arial" w:hAnsi="Arial" w:cs="Arial"/>
          <w:b w:val="0"/>
          <w:sz w:val="22"/>
          <w:szCs w:val="22"/>
        </w:rPr>
        <w:t xml:space="preserve"> </w:t>
      </w:r>
      <w:r w:rsidRPr="009430BF">
        <w:rPr>
          <w:rFonts w:ascii="Arial" w:hAnsi="Arial" w:cs="Arial"/>
          <w:b w:val="0"/>
          <w:sz w:val="22"/>
          <w:szCs w:val="22"/>
        </w:rPr>
        <w:t xml:space="preserve">(dále také „urgentní popis“) </w:t>
      </w:r>
      <w:r w:rsidR="004873E2" w:rsidRPr="009430BF">
        <w:rPr>
          <w:rFonts w:ascii="Arial" w:hAnsi="Arial" w:cs="Arial"/>
          <w:b w:val="0"/>
          <w:sz w:val="22"/>
          <w:szCs w:val="22"/>
        </w:rPr>
        <w:t>do 1 hodiny od provedení vyšetření</w:t>
      </w:r>
      <w:r w:rsidR="00546E85" w:rsidRPr="009430BF">
        <w:rPr>
          <w:rFonts w:ascii="Arial" w:hAnsi="Arial" w:cs="Arial"/>
          <w:b w:val="0"/>
          <w:sz w:val="22"/>
          <w:szCs w:val="22"/>
        </w:rPr>
        <w:t xml:space="preserve"> a doručení snímkové dokumentace a anamnestických dat</w:t>
      </w:r>
      <w:r w:rsidR="004873E2" w:rsidRPr="009430BF">
        <w:rPr>
          <w:rFonts w:ascii="Arial" w:hAnsi="Arial" w:cs="Arial"/>
          <w:b w:val="0"/>
          <w:sz w:val="22"/>
          <w:szCs w:val="22"/>
        </w:rPr>
        <w:t xml:space="preserve">, tj. pořízení CT </w:t>
      </w:r>
      <w:proofErr w:type="spellStart"/>
      <w:r w:rsidR="004873E2" w:rsidRPr="009430BF">
        <w:rPr>
          <w:rFonts w:ascii="Arial" w:hAnsi="Arial" w:cs="Arial"/>
          <w:b w:val="0"/>
          <w:sz w:val="22"/>
          <w:szCs w:val="22"/>
        </w:rPr>
        <w:t>skenů</w:t>
      </w:r>
      <w:proofErr w:type="spellEnd"/>
      <w:r w:rsidR="004873E2" w:rsidRPr="009430BF">
        <w:rPr>
          <w:rFonts w:ascii="Arial" w:hAnsi="Arial" w:cs="Arial"/>
          <w:b w:val="0"/>
          <w:sz w:val="22"/>
          <w:szCs w:val="22"/>
        </w:rPr>
        <w:t xml:space="preserve"> každý všední den 7:00 – 15:30.</w:t>
      </w:r>
      <w:r w:rsidR="004A706F" w:rsidRPr="009430BF">
        <w:rPr>
          <w:rFonts w:ascii="Arial" w:hAnsi="Arial" w:cs="Arial"/>
          <w:b w:val="0"/>
          <w:sz w:val="22"/>
          <w:szCs w:val="22"/>
        </w:rPr>
        <w:t xml:space="preserve"> Mimo uvedenou dobu se urgentní popisy nepožadují.</w:t>
      </w:r>
      <w:r w:rsidR="004873E2" w:rsidRPr="009430BF">
        <w:rPr>
          <w:rFonts w:ascii="Arial" w:hAnsi="Arial" w:cs="Arial"/>
          <w:b w:val="0"/>
          <w:sz w:val="22"/>
          <w:szCs w:val="22"/>
        </w:rPr>
        <w:t xml:space="preserve"> </w:t>
      </w:r>
    </w:p>
    <w:p w14:paraId="760B9D49" w14:textId="0D2646EF" w:rsidR="004873E2" w:rsidRPr="009430BF" w:rsidRDefault="00CE3205" w:rsidP="009430BF">
      <w:pPr>
        <w:pStyle w:val="Odstavecseseznamem"/>
        <w:numPr>
          <w:ilvl w:val="0"/>
          <w:numId w:val="28"/>
        </w:numPr>
        <w:spacing w:after="120"/>
        <w:ind w:left="714" w:hanging="357"/>
        <w:contextualSpacing w:val="0"/>
        <w:jc w:val="both"/>
        <w:rPr>
          <w:rFonts w:ascii="Arial" w:hAnsi="Arial" w:cs="Arial"/>
          <w:b w:val="0"/>
          <w:sz w:val="22"/>
          <w:szCs w:val="22"/>
        </w:rPr>
      </w:pPr>
      <w:r w:rsidRPr="009430BF">
        <w:rPr>
          <w:rFonts w:ascii="Arial" w:hAnsi="Arial" w:cs="Arial"/>
          <w:b w:val="0"/>
          <w:sz w:val="22"/>
          <w:szCs w:val="22"/>
        </w:rPr>
        <w:t xml:space="preserve">v případě režimu </w:t>
      </w:r>
      <w:r w:rsidR="004873E2" w:rsidRPr="009430BF">
        <w:rPr>
          <w:rFonts w:ascii="Arial" w:hAnsi="Arial" w:cs="Arial"/>
          <w:b w:val="0"/>
          <w:sz w:val="22"/>
          <w:szCs w:val="22"/>
        </w:rPr>
        <w:t xml:space="preserve">STATIM </w:t>
      </w:r>
      <w:r w:rsidR="00983E66" w:rsidRPr="009430BF">
        <w:rPr>
          <w:rFonts w:ascii="Arial" w:hAnsi="Arial" w:cs="Arial"/>
          <w:b w:val="0"/>
          <w:sz w:val="22"/>
          <w:szCs w:val="22"/>
        </w:rPr>
        <w:t xml:space="preserve">(urgentní okamžitý) </w:t>
      </w:r>
      <w:r w:rsidRPr="009430BF">
        <w:rPr>
          <w:rFonts w:ascii="Arial" w:hAnsi="Arial" w:cs="Arial"/>
          <w:b w:val="0"/>
          <w:sz w:val="22"/>
          <w:szCs w:val="22"/>
        </w:rPr>
        <w:t>vyhotovit popis</w:t>
      </w:r>
      <w:r w:rsidR="004873E2" w:rsidRPr="009430BF">
        <w:rPr>
          <w:rFonts w:ascii="Arial" w:hAnsi="Arial" w:cs="Arial"/>
          <w:b w:val="0"/>
          <w:sz w:val="22"/>
          <w:szCs w:val="22"/>
        </w:rPr>
        <w:t xml:space="preserve"> do 1 hodiny od doručení snímkové dokumentace a anamnestických dat. Průběžné konzultace telefonicky před dobou dokončení jsou možné, nikoliv však závazné. O požadavku na STATIM popis musí objednatel vždy informovat neprodleně zhotovitele na telefonním čísle: ……………</w:t>
      </w:r>
      <w:proofErr w:type="gramStart"/>
      <w:r w:rsidR="004873E2" w:rsidRPr="009430BF">
        <w:rPr>
          <w:rFonts w:ascii="Arial" w:hAnsi="Arial" w:cs="Arial"/>
          <w:b w:val="0"/>
          <w:sz w:val="22"/>
          <w:szCs w:val="22"/>
        </w:rPr>
        <w:t>…..</w:t>
      </w:r>
      <w:r w:rsidR="00C23A9B">
        <w:rPr>
          <w:rFonts w:ascii="Arial" w:hAnsi="Arial" w:cs="Arial"/>
          <w:b w:val="0"/>
          <w:color w:val="FF0000"/>
          <w:sz w:val="22"/>
          <w:szCs w:val="22"/>
        </w:rPr>
        <w:t xml:space="preserve"> (doplní</w:t>
      </w:r>
      <w:proofErr w:type="gramEnd"/>
      <w:r w:rsidR="00C23A9B">
        <w:rPr>
          <w:rFonts w:ascii="Arial" w:hAnsi="Arial" w:cs="Arial"/>
          <w:b w:val="0"/>
          <w:color w:val="FF0000"/>
          <w:sz w:val="22"/>
          <w:szCs w:val="22"/>
        </w:rPr>
        <w:t xml:space="preserve"> účastník) </w:t>
      </w:r>
      <w:r w:rsidR="004873E2" w:rsidRPr="009430BF">
        <w:rPr>
          <w:rFonts w:ascii="Arial" w:hAnsi="Arial" w:cs="Arial"/>
          <w:b w:val="0"/>
          <w:sz w:val="22"/>
          <w:szCs w:val="22"/>
        </w:rPr>
        <w:t xml:space="preserve">případně na telefonickém čísle sděleném objednateli pro tyto případy zhotovitelem.  </w:t>
      </w:r>
    </w:p>
    <w:p w14:paraId="270D6236" w14:textId="24871E64" w:rsidR="004873E2" w:rsidRPr="00D56875" w:rsidRDefault="004873E2" w:rsidP="009430BF">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Bude-li s ohledem na větší složitost popisu potřeba delší lhůta ke zhotovení než lhůta uvedená v předcho</w:t>
      </w:r>
      <w:r w:rsidR="00D805DE">
        <w:rPr>
          <w:rFonts w:ascii="Arial" w:hAnsi="Arial" w:cs="Arial"/>
          <w:b w:val="0"/>
          <w:sz w:val="22"/>
          <w:szCs w:val="22"/>
        </w:rPr>
        <w:t>zích odstavcích tohoto článku, upozorní</w:t>
      </w:r>
      <w:r w:rsidRPr="00D56875">
        <w:rPr>
          <w:rFonts w:ascii="Arial" w:hAnsi="Arial" w:cs="Arial"/>
          <w:b w:val="0"/>
          <w:sz w:val="22"/>
          <w:szCs w:val="22"/>
        </w:rPr>
        <w:t xml:space="preserve"> zho</w:t>
      </w:r>
      <w:r w:rsidR="00D805DE">
        <w:rPr>
          <w:rFonts w:ascii="Arial" w:hAnsi="Arial" w:cs="Arial"/>
          <w:b w:val="0"/>
          <w:sz w:val="22"/>
          <w:szCs w:val="22"/>
        </w:rPr>
        <w:t>tovitel neprodleně objednatele</w:t>
      </w:r>
      <w:r w:rsidRPr="00D56875">
        <w:rPr>
          <w:rFonts w:ascii="Arial" w:hAnsi="Arial" w:cs="Arial"/>
          <w:b w:val="0"/>
          <w:sz w:val="22"/>
          <w:szCs w:val="22"/>
        </w:rPr>
        <w:t xml:space="preserve"> na tuto skutečnost a sdělí objednateli důvody, pro které nepostačí sjednaná lhůta. V odůvodněných případech se zhotovitel s objednatelem zavazují dohodnout písemně elektronickou formou na konkrétní délce lhůty k vyhotovení tohoto určitého popisu, která však nepřesáhne dobu 7 pracovních dnů ode dne doručení snímkové dokumentace a anamnestických dat, nedohodnou-li se smluvní strany výslovně písemně jinak. </w:t>
      </w:r>
    </w:p>
    <w:p w14:paraId="3BD90010" w14:textId="30DF699E" w:rsidR="009C3AA8" w:rsidRPr="00D56875" w:rsidRDefault="00175342"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Lhůt</w:t>
      </w:r>
      <w:r w:rsidR="00C02137" w:rsidRPr="00D56875">
        <w:rPr>
          <w:rFonts w:ascii="Arial" w:hAnsi="Arial" w:cs="Arial"/>
          <w:b w:val="0"/>
          <w:sz w:val="22"/>
          <w:szCs w:val="22"/>
        </w:rPr>
        <w:t>a</w:t>
      </w:r>
      <w:r w:rsidR="009C3AA8" w:rsidRPr="00D56875">
        <w:rPr>
          <w:rFonts w:ascii="Arial" w:hAnsi="Arial" w:cs="Arial"/>
          <w:b w:val="0"/>
          <w:sz w:val="22"/>
          <w:szCs w:val="22"/>
        </w:rPr>
        <w:t xml:space="preserve"> dle odst. 4.2</w:t>
      </w:r>
      <w:r w:rsidR="00C02137" w:rsidRPr="00D56875">
        <w:rPr>
          <w:rFonts w:ascii="Arial" w:hAnsi="Arial" w:cs="Arial"/>
          <w:b w:val="0"/>
          <w:sz w:val="22"/>
          <w:szCs w:val="22"/>
        </w:rPr>
        <w:t xml:space="preserve"> pro vyhotovení neurgentních popisů</w:t>
      </w:r>
      <w:r w:rsidR="009C3AA8" w:rsidRPr="00D56875">
        <w:rPr>
          <w:rFonts w:ascii="Arial" w:hAnsi="Arial" w:cs="Arial"/>
          <w:b w:val="0"/>
          <w:sz w:val="22"/>
          <w:szCs w:val="22"/>
        </w:rPr>
        <w:t xml:space="preserve"> neběží po dobu, po kterou zhotovitel neměl od objednatele (např. z důvodu jejich nekompletnosti nebo nevhodné kvality snímků) dostatečné podklady pro zhotovení popisu, jestliže zhotovitel objednatele na nedostatečnost zaslaných podkladů upozornil nejpozději do 48 hodin od doručení objednávky. V případě, že zhotovitel upozorní objednatele na nedostatečnost zaslaných podkladů později než po 48 hodinách, lhůta dle odst. 4.2 se staví doručením tohoto upozornění objednateli. Lhůta dle odst. 4.2 počíná znovu běžet doplněním podkladů v nemocničním i</w:t>
      </w:r>
      <w:r w:rsidR="00C02137" w:rsidRPr="00D56875">
        <w:rPr>
          <w:rFonts w:ascii="Arial" w:hAnsi="Arial" w:cs="Arial"/>
          <w:b w:val="0"/>
          <w:sz w:val="22"/>
          <w:szCs w:val="22"/>
        </w:rPr>
        <w:t>nformačním systému objednatele. Toto ustanovení se nevztahuje na urgentní a STATIM popisy, u nichž je zhotovitel povinen upozornit na nedostatečné podklady bezodkladně (nejpozději do 15 minut).</w:t>
      </w:r>
    </w:p>
    <w:p w14:paraId="0BFB913F" w14:textId="5729A351" w:rsidR="00664E5F" w:rsidRPr="00D56875" w:rsidRDefault="00664E5F"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Lhůta dle odst. </w:t>
      </w:r>
      <w:r w:rsidR="00C02137" w:rsidRPr="00D56875">
        <w:rPr>
          <w:rFonts w:ascii="Arial" w:hAnsi="Arial" w:cs="Arial"/>
          <w:b w:val="0"/>
          <w:sz w:val="22"/>
          <w:szCs w:val="22"/>
        </w:rPr>
        <w:t xml:space="preserve">4.2 </w:t>
      </w:r>
      <w:r w:rsidR="00CE3205" w:rsidRPr="00D56875">
        <w:rPr>
          <w:rFonts w:ascii="Arial" w:hAnsi="Arial" w:cs="Arial"/>
          <w:b w:val="0"/>
          <w:sz w:val="22"/>
          <w:szCs w:val="22"/>
        </w:rPr>
        <w:t xml:space="preserve">platná </w:t>
      </w:r>
      <w:r w:rsidR="00C02137" w:rsidRPr="00D56875">
        <w:rPr>
          <w:rFonts w:ascii="Arial" w:hAnsi="Arial" w:cs="Arial"/>
          <w:b w:val="0"/>
          <w:sz w:val="22"/>
          <w:szCs w:val="22"/>
        </w:rPr>
        <w:t>pro</w:t>
      </w:r>
      <w:r w:rsidR="00CE3205" w:rsidRPr="00D56875">
        <w:rPr>
          <w:rFonts w:ascii="Arial" w:hAnsi="Arial" w:cs="Arial"/>
          <w:b w:val="0"/>
          <w:sz w:val="22"/>
          <w:szCs w:val="22"/>
        </w:rPr>
        <w:t xml:space="preserve"> vyhotovení neurgentních popisů</w:t>
      </w:r>
      <w:r w:rsidR="00C02137" w:rsidRPr="00D56875">
        <w:rPr>
          <w:rFonts w:ascii="Arial" w:hAnsi="Arial" w:cs="Arial"/>
          <w:b w:val="0"/>
          <w:sz w:val="22"/>
          <w:szCs w:val="22"/>
        </w:rPr>
        <w:t xml:space="preserve"> se</w:t>
      </w:r>
      <w:r w:rsidRPr="00D56875">
        <w:rPr>
          <w:rFonts w:ascii="Arial" w:hAnsi="Arial" w:cs="Arial"/>
          <w:b w:val="0"/>
          <w:sz w:val="22"/>
          <w:szCs w:val="22"/>
        </w:rPr>
        <w:t xml:space="preserve"> prodlužuje na dvojnásobek, pokud v příslušném kalendářním týdnu překročí počet </w:t>
      </w:r>
      <w:r w:rsidR="00C02137" w:rsidRPr="00D56875">
        <w:rPr>
          <w:rFonts w:ascii="Arial" w:hAnsi="Arial" w:cs="Arial"/>
          <w:b w:val="0"/>
          <w:sz w:val="22"/>
          <w:szCs w:val="22"/>
        </w:rPr>
        <w:t xml:space="preserve">CT </w:t>
      </w:r>
      <w:r w:rsidR="0019201A" w:rsidRPr="00D56875">
        <w:rPr>
          <w:rFonts w:ascii="Arial" w:hAnsi="Arial" w:cs="Arial"/>
          <w:b w:val="0"/>
          <w:sz w:val="22"/>
          <w:szCs w:val="22"/>
        </w:rPr>
        <w:t>vyšetření</w:t>
      </w:r>
      <w:r w:rsidRPr="00D56875">
        <w:rPr>
          <w:rFonts w:ascii="Arial" w:hAnsi="Arial" w:cs="Arial"/>
          <w:b w:val="0"/>
          <w:sz w:val="22"/>
          <w:szCs w:val="22"/>
        </w:rPr>
        <w:t xml:space="preserve"> zaslaných objednatelem zhotoviteli k jejich popisu</w:t>
      </w:r>
      <w:r w:rsidR="0019201A" w:rsidRPr="00D56875">
        <w:rPr>
          <w:rFonts w:ascii="Arial" w:hAnsi="Arial" w:cs="Arial"/>
          <w:b w:val="0"/>
          <w:sz w:val="22"/>
          <w:szCs w:val="22"/>
        </w:rPr>
        <w:t xml:space="preserve"> </w:t>
      </w:r>
      <w:r w:rsidR="00CE3205" w:rsidRPr="00D56875">
        <w:rPr>
          <w:rFonts w:ascii="Arial" w:hAnsi="Arial" w:cs="Arial"/>
          <w:b w:val="0"/>
          <w:sz w:val="22"/>
          <w:szCs w:val="22"/>
        </w:rPr>
        <w:t xml:space="preserve">počet </w:t>
      </w:r>
      <w:r w:rsidR="0019201A" w:rsidRPr="00D56875">
        <w:rPr>
          <w:rFonts w:ascii="Arial" w:hAnsi="Arial" w:cs="Arial"/>
          <w:b w:val="0"/>
          <w:sz w:val="22"/>
          <w:szCs w:val="22"/>
        </w:rPr>
        <w:t>65 vyšetření</w:t>
      </w:r>
      <w:r w:rsidR="00C02137" w:rsidRPr="00D56875">
        <w:rPr>
          <w:rFonts w:ascii="Arial" w:hAnsi="Arial" w:cs="Arial"/>
          <w:b w:val="0"/>
          <w:sz w:val="22"/>
          <w:szCs w:val="22"/>
        </w:rPr>
        <w:t>.</w:t>
      </w:r>
    </w:p>
    <w:p w14:paraId="1EC26F0D" w14:textId="77777777" w:rsidR="00D56875" w:rsidRPr="00D56875" w:rsidRDefault="00C02137"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Došlo-li k překročení </w:t>
      </w:r>
      <w:r w:rsidR="00CE3205" w:rsidRPr="00D56875">
        <w:rPr>
          <w:rFonts w:ascii="Arial" w:hAnsi="Arial" w:cs="Arial"/>
          <w:b w:val="0"/>
          <w:sz w:val="22"/>
          <w:szCs w:val="22"/>
        </w:rPr>
        <w:t xml:space="preserve">počtu 65 vyšetření </w:t>
      </w:r>
      <w:r w:rsidRPr="00D56875">
        <w:rPr>
          <w:rFonts w:ascii="Arial" w:hAnsi="Arial" w:cs="Arial"/>
          <w:b w:val="0"/>
          <w:sz w:val="22"/>
          <w:szCs w:val="22"/>
        </w:rPr>
        <w:t xml:space="preserve">vícekrát v tomtéž kalendářním týdnu, prodlužuje se lhůta dle odst. 4.2 </w:t>
      </w:r>
      <w:r w:rsidR="00983E66" w:rsidRPr="00D56875">
        <w:rPr>
          <w:rFonts w:ascii="Arial" w:hAnsi="Arial" w:cs="Arial"/>
          <w:b w:val="0"/>
          <w:sz w:val="22"/>
          <w:szCs w:val="22"/>
        </w:rPr>
        <w:t>u neurgentních popisů</w:t>
      </w:r>
      <w:r w:rsidRPr="00D56875">
        <w:rPr>
          <w:rFonts w:ascii="Arial" w:hAnsi="Arial" w:cs="Arial"/>
          <w:b w:val="0"/>
          <w:sz w:val="22"/>
          <w:szCs w:val="22"/>
        </w:rPr>
        <w:t>, kolikrát byl limit pře</w:t>
      </w:r>
      <w:r w:rsidR="0019201A" w:rsidRPr="00D56875">
        <w:rPr>
          <w:rFonts w:ascii="Arial" w:hAnsi="Arial" w:cs="Arial"/>
          <w:b w:val="0"/>
          <w:sz w:val="22"/>
          <w:szCs w:val="22"/>
        </w:rPr>
        <w:t>kročen, a to pouze pro CT vyšetření</w:t>
      </w:r>
      <w:r w:rsidRPr="00D56875">
        <w:rPr>
          <w:rFonts w:ascii="Arial" w:hAnsi="Arial" w:cs="Arial"/>
          <w:b w:val="0"/>
          <w:sz w:val="22"/>
          <w:szCs w:val="22"/>
        </w:rPr>
        <w:t>, jimiž k překročení došlo.</w:t>
      </w:r>
    </w:p>
    <w:p w14:paraId="38A53BD4" w14:textId="06A1EE4B" w:rsidR="004A706F" w:rsidRPr="00D56875" w:rsidRDefault="00C02137"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lastRenderedPageBreak/>
        <w:t>Počty CT snímků zaslaných objednatelem nad</w:t>
      </w:r>
      <w:r w:rsidR="0019201A" w:rsidRPr="00D56875">
        <w:rPr>
          <w:rFonts w:ascii="Arial" w:hAnsi="Arial" w:cs="Arial"/>
          <w:b w:val="0"/>
          <w:sz w:val="22"/>
          <w:szCs w:val="22"/>
        </w:rPr>
        <w:t xml:space="preserve"> uvedený limit a počty CT vyšetření</w:t>
      </w:r>
      <w:r w:rsidRPr="00D56875">
        <w:rPr>
          <w:rFonts w:ascii="Arial" w:hAnsi="Arial" w:cs="Arial"/>
          <w:b w:val="0"/>
          <w:sz w:val="22"/>
          <w:szCs w:val="22"/>
        </w:rPr>
        <w:t xml:space="preserve"> zaslaných v následujících kalendářních týdnech se sčítají.</w:t>
      </w:r>
      <w:r w:rsidR="006D4EB5" w:rsidRPr="00D56875">
        <w:rPr>
          <w:rFonts w:ascii="Arial" w:hAnsi="Arial" w:cs="Arial"/>
          <w:b w:val="0"/>
          <w:sz w:val="22"/>
          <w:szCs w:val="22"/>
        </w:rPr>
        <w:t xml:space="preserve"> Zhotovitel je povinen bez zbytečného odkladu informovat objednatele o každém překročení limitu dle tohoto ustanovení. </w:t>
      </w:r>
      <w:r w:rsidR="00983E66" w:rsidRPr="00D56875">
        <w:rPr>
          <w:rFonts w:ascii="Arial" w:hAnsi="Arial" w:cs="Arial"/>
          <w:b w:val="0"/>
          <w:sz w:val="22"/>
          <w:szCs w:val="22"/>
        </w:rPr>
        <w:t>Pravidla o prodlužování lhůt u překročení počtů 65 vyšetření</w:t>
      </w:r>
      <w:r w:rsidRPr="00D56875">
        <w:rPr>
          <w:rFonts w:ascii="Arial" w:hAnsi="Arial" w:cs="Arial"/>
          <w:b w:val="0"/>
          <w:sz w:val="22"/>
          <w:szCs w:val="22"/>
        </w:rPr>
        <w:t xml:space="preserve"> se nevztahuj</w:t>
      </w:r>
      <w:r w:rsidR="00983E66" w:rsidRPr="00D56875">
        <w:rPr>
          <w:rFonts w:ascii="Arial" w:hAnsi="Arial" w:cs="Arial"/>
          <w:b w:val="0"/>
          <w:sz w:val="22"/>
          <w:szCs w:val="22"/>
        </w:rPr>
        <w:t>í</w:t>
      </w:r>
      <w:r w:rsidRPr="00D56875">
        <w:rPr>
          <w:rFonts w:ascii="Arial" w:hAnsi="Arial" w:cs="Arial"/>
          <w:b w:val="0"/>
          <w:sz w:val="22"/>
          <w:szCs w:val="22"/>
        </w:rPr>
        <w:t xml:space="preserve"> na urgentní a STATIM popisy.</w:t>
      </w:r>
      <w:r w:rsidR="006D4EB5" w:rsidRPr="00D56875">
        <w:rPr>
          <w:rFonts w:ascii="Arial" w:hAnsi="Arial" w:cs="Arial"/>
          <w:b w:val="0"/>
          <w:sz w:val="22"/>
          <w:szCs w:val="22"/>
        </w:rPr>
        <w:t xml:space="preserve"> </w:t>
      </w:r>
    </w:p>
    <w:p w14:paraId="04EC796C" w14:textId="7CD5912C" w:rsidR="00D56875" w:rsidRPr="00D805DE" w:rsidRDefault="00D53921"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Zhotovitel je povinen vyhotovovat všechny popisy CT snímků výhradně v českém jazyce. Jakékoliv jiné jazykové verze nejsou přípustné, pokud se smluvní strany výslovně písemně nedohodnou jinak.</w:t>
      </w:r>
    </w:p>
    <w:p w14:paraId="5B1767A9" w14:textId="77777777" w:rsidR="00D56875" w:rsidRPr="00627D9B" w:rsidRDefault="00D56875" w:rsidP="00D375D9">
      <w:pPr>
        <w:pStyle w:val="Nadpis2"/>
        <w:numPr>
          <w:ilvl w:val="0"/>
          <w:numId w:val="0"/>
        </w:numPr>
        <w:ind w:left="720"/>
      </w:pPr>
    </w:p>
    <w:p w14:paraId="25D0DD63" w14:textId="7DFB7B0F" w:rsidR="00977D3F" w:rsidRPr="00627D9B" w:rsidRDefault="00977D3F" w:rsidP="00D56875">
      <w:pPr>
        <w:pStyle w:val="Nadpis1"/>
      </w:pPr>
      <w:r w:rsidRPr="00627D9B">
        <w:t>Cena předmětu plnění, platební podmínky</w:t>
      </w:r>
    </w:p>
    <w:p w14:paraId="52BA24AD" w14:textId="77777777" w:rsidR="00D56875" w:rsidRPr="000B7B4E" w:rsidRDefault="009840C3"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Cena za provedení popisů CT snímků</w:t>
      </w:r>
      <w:r w:rsidR="00977D3F" w:rsidRPr="000B7B4E">
        <w:rPr>
          <w:rFonts w:ascii="Arial" w:hAnsi="Arial" w:cs="Arial"/>
          <w:b w:val="0"/>
          <w:sz w:val="22"/>
          <w:szCs w:val="22"/>
        </w:rPr>
        <w:t xml:space="preserve"> je stanovena </w:t>
      </w:r>
      <w:r w:rsidRPr="000B7B4E">
        <w:rPr>
          <w:rFonts w:ascii="Arial" w:hAnsi="Arial" w:cs="Arial"/>
          <w:b w:val="0"/>
          <w:sz w:val="22"/>
          <w:szCs w:val="22"/>
        </w:rPr>
        <w:t>jako jednotková cena za jeden popis CT vyšetření</w:t>
      </w:r>
      <w:r w:rsidR="00CE576D" w:rsidRPr="000B7B4E">
        <w:rPr>
          <w:rFonts w:ascii="Arial" w:hAnsi="Arial" w:cs="Arial"/>
          <w:b w:val="0"/>
          <w:sz w:val="22"/>
          <w:szCs w:val="22"/>
        </w:rPr>
        <w:t>,</w:t>
      </w:r>
      <w:r w:rsidRPr="000B7B4E">
        <w:rPr>
          <w:rFonts w:ascii="Arial" w:hAnsi="Arial" w:cs="Arial"/>
          <w:b w:val="0"/>
          <w:sz w:val="22"/>
          <w:szCs w:val="22"/>
        </w:rPr>
        <w:t xml:space="preserve"> a to dle jednotlivých typů CT vyšetření uvedených </w:t>
      </w:r>
      <w:r w:rsidR="00977D3F" w:rsidRPr="000B7B4E">
        <w:rPr>
          <w:rFonts w:ascii="Arial" w:hAnsi="Arial" w:cs="Arial"/>
          <w:b w:val="0"/>
          <w:sz w:val="22"/>
          <w:szCs w:val="22"/>
        </w:rPr>
        <w:t>v příloze č. 1, která je nedílnou součástí této smlouvy.</w:t>
      </w:r>
    </w:p>
    <w:p w14:paraId="1F41BE32" w14:textId="14A23244" w:rsidR="00977D3F" w:rsidRPr="000B7B4E"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 xml:space="preserve"> </w:t>
      </w:r>
      <w:r w:rsidR="009840C3" w:rsidRPr="000B7B4E">
        <w:rPr>
          <w:rFonts w:ascii="Arial" w:hAnsi="Arial" w:cs="Arial"/>
          <w:b w:val="0"/>
          <w:sz w:val="22"/>
          <w:szCs w:val="22"/>
        </w:rPr>
        <w:t>Sjednané jednotkové</w:t>
      </w:r>
      <w:r w:rsidRPr="000B7B4E">
        <w:rPr>
          <w:rFonts w:ascii="Arial" w:hAnsi="Arial" w:cs="Arial"/>
          <w:b w:val="0"/>
          <w:sz w:val="22"/>
          <w:szCs w:val="22"/>
        </w:rPr>
        <w:t xml:space="preserve"> </w:t>
      </w:r>
      <w:r w:rsidR="009840C3" w:rsidRPr="000B7B4E">
        <w:rPr>
          <w:rFonts w:ascii="Arial" w:hAnsi="Arial" w:cs="Arial"/>
          <w:b w:val="0"/>
          <w:sz w:val="22"/>
          <w:szCs w:val="22"/>
        </w:rPr>
        <w:t>ceny uvedené v příloze č. 1 jsou cenami konečnými a nejvýše přípustnými</w:t>
      </w:r>
      <w:r w:rsidR="00724126" w:rsidRPr="000B7B4E">
        <w:rPr>
          <w:rFonts w:ascii="Arial" w:hAnsi="Arial" w:cs="Arial"/>
          <w:b w:val="0"/>
          <w:sz w:val="22"/>
          <w:szCs w:val="22"/>
        </w:rPr>
        <w:t xml:space="preserve"> a nelze j</w:t>
      </w:r>
      <w:r w:rsidR="009840C3" w:rsidRPr="000B7B4E">
        <w:rPr>
          <w:rFonts w:ascii="Arial" w:hAnsi="Arial" w:cs="Arial"/>
          <w:b w:val="0"/>
          <w:sz w:val="22"/>
          <w:szCs w:val="22"/>
        </w:rPr>
        <w:t>e navyšovat</w:t>
      </w:r>
      <w:r w:rsidR="00D91DF3" w:rsidRPr="000B7B4E">
        <w:rPr>
          <w:rFonts w:ascii="Arial" w:hAnsi="Arial" w:cs="Arial"/>
          <w:b w:val="0"/>
          <w:sz w:val="22"/>
          <w:szCs w:val="22"/>
        </w:rPr>
        <w:t>,</w:t>
      </w:r>
      <w:r w:rsidR="009840C3" w:rsidRPr="000B7B4E">
        <w:rPr>
          <w:rFonts w:ascii="Arial" w:hAnsi="Arial" w:cs="Arial"/>
          <w:b w:val="0"/>
          <w:sz w:val="22"/>
          <w:szCs w:val="22"/>
        </w:rPr>
        <w:t xml:space="preserve"> nestanoví-li tato smlouva výslovně jinak. Jednotková cena zahrnuje veškeré náklady zhotovitele související s provedením popisu CT snímku, včetně nákladů na odborné posouzení, vyhotovení popisu, administrativní úkony a předání výsledku objednateli prostřednictvím nemocničního informačního systému.</w:t>
      </w:r>
    </w:p>
    <w:p w14:paraId="70080020" w14:textId="663720D0" w:rsidR="00977D3F" w:rsidRPr="000B7B4E"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7DF9C71A" w14:textId="10890CBB" w:rsidR="00977D3F" w:rsidRPr="000B7B4E"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Zhotovitel je oprávněn fakturovat cenu</w:t>
      </w:r>
      <w:r w:rsidR="00CD0E6D" w:rsidRPr="000B7B4E">
        <w:rPr>
          <w:rFonts w:ascii="Arial" w:hAnsi="Arial" w:cs="Arial"/>
          <w:b w:val="0"/>
          <w:sz w:val="22"/>
          <w:szCs w:val="22"/>
        </w:rPr>
        <w:t xml:space="preserve"> za provedené popisy CT snímků</w:t>
      </w:r>
      <w:r w:rsidRPr="000B7B4E">
        <w:rPr>
          <w:rFonts w:ascii="Arial" w:hAnsi="Arial" w:cs="Arial"/>
          <w:b w:val="0"/>
          <w:sz w:val="22"/>
          <w:szCs w:val="22"/>
        </w:rPr>
        <w:t xml:space="preserve"> 1x měsíčně sběrnou fakturou</w:t>
      </w:r>
      <w:r w:rsidR="00CD0E6D" w:rsidRPr="000B7B4E">
        <w:rPr>
          <w:rFonts w:ascii="Arial" w:hAnsi="Arial" w:cs="Arial"/>
          <w:b w:val="0"/>
          <w:sz w:val="22"/>
          <w:szCs w:val="22"/>
        </w:rPr>
        <w:t xml:space="preserve">, která bude obsahovat souhrn všech popisů provedených v daném kalendářním měsíci. </w:t>
      </w:r>
      <w:r w:rsidRPr="000B7B4E">
        <w:rPr>
          <w:rFonts w:ascii="Arial" w:hAnsi="Arial" w:cs="Arial"/>
          <w:b w:val="0"/>
          <w:sz w:val="22"/>
          <w:szCs w:val="22"/>
        </w:rPr>
        <w:t>Objednatel se zavazuje zhotoviteli uhradit cenu</w:t>
      </w:r>
      <w:r w:rsidR="00CD0E6D" w:rsidRPr="000B7B4E">
        <w:rPr>
          <w:rFonts w:ascii="Arial" w:hAnsi="Arial" w:cs="Arial"/>
          <w:b w:val="0"/>
          <w:sz w:val="22"/>
          <w:szCs w:val="22"/>
        </w:rPr>
        <w:t xml:space="preserve"> </w:t>
      </w:r>
      <w:r w:rsidRPr="000B7B4E">
        <w:rPr>
          <w:rFonts w:ascii="Arial" w:hAnsi="Arial" w:cs="Arial"/>
          <w:b w:val="0"/>
          <w:sz w:val="22"/>
          <w:szCs w:val="22"/>
        </w:rPr>
        <w:t xml:space="preserve">na základě </w:t>
      </w:r>
      <w:r w:rsidR="00CD0E6D" w:rsidRPr="000B7B4E">
        <w:rPr>
          <w:rFonts w:ascii="Arial" w:hAnsi="Arial" w:cs="Arial"/>
          <w:b w:val="0"/>
          <w:sz w:val="22"/>
          <w:szCs w:val="22"/>
        </w:rPr>
        <w:t>řádně vystaveného daňového dokladu.</w:t>
      </w:r>
    </w:p>
    <w:p w14:paraId="72583DD5" w14:textId="2DD1D7BB" w:rsidR="00977D3F"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Platba bude realizována na základě daňového dokladu (vystaveného za příslušný měsíc</w:t>
      </w:r>
      <w:r w:rsidR="004A5699" w:rsidRPr="000B7B4E">
        <w:rPr>
          <w:rFonts w:ascii="Arial" w:hAnsi="Arial" w:cs="Arial"/>
          <w:b w:val="0"/>
          <w:sz w:val="22"/>
          <w:szCs w:val="22"/>
        </w:rPr>
        <w:t xml:space="preserve">) se splatností </w:t>
      </w:r>
      <w:r w:rsidR="00CD0E6D" w:rsidRPr="000B7B4E">
        <w:rPr>
          <w:rFonts w:ascii="Arial" w:hAnsi="Arial" w:cs="Arial"/>
          <w:b w:val="0"/>
          <w:sz w:val="22"/>
          <w:szCs w:val="22"/>
        </w:rPr>
        <w:t>6</w:t>
      </w:r>
      <w:r w:rsidR="00F4010F" w:rsidRPr="000B7B4E">
        <w:rPr>
          <w:rFonts w:ascii="Arial" w:hAnsi="Arial" w:cs="Arial"/>
          <w:b w:val="0"/>
          <w:sz w:val="22"/>
          <w:szCs w:val="22"/>
        </w:rPr>
        <w:t xml:space="preserve">0 </w:t>
      </w:r>
      <w:r w:rsidRPr="000B7B4E">
        <w:rPr>
          <w:rFonts w:ascii="Arial" w:hAnsi="Arial" w:cs="Arial"/>
          <w:b w:val="0"/>
          <w:sz w:val="22"/>
          <w:szCs w:val="22"/>
        </w:rPr>
        <w:t>dní ode dne doručení daňového dokladu objednateli, na běžný účet zhotovitele</w:t>
      </w:r>
      <w:r w:rsidR="009C3AA8" w:rsidRPr="000B7B4E">
        <w:rPr>
          <w:rFonts w:ascii="Arial" w:hAnsi="Arial" w:cs="Arial"/>
          <w:b w:val="0"/>
          <w:sz w:val="22"/>
          <w:szCs w:val="22"/>
        </w:rPr>
        <w:t xml:space="preserve"> uvedený v záhlaví</w:t>
      </w:r>
      <w:r w:rsidRPr="000B7B4E">
        <w:rPr>
          <w:rFonts w:ascii="Arial" w:hAnsi="Arial" w:cs="Arial"/>
          <w:b w:val="0"/>
          <w:sz w:val="22"/>
          <w:szCs w:val="22"/>
        </w:rPr>
        <w:t xml:space="preserve"> této smlouvy. Cena</w:t>
      </w:r>
      <w:r w:rsidR="001940AD" w:rsidRPr="000B7B4E">
        <w:rPr>
          <w:rFonts w:ascii="Arial" w:hAnsi="Arial" w:cs="Arial"/>
          <w:b w:val="0"/>
          <w:sz w:val="22"/>
          <w:szCs w:val="22"/>
        </w:rPr>
        <w:t xml:space="preserve"> je považována za uhrazenou</w:t>
      </w:r>
      <w:r w:rsidRPr="000B7B4E">
        <w:rPr>
          <w:rFonts w:ascii="Arial" w:hAnsi="Arial" w:cs="Arial"/>
          <w:b w:val="0"/>
          <w:sz w:val="22"/>
          <w:szCs w:val="22"/>
        </w:rPr>
        <w:t xml:space="preserve"> dnem odepsání finanční částky z účtu objednatele. Objednatel nebude poskytovat zálohy.</w:t>
      </w:r>
    </w:p>
    <w:p w14:paraId="7104B149" w14:textId="42725241" w:rsidR="00C56515" w:rsidRPr="00C56515" w:rsidRDefault="00C56515" w:rsidP="00C56515">
      <w:pPr>
        <w:pStyle w:val="Odstavecseseznamem"/>
        <w:numPr>
          <w:ilvl w:val="0"/>
          <w:numId w:val="20"/>
        </w:numPr>
        <w:spacing w:after="120"/>
        <w:ind w:left="567" w:hanging="578"/>
        <w:contextualSpacing w:val="0"/>
        <w:jc w:val="both"/>
        <w:rPr>
          <w:rFonts w:ascii="Arial" w:hAnsi="Arial" w:cs="Arial"/>
          <w:b w:val="0"/>
          <w:sz w:val="22"/>
          <w:szCs w:val="22"/>
        </w:rPr>
      </w:pPr>
      <w:r>
        <w:rPr>
          <w:rFonts w:ascii="Arial" w:hAnsi="Arial" w:cs="Arial"/>
          <w:b w:val="0"/>
          <w:sz w:val="22"/>
          <w:szCs w:val="22"/>
        </w:rPr>
        <w:t>Zhotovitel je povinen uvést na daňový doklad (fakturu) název veřejné zakázky a to „Vyhotovení popisů CT snímků“.</w:t>
      </w:r>
    </w:p>
    <w:p w14:paraId="0ADB028B" w14:textId="4DA571CD" w:rsidR="00724126" w:rsidRPr="000B7B4E" w:rsidRDefault="001940AD" w:rsidP="00571D7B">
      <w:pPr>
        <w:pStyle w:val="Odstavecseseznamem"/>
        <w:numPr>
          <w:ilvl w:val="0"/>
          <w:numId w:val="20"/>
        </w:numPr>
        <w:spacing w:after="120"/>
        <w:ind w:left="567" w:hanging="578"/>
        <w:contextualSpacing w:val="0"/>
        <w:jc w:val="both"/>
        <w:rPr>
          <w:rStyle w:val="Hypertextovodkaz"/>
          <w:rFonts w:ascii="Arial" w:hAnsi="Arial" w:cs="Arial"/>
          <w:b w:val="0"/>
          <w:color w:val="auto"/>
          <w:sz w:val="22"/>
          <w:szCs w:val="22"/>
          <w:u w:val="none"/>
        </w:rPr>
      </w:pPr>
      <w:r w:rsidRPr="000B7B4E">
        <w:rPr>
          <w:rFonts w:ascii="Arial" w:hAnsi="Arial" w:cs="Arial"/>
          <w:b w:val="0"/>
          <w:sz w:val="22"/>
          <w:szCs w:val="22"/>
        </w:rPr>
        <w:t>Faktury</w:t>
      </w:r>
      <w:r w:rsidR="00724126" w:rsidRPr="000B7B4E">
        <w:rPr>
          <w:rFonts w:ascii="Arial" w:hAnsi="Arial" w:cs="Arial"/>
          <w:b w:val="0"/>
          <w:sz w:val="22"/>
          <w:szCs w:val="22"/>
        </w:rPr>
        <w:t xml:space="preserve"> musí být zasílány </w:t>
      </w:r>
      <w:r w:rsidRPr="000B7B4E">
        <w:rPr>
          <w:rFonts w:ascii="Arial" w:hAnsi="Arial" w:cs="Arial"/>
          <w:b w:val="0"/>
          <w:sz w:val="22"/>
          <w:szCs w:val="22"/>
        </w:rPr>
        <w:t xml:space="preserve">elektronicky </w:t>
      </w:r>
      <w:r w:rsidR="00724126" w:rsidRPr="000B7B4E">
        <w:rPr>
          <w:rFonts w:ascii="Arial" w:hAnsi="Arial" w:cs="Arial"/>
          <w:b w:val="0"/>
          <w:sz w:val="22"/>
          <w:szCs w:val="22"/>
        </w:rPr>
        <w:t xml:space="preserve">na email: </w:t>
      </w:r>
      <w:hyperlink r:id="rId10" w:history="1">
        <w:r w:rsidR="00724126" w:rsidRPr="000B7B4E">
          <w:rPr>
            <w:rStyle w:val="Hypertextovodkaz"/>
            <w:rFonts w:ascii="Arial" w:hAnsi="Arial" w:cs="Arial"/>
            <w:b w:val="0"/>
            <w:sz w:val="22"/>
            <w:szCs w:val="22"/>
          </w:rPr>
          <w:t>faktury@nem-tr.cz</w:t>
        </w:r>
      </w:hyperlink>
    </w:p>
    <w:p w14:paraId="3E490B4A" w14:textId="23484A57" w:rsidR="00977D3F" w:rsidRPr="000B7B4E"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Objednatel</w:t>
      </w:r>
      <w:r w:rsidR="001940AD" w:rsidRPr="000B7B4E">
        <w:rPr>
          <w:rFonts w:ascii="Arial" w:hAnsi="Arial" w:cs="Arial"/>
          <w:b w:val="0"/>
          <w:sz w:val="22"/>
          <w:szCs w:val="22"/>
        </w:rPr>
        <w:t xml:space="preserve"> je oprávněn vrátit</w:t>
      </w:r>
      <w:r w:rsidRPr="000B7B4E">
        <w:rPr>
          <w:rFonts w:ascii="Arial" w:hAnsi="Arial" w:cs="Arial"/>
          <w:b w:val="0"/>
          <w:sz w:val="22"/>
          <w:szCs w:val="22"/>
        </w:rPr>
        <w:t xml:space="preserve"> zhotoviteli</w:t>
      </w:r>
      <w:r w:rsidR="001940AD" w:rsidRPr="000B7B4E">
        <w:rPr>
          <w:rFonts w:ascii="Arial" w:hAnsi="Arial" w:cs="Arial"/>
          <w:b w:val="0"/>
          <w:sz w:val="22"/>
          <w:szCs w:val="22"/>
        </w:rPr>
        <w:t xml:space="preserve"> fakturu v případě, pokud</w:t>
      </w:r>
      <w:r w:rsidRPr="000B7B4E">
        <w:rPr>
          <w:rFonts w:ascii="Arial" w:hAnsi="Arial" w:cs="Arial"/>
          <w:b w:val="0"/>
          <w:sz w:val="22"/>
          <w:szCs w:val="22"/>
        </w:rPr>
        <w:t xml:space="preserve"> obsahuje nesprávné nebo neúplné údaje</w:t>
      </w:r>
      <w:r w:rsidR="003550F0" w:rsidRPr="000B7B4E">
        <w:rPr>
          <w:rFonts w:ascii="Arial" w:hAnsi="Arial" w:cs="Arial"/>
          <w:b w:val="0"/>
          <w:sz w:val="22"/>
          <w:szCs w:val="22"/>
        </w:rPr>
        <w:t>, které nepocház</w:t>
      </w:r>
      <w:r w:rsidR="00CE576D" w:rsidRPr="000B7B4E">
        <w:rPr>
          <w:rFonts w:ascii="Arial" w:hAnsi="Arial" w:cs="Arial"/>
          <w:b w:val="0"/>
          <w:sz w:val="22"/>
          <w:szCs w:val="22"/>
        </w:rPr>
        <w:t>ejí</w:t>
      </w:r>
      <w:r w:rsidR="003550F0" w:rsidRPr="000B7B4E">
        <w:rPr>
          <w:rFonts w:ascii="Arial" w:hAnsi="Arial" w:cs="Arial"/>
          <w:b w:val="0"/>
          <w:sz w:val="22"/>
          <w:szCs w:val="22"/>
        </w:rPr>
        <w:t xml:space="preserve"> z této smlouvy</w:t>
      </w:r>
      <w:r w:rsidR="00CE576D" w:rsidRPr="000B7B4E">
        <w:rPr>
          <w:rFonts w:ascii="Arial" w:hAnsi="Arial" w:cs="Arial"/>
          <w:b w:val="0"/>
          <w:sz w:val="22"/>
          <w:szCs w:val="22"/>
        </w:rPr>
        <w:t>,</w:t>
      </w:r>
      <w:r w:rsidRPr="000B7B4E">
        <w:rPr>
          <w:rFonts w:ascii="Arial" w:hAnsi="Arial" w:cs="Arial"/>
          <w:b w:val="0"/>
          <w:sz w:val="22"/>
          <w:szCs w:val="22"/>
        </w:rPr>
        <w:t xml:space="preserve"> a</w:t>
      </w:r>
      <w:r w:rsidR="003550F0" w:rsidRPr="000B7B4E">
        <w:rPr>
          <w:rFonts w:ascii="Arial" w:hAnsi="Arial" w:cs="Arial"/>
          <w:b w:val="0"/>
          <w:sz w:val="22"/>
          <w:szCs w:val="22"/>
        </w:rPr>
        <w:t xml:space="preserve"> dále</w:t>
      </w:r>
      <w:r w:rsidRPr="000B7B4E">
        <w:rPr>
          <w:rFonts w:ascii="Arial" w:hAnsi="Arial" w:cs="Arial"/>
          <w:b w:val="0"/>
          <w:sz w:val="22"/>
          <w:szCs w:val="22"/>
        </w:rPr>
        <w:t> nesplňuje požadavky řádného účetního dokladu nebo obsahuje nesprávné cenové údaje. Toto vrácení se musí stát do ko</w:t>
      </w:r>
      <w:r w:rsidR="00F8011B" w:rsidRPr="000B7B4E">
        <w:rPr>
          <w:rFonts w:ascii="Arial" w:hAnsi="Arial" w:cs="Arial"/>
          <w:b w:val="0"/>
          <w:sz w:val="22"/>
          <w:szCs w:val="22"/>
        </w:rPr>
        <w:t>nce lhůty splatnosti faktury. V </w:t>
      </w:r>
      <w:r w:rsidRPr="000B7B4E">
        <w:rPr>
          <w:rFonts w:ascii="Arial" w:hAnsi="Arial" w:cs="Arial"/>
          <w:b w:val="0"/>
          <w:sz w:val="22"/>
          <w:szCs w:val="22"/>
        </w:rPr>
        <w:t>takovém případě vystaví zhotovitel novou fakturu s novou lhůtou splatnosti, kterou je povinen doručit objednateli do 5 (pěti) pracovních dnů ode dne doručení oprávněně vrácené faktury.</w:t>
      </w:r>
    </w:p>
    <w:p w14:paraId="3A9AA4AE" w14:textId="10683994" w:rsidR="00BD2BCF" w:rsidRPr="000B7B4E" w:rsidRDefault="00BD2BC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Celkovou a pro účely fakturace rozhodnou cenou se rozumí cena včetně DPH. Objednatel je plátcem DPH.</w:t>
      </w:r>
    </w:p>
    <w:p w14:paraId="4C027289" w14:textId="545D1575" w:rsidR="00302653" w:rsidRPr="000B7B4E" w:rsidRDefault="00302653"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w:t>
      </w:r>
    </w:p>
    <w:p w14:paraId="4650B9B9" w14:textId="777983B8" w:rsidR="004457E4" w:rsidRPr="000B7B4E" w:rsidRDefault="00302653"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lastRenderedPageBreak/>
        <w:t>Pokud se po dobu účinnosti této smlouvy zhotovitel stane nespolehlivým plátcem ve smyslu ustanovení § 106a zákona o DPH, smluvní strany se dohodly, že objednatel uhradí DPH za zdanitelné plnění přímo příslušenému správci daně. Objednatelem takto provedená úhrada je považovaná za uhrazení příslušné části smluvní ceny rovnající se výši DPH fakturované zhotovitelem.</w:t>
      </w:r>
    </w:p>
    <w:p w14:paraId="7D8475F5" w14:textId="77777777" w:rsidR="0019201A" w:rsidRDefault="0019201A" w:rsidP="00D375D9">
      <w:pPr>
        <w:pStyle w:val="Nadpis2"/>
        <w:numPr>
          <w:ilvl w:val="0"/>
          <w:numId w:val="0"/>
        </w:numPr>
        <w:ind w:left="567"/>
      </w:pPr>
    </w:p>
    <w:p w14:paraId="4812159E" w14:textId="308E1BDE" w:rsidR="00B47183" w:rsidRPr="00B23B00" w:rsidRDefault="006D4EB5" w:rsidP="00D56875">
      <w:pPr>
        <w:pStyle w:val="Nadpis1"/>
      </w:pPr>
      <w:r>
        <w:t>Ukončení</w:t>
      </w:r>
      <w:r w:rsidR="007D5817" w:rsidRPr="00B23B00">
        <w:t xml:space="preserve"> smlouvy</w:t>
      </w:r>
    </w:p>
    <w:p w14:paraId="6727F9BB" w14:textId="7B554402" w:rsidR="00E929C2" w:rsidRPr="000B7B4E" w:rsidRDefault="003A0542" w:rsidP="008A1819">
      <w:pPr>
        <w:pStyle w:val="Odstavecseseznamem"/>
        <w:numPr>
          <w:ilvl w:val="0"/>
          <w:numId w:val="21"/>
        </w:numPr>
        <w:ind w:left="567" w:hanging="567"/>
        <w:jc w:val="both"/>
        <w:rPr>
          <w:rFonts w:ascii="Arial" w:hAnsi="Arial" w:cs="Arial"/>
          <w:b w:val="0"/>
          <w:sz w:val="22"/>
          <w:szCs w:val="22"/>
        </w:rPr>
      </w:pPr>
      <w:r w:rsidRPr="000B7B4E">
        <w:rPr>
          <w:rFonts w:ascii="Arial" w:hAnsi="Arial" w:cs="Arial"/>
          <w:b w:val="0"/>
          <w:sz w:val="22"/>
          <w:szCs w:val="22"/>
        </w:rPr>
        <w:t>Smluvní strana je k</w:t>
      </w:r>
      <w:r w:rsidR="00E929C2" w:rsidRPr="000B7B4E">
        <w:rPr>
          <w:rFonts w:ascii="Arial" w:hAnsi="Arial" w:cs="Arial"/>
          <w:b w:val="0"/>
          <w:sz w:val="22"/>
          <w:szCs w:val="22"/>
        </w:rPr>
        <w:t>romě důvodů stanovených v občanském zákoníku oprávněn</w:t>
      </w:r>
      <w:r w:rsidRPr="000B7B4E">
        <w:rPr>
          <w:rFonts w:ascii="Arial" w:hAnsi="Arial" w:cs="Arial"/>
          <w:b w:val="0"/>
          <w:sz w:val="22"/>
          <w:szCs w:val="22"/>
        </w:rPr>
        <w:t>a</w:t>
      </w:r>
      <w:r w:rsidR="00E929C2" w:rsidRPr="000B7B4E">
        <w:rPr>
          <w:rFonts w:ascii="Arial" w:hAnsi="Arial" w:cs="Arial"/>
          <w:b w:val="0"/>
          <w:sz w:val="22"/>
          <w:szCs w:val="22"/>
        </w:rPr>
        <w:t xml:space="preserve"> od smlouvy jednostranně odstoupit i v následujících případech:</w:t>
      </w:r>
    </w:p>
    <w:p w14:paraId="40815BA7" w14:textId="5C07E69F" w:rsidR="00302653" w:rsidRPr="00DE3988" w:rsidRDefault="00CD486B" w:rsidP="00D375D9">
      <w:pPr>
        <w:pStyle w:val="Nadpis2"/>
        <w:numPr>
          <w:ilvl w:val="0"/>
          <w:numId w:val="16"/>
        </w:numPr>
      </w:pPr>
      <w:r>
        <w:t>o</w:t>
      </w:r>
      <w:r w:rsidRPr="00CD486B">
        <w:t>bjednatel v případě prodlení zhotovitele se splněním jeho závazku</w:t>
      </w:r>
      <w:r w:rsidR="009C3AA8">
        <w:t xml:space="preserve"> dle této smlouvy</w:t>
      </w:r>
      <w:r w:rsidRPr="00CD486B">
        <w:t xml:space="preserve"> o víc</w:t>
      </w:r>
      <w:r w:rsidR="00CE576D">
        <w:t>e</w:t>
      </w:r>
      <w:r w:rsidRPr="00CD486B">
        <w:t xml:space="preserve"> než 1 měsíc</w:t>
      </w:r>
      <w:r w:rsidR="009C3AA8">
        <w:t>;</w:t>
      </w:r>
      <w:r w:rsidR="00302653">
        <w:t xml:space="preserve"> </w:t>
      </w:r>
    </w:p>
    <w:p w14:paraId="55E158BC" w14:textId="181650AD" w:rsidR="00E929C2" w:rsidRPr="00916C60" w:rsidRDefault="00E929C2" w:rsidP="00D375D9">
      <w:pPr>
        <w:pStyle w:val="Nadpis2"/>
        <w:numPr>
          <w:ilvl w:val="0"/>
          <w:numId w:val="16"/>
        </w:numPr>
        <w:rPr>
          <w:b/>
          <w:i/>
        </w:rPr>
      </w:pPr>
      <w:r>
        <w:t>zhotovitel</w:t>
      </w:r>
      <w:r w:rsidRPr="00916C60">
        <w:t xml:space="preserve"> v případě, že na straně </w:t>
      </w:r>
      <w:r>
        <w:t>objednatele</w:t>
      </w:r>
      <w:r w:rsidRPr="00916C60">
        <w:t xml:space="preserve"> dojde k prodlevě s úhradou faktury delší než 3 měsíce po splatnosti a pokud </w:t>
      </w:r>
      <w:r>
        <w:t>objednatel</w:t>
      </w:r>
      <w:r w:rsidRPr="00916C60">
        <w:t xml:space="preserve"> nezjedná nápravu, přestože bude </w:t>
      </w:r>
      <w:r>
        <w:t>zhotovitelem</w:t>
      </w:r>
      <w:r w:rsidRPr="00916C60">
        <w:t xml:space="preserve"> na tuto skutečnost prokazatelně upozorněn, do 7 pracovních dnů od doručení upozornění;</w:t>
      </w:r>
    </w:p>
    <w:p w14:paraId="4115FFC9" w14:textId="1F8B9E7D" w:rsidR="00E929C2" w:rsidRPr="00D91DF3" w:rsidRDefault="00E929C2" w:rsidP="00D375D9">
      <w:pPr>
        <w:pStyle w:val="Nadpis2"/>
        <w:numPr>
          <w:ilvl w:val="0"/>
          <w:numId w:val="16"/>
        </w:numPr>
        <w:rPr>
          <w:b/>
          <w:i/>
        </w:rPr>
      </w:pPr>
      <w:r w:rsidRPr="00916C60">
        <w:t>objednatel v případě, že v souvislosti s plněním účelu smlouvy d</w:t>
      </w:r>
      <w:r w:rsidR="006E51CC">
        <w:t>ojde ke spáchání trestného činu;</w:t>
      </w:r>
    </w:p>
    <w:p w14:paraId="53FFCC72" w14:textId="7B75B64E" w:rsidR="00D91DF3" w:rsidRPr="00006E95" w:rsidRDefault="00D91DF3" w:rsidP="00D375D9">
      <w:pPr>
        <w:pStyle w:val="Nadpis2"/>
        <w:numPr>
          <w:ilvl w:val="0"/>
          <w:numId w:val="16"/>
        </w:numPr>
        <w:rPr>
          <w:b/>
          <w:i/>
        </w:rPr>
      </w:pPr>
      <w:r>
        <w:t xml:space="preserve">objednatel v případě, že se zhotovitel dostane opakovaně, </w:t>
      </w:r>
      <w:proofErr w:type="spellStart"/>
      <w:r>
        <w:t>tj</w:t>
      </w:r>
      <w:proofErr w:type="spellEnd"/>
      <w:r>
        <w:t xml:space="preserve"> alespoň v 5 případech za dobu 6 po sobě jdoucích kalendářních měsíců, do prodlení s vyhotovením a předáním jednotlivých popisů nebo bude-li v prodlení s vyhotovením a předáním jednoho popisu déle než 30 dnů.</w:t>
      </w:r>
      <w:r w:rsidR="006E51CC" w:rsidRPr="006E51CC">
        <w:t xml:space="preserve"> </w:t>
      </w:r>
      <w:r w:rsidR="006E51CC">
        <w:t xml:space="preserve">V případě urgentních a urgentních okamžitých popisů se prodlení posuzuje výhradně v rámci sjednané provozní doby uvedené </w:t>
      </w:r>
      <w:r w:rsidR="006E51CC" w:rsidRPr="00006E95">
        <w:t xml:space="preserve">v čl. 4.2 této smlouvy a mimo tuto dobu se urgentní popisy nepožadují; </w:t>
      </w:r>
    </w:p>
    <w:p w14:paraId="03CA31FC" w14:textId="2A5EB1B4" w:rsidR="004A706F" w:rsidRPr="000B7B4E" w:rsidRDefault="00E929C2"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hAnsi="Arial" w:cs="Arial"/>
          <w:b w:val="0"/>
          <w:sz w:val="22"/>
          <w:szCs w:val="22"/>
        </w:rPr>
        <w:t>Odstoupení se stává účinným dnem následujícím po dni, kdy bylo písemné vyhotovení odstoupení doručeno zhotoviteli.</w:t>
      </w:r>
    </w:p>
    <w:p w14:paraId="1592F19B" w14:textId="4E87D12E" w:rsidR="00E929C2" w:rsidRPr="000B7B4E" w:rsidRDefault="00825BCA"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hAnsi="Arial" w:cs="Arial"/>
          <w:b w:val="0"/>
          <w:sz w:val="22"/>
          <w:szCs w:val="22"/>
        </w:rPr>
        <w:t>V písemném odstoupení od smlouvy musí odstupující strana uvést, v čem spatřuje důvod odstoupení od smlouvy, popřípadě připojit k tomuto úkonu doklady prokazující tvrzené důvody.</w:t>
      </w:r>
    </w:p>
    <w:p w14:paraId="4D094415" w14:textId="2DD3B66C" w:rsidR="00825BCA" w:rsidRPr="000B7B4E" w:rsidRDefault="00E929C2"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hAnsi="Arial" w:cs="Arial"/>
          <w:b w:val="0"/>
          <w:sz w:val="22"/>
          <w:szCs w:val="22"/>
        </w:rPr>
        <w:t xml:space="preserve">Smluvní strany provedou inventarizaci </w:t>
      </w:r>
      <w:r w:rsidR="00825BCA" w:rsidRPr="000B7B4E">
        <w:rPr>
          <w:rFonts w:ascii="Arial" w:hAnsi="Arial" w:cs="Arial"/>
          <w:b w:val="0"/>
          <w:sz w:val="22"/>
          <w:szCs w:val="22"/>
        </w:rPr>
        <w:t>dosavadních právních vztahů vyplývajících z plnění smlouvy.</w:t>
      </w:r>
    </w:p>
    <w:p w14:paraId="2E8568FD" w14:textId="778E288B" w:rsidR="00E929C2" w:rsidRPr="000B7B4E" w:rsidRDefault="00E929C2"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eastAsia="Calibri" w:hAnsi="Arial" w:cs="Arial"/>
          <w:b w:val="0"/>
          <w:bCs/>
          <w:iCs/>
          <w:color w:val="000000" w:themeColor="text1"/>
          <w:sz w:val="22"/>
          <w:szCs w:val="22"/>
        </w:rPr>
        <w:t>Od smlouvy může kterákoli ze stran písemně odstoupit pro závažné nebo opakované porušení povinností ze smlouvy vyplývajících druhou stranou. Účinným odstoupením se smlouva ruší ke dni doručení odstoupení.</w:t>
      </w:r>
    </w:p>
    <w:p w14:paraId="5AFCBA15" w14:textId="299E4193" w:rsidR="00D91DF3" w:rsidRPr="00D375D9" w:rsidRDefault="00E929C2"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eastAsia="Calibri" w:hAnsi="Arial" w:cs="Arial"/>
          <w:b w:val="0"/>
          <w:bCs/>
          <w:iCs/>
          <w:color w:val="000000" w:themeColor="text1"/>
          <w:sz w:val="22"/>
          <w:szCs w:val="22"/>
        </w:rPr>
        <w:t>Každá ze smluvních stran je oprávněna tuto smlouvu kdykoliv ukončit písemnou výpovědí doručenou druhé smluvní straně. Výpověď může být učiněna bez udání důvodu. Výp</w:t>
      </w:r>
      <w:r w:rsidR="00A66F35" w:rsidRPr="000B7B4E">
        <w:rPr>
          <w:rFonts w:ascii="Arial" w:eastAsia="Calibri" w:hAnsi="Arial" w:cs="Arial"/>
          <w:b w:val="0"/>
          <w:bCs/>
          <w:iCs/>
          <w:color w:val="000000" w:themeColor="text1"/>
          <w:sz w:val="22"/>
          <w:szCs w:val="22"/>
        </w:rPr>
        <w:t>o</w:t>
      </w:r>
      <w:r w:rsidR="00243C78" w:rsidRPr="000B7B4E">
        <w:rPr>
          <w:rFonts w:ascii="Arial" w:eastAsia="Calibri" w:hAnsi="Arial" w:cs="Arial"/>
          <w:b w:val="0"/>
          <w:bCs/>
          <w:iCs/>
          <w:color w:val="000000" w:themeColor="text1"/>
          <w:sz w:val="22"/>
          <w:szCs w:val="22"/>
        </w:rPr>
        <w:t>vědní lhůta je stanovena na tři</w:t>
      </w:r>
      <w:r w:rsidRPr="000B7B4E">
        <w:rPr>
          <w:rFonts w:ascii="Arial" w:eastAsia="Calibri" w:hAnsi="Arial" w:cs="Arial"/>
          <w:b w:val="0"/>
          <w:bCs/>
          <w:iCs/>
          <w:color w:val="000000" w:themeColor="text1"/>
          <w:sz w:val="22"/>
          <w:szCs w:val="22"/>
        </w:rPr>
        <w:t xml:space="preserve"> měsíce a začíná běžet prvním dnem měsíce následujícího po doručení výpovědi. Smlouvu je možno ukončit rovněž písemnou dohodou smluvních stran.</w:t>
      </w:r>
    </w:p>
    <w:p w14:paraId="304B6839" w14:textId="7AC262B6" w:rsidR="006F18EA" w:rsidRDefault="006F18EA" w:rsidP="00FC15D4">
      <w:pPr>
        <w:spacing w:after="200" w:line="276" w:lineRule="auto"/>
        <w:rPr>
          <w:rFonts w:ascii="Arial" w:eastAsia="Calibri" w:hAnsi="Arial" w:cs="Arial"/>
          <w:bCs/>
          <w:iCs/>
          <w:color w:val="000000" w:themeColor="text1"/>
          <w:sz w:val="22"/>
          <w:szCs w:val="28"/>
        </w:rPr>
      </w:pPr>
    </w:p>
    <w:p w14:paraId="768E2FEF" w14:textId="5C2D0699" w:rsidR="00F768DF" w:rsidRPr="00F768DF" w:rsidRDefault="00F768DF" w:rsidP="00D56875">
      <w:pPr>
        <w:pStyle w:val="Nadpis1"/>
      </w:pPr>
      <w:r w:rsidRPr="00F768DF">
        <w:t>Odpovědnost za vady</w:t>
      </w:r>
    </w:p>
    <w:p w14:paraId="30B02B5C" w14:textId="43299A4E" w:rsidR="00141B51" w:rsidRPr="000B7B4E" w:rsidRDefault="00F768DF"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sz w:val="22"/>
          <w:szCs w:val="22"/>
        </w:rPr>
        <w:t xml:space="preserve">Zhotovitel </w:t>
      </w:r>
      <w:r w:rsidR="00B11A05" w:rsidRPr="000B7B4E">
        <w:rPr>
          <w:rFonts w:ascii="Arial" w:eastAsia="Calibri" w:hAnsi="Arial" w:cs="Arial"/>
          <w:b w:val="0"/>
          <w:sz w:val="22"/>
          <w:szCs w:val="22"/>
        </w:rPr>
        <w:t>odpovídá objednateli za to, že dílo podle této smlouvy bude odpovídat obecně závazným právním předpisům, bude provedeno na náležité odborné úrovni, a že bude mít vlastnosti dohodnuté nebo u těchto děl obvyklé, a to po celou dobu, po kterou to bude mít pro objednatele ekonomický či jiný význam.</w:t>
      </w:r>
    </w:p>
    <w:p w14:paraId="11E550D5" w14:textId="27E549C9" w:rsidR="00141B51" w:rsidRPr="000B7B4E" w:rsidRDefault="00F768DF"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bCs/>
          <w:iCs/>
          <w:color w:val="000000" w:themeColor="text1"/>
          <w:sz w:val="22"/>
          <w:szCs w:val="22"/>
        </w:rPr>
        <w:lastRenderedPageBreak/>
        <w:t xml:space="preserve"> </w:t>
      </w:r>
      <w:r w:rsidR="00B11A05" w:rsidRPr="000B7B4E">
        <w:rPr>
          <w:rFonts w:ascii="Arial" w:eastAsia="Calibri" w:hAnsi="Arial" w:cs="Arial"/>
          <w:b w:val="0"/>
          <w:bCs/>
          <w:iCs/>
          <w:color w:val="000000" w:themeColor="text1"/>
          <w:sz w:val="22"/>
          <w:szCs w:val="22"/>
        </w:rPr>
        <w:t>Zhotovitel se zavazuje rozhodovat o písemných reklamacích objednatele písemně ve lhůtě do 5 pracovních dnů od jejich doručení a ve stejné lhůtě provést odstranění vad z oprávněných reklamací, nebude-li mezi oběma stranami v jednotlivém případě dohodnuto jinak. Pí</w:t>
      </w:r>
      <w:r w:rsidR="009C3AA8" w:rsidRPr="000B7B4E">
        <w:rPr>
          <w:rFonts w:ascii="Arial" w:eastAsia="Calibri" w:hAnsi="Arial" w:cs="Arial"/>
          <w:b w:val="0"/>
          <w:bCs/>
          <w:iCs/>
          <w:color w:val="000000" w:themeColor="text1"/>
          <w:sz w:val="22"/>
          <w:szCs w:val="22"/>
        </w:rPr>
        <w:t>semná reklamace bude uplatněna e</w:t>
      </w:r>
      <w:r w:rsidR="00B11A05" w:rsidRPr="000B7B4E">
        <w:rPr>
          <w:rFonts w:ascii="Arial" w:eastAsia="Calibri" w:hAnsi="Arial" w:cs="Arial"/>
          <w:b w:val="0"/>
          <w:bCs/>
          <w:iCs/>
          <w:color w:val="000000" w:themeColor="text1"/>
          <w:sz w:val="22"/>
          <w:szCs w:val="22"/>
        </w:rPr>
        <w:t>-mailem zaslaným osobě oprávněné jednat ve věce</w:t>
      </w:r>
      <w:r w:rsidR="003B7715">
        <w:rPr>
          <w:rFonts w:ascii="Arial" w:eastAsia="Calibri" w:hAnsi="Arial" w:cs="Arial"/>
          <w:b w:val="0"/>
          <w:bCs/>
          <w:iCs/>
          <w:color w:val="000000" w:themeColor="text1"/>
          <w:sz w:val="22"/>
          <w:szCs w:val="22"/>
        </w:rPr>
        <w:t>ch odborných uvedených v čl. 3.11</w:t>
      </w:r>
      <w:r w:rsidR="00B11A05" w:rsidRPr="000B7B4E">
        <w:rPr>
          <w:rFonts w:ascii="Arial" w:eastAsia="Calibri" w:hAnsi="Arial" w:cs="Arial"/>
          <w:b w:val="0"/>
          <w:bCs/>
          <w:iCs/>
          <w:color w:val="000000" w:themeColor="text1"/>
          <w:sz w:val="22"/>
          <w:szCs w:val="22"/>
        </w:rPr>
        <w:t xml:space="preserve"> nebo prostřednictvím nemocničního informačního systému objednatele. Odstranění vady díla bude provedeno prostřednictvím nového zápisu ve zdravotnické dokumentaci ve smyslu § 55a zákona č. 372/2011 Sb., o zdravotních službách a podmínkách jejich poskytování, v platném znění, vedené v nemocničním informačním systému objednatele.</w:t>
      </w:r>
    </w:p>
    <w:p w14:paraId="4C1FF160" w14:textId="520059F0" w:rsidR="00B11A05" w:rsidRPr="000B7B4E" w:rsidRDefault="00B11A05"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bCs/>
          <w:iCs/>
          <w:color w:val="000000" w:themeColor="text1"/>
          <w:sz w:val="22"/>
          <w:szCs w:val="22"/>
        </w:rPr>
        <w:t>Pro případ, že v důsledku nesprávného postupu zhotovitele dojde jednáním objednatele ke vzniku újmy třetím osobám (pacientům objednatele), za niž by odpovídal objednatel jakožto poskytovatel zdravotních služeb, je zhotovitel povinen nahradit vzniklou újmu objednateli, a to v takovém rozsahu, ve kterém měl nesprávný postup zhotovitele vliv na vzniku újmy těmto třetím osobám.</w:t>
      </w:r>
    </w:p>
    <w:p w14:paraId="55A142B7" w14:textId="432B951E" w:rsidR="00B11A05" w:rsidRPr="000B7B4E" w:rsidRDefault="009C3AA8"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bCs/>
          <w:iCs/>
          <w:color w:val="000000" w:themeColor="text1"/>
          <w:sz w:val="22"/>
          <w:szCs w:val="22"/>
        </w:rPr>
        <w:t>Zhotovitel</w:t>
      </w:r>
      <w:r w:rsidR="00B11A05" w:rsidRPr="000B7B4E">
        <w:rPr>
          <w:rFonts w:ascii="Arial" w:eastAsia="Calibri" w:hAnsi="Arial" w:cs="Arial"/>
          <w:b w:val="0"/>
          <w:bCs/>
          <w:iCs/>
          <w:color w:val="000000" w:themeColor="text1"/>
          <w:sz w:val="22"/>
          <w:szCs w:val="22"/>
        </w:rPr>
        <w:t xml:space="preserve"> prohlašuje, že má pro tyto případy uzavřené pojištění s dodatečným limitem a zavazuje se je na vyžádání poskytnout.</w:t>
      </w:r>
    </w:p>
    <w:p w14:paraId="1204260E" w14:textId="2DF4AD84" w:rsidR="00B11A05" w:rsidRPr="000B7B4E" w:rsidRDefault="00B11A05"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bCs/>
          <w:iCs/>
          <w:color w:val="000000" w:themeColor="text1"/>
          <w:sz w:val="22"/>
          <w:szCs w:val="22"/>
        </w:rPr>
        <w:t>Pro případ sporu o oprávněnost reklamace se objednateli vyhrazuje právo nechat vyhotovit k prověření jakosti díla znalecký posudek, jehož výroku se obě strany zavazuji podřizovat s tím, že náklady na vyhotovení tohoto posudku se zavazuje nést ten účastník sporu, kterému tento posudek nedal za pravdu.</w:t>
      </w:r>
    </w:p>
    <w:p w14:paraId="13C28B91" w14:textId="77777777" w:rsidR="009D3F67" w:rsidRPr="009D3F67" w:rsidRDefault="009D3F67" w:rsidP="00FC15D4">
      <w:pPr>
        <w:tabs>
          <w:tab w:val="left" w:pos="993"/>
        </w:tabs>
        <w:spacing w:after="120"/>
        <w:jc w:val="both"/>
        <w:rPr>
          <w:rFonts w:ascii="Arial" w:hAnsi="Arial" w:cs="Arial"/>
          <w:sz w:val="22"/>
          <w:szCs w:val="22"/>
        </w:rPr>
      </w:pPr>
    </w:p>
    <w:p w14:paraId="469EC028" w14:textId="5B6A9EDF" w:rsidR="00487653" w:rsidRPr="00627D9B" w:rsidRDefault="00487653" w:rsidP="00571D7B">
      <w:pPr>
        <w:pStyle w:val="Nadpis1"/>
        <w:tabs>
          <w:tab w:val="left" w:pos="4111"/>
        </w:tabs>
      </w:pPr>
      <w:r w:rsidRPr="00627D9B">
        <w:t>Sankce, odpovědnost za škodu</w:t>
      </w:r>
    </w:p>
    <w:p w14:paraId="43343345" w14:textId="75082274" w:rsidR="00F405F1" w:rsidRPr="000B7B4E" w:rsidRDefault="00487653"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V příp</w:t>
      </w:r>
      <w:r w:rsidR="00B11A05" w:rsidRPr="000B7B4E">
        <w:rPr>
          <w:rFonts w:ascii="Arial" w:hAnsi="Arial" w:cs="Arial"/>
          <w:b w:val="0"/>
          <w:sz w:val="22"/>
          <w:szCs w:val="22"/>
        </w:rPr>
        <w:t>adě prodlení zhotovitele s plněním závazků podle této smlouvy nebo s vyřízením reklamace a odstranění vady se</w:t>
      </w:r>
      <w:r w:rsidR="009D3F67" w:rsidRPr="000B7B4E">
        <w:rPr>
          <w:rFonts w:ascii="Arial" w:hAnsi="Arial" w:cs="Arial"/>
          <w:b w:val="0"/>
          <w:sz w:val="22"/>
          <w:szCs w:val="22"/>
        </w:rPr>
        <w:t> </w:t>
      </w:r>
      <w:r w:rsidRPr="000B7B4E">
        <w:rPr>
          <w:rFonts w:ascii="Arial" w:hAnsi="Arial" w:cs="Arial"/>
          <w:b w:val="0"/>
          <w:sz w:val="22"/>
          <w:szCs w:val="22"/>
        </w:rPr>
        <w:t xml:space="preserve">zhotovitel </w:t>
      </w:r>
      <w:r w:rsidR="00B11A05" w:rsidRPr="000B7B4E">
        <w:rPr>
          <w:rFonts w:ascii="Arial" w:hAnsi="Arial" w:cs="Arial"/>
          <w:b w:val="0"/>
          <w:sz w:val="22"/>
          <w:szCs w:val="22"/>
        </w:rPr>
        <w:t>zavazuje uhradit</w:t>
      </w:r>
      <w:r w:rsidRPr="000B7B4E">
        <w:rPr>
          <w:rFonts w:ascii="Arial" w:hAnsi="Arial" w:cs="Arial"/>
          <w:b w:val="0"/>
          <w:sz w:val="22"/>
          <w:szCs w:val="22"/>
        </w:rPr>
        <w:t xml:space="preserve"> objednatel</w:t>
      </w:r>
      <w:r w:rsidR="00B11A05" w:rsidRPr="000B7B4E">
        <w:rPr>
          <w:rFonts w:ascii="Arial" w:hAnsi="Arial" w:cs="Arial"/>
          <w:b w:val="0"/>
          <w:sz w:val="22"/>
          <w:szCs w:val="22"/>
        </w:rPr>
        <w:t xml:space="preserve">i smluvní pokutu ve výši odpovídající jednotkové ceně popisu příslušného snímku dle čl. 5 této smlouvy, a to za každý započatý den prodlení v každém jednotlivém případě. </w:t>
      </w:r>
      <w:r w:rsidR="00243C78" w:rsidRPr="000B7B4E">
        <w:rPr>
          <w:rFonts w:ascii="Arial" w:hAnsi="Arial" w:cs="Arial"/>
          <w:b w:val="0"/>
          <w:sz w:val="22"/>
          <w:szCs w:val="22"/>
        </w:rPr>
        <w:t>Tímto ustanovením není nikterak dotčen nárok objednatele na náhradu škody v plné výši.</w:t>
      </w:r>
    </w:p>
    <w:p w14:paraId="4F3ED880" w14:textId="124D828F" w:rsidR="00D91DF3" w:rsidRPr="000B7B4E" w:rsidRDefault="00D91DF3"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Nesplní-li zhotovitel svůj závazek zhotovit a předat zhotovené jednotlivé popisy (dílo) objedn</w:t>
      </w:r>
      <w:r w:rsidR="00682534" w:rsidRPr="000B7B4E">
        <w:rPr>
          <w:rFonts w:ascii="Arial" w:hAnsi="Arial" w:cs="Arial"/>
          <w:b w:val="0"/>
          <w:sz w:val="22"/>
          <w:szCs w:val="22"/>
        </w:rPr>
        <w:t>ateli ve lhůtách sjednaných dle čl.</w:t>
      </w:r>
      <w:r w:rsidR="004457E4" w:rsidRPr="000B7B4E">
        <w:rPr>
          <w:rFonts w:ascii="Arial" w:hAnsi="Arial" w:cs="Arial"/>
          <w:b w:val="0"/>
          <w:sz w:val="22"/>
          <w:szCs w:val="22"/>
        </w:rPr>
        <w:t xml:space="preserve"> </w:t>
      </w:r>
      <w:r w:rsidR="00682534" w:rsidRPr="000B7B4E">
        <w:rPr>
          <w:rFonts w:ascii="Arial" w:hAnsi="Arial" w:cs="Arial"/>
          <w:b w:val="0"/>
          <w:sz w:val="22"/>
          <w:szCs w:val="22"/>
        </w:rPr>
        <w:t>4.2</w:t>
      </w:r>
      <w:r w:rsidRPr="000B7B4E">
        <w:rPr>
          <w:rFonts w:ascii="Arial" w:hAnsi="Arial" w:cs="Arial"/>
          <w:b w:val="0"/>
          <w:sz w:val="22"/>
          <w:szCs w:val="22"/>
        </w:rPr>
        <w:t>, je zhotovitel povinen uhradit objednateli smluvní pokutu, a to ve výši 0,25% z ceny díla, s jehož provedením je v prodlení, za každý den prodlení s předáním toho kterého popisu. Smluvní pokuta se na náhradu škody nezapočítává.</w:t>
      </w:r>
    </w:p>
    <w:p w14:paraId="7412491B" w14:textId="7EF25B96" w:rsidR="00FB376E" w:rsidRPr="000B7B4E" w:rsidRDefault="009F7666"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S</w:t>
      </w:r>
      <w:r w:rsidR="00FB376E" w:rsidRPr="000B7B4E">
        <w:rPr>
          <w:rFonts w:ascii="Arial" w:hAnsi="Arial" w:cs="Arial"/>
          <w:b w:val="0"/>
          <w:sz w:val="22"/>
          <w:szCs w:val="22"/>
        </w:rPr>
        <w:t>mluvní pokut</w:t>
      </w:r>
      <w:r w:rsidRPr="000B7B4E">
        <w:rPr>
          <w:rFonts w:ascii="Arial" w:hAnsi="Arial" w:cs="Arial"/>
          <w:b w:val="0"/>
          <w:sz w:val="22"/>
          <w:szCs w:val="22"/>
        </w:rPr>
        <w:t>y</w:t>
      </w:r>
      <w:r w:rsidR="00FB376E" w:rsidRPr="000B7B4E">
        <w:rPr>
          <w:rFonts w:ascii="Arial" w:hAnsi="Arial" w:cs="Arial"/>
          <w:b w:val="0"/>
          <w:sz w:val="22"/>
          <w:szCs w:val="22"/>
        </w:rPr>
        <w:t xml:space="preserve"> </w:t>
      </w:r>
      <w:r w:rsidR="004E6748" w:rsidRPr="000B7B4E">
        <w:rPr>
          <w:rFonts w:ascii="Arial" w:hAnsi="Arial" w:cs="Arial"/>
          <w:b w:val="0"/>
          <w:sz w:val="22"/>
          <w:szCs w:val="22"/>
        </w:rPr>
        <w:t>a úrok</w:t>
      </w:r>
      <w:r w:rsidRPr="000B7B4E">
        <w:rPr>
          <w:rFonts w:ascii="Arial" w:hAnsi="Arial" w:cs="Arial"/>
          <w:b w:val="0"/>
          <w:sz w:val="22"/>
          <w:szCs w:val="22"/>
        </w:rPr>
        <w:t>y</w:t>
      </w:r>
      <w:r w:rsidR="004E6748" w:rsidRPr="000B7B4E">
        <w:rPr>
          <w:rFonts w:ascii="Arial" w:hAnsi="Arial" w:cs="Arial"/>
          <w:b w:val="0"/>
          <w:sz w:val="22"/>
          <w:szCs w:val="22"/>
        </w:rPr>
        <w:t xml:space="preserve"> z prodlení </w:t>
      </w:r>
      <w:r w:rsidRPr="000B7B4E">
        <w:rPr>
          <w:rFonts w:ascii="Arial" w:hAnsi="Arial" w:cs="Arial"/>
          <w:b w:val="0"/>
          <w:sz w:val="22"/>
          <w:szCs w:val="22"/>
        </w:rPr>
        <w:t xml:space="preserve">jsou splatné </w:t>
      </w:r>
      <w:r w:rsidR="00FB376E" w:rsidRPr="000B7B4E">
        <w:rPr>
          <w:rFonts w:ascii="Arial" w:hAnsi="Arial" w:cs="Arial"/>
          <w:b w:val="0"/>
          <w:sz w:val="22"/>
          <w:szCs w:val="22"/>
        </w:rPr>
        <w:t>následujícím dnem po dni, kdy na ně vzniknul nárok.</w:t>
      </w:r>
    </w:p>
    <w:p w14:paraId="21FB369C" w14:textId="3477E169" w:rsidR="00487653" w:rsidRPr="000B7B4E" w:rsidRDefault="00487653"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 xml:space="preserve">V případě prodlení objednatele se zaplacením řádně </w:t>
      </w:r>
      <w:r w:rsidR="00FB376E" w:rsidRPr="000B7B4E">
        <w:rPr>
          <w:rFonts w:ascii="Arial" w:hAnsi="Arial" w:cs="Arial"/>
          <w:b w:val="0"/>
          <w:sz w:val="22"/>
          <w:szCs w:val="22"/>
        </w:rPr>
        <w:t>vystavené a doručené faktury na</w:t>
      </w:r>
      <w:r w:rsidR="006F18EA" w:rsidRPr="000B7B4E">
        <w:rPr>
          <w:rFonts w:ascii="Arial" w:hAnsi="Arial" w:cs="Arial"/>
          <w:b w:val="0"/>
          <w:sz w:val="22"/>
          <w:szCs w:val="22"/>
        </w:rPr>
        <w:t xml:space="preserve"> </w:t>
      </w:r>
      <w:r w:rsidRPr="000B7B4E">
        <w:rPr>
          <w:rFonts w:ascii="Arial" w:hAnsi="Arial" w:cs="Arial"/>
          <w:b w:val="0"/>
          <w:sz w:val="22"/>
          <w:szCs w:val="22"/>
        </w:rPr>
        <w:t>cenu díla je zhotovitel oprávněn účtovat objednateli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4E1A3B4" w14:textId="0C4444F4" w:rsidR="00487653" w:rsidRPr="000B7B4E" w:rsidRDefault="00487653"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Každá ze stran odpovídá druhé straně za škodu, která ji vznikne v důsledku porušení povinnosti vyplývající z této smlouvy resp. závazkového vztahu. Zaplacením smluvní pokuty není dotčen ani omezen nárok objednatele na náhradu případné škody.</w:t>
      </w:r>
    </w:p>
    <w:p w14:paraId="5784F58A" w14:textId="5AAE39DC" w:rsidR="00243C78" w:rsidRPr="000B7B4E" w:rsidRDefault="00243C78"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V případě porušení některé z povinností zhotovitele vyplývajících z ustanovení čl. 9 této smlouvy, je zhotovitel povinen objednateli uhradit smluvní pokutu ve výši 50.000,- Kč v každém jednotlivém případě porušení těchto povinností. Tímto ustanovením není nikterak dotčen nárok objednatele na náhradu škody v plné výši.</w:t>
      </w:r>
    </w:p>
    <w:p w14:paraId="0B062B4B" w14:textId="77777777" w:rsidR="000B7B4E" w:rsidRPr="000B7B4E" w:rsidRDefault="006E51CC"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lastRenderedPageBreak/>
        <w:t>Zhotovitel odpovídá objednateli za škodu nebo újmu, která vznikla chybným nebo nedostatečným popisem CT snímku.</w:t>
      </w:r>
    </w:p>
    <w:p w14:paraId="3ABD2026" w14:textId="51C19244" w:rsidR="00BD2BCF" w:rsidRPr="000B7B4E" w:rsidRDefault="006E51CC"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 xml:space="preserve">  </w:t>
      </w:r>
      <w:r w:rsidR="00BD2BCF" w:rsidRPr="000B7B4E">
        <w:rPr>
          <w:rFonts w:ascii="Arial" w:hAnsi="Arial" w:cs="Arial"/>
          <w:b w:val="0"/>
          <w:sz w:val="22"/>
          <w:szCs w:val="22"/>
        </w:rPr>
        <w:t xml:space="preserve">V případě, že při plnění předmětu smlouvy </w:t>
      </w:r>
      <w:r w:rsidR="00E02A9B" w:rsidRPr="000B7B4E">
        <w:rPr>
          <w:rFonts w:ascii="Arial" w:hAnsi="Arial" w:cs="Arial"/>
          <w:b w:val="0"/>
          <w:sz w:val="22"/>
          <w:szCs w:val="22"/>
        </w:rPr>
        <w:t xml:space="preserve">zhotovitel </w:t>
      </w:r>
      <w:r w:rsidR="00BD2BCF" w:rsidRPr="000B7B4E">
        <w:rPr>
          <w:rFonts w:ascii="Arial" w:hAnsi="Arial" w:cs="Arial"/>
          <w:b w:val="0"/>
          <w:sz w:val="22"/>
          <w:szCs w:val="22"/>
        </w:rPr>
        <w:t>proka</w:t>
      </w:r>
      <w:r w:rsidR="009C3AA8" w:rsidRPr="000B7B4E">
        <w:rPr>
          <w:rFonts w:ascii="Arial" w:hAnsi="Arial" w:cs="Arial"/>
          <w:b w:val="0"/>
          <w:sz w:val="22"/>
          <w:szCs w:val="22"/>
        </w:rPr>
        <w:t>zatelné poruší čl.</w:t>
      </w:r>
      <w:r w:rsidR="004457E4" w:rsidRPr="000B7B4E">
        <w:rPr>
          <w:rFonts w:ascii="Arial" w:hAnsi="Arial" w:cs="Arial"/>
          <w:b w:val="0"/>
          <w:sz w:val="22"/>
          <w:szCs w:val="22"/>
        </w:rPr>
        <w:t xml:space="preserve"> </w:t>
      </w:r>
      <w:r w:rsidR="009C3AA8" w:rsidRPr="000B7B4E">
        <w:rPr>
          <w:rFonts w:ascii="Arial" w:hAnsi="Arial" w:cs="Arial"/>
          <w:b w:val="0"/>
          <w:sz w:val="22"/>
          <w:szCs w:val="22"/>
        </w:rPr>
        <w:t>10</w:t>
      </w:r>
      <w:r w:rsidR="00BD2BCF" w:rsidRPr="000B7B4E">
        <w:rPr>
          <w:rFonts w:ascii="Arial" w:hAnsi="Arial" w:cs="Arial"/>
          <w:b w:val="0"/>
          <w:sz w:val="22"/>
          <w:szCs w:val="22"/>
        </w:rPr>
        <w:t xml:space="preserve"> definující aspekty odpovědného zadávání pro plnění předmětu smlouvy, je zhotovitel povinen uhradit smluvní pokutu ve výši 5.000,- Kč za každé jednotlivé porušení.</w:t>
      </w:r>
    </w:p>
    <w:p w14:paraId="1DE8DBDA" w14:textId="77777777" w:rsidR="001B68E2" w:rsidRPr="00FC15D4" w:rsidRDefault="001B68E2" w:rsidP="00571D7B">
      <w:pPr>
        <w:tabs>
          <w:tab w:val="left" w:pos="4111"/>
        </w:tabs>
      </w:pPr>
    </w:p>
    <w:p w14:paraId="5441F0E8" w14:textId="11985640" w:rsidR="00FB376E" w:rsidRPr="00627D9B" w:rsidRDefault="00B11A05" w:rsidP="00D56875">
      <w:pPr>
        <w:pStyle w:val="Nadpis1"/>
      </w:pPr>
      <w:r>
        <w:t>Mlčenlivost</w:t>
      </w:r>
    </w:p>
    <w:p w14:paraId="5C7DFC64" w14:textId="2BD295E8" w:rsidR="00B11A05" w:rsidRPr="00417E86" w:rsidRDefault="00B11A05" w:rsidP="00571D7B">
      <w:pPr>
        <w:pStyle w:val="Odstavecseseznamem"/>
        <w:numPr>
          <w:ilvl w:val="0"/>
          <w:numId w:val="24"/>
        </w:numPr>
        <w:spacing w:after="120"/>
        <w:ind w:left="567" w:hanging="567"/>
        <w:contextualSpacing w:val="0"/>
        <w:jc w:val="both"/>
        <w:rPr>
          <w:rFonts w:ascii="Arial" w:hAnsi="Arial" w:cs="Arial"/>
          <w:b w:val="0"/>
          <w:sz w:val="22"/>
          <w:szCs w:val="22"/>
        </w:rPr>
      </w:pPr>
      <w:r w:rsidRPr="00417E86">
        <w:rPr>
          <w:rFonts w:ascii="Arial" w:hAnsi="Arial" w:cs="Arial"/>
          <w:b w:val="0"/>
          <w:sz w:val="22"/>
          <w:szCs w:val="22"/>
        </w:rPr>
        <w:t>Zhotovitel je ve vztahu ke všem údajům pacientů, jež mu byly zpřístupněny v nemocničním informačním systému objednatele, povinen zachovávat mlčenlivost, a to nejméně v rozsahu § 51 a násl. zákona č. 372/2011 Sb., o zdravotních službách a podmínkách jejich poskytování, v platném znění, a to i po skončení této smlouvy. Stejná povinnost se vztahuje i na všechny zaměstnance zhotovitele a další osoby v obdobném vztahu ke zhotoviteli, kteří přijdou jakkoliv do styku s informacemi obsaženými v nemocničním informačním systému objednatele.</w:t>
      </w:r>
    </w:p>
    <w:p w14:paraId="68487BB7" w14:textId="06AFEB92" w:rsidR="00B11A05" w:rsidRPr="00417E86" w:rsidRDefault="00B11A05" w:rsidP="00571D7B">
      <w:pPr>
        <w:pStyle w:val="Odstavecseseznamem"/>
        <w:numPr>
          <w:ilvl w:val="0"/>
          <w:numId w:val="24"/>
        </w:numPr>
        <w:spacing w:after="120"/>
        <w:ind w:left="567" w:hanging="567"/>
        <w:contextualSpacing w:val="0"/>
        <w:jc w:val="both"/>
        <w:rPr>
          <w:rFonts w:ascii="Arial" w:hAnsi="Arial" w:cs="Arial"/>
          <w:b w:val="0"/>
          <w:sz w:val="22"/>
          <w:szCs w:val="22"/>
        </w:rPr>
      </w:pPr>
      <w:r w:rsidRPr="00417E86">
        <w:rPr>
          <w:rFonts w:ascii="Arial" w:hAnsi="Arial" w:cs="Arial"/>
          <w:b w:val="0"/>
          <w:sz w:val="22"/>
          <w:szCs w:val="22"/>
        </w:rPr>
        <w:t xml:space="preserve">Zhotovitel ani další osoby uvedené v odst. </w:t>
      </w:r>
      <w:r w:rsidR="004457E4" w:rsidRPr="00417E86">
        <w:rPr>
          <w:rFonts w:ascii="Arial" w:hAnsi="Arial" w:cs="Arial"/>
          <w:b w:val="0"/>
          <w:sz w:val="22"/>
          <w:szCs w:val="22"/>
        </w:rPr>
        <w:t>9.</w:t>
      </w:r>
      <w:r w:rsidRPr="00417E86">
        <w:rPr>
          <w:rFonts w:ascii="Arial" w:hAnsi="Arial" w:cs="Arial"/>
          <w:b w:val="0"/>
          <w:sz w:val="22"/>
          <w:szCs w:val="22"/>
        </w:rPr>
        <w:t xml:space="preserve">1 nejsou oprávněni jakkoliv jinak dále nakládat s údaji dle odst. </w:t>
      </w:r>
      <w:r w:rsidR="004457E4" w:rsidRPr="00417E86">
        <w:rPr>
          <w:rFonts w:ascii="Arial" w:hAnsi="Arial" w:cs="Arial"/>
          <w:b w:val="0"/>
          <w:sz w:val="22"/>
          <w:szCs w:val="22"/>
        </w:rPr>
        <w:t>9.</w:t>
      </w:r>
      <w:r w:rsidRPr="00417E86">
        <w:rPr>
          <w:rFonts w:ascii="Arial" w:hAnsi="Arial" w:cs="Arial"/>
          <w:b w:val="0"/>
          <w:sz w:val="22"/>
          <w:szCs w:val="22"/>
        </w:rPr>
        <w:t>1 než za účelem splnění povinností dle této smlouvy a dále za účelem splnění povinnosti zhotovitele vést a uchovávat zdravotnickou dokumentaci vyplývající z § 53 a násl. zákona č. 372/2011 Sb., o zdravotních službách a podmínkách jejich poskytování, v platném znění</w:t>
      </w:r>
      <w:r w:rsidR="00571D7B">
        <w:rPr>
          <w:rFonts w:ascii="Arial" w:hAnsi="Arial" w:cs="Arial"/>
          <w:b w:val="0"/>
          <w:sz w:val="22"/>
          <w:szCs w:val="22"/>
        </w:rPr>
        <w:t>.</w:t>
      </w:r>
      <w:r w:rsidRPr="00417E86">
        <w:rPr>
          <w:rFonts w:ascii="Arial" w:hAnsi="Arial" w:cs="Arial"/>
          <w:b w:val="0"/>
          <w:sz w:val="22"/>
          <w:szCs w:val="22"/>
        </w:rPr>
        <w:t xml:space="preserve">  </w:t>
      </w:r>
    </w:p>
    <w:p w14:paraId="5221BC2F" w14:textId="2DC4256E" w:rsidR="008A1819" w:rsidRPr="00B11A05" w:rsidRDefault="008A1819" w:rsidP="00D375D9">
      <w:pPr>
        <w:pStyle w:val="Nadpis2"/>
        <w:numPr>
          <w:ilvl w:val="0"/>
          <w:numId w:val="0"/>
        </w:numPr>
      </w:pPr>
    </w:p>
    <w:p w14:paraId="7DF7F0E8" w14:textId="60C62554" w:rsidR="00BD2BCF" w:rsidRDefault="00BD2BCF" w:rsidP="00D56875">
      <w:pPr>
        <w:pStyle w:val="Nadpis1"/>
      </w:pPr>
      <w:r>
        <w:t>Obchodní podmínky vztahující se k odpovědnému zadávání</w:t>
      </w:r>
    </w:p>
    <w:p w14:paraId="16E8B3E7" w14:textId="445A1C92"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w:t>
      </w:r>
      <w:r w:rsidRPr="008A1819">
        <w:rPr>
          <w:rFonts w:ascii="Arial" w:hAnsi="Arial" w:cs="Arial"/>
          <w:b w:val="0"/>
          <w:sz w:val="22"/>
          <w:szCs w:val="22"/>
        </w:rPr>
        <w:t>áděny bezprostředně zhotovitel</w:t>
      </w:r>
      <w:r w:rsidR="00BD2BCF" w:rsidRPr="008A1819">
        <w:rPr>
          <w:rFonts w:ascii="Arial" w:hAnsi="Arial" w:cs="Arial"/>
          <w:b w:val="0"/>
          <w:sz w:val="22"/>
          <w:szCs w:val="22"/>
        </w:rPr>
        <w:t xml:space="preserve">em či </w:t>
      </w:r>
      <w:r w:rsidRPr="008A1819">
        <w:rPr>
          <w:rFonts w:ascii="Arial" w:hAnsi="Arial" w:cs="Arial"/>
          <w:b w:val="0"/>
          <w:sz w:val="22"/>
          <w:szCs w:val="22"/>
        </w:rPr>
        <w:t>jeho poddodavateli. Zhotovitel</w:t>
      </w:r>
      <w:r w:rsidR="00BD2BCF" w:rsidRPr="008A1819">
        <w:rPr>
          <w:rFonts w:ascii="Arial" w:hAnsi="Arial" w:cs="Arial"/>
          <w:b w:val="0"/>
          <w:sz w:val="22"/>
          <w:szCs w:val="22"/>
        </w:rPr>
        <w:t xml:space="preserve"> se také zavazuje zajistit, že všechny osoby, které se na plnění předmětu smlouvy podílejí, jsou vedeny v příslušných registrech, jako např. v registru pojištěnců ČSSZ a mají příslušná povo</w:t>
      </w:r>
      <w:r w:rsidRPr="008A1819">
        <w:rPr>
          <w:rFonts w:ascii="Arial" w:hAnsi="Arial" w:cs="Arial"/>
          <w:b w:val="0"/>
          <w:sz w:val="22"/>
          <w:szCs w:val="22"/>
        </w:rPr>
        <w:t>lení k pobytu v ČR. Zhotovitel</w:t>
      </w:r>
      <w:r w:rsidR="00BD2BCF" w:rsidRPr="008A1819">
        <w:rPr>
          <w:rFonts w:ascii="Arial" w:hAnsi="Arial" w:cs="Arial"/>
          <w:b w:val="0"/>
          <w:sz w:val="22"/>
          <w:szCs w:val="22"/>
        </w:rPr>
        <w:t xml:space="preserve"> je dále povinen zajistit, že všechny osoby, které se na plnění zakázky podílejí, budou proškoleny z problematiky BOZP a že jsou vybaveny osobními ochrannými pracovními prostředky dle účinné legislativy a to vše bez ohledu na to, zda budou</w:t>
      </w:r>
      <w:r w:rsidRPr="008A1819">
        <w:rPr>
          <w:rFonts w:ascii="Arial" w:hAnsi="Arial" w:cs="Arial"/>
          <w:b w:val="0"/>
          <w:sz w:val="22"/>
          <w:szCs w:val="22"/>
        </w:rPr>
        <w:t xml:space="preserve"> činnosti prováděny zhotovitel</w:t>
      </w:r>
      <w:r w:rsidR="00BD2BCF" w:rsidRPr="008A1819">
        <w:rPr>
          <w:rFonts w:ascii="Arial" w:hAnsi="Arial" w:cs="Arial"/>
          <w:b w:val="0"/>
          <w:sz w:val="22"/>
          <w:szCs w:val="22"/>
        </w:rPr>
        <w:t>em či jeho poddodavateli.</w:t>
      </w:r>
    </w:p>
    <w:p w14:paraId="784A6162" w14:textId="433E7348"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5886DCD8" w14:textId="70946B79" w:rsidR="00BD2BCF" w:rsidRPr="008A1819" w:rsidRDefault="00BD2BCF"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 xml:space="preserve">V rámci plnění </w:t>
      </w:r>
      <w:r w:rsidR="00E02A9B" w:rsidRPr="008A1819">
        <w:rPr>
          <w:rFonts w:ascii="Arial" w:hAnsi="Arial" w:cs="Arial"/>
          <w:b w:val="0"/>
          <w:sz w:val="22"/>
          <w:szCs w:val="22"/>
        </w:rPr>
        <w:t>předmětu smlouvy se zhotovitel</w:t>
      </w:r>
      <w:r w:rsidRPr="008A1819">
        <w:rPr>
          <w:rFonts w:ascii="Arial" w:hAnsi="Arial" w:cs="Arial"/>
          <w:b w:val="0"/>
          <w:sz w:val="22"/>
          <w:szCs w:val="22"/>
        </w:rPr>
        <w:t xml:space="preserve">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w:t>
      </w:r>
      <w:r w:rsidR="00E02A9B" w:rsidRPr="008A1819">
        <w:rPr>
          <w:rFonts w:ascii="Arial" w:hAnsi="Arial" w:cs="Arial"/>
          <w:b w:val="0"/>
          <w:sz w:val="22"/>
          <w:szCs w:val="22"/>
        </w:rPr>
        <w:t>předmětu smlouvy se zhotovitel</w:t>
      </w:r>
      <w:r w:rsidRPr="008A1819">
        <w:rPr>
          <w:rFonts w:ascii="Arial" w:hAnsi="Arial" w:cs="Arial"/>
          <w:b w:val="0"/>
          <w:sz w:val="22"/>
          <w:szCs w:val="22"/>
        </w:rPr>
        <w:t xml:space="preserve"> tedy zavazuje zejména na vlastní účet a v souladu s platnými právními předpisy provést odvoz a žádnou ekologickou likvidaci </w:t>
      </w:r>
      <w:r w:rsidRPr="008A1819">
        <w:rPr>
          <w:rFonts w:ascii="Arial" w:hAnsi="Arial" w:cs="Arial"/>
          <w:b w:val="0"/>
          <w:sz w:val="22"/>
          <w:szCs w:val="22"/>
        </w:rPr>
        <w:lastRenderedPageBreak/>
        <w:t>všech odpadů a obalů vzniklých při činnostec</w:t>
      </w:r>
      <w:r w:rsidR="00E02A9B" w:rsidRPr="008A1819">
        <w:rPr>
          <w:rFonts w:ascii="Arial" w:hAnsi="Arial" w:cs="Arial"/>
          <w:b w:val="0"/>
          <w:sz w:val="22"/>
          <w:szCs w:val="22"/>
        </w:rPr>
        <w:t>h zhotovitel</w:t>
      </w:r>
      <w:r w:rsidRPr="008A1819">
        <w:rPr>
          <w:rFonts w:ascii="Arial" w:hAnsi="Arial" w:cs="Arial"/>
          <w:b w:val="0"/>
          <w:sz w:val="22"/>
          <w:szCs w:val="22"/>
        </w:rPr>
        <w:t xml:space="preserve">e u objednatele. Náklady na tyto činnosti jsou zahrnuty v ceně za předmět smlouvy uvedené v čl. </w:t>
      </w:r>
      <w:r w:rsidR="004A706F" w:rsidRPr="008A1819">
        <w:rPr>
          <w:rFonts w:ascii="Arial" w:hAnsi="Arial" w:cs="Arial"/>
          <w:b w:val="0"/>
          <w:sz w:val="22"/>
          <w:szCs w:val="22"/>
        </w:rPr>
        <w:t>5</w:t>
      </w:r>
      <w:r w:rsidRPr="008A1819">
        <w:rPr>
          <w:rFonts w:ascii="Arial" w:hAnsi="Arial" w:cs="Arial"/>
          <w:b w:val="0"/>
          <w:sz w:val="22"/>
          <w:szCs w:val="22"/>
        </w:rPr>
        <w:t>.1 této smlouvy.</w:t>
      </w:r>
    </w:p>
    <w:p w14:paraId="48D32834" w14:textId="05B156B9"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67BA35A5" w14:textId="1E5C60E5"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je povinen respektovat bezpečnostní politiky objednatele zavedené v rámci jeho systému řízení bezpečnosti informací včetně jejich následných změn, a to po celou dobu účinnosti smlouvy. </w:t>
      </w:r>
      <w:r w:rsidR="000C7C57" w:rsidRPr="008A1819">
        <w:rPr>
          <w:rFonts w:ascii="Arial" w:hAnsi="Arial" w:cs="Arial"/>
          <w:b w:val="0"/>
          <w:sz w:val="22"/>
          <w:szCs w:val="22"/>
        </w:rPr>
        <w:t xml:space="preserve">Aktuálně platné politiky vyžadované objednatelem jsou dostupné na internetových stránkách </w:t>
      </w:r>
      <w:hyperlink r:id="rId11" w:history="1">
        <w:r w:rsidR="000C7C57" w:rsidRPr="008A1819">
          <w:rPr>
            <w:rStyle w:val="Hypertextovodkaz"/>
            <w:rFonts w:ascii="Arial" w:hAnsi="Arial" w:cs="Arial"/>
            <w:b w:val="0"/>
            <w:sz w:val="22"/>
            <w:szCs w:val="22"/>
          </w:rPr>
          <w:t>https://www.nem-tr.cz</w:t>
        </w:r>
      </w:hyperlink>
      <w:r w:rsidR="000C7C57" w:rsidRPr="008A1819">
        <w:rPr>
          <w:rFonts w:ascii="Arial" w:hAnsi="Arial" w:cs="Arial"/>
          <w:b w:val="0"/>
          <w:sz w:val="22"/>
          <w:szCs w:val="22"/>
        </w:rPr>
        <w:t xml:space="preserve"> – v záložce odborná veřejnost a složce kybernetická bezpečnost.</w:t>
      </w:r>
    </w:p>
    <w:p w14:paraId="6DA8E437" w14:textId="5513D60B"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je povinen v případě, že plnění veřejné zakázky využije poddodavatele, zabezpečit v rámci férových podmínek v dodavatelském řetěz</w:t>
      </w:r>
      <w:r w:rsidRPr="008A1819">
        <w:rPr>
          <w:rFonts w:ascii="Arial" w:hAnsi="Arial" w:cs="Arial"/>
          <w:b w:val="0"/>
          <w:sz w:val="22"/>
          <w:szCs w:val="22"/>
        </w:rPr>
        <w:t>ci, aby smlouvy mezi zhotovite</w:t>
      </w:r>
      <w:r w:rsidR="00BD2BCF" w:rsidRPr="008A1819">
        <w:rPr>
          <w:rFonts w:ascii="Arial" w:hAnsi="Arial" w:cs="Arial"/>
          <w:b w:val="0"/>
          <w:sz w:val="22"/>
          <w:szCs w:val="22"/>
        </w:rPr>
        <w:t xml:space="preserve">lem a jeho poddodavateli obsahovaly nejvýše obchodní podmínky obdobné, jako jsou obchodní podmínky této smlouvy. Požádá-li </w:t>
      </w:r>
      <w:r w:rsidRPr="008A1819">
        <w:rPr>
          <w:rFonts w:ascii="Arial" w:hAnsi="Arial" w:cs="Arial"/>
          <w:b w:val="0"/>
          <w:sz w:val="22"/>
          <w:szCs w:val="22"/>
        </w:rPr>
        <w:t>o to objednatel, je zhotovitel</w:t>
      </w:r>
      <w:r w:rsidR="00BD2BCF" w:rsidRPr="008A1819">
        <w:rPr>
          <w:rFonts w:ascii="Arial" w:hAnsi="Arial" w:cs="Arial"/>
          <w:b w:val="0"/>
          <w:sz w:val="22"/>
          <w:szCs w:val="22"/>
        </w:rPr>
        <w:t xml:space="preserve"> povinen poskytnout objednateli do 3 tří pracovních dnů od doručení písemné výzvy objednatele údaje o všech svých poddodavatelích a na základě jeho žádosti předložit objednateli ke kontrole smlouvy uzavřené s těmito poddodavateli.</w:t>
      </w:r>
    </w:p>
    <w:p w14:paraId="5A7B1C27" w14:textId="22EB1BFD" w:rsidR="00BD2BCF" w:rsidRPr="00571D7B" w:rsidRDefault="00E02A9B" w:rsidP="00FC15D4">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6A12F756" w14:textId="03433286" w:rsidR="008A1819" w:rsidRPr="00BD2BCF" w:rsidRDefault="008A1819" w:rsidP="00FC15D4"/>
    <w:p w14:paraId="3E253124" w14:textId="5166C2C3" w:rsidR="00BD2BCF" w:rsidRPr="00BD2BCF" w:rsidRDefault="00BD2BCF" w:rsidP="00D56875">
      <w:pPr>
        <w:pStyle w:val="Nadpis1"/>
      </w:pPr>
      <w:r>
        <w:t>Závěrečná ustanovení</w:t>
      </w:r>
    </w:p>
    <w:p w14:paraId="45480042" w14:textId="7E7B8426" w:rsidR="00FB376E" w:rsidRPr="008A1819" w:rsidRDefault="00BD2BCF"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763EB472" w14:textId="18A1C6F5" w:rsidR="00FB376E" w:rsidRPr="008A1819" w:rsidRDefault="00FB376E"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Tuto smlouvu lze měnit pouze formou písemných dodatků podepsaných oprávněnými zástupci obou smluvních stran.</w:t>
      </w:r>
      <w:r w:rsidR="00BD2BCF" w:rsidRPr="008A1819">
        <w:rPr>
          <w:rFonts w:ascii="Arial" w:hAnsi="Arial" w:cs="Arial"/>
          <w:b w:val="0"/>
          <w:sz w:val="22"/>
          <w:szCs w:val="22"/>
        </w:rPr>
        <w:t xml:space="preserve"> Smluvní strany v souladu s ustanovením § 1740 odst. 3 občanského zákoníku vylučují přijetí </w:t>
      </w:r>
      <w:r w:rsidR="000E7F10" w:rsidRPr="008A1819">
        <w:rPr>
          <w:rFonts w:ascii="Arial" w:hAnsi="Arial" w:cs="Arial"/>
          <w:b w:val="0"/>
          <w:sz w:val="22"/>
          <w:szCs w:val="22"/>
        </w:rPr>
        <w:t>návrhu této smlouvy s jakoukoli</w:t>
      </w:r>
      <w:r w:rsidR="00BD2BCF" w:rsidRPr="008A1819">
        <w:rPr>
          <w:rFonts w:ascii="Arial" w:hAnsi="Arial" w:cs="Arial"/>
          <w:b w:val="0"/>
          <w:sz w:val="22"/>
          <w:szCs w:val="22"/>
        </w:rPr>
        <w:t xml:space="preserve"> výhradou, dodatkem nebo odchylkou od učiněného návrhu, nejde-li o doplnění vyznačených údajů v návrhu smlouvy.</w:t>
      </w:r>
    </w:p>
    <w:p w14:paraId="67DEF4AD" w14:textId="4966D80B" w:rsidR="00F475DF" w:rsidRPr="008A1819" w:rsidRDefault="00F475DF"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 xml:space="preserve">Tato smlouva se vyhotovuje ve dvou stejnopisech, z nichž </w:t>
      </w:r>
      <w:r w:rsidR="000E7F10" w:rsidRPr="008A1819">
        <w:rPr>
          <w:rFonts w:ascii="Arial" w:hAnsi="Arial" w:cs="Arial"/>
          <w:b w:val="0"/>
          <w:sz w:val="22"/>
          <w:szCs w:val="22"/>
        </w:rPr>
        <w:t>jeden je určen pro zhotovitele</w:t>
      </w:r>
      <w:r w:rsidRPr="008A1819">
        <w:rPr>
          <w:rFonts w:ascii="Arial" w:hAnsi="Arial" w:cs="Arial"/>
          <w:b w:val="0"/>
          <w:sz w:val="22"/>
          <w:szCs w:val="22"/>
        </w:rPr>
        <w:t xml:space="preserve"> a </w:t>
      </w:r>
      <w:r w:rsidR="000E7F10" w:rsidRPr="008A1819">
        <w:rPr>
          <w:rFonts w:ascii="Arial" w:hAnsi="Arial" w:cs="Arial"/>
          <w:b w:val="0"/>
          <w:sz w:val="22"/>
          <w:szCs w:val="22"/>
        </w:rPr>
        <w:t>jeden pro objednatele</w:t>
      </w:r>
      <w:r w:rsidRPr="008A1819">
        <w:rPr>
          <w:rFonts w:ascii="Arial" w:hAnsi="Arial" w:cs="Arial"/>
          <w:b w:val="0"/>
          <w:sz w:val="22"/>
          <w:szCs w:val="22"/>
        </w:rPr>
        <w:t>. Pokud je smlouva vyhotovena v elektronické podobě a podepsána elektronickým podpisem s uznávaným certifikátem, obdrží každá smluvní strana originál v elektronické podobě.</w:t>
      </w:r>
    </w:p>
    <w:p w14:paraId="6441B954" w14:textId="113CFC54" w:rsidR="00BD2BCF" w:rsidRPr="008A1819" w:rsidRDefault="00BD2BCF"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Pokud v této smlouvě není stanoveno jinak, řídí se právní vztahy z ní vzniklé právním řádem Čes</w:t>
      </w:r>
      <w:r w:rsidR="006E51CC" w:rsidRPr="008A1819">
        <w:rPr>
          <w:rFonts w:ascii="Arial" w:hAnsi="Arial" w:cs="Arial"/>
          <w:b w:val="0"/>
          <w:sz w:val="22"/>
          <w:szCs w:val="22"/>
        </w:rPr>
        <w:t xml:space="preserve">ké republiky, zejména zákonem </w:t>
      </w:r>
      <w:r w:rsidRPr="008A1819">
        <w:rPr>
          <w:rFonts w:ascii="Arial" w:hAnsi="Arial" w:cs="Arial"/>
          <w:b w:val="0"/>
          <w:sz w:val="22"/>
          <w:szCs w:val="22"/>
        </w:rPr>
        <w:t>č. 89/2012 Sb., občanský zákoník, ve znění pozdějších předpisů.</w:t>
      </w:r>
    </w:p>
    <w:p w14:paraId="296E1DC1" w14:textId="7EBD3E7C" w:rsidR="00BD2BCF" w:rsidRPr="008A1819" w:rsidRDefault="00BD2BCF"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10BB930F" w14:textId="3BBDF88F" w:rsidR="00DB396B" w:rsidRPr="008A1819" w:rsidRDefault="00FB376E"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 xml:space="preserve">Nedílnou součástí této smlouvy je Příloha č. 1 – </w:t>
      </w:r>
      <w:r w:rsidR="005E4581" w:rsidRPr="008A1819">
        <w:rPr>
          <w:rFonts w:ascii="Arial" w:hAnsi="Arial" w:cs="Arial"/>
          <w:b w:val="0"/>
          <w:sz w:val="22"/>
          <w:szCs w:val="22"/>
        </w:rPr>
        <w:t>Cenová nabídka</w:t>
      </w:r>
      <w:r w:rsidR="00D170A7" w:rsidRPr="008A1819">
        <w:rPr>
          <w:rFonts w:ascii="Arial" w:hAnsi="Arial" w:cs="Arial"/>
          <w:b w:val="0"/>
          <w:sz w:val="22"/>
          <w:szCs w:val="22"/>
        </w:rPr>
        <w:t xml:space="preserve"> a</w:t>
      </w:r>
      <w:r w:rsidRPr="008A1819">
        <w:rPr>
          <w:rFonts w:ascii="Arial" w:hAnsi="Arial" w:cs="Arial"/>
          <w:b w:val="0"/>
          <w:sz w:val="22"/>
          <w:szCs w:val="22"/>
        </w:rPr>
        <w:t xml:space="preserve"> specifikace služeb</w:t>
      </w:r>
      <w:r w:rsidR="00413BAB">
        <w:rPr>
          <w:rFonts w:ascii="Arial" w:hAnsi="Arial" w:cs="Arial"/>
          <w:b w:val="0"/>
          <w:sz w:val="22"/>
          <w:szCs w:val="22"/>
        </w:rPr>
        <w:t xml:space="preserve">, </w:t>
      </w:r>
      <w:r w:rsidR="00E17351" w:rsidRPr="008A1819">
        <w:rPr>
          <w:rFonts w:ascii="Arial" w:hAnsi="Arial" w:cs="Arial"/>
          <w:b w:val="0"/>
          <w:sz w:val="22"/>
          <w:szCs w:val="22"/>
        </w:rPr>
        <w:t>P</w:t>
      </w:r>
      <w:r w:rsidR="007D0C07" w:rsidRPr="008A1819">
        <w:rPr>
          <w:rFonts w:ascii="Arial" w:hAnsi="Arial" w:cs="Arial"/>
          <w:b w:val="0"/>
          <w:sz w:val="22"/>
          <w:szCs w:val="22"/>
        </w:rPr>
        <w:t>říloha č. 2 – Pravidla pro připojení nových technologií a vzdálenou správu</w:t>
      </w:r>
      <w:r w:rsidR="00413BAB">
        <w:rPr>
          <w:rFonts w:ascii="Arial" w:hAnsi="Arial" w:cs="Arial"/>
          <w:b w:val="0"/>
          <w:sz w:val="22"/>
          <w:szCs w:val="22"/>
        </w:rPr>
        <w:t xml:space="preserve"> a Přílohu č. 3 – Seznam popisujících lékařů včetně kontaktů</w:t>
      </w:r>
      <w:r w:rsidRPr="008A1819">
        <w:rPr>
          <w:rFonts w:ascii="Arial" w:hAnsi="Arial" w:cs="Arial"/>
          <w:b w:val="0"/>
          <w:sz w:val="22"/>
          <w:szCs w:val="22"/>
        </w:rPr>
        <w:t>.</w:t>
      </w:r>
    </w:p>
    <w:p w14:paraId="687791FF" w14:textId="5ADB1A51" w:rsidR="00DB396B" w:rsidRPr="008A1819" w:rsidRDefault="00FB376E"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lastRenderedPageBreak/>
        <w:t>Zhotovitel prohlašuje, že se před uzavřením smlo</w:t>
      </w:r>
      <w:r w:rsidR="00C9465C" w:rsidRPr="008A1819">
        <w:rPr>
          <w:rFonts w:ascii="Arial" w:hAnsi="Arial" w:cs="Arial"/>
          <w:b w:val="0"/>
          <w:sz w:val="22"/>
          <w:szCs w:val="22"/>
        </w:rPr>
        <w:t>uvy nedopustil v souvislosti se </w:t>
      </w:r>
      <w:r w:rsidRPr="008A1819">
        <w:rPr>
          <w:rFonts w:ascii="Arial" w:hAnsi="Arial" w:cs="Arial"/>
          <w:b w:val="0"/>
          <w:sz w:val="22"/>
          <w:szCs w:val="22"/>
        </w:rPr>
        <w:t>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09068888" w14:textId="7527BE0D" w:rsidR="007D2073" w:rsidRPr="008A1819" w:rsidRDefault="007D2073"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Tato smlouva nabývá platnosti dnem</w:t>
      </w:r>
      <w:r w:rsidR="00A83A4A" w:rsidRPr="008A1819">
        <w:rPr>
          <w:rFonts w:ascii="Arial" w:hAnsi="Arial" w:cs="Arial"/>
          <w:b w:val="0"/>
          <w:sz w:val="22"/>
          <w:szCs w:val="22"/>
        </w:rPr>
        <w:t xml:space="preserve"> jejího</w:t>
      </w:r>
      <w:r w:rsidRPr="008A1819">
        <w:rPr>
          <w:rFonts w:ascii="Arial" w:hAnsi="Arial" w:cs="Arial"/>
          <w:b w:val="0"/>
          <w:sz w:val="22"/>
          <w:szCs w:val="22"/>
        </w:rPr>
        <w:t xml:space="preserve"> podpisu </w:t>
      </w:r>
      <w:r w:rsidR="00A83A4A" w:rsidRPr="008A1819">
        <w:rPr>
          <w:rFonts w:ascii="Arial" w:hAnsi="Arial" w:cs="Arial"/>
          <w:b w:val="0"/>
          <w:sz w:val="22"/>
          <w:szCs w:val="22"/>
        </w:rPr>
        <w:t>sml</w:t>
      </w:r>
      <w:r w:rsidR="00E17351" w:rsidRPr="008A1819">
        <w:rPr>
          <w:rFonts w:ascii="Arial" w:hAnsi="Arial" w:cs="Arial"/>
          <w:b w:val="0"/>
          <w:sz w:val="22"/>
          <w:szCs w:val="22"/>
        </w:rPr>
        <w:t>uvními stranami a účinnosti dne</w:t>
      </w:r>
      <w:r w:rsidR="00A83A4A" w:rsidRPr="008A1819">
        <w:rPr>
          <w:rFonts w:ascii="Arial" w:hAnsi="Arial" w:cs="Arial"/>
          <w:b w:val="0"/>
          <w:sz w:val="22"/>
          <w:szCs w:val="22"/>
        </w:rPr>
        <w:t>m zveřejnění v Registru smluv. J</w:t>
      </w:r>
      <w:r w:rsidRPr="008A1819">
        <w:rPr>
          <w:rFonts w:ascii="Arial" w:hAnsi="Arial" w:cs="Arial"/>
          <w:b w:val="0"/>
          <w:sz w:val="22"/>
          <w:szCs w:val="22"/>
        </w:rPr>
        <w:t>e závazná pro případné právní nástupce obou smluvních stran. Zhotovitel výslovně souhlasí se zveřejněním celého textu této smlouvy v informačním systému veřejné správy – Registru smluv.</w:t>
      </w:r>
    </w:p>
    <w:p w14:paraId="6E37AED2" w14:textId="1AC94C1F" w:rsidR="001826D0" w:rsidRPr="008A1819" w:rsidRDefault="00FB376E"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Smluvní strany se dohodly, že zákonnou povinnost dle § 5 odst. 2 zákona o registru smluv splní objednatel.</w:t>
      </w:r>
    </w:p>
    <w:p w14:paraId="447F77D0" w14:textId="77777777" w:rsidR="00E17351" w:rsidRDefault="00E17351" w:rsidP="00FC15D4">
      <w:pPr>
        <w:pStyle w:val="Zkladntext3"/>
        <w:tabs>
          <w:tab w:val="left" w:pos="4962"/>
        </w:tabs>
        <w:jc w:val="both"/>
        <w:rPr>
          <w:rFonts w:ascii="Arial" w:hAnsi="Arial" w:cs="Arial"/>
          <w:bCs/>
          <w:sz w:val="22"/>
          <w:szCs w:val="22"/>
        </w:rPr>
      </w:pPr>
    </w:p>
    <w:p w14:paraId="1DB0F7D8" w14:textId="77777777" w:rsidR="00E17351" w:rsidRDefault="00E17351" w:rsidP="00A83A4A">
      <w:pPr>
        <w:pStyle w:val="Zkladntext3"/>
        <w:tabs>
          <w:tab w:val="left" w:pos="4962"/>
        </w:tabs>
        <w:jc w:val="both"/>
        <w:rPr>
          <w:rFonts w:ascii="Arial" w:hAnsi="Arial" w:cs="Arial"/>
          <w:bCs/>
          <w:sz w:val="22"/>
          <w:szCs w:val="22"/>
        </w:rPr>
      </w:pPr>
    </w:p>
    <w:p w14:paraId="51880F90" w14:textId="726B693B" w:rsidR="008429F0" w:rsidRPr="00010E22" w:rsidRDefault="008429F0" w:rsidP="00A83A4A">
      <w:pPr>
        <w:pStyle w:val="Zkladntext3"/>
        <w:tabs>
          <w:tab w:val="left" w:pos="4962"/>
        </w:tabs>
        <w:jc w:val="both"/>
        <w:rPr>
          <w:rFonts w:ascii="Arial" w:hAnsi="Arial" w:cs="Arial"/>
          <w:bCs/>
          <w:sz w:val="22"/>
          <w:szCs w:val="22"/>
        </w:rPr>
      </w:pPr>
      <w:r w:rsidRPr="00010E22">
        <w:rPr>
          <w:rFonts w:ascii="Arial" w:hAnsi="Arial" w:cs="Arial"/>
          <w:bCs/>
          <w:sz w:val="22"/>
          <w:szCs w:val="22"/>
        </w:rPr>
        <w:t>Zhotovitel:</w:t>
      </w:r>
      <w:r w:rsidR="00A83A4A">
        <w:rPr>
          <w:rFonts w:ascii="Arial" w:hAnsi="Arial" w:cs="Arial"/>
          <w:bCs/>
          <w:sz w:val="22"/>
          <w:szCs w:val="22"/>
        </w:rPr>
        <w:tab/>
      </w:r>
      <w:r w:rsidRPr="00010E22">
        <w:rPr>
          <w:rFonts w:ascii="Arial" w:hAnsi="Arial" w:cs="Arial"/>
          <w:bCs/>
          <w:sz w:val="22"/>
          <w:szCs w:val="22"/>
        </w:rPr>
        <w:t>Objednatel:</w:t>
      </w:r>
    </w:p>
    <w:p w14:paraId="6BC9E9D7" w14:textId="77777777" w:rsidR="002021AE" w:rsidRDefault="002021AE" w:rsidP="00A83A4A">
      <w:pPr>
        <w:pStyle w:val="Zkladntext3"/>
        <w:tabs>
          <w:tab w:val="left" w:pos="4962"/>
          <w:tab w:val="left" w:pos="5103"/>
        </w:tabs>
        <w:jc w:val="both"/>
        <w:rPr>
          <w:rFonts w:ascii="Arial" w:hAnsi="Arial" w:cs="Arial"/>
          <w:bCs/>
          <w:sz w:val="22"/>
          <w:szCs w:val="22"/>
        </w:rPr>
      </w:pPr>
    </w:p>
    <w:p w14:paraId="3C1CD7D7" w14:textId="32EA8C0B" w:rsidR="008429F0" w:rsidRPr="00010E22" w:rsidRDefault="008429F0" w:rsidP="00A83A4A">
      <w:pPr>
        <w:pStyle w:val="Zkladntext3"/>
        <w:tabs>
          <w:tab w:val="left" w:pos="4962"/>
          <w:tab w:val="left" w:pos="5670"/>
        </w:tabs>
        <w:jc w:val="both"/>
        <w:rPr>
          <w:rFonts w:ascii="Arial" w:hAnsi="Arial" w:cs="Arial"/>
          <w:sz w:val="22"/>
          <w:szCs w:val="22"/>
        </w:rPr>
      </w:pPr>
      <w:proofErr w:type="gramStart"/>
      <w:r w:rsidRPr="00010E22">
        <w:rPr>
          <w:rFonts w:ascii="Arial" w:hAnsi="Arial" w:cs="Arial"/>
          <w:sz w:val="22"/>
          <w:szCs w:val="22"/>
        </w:rPr>
        <w:t xml:space="preserve">V </w:t>
      </w:r>
      <w:r w:rsidRPr="00010E22">
        <w:rPr>
          <w:rFonts w:ascii="Arial" w:hAnsi="Arial" w:cs="Arial"/>
          <w:color w:val="FF0000"/>
          <w:sz w:val="22"/>
          <w:szCs w:val="22"/>
        </w:rPr>
        <w:t>...................</w:t>
      </w:r>
      <w:r w:rsidR="00A83A4A">
        <w:rPr>
          <w:rFonts w:ascii="Arial" w:hAnsi="Arial" w:cs="Arial"/>
          <w:color w:val="FF0000"/>
          <w:sz w:val="22"/>
          <w:szCs w:val="22"/>
        </w:rPr>
        <w:t>.... dne</w:t>
      </w:r>
      <w:proofErr w:type="gramEnd"/>
      <w:r w:rsidR="00A83A4A">
        <w:rPr>
          <w:rFonts w:ascii="Arial" w:hAnsi="Arial" w:cs="Arial"/>
          <w:color w:val="FF0000"/>
          <w:sz w:val="22"/>
          <w:szCs w:val="22"/>
        </w:rPr>
        <w:tab/>
      </w:r>
      <w:r w:rsidRPr="00010E22">
        <w:rPr>
          <w:rFonts w:ascii="Arial" w:hAnsi="Arial" w:cs="Arial"/>
          <w:sz w:val="22"/>
          <w:szCs w:val="22"/>
        </w:rPr>
        <w:t xml:space="preserve">V Třebíči dne </w:t>
      </w:r>
    </w:p>
    <w:p w14:paraId="3CEF86C5" w14:textId="77777777" w:rsidR="00E426F8" w:rsidRDefault="00E426F8" w:rsidP="00FB376E">
      <w:pPr>
        <w:tabs>
          <w:tab w:val="center" w:pos="1620"/>
          <w:tab w:val="left" w:pos="5529"/>
          <w:tab w:val="left" w:pos="5670"/>
          <w:tab w:val="center" w:pos="6840"/>
        </w:tabs>
        <w:jc w:val="both"/>
        <w:rPr>
          <w:rFonts w:ascii="Arial" w:hAnsi="Arial" w:cs="Arial"/>
          <w:bCs/>
          <w:sz w:val="22"/>
          <w:szCs w:val="22"/>
        </w:rPr>
      </w:pPr>
    </w:p>
    <w:p w14:paraId="22C49580" w14:textId="77777777" w:rsidR="00E426F8" w:rsidRDefault="00E426F8" w:rsidP="00FB376E">
      <w:pPr>
        <w:tabs>
          <w:tab w:val="center" w:pos="1620"/>
          <w:tab w:val="left" w:pos="5529"/>
          <w:tab w:val="left" w:pos="5670"/>
          <w:tab w:val="center" w:pos="6840"/>
        </w:tabs>
        <w:jc w:val="both"/>
        <w:rPr>
          <w:rFonts w:ascii="Arial" w:hAnsi="Arial" w:cs="Arial"/>
          <w:bCs/>
          <w:sz w:val="22"/>
          <w:szCs w:val="22"/>
        </w:rPr>
      </w:pPr>
    </w:p>
    <w:p w14:paraId="0B8F2F73" w14:textId="77777777" w:rsidR="00E426F8" w:rsidRDefault="00E426F8" w:rsidP="00FB376E">
      <w:pPr>
        <w:tabs>
          <w:tab w:val="center" w:pos="1620"/>
          <w:tab w:val="left" w:pos="5529"/>
          <w:tab w:val="left" w:pos="5670"/>
          <w:tab w:val="center" w:pos="6840"/>
        </w:tabs>
        <w:jc w:val="both"/>
        <w:rPr>
          <w:rFonts w:ascii="Arial" w:hAnsi="Arial" w:cs="Arial"/>
          <w:bCs/>
          <w:sz w:val="22"/>
          <w:szCs w:val="22"/>
        </w:rPr>
      </w:pPr>
    </w:p>
    <w:p w14:paraId="196575B6" w14:textId="66A703F5" w:rsidR="008429F0" w:rsidRPr="00010E22" w:rsidRDefault="008429F0" w:rsidP="00A83A4A">
      <w:pPr>
        <w:tabs>
          <w:tab w:val="center" w:pos="1620"/>
          <w:tab w:val="left" w:pos="4962"/>
          <w:tab w:val="left" w:pos="5670"/>
          <w:tab w:val="center" w:pos="6840"/>
        </w:tabs>
        <w:jc w:val="both"/>
        <w:rPr>
          <w:rFonts w:ascii="Arial" w:hAnsi="Arial" w:cs="Arial"/>
          <w:bCs/>
          <w:sz w:val="22"/>
          <w:szCs w:val="22"/>
        </w:rPr>
      </w:pPr>
      <w:r w:rsidRPr="00010E22">
        <w:rPr>
          <w:rFonts w:ascii="Arial" w:hAnsi="Arial" w:cs="Arial"/>
          <w:bCs/>
          <w:color w:val="FF0000"/>
          <w:sz w:val="22"/>
          <w:szCs w:val="22"/>
        </w:rPr>
        <w:t>…………………</w:t>
      </w:r>
      <w:r w:rsidR="00FB376E">
        <w:rPr>
          <w:rFonts w:ascii="Arial" w:hAnsi="Arial" w:cs="Arial"/>
          <w:bCs/>
          <w:color w:val="FF0000"/>
          <w:sz w:val="22"/>
          <w:szCs w:val="22"/>
        </w:rPr>
        <w:t>……..</w:t>
      </w:r>
      <w:r w:rsidRPr="00010E22">
        <w:rPr>
          <w:rFonts w:ascii="Arial" w:hAnsi="Arial" w:cs="Arial"/>
          <w:bCs/>
          <w:color w:val="FF0000"/>
          <w:sz w:val="22"/>
          <w:szCs w:val="22"/>
        </w:rPr>
        <w:t>….</w:t>
      </w:r>
      <w:r w:rsidR="00A83A4A">
        <w:rPr>
          <w:rFonts w:ascii="Arial" w:hAnsi="Arial" w:cs="Arial"/>
          <w:bCs/>
          <w:sz w:val="22"/>
          <w:szCs w:val="22"/>
        </w:rPr>
        <w:tab/>
      </w:r>
      <w:r w:rsidRPr="00010E22">
        <w:rPr>
          <w:rFonts w:ascii="Arial" w:hAnsi="Arial" w:cs="Arial"/>
          <w:bCs/>
          <w:sz w:val="22"/>
          <w:szCs w:val="22"/>
        </w:rPr>
        <w:t>……………………….</w:t>
      </w:r>
    </w:p>
    <w:p w14:paraId="009CE519" w14:textId="067D7FA3" w:rsidR="00A83A4A" w:rsidRDefault="00A83A4A" w:rsidP="00A83A4A">
      <w:pPr>
        <w:tabs>
          <w:tab w:val="center" w:pos="1620"/>
          <w:tab w:val="left" w:pos="4962"/>
          <w:tab w:val="left" w:pos="5670"/>
          <w:tab w:val="center" w:pos="6840"/>
        </w:tabs>
        <w:rPr>
          <w:rFonts w:ascii="Arial" w:hAnsi="Arial" w:cs="Arial"/>
          <w:sz w:val="22"/>
          <w:szCs w:val="22"/>
        </w:rPr>
      </w:pPr>
      <w:r>
        <w:rPr>
          <w:rFonts w:ascii="Arial" w:hAnsi="Arial" w:cs="Arial"/>
          <w:sz w:val="22"/>
          <w:szCs w:val="22"/>
        </w:rPr>
        <w:tab/>
      </w:r>
      <w:r>
        <w:rPr>
          <w:rFonts w:ascii="Arial" w:hAnsi="Arial" w:cs="Arial"/>
          <w:sz w:val="22"/>
          <w:szCs w:val="22"/>
        </w:rPr>
        <w:tab/>
        <w:t>Nemocnice Třebíč, příspěvková organizace</w:t>
      </w:r>
    </w:p>
    <w:p w14:paraId="074EF612" w14:textId="7D1AFC48" w:rsidR="00FB376E" w:rsidRDefault="00A83A4A" w:rsidP="00A83A4A">
      <w:pPr>
        <w:tabs>
          <w:tab w:val="center" w:pos="1620"/>
          <w:tab w:val="left" w:pos="4962"/>
          <w:tab w:val="left" w:pos="5670"/>
          <w:tab w:val="center" w:pos="6840"/>
        </w:tabs>
        <w:rPr>
          <w:rFonts w:ascii="Arial" w:hAnsi="Arial" w:cs="Arial"/>
          <w:sz w:val="22"/>
          <w:szCs w:val="22"/>
        </w:rPr>
      </w:pPr>
      <w:r>
        <w:rPr>
          <w:rFonts w:ascii="Arial" w:hAnsi="Arial" w:cs="Arial"/>
          <w:sz w:val="22"/>
          <w:szCs w:val="22"/>
        </w:rPr>
        <w:tab/>
      </w:r>
      <w:r>
        <w:rPr>
          <w:rFonts w:ascii="Arial" w:hAnsi="Arial" w:cs="Arial"/>
          <w:sz w:val="22"/>
          <w:szCs w:val="22"/>
        </w:rPr>
        <w:tab/>
      </w:r>
      <w:r w:rsidR="00502B8E">
        <w:rPr>
          <w:rFonts w:ascii="Arial" w:hAnsi="Arial" w:cs="Arial"/>
          <w:sz w:val="22"/>
          <w:szCs w:val="22"/>
        </w:rPr>
        <w:t>MUDr. Lukáš Kettner, MBA, MHA</w:t>
      </w:r>
    </w:p>
    <w:p w14:paraId="62DF8F9C" w14:textId="31B8CD18" w:rsidR="00DF6520" w:rsidRPr="00010E22" w:rsidRDefault="00A83A4A" w:rsidP="00A83A4A">
      <w:pPr>
        <w:tabs>
          <w:tab w:val="left" w:pos="4962"/>
          <w:tab w:val="left" w:pos="5529"/>
          <w:tab w:val="left" w:pos="5670"/>
          <w:tab w:val="center" w:pos="6840"/>
        </w:tabs>
        <w:rPr>
          <w:rFonts w:ascii="Arial" w:hAnsi="Arial" w:cs="Arial"/>
          <w:i/>
          <w:sz w:val="22"/>
          <w:szCs w:val="22"/>
        </w:rPr>
      </w:pPr>
      <w:r>
        <w:rPr>
          <w:rFonts w:ascii="Arial" w:hAnsi="Arial" w:cs="Arial"/>
          <w:sz w:val="22"/>
          <w:szCs w:val="22"/>
        </w:rPr>
        <w:tab/>
      </w:r>
      <w:r w:rsidR="008429F0" w:rsidRPr="00010E22">
        <w:rPr>
          <w:rFonts w:ascii="Arial" w:hAnsi="Arial" w:cs="Arial"/>
          <w:sz w:val="22"/>
          <w:szCs w:val="22"/>
        </w:rPr>
        <w:t>ředitel</w:t>
      </w:r>
    </w:p>
    <w:p w14:paraId="31459890" w14:textId="5D4147FA" w:rsidR="00AE384B" w:rsidRDefault="00AE384B" w:rsidP="009309CB">
      <w:pPr>
        <w:tabs>
          <w:tab w:val="center" w:pos="1620"/>
          <w:tab w:val="center" w:pos="6840"/>
        </w:tabs>
        <w:jc w:val="both"/>
        <w:rPr>
          <w:rFonts w:ascii="Arial" w:hAnsi="Arial" w:cs="Arial"/>
          <w:i/>
          <w:sz w:val="22"/>
          <w:szCs w:val="22"/>
        </w:rPr>
      </w:pPr>
    </w:p>
    <w:p w14:paraId="2C731930" w14:textId="082727B1" w:rsidR="003C752C" w:rsidRDefault="003C752C" w:rsidP="009309CB">
      <w:pPr>
        <w:tabs>
          <w:tab w:val="center" w:pos="1620"/>
          <w:tab w:val="center" w:pos="6840"/>
        </w:tabs>
        <w:jc w:val="both"/>
        <w:rPr>
          <w:rFonts w:ascii="Arial" w:hAnsi="Arial" w:cs="Arial"/>
          <w:i/>
          <w:sz w:val="22"/>
          <w:szCs w:val="22"/>
        </w:rPr>
      </w:pPr>
    </w:p>
    <w:p w14:paraId="612A5796" w14:textId="77777777" w:rsidR="003C752C" w:rsidRDefault="003C752C" w:rsidP="009309CB">
      <w:pPr>
        <w:tabs>
          <w:tab w:val="center" w:pos="1620"/>
          <w:tab w:val="center" w:pos="6840"/>
        </w:tabs>
        <w:jc w:val="both"/>
        <w:rPr>
          <w:rFonts w:ascii="Arial" w:hAnsi="Arial" w:cs="Arial"/>
          <w:i/>
          <w:sz w:val="22"/>
          <w:szCs w:val="22"/>
        </w:rPr>
      </w:pPr>
    </w:p>
    <w:p w14:paraId="35954989" w14:textId="462B562D" w:rsidR="008429F0" w:rsidRPr="00010E22" w:rsidRDefault="008429F0" w:rsidP="009309CB">
      <w:pPr>
        <w:tabs>
          <w:tab w:val="center" w:pos="1620"/>
          <w:tab w:val="center" w:pos="6840"/>
        </w:tabs>
        <w:jc w:val="both"/>
        <w:rPr>
          <w:rFonts w:ascii="Arial" w:hAnsi="Arial" w:cs="Arial"/>
          <w:i/>
          <w:sz w:val="22"/>
          <w:szCs w:val="22"/>
        </w:rPr>
      </w:pPr>
      <w:r w:rsidRPr="00010E22">
        <w:rPr>
          <w:rFonts w:ascii="Arial" w:hAnsi="Arial" w:cs="Arial"/>
          <w:i/>
          <w:sz w:val="22"/>
          <w:szCs w:val="22"/>
        </w:rPr>
        <w:t>Přílohy:</w:t>
      </w:r>
    </w:p>
    <w:p w14:paraId="7E22D80A" w14:textId="0CCE8E46" w:rsidR="00FB376E" w:rsidRDefault="008429F0" w:rsidP="00FB376E">
      <w:pPr>
        <w:jc w:val="both"/>
        <w:rPr>
          <w:rFonts w:ascii="Arial" w:hAnsi="Arial" w:cs="Arial"/>
          <w:i/>
          <w:sz w:val="22"/>
          <w:szCs w:val="22"/>
        </w:rPr>
      </w:pPr>
      <w:r w:rsidRPr="00BA0084">
        <w:rPr>
          <w:rFonts w:ascii="Arial" w:hAnsi="Arial" w:cs="Arial"/>
          <w:i/>
          <w:sz w:val="22"/>
          <w:szCs w:val="22"/>
        </w:rPr>
        <w:t xml:space="preserve">Příloha č. 1 – </w:t>
      </w:r>
      <w:r w:rsidR="00673158" w:rsidRPr="00BA0084">
        <w:rPr>
          <w:rFonts w:ascii="Arial" w:hAnsi="Arial" w:cs="Arial"/>
          <w:i/>
          <w:sz w:val="22"/>
          <w:szCs w:val="22"/>
        </w:rPr>
        <w:t xml:space="preserve">Cenová nabídka </w:t>
      </w:r>
      <w:r w:rsidR="007D0C07">
        <w:rPr>
          <w:rFonts w:ascii="Arial" w:hAnsi="Arial" w:cs="Arial"/>
          <w:i/>
          <w:sz w:val="22"/>
          <w:szCs w:val="22"/>
        </w:rPr>
        <w:t>a specifikace služeb</w:t>
      </w:r>
    </w:p>
    <w:p w14:paraId="676CE9DD" w14:textId="3A4E1FCF" w:rsidR="007565C9" w:rsidRDefault="007D0C07" w:rsidP="00FB376E">
      <w:pPr>
        <w:jc w:val="both"/>
        <w:rPr>
          <w:rFonts w:ascii="Arial" w:hAnsi="Arial" w:cs="Arial"/>
          <w:i/>
          <w:sz w:val="22"/>
          <w:szCs w:val="22"/>
        </w:rPr>
      </w:pPr>
      <w:r>
        <w:rPr>
          <w:rFonts w:ascii="Arial" w:hAnsi="Arial" w:cs="Arial"/>
          <w:i/>
          <w:sz w:val="22"/>
          <w:szCs w:val="22"/>
        </w:rPr>
        <w:t>Příloha č. 2 – Pravidla pro připojení nových technologií a vzdálenou správu</w:t>
      </w:r>
    </w:p>
    <w:p w14:paraId="62272628" w14:textId="0A03DFF3" w:rsidR="00413BAB" w:rsidRPr="00BA0084" w:rsidRDefault="00413BAB" w:rsidP="00FB376E">
      <w:pPr>
        <w:jc w:val="both"/>
        <w:rPr>
          <w:rFonts w:ascii="Arial" w:hAnsi="Arial" w:cs="Arial"/>
          <w:i/>
          <w:sz w:val="22"/>
          <w:szCs w:val="22"/>
        </w:rPr>
      </w:pPr>
      <w:r>
        <w:rPr>
          <w:rFonts w:ascii="Arial" w:hAnsi="Arial" w:cs="Arial"/>
          <w:i/>
          <w:sz w:val="22"/>
          <w:szCs w:val="22"/>
        </w:rPr>
        <w:t>Příloha č. 3 – Seznam popisujících lékařů vč. kontaktů</w:t>
      </w:r>
    </w:p>
    <w:p w14:paraId="4B35FB0A" w14:textId="56FE8EC9" w:rsidR="00FB376E" w:rsidRDefault="00FB376E" w:rsidP="009309CB">
      <w:pPr>
        <w:jc w:val="both"/>
        <w:rPr>
          <w:rFonts w:ascii="Arial" w:hAnsi="Arial" w:cs="Arial"/>
          <w:i/>
          <w:color w:val="FF0000"/>
          <w:sz w:val="22"/>
          <w:szCs w:val="22"/>
        </w:rPr>
      </w:pPr>
    </w:p>
    <w:p w14:paraId="7EB8923A" w14:textId="0035546B" w:rsidR="004457E4" w:rsidRDefault="004457E4" w:rsidP="009309CB">
      <w:pPr>
        <w:jc w:val="both"/>
        <w:rPr>
          <w:rFonts w:ascii="Arial" w:hAnsi="Arial" w:cs="Arial"/>
          <w:i/>
          <w:color w:val="FF0000"/>
          <w:sz w:val="22"/>
          <w:szCs w:val="22"/>
        </w:rPr>
      </w:pPr>
    </w:p>
    <w:p w14:paraId="18F44226" w14:textId="0F87B997" w:rsidR="004457E4" w:rsidRDefault="004457E4" w:rsidP="009309CB">
      <w:pPr>
        <w:jc w:val="both"/>
        <w:rPr>
          <w:rFonts w:ascii="Arial" w:hAnsi="Arial" w:cs="Arial"/>
          <w:i/>
          <w:color w:val="FF0000"/>
          <w:sz w:val="22"/>
          <w:szCs w:val="22"/>
        </w:rPr>
      </w:pPr>
    </w:p>
    <w:p w14:paraId="64E78D73" w14:textId="67E58686" w:rsidR="004457E4" w:rsidRDefault="004457E4" w:rsidP="009309CB">
      <w:pPr>
        <w:jc w:val="both"/>
        <w:rPr>
          <w:rFonts w:ascii="Arial" w:hAnsi="Arial" w:cs="Arial"/>
          <w:i/>
          <w:color w:val="FF0000"/>
          <w:sz w:val="22"/>
          <w:szCs w:val="22"/>
        </w:rPr>
      </w:pPr>
    </w:p>
    <w:p w14:paraId="6B66B744" w14:textId="39A8AFC6" w:rsidR="001C24AD" w:rsidRDefault="001C24AD" w:rsidP="009309CB">
      <w:pPr>
        <w:jc w:val="both"/>
        <w:rPr>
          <w:rFonts w:ascii="Arial" w:hAnsi="Arial" w:cs="Arial"/>
          <w:i/>
          <w:color w:val="FF0000"/>
          <w:sz w:val="22"/>
          <w:szCs w:val="22"/>
        </w:rPr>
      </w:pPr>
    </w:p>
    <w:p w14:paraId="176C164D" w14:textId="2522D75B" w:rsidR="001C24AD" w:rsidRDefault="001C24AD" w:rsidP="009309CB">
      <w:pPr>
        <w:jc w:val="both"/>
        <w:rPr>
          <w:rFonts w:ascii="Arial" w:hAnsi="Arial" w:cs="Arial"/>
          <w:i/>
          <w:color w:val="FF0000"/>
          <w:sz w:val="22"/>
          <w:szCs w:val="22"/>
        </w:rPr>
      </w:pPr>
    </w:p>
    <w:p w14:paraId="44AC738F" w14:textId="7D663E6D" w:rsidR="001C24AD" w:rsidRDefault="001C24AD" w:rsidP="009309CB">
      <w:pPr>
        <w:jc w:val="both"/>
        <w:rPr>
          <w:rFonts w:ascii="Arial" w:hAnsi="Arial" w:cs="Arial"/>
          <w:i/>
          <w:color w:val="FF0000"/>
          <w:sz w:val="22"/>
          <w:szCs w:val="22"/>
        </w:rPr>
      </w:pPr>
    </w:p>
    <w:p w14:paraId="5675D08F" w14:textId="33E5070C" w:rsidR="001C24AD" w:rsidRDefault="001C24AD" w:rsidP="009309CB">
      <w:pPr>
        <w:jc w:val="both"/>
        <w:rPr>
          <w:rFonts w:ascii="Arial" w:hAnsi="Arial" w:cs="Arial"/>
          <w:i/>
          <w:color w:val="FF0000"/>
          <w:sz w:val="22"/>
          <w:szCs w:val="22"/>
        </w:rPr>
      </w:pPr>
    </w:p>
    <w:p w14:paraId="744C243C" w14:textId="2C780F45" w:rsidR="001C24AD" w:rsidRDefault="001C24AD" w:rsidP="009309CB">
      <w:pPr>
        <w:jc w:val="both"/>
        <w:rPr>
          <w:rFonts w:ascii="Arial" w:hAnsi="Arial" w:cs="Arial"/>
          <w:i/>
          <w:color w:val="FF0000"/>
          <w:sz w:val="22"/>
          <w:szCs w:val="22"/>
        </w:rPr>
      </w:pPr>
    </w:p>
    <w:p w14:paraId="14EE95AC" w14:textId="74119405" w:rsidR="001C24AD" w:rsidRDefault="001C24AD" w:rsidP="009309CB">
      <w:pPr>
        <w:jc w:val="both"/>
        <w:rPr>
          <w:rFonts w:ascii="Arial" w:hAnsi="Arial" w:cs="Arial"/>
          <w:i/>
          <w:color w:val="FF0000"/>
          <w:sz w:val="22"/>
          <w:szCs w:val="22"/>
        </w:rPr>
      </w:pPr>
    </w:p>
    <w:p w14:paraId="616886DD" w14:textId="6368779A" w:rsidR="001C24AD" w:rsidRDefault="001C24AD" w:rsidP="009309CB">
      <w:pPr>
        <w:jc w:val="both"/>
        <w:rPr>
          <w:rFonts w:ascii="Arial" w:hAnsi="Arial" w:cs="Arial"/>
          <w:i/>
          <w:color w:val="FF0000"/>
          <w:sz w:val="22"/>
          <w:szCs w:val="22"/>
        </w:rPr>
      </w:pPr>
    </w:p>
    <w:p w14:paraId="39C13346" w14:textId="083F6FFA" w:rsidR="001C24AD" w:rsidRDefault="001C24AD" w:rsidP="009309CB">
      <w:pPr>
        <w:jc w:val="both"/>
        <w:rPr>
          <w:rFonts w:ascii="Arial" w:hAnsi="Arial" w:cs="Arial"/>
          <w:i/>
          <w:color w:val="FF0000"/>
          <w:sz w:val="22"/>
          <w:szCs w:val="22"/>
        </w:rPr>
      </w:pPr>
    </w:p>
    <w:p w14:paraId="04B7700A" w14:textId="4479F4E7" w:rsidR="001C24AD" w:rsidRDefault="001C24AD" w:rsidP="009309CB">
      <w:pPr>
        <w:jc w:val="both"/>
        <w:rPr>
          <w:rFonts w:ascii="Arial" w:hAnsi="Arial" w:cs="Arial"/>
          <w:i/>
          <w:color w:val="FF0000"/>
          <w:sz w:val="22"/>
          <w:szCs w:val="22"/>
        </w:rPr>
      </w:pPr>
    </w:p>
    <w:p w14:paraId="15B52641" w14:textId="77777777" w:rsidR="001C24AD" w:rsidRDefault="001C24AD" w:rsidP="009309CB">
      <w:pPr>
        <w:jc w:val="both"/>
        <w:rPr>
          <w:rFonts w:ascii="Arial" w:hAnsi="Arial" w:cs="Arial"/>
          <w:i/>
          <w:color w:val="FF0000"/>
          <w:sz w:val="22"/>
          <w:szCs w:val="22"/>
        </w:rPr>
      </w:pPr>
    </w:p>
    <w:p w14:paraId="407C2CC7" w14:textId="3FA31E77" w:rsidR="004457E4" w:rsidRDefault="004457E4" w:rsidP="009309CB">
      <w:pPr>
        <w:jc w:val="both"/>
        <w:rPr>
          <w:rFonts w:ascii="Arial" w:hAnsi="Arial" w:cs="Arial"/>
          <w:i/>
          <w:color w:val="FF0000"/>
          <w:sz w:val="22"/>
          <w:szCs w:val="22"/>
        </w:rPr>
      </w:pPr>
    </w:p>
    <w:p w14:paraId="4EEE7759" w14:textId="3BF6E7DB" w:rsidR="004457E4" w:rsidRDefault="004457E4" w:rsidP="009309CB">
      <w:pPr>
        <w:jc w:val="both"/>
        <w:rPr>
          <w:rFonts w:ascii="Arial" w:hAnsi="Arial" w:cs="Arial"/>
          <w:i/>
          <w:color w:val="FF0000"/>
          <w:sz w:val="22"/>
          <w:szCs w:val="22"/>
        </w:rPr>
      </w:pPr>
    </w:p>
    <w:p w14:paraId="74F2927A" w14:textId="5E2795CD" w:rsidR="004457E4" w:rsidRDefault="004457E4" w:rsidP="009309CB">
      <w:pPr>
        <w:jc w:val="both"/>
        <w:rPr>
          <w:rFonts w:ascii="Arial" w:hAnsi="Arial" w:cs="Arial"/>
          <w:i/>
          <w:color w:val="FF0000"/>
          <w:sz w:val="22"/>
          <w:szCs w:val="22"/>
        </w:rPr>
      </w:pPr>
    </w:p>
    <w:p w14:paraId="0744B615" w14:textId="47F24342" w:rsidR="004457E4" w:rsidRPr="003C6F50" w:rsidRDefault="004457E4" w:rsidP="004457E4">
      <w:pPr>
        <w:jc w:val="both"/>
        <w:rPr>
          <w:rFonts w:ascii="Arial" w:hAnsi="Arial" w:cs="Arial"/>
          <w:color w:val="FF0000"/>
          <w:sz w:val="22"/>
          <w:szCs w:val="22"/>
        </w:rPr>
      </w:pPr>
      <w:r w:rsidRPr="004457E4">
        <w:rPr>
          <w:rFonts w:ascii="Arial" w:hAnsi="Arial" w:cs="Arial"/>
          <w:b/>
          <w:sz w:val="22"/>
          <w:szCs w:val="22"/>
        </w:rPr>
        <w:lastRenderedPageBreak/>
        <w:t>Příloha č. 1 – Cenová nabídka a specifikace služeb</w:t>
      </w:r>
      <w:r>
        <w:rPr>
          <w:rFonts w:ascii="Arial" w:hAnsi="Arial" w:cs="Arial"/>
          <w:b/>
          <w:sz w:val="22"/>
          <w:szCs w:val="22"/>
        </w:rPr>
        <w:t xml:space="preserve"> (příloha č. 4 </w:t>
      </w:r>
      <w:proofErr w:type="gramStart"/>
      <w:r>
        <w:rPr>
          <w:rFonts w:ascii="Arial" w:hAnsi="Arial" w:cs="Arial"/>
          <w:b/>
          <w:sz w:val="22"/>
          <w:szCs w:val="22"/>
        </w:rPr>
        <w:t>ZD)</w:t>
      </w:r>
      <w:r w:rsidR="003C6F50">
        <w:rPr>
          <w:rFonts w:ascii="Arial" w:hAnsi="Arial" w:cs="Arial"/>
          <w:b/>
          <w:sz w:val="22"/>
          <w:szCs w:val="22"/>
        </w:rPr>
        <w:t xml:space="preserve"> </w:t>
      </w:r>
      <w:r w:rsidR="003C6F50">
        <w:rPr>
          <w:rFonts w:ascii="Arial" w:hAnsi="Arial" w:cs="Arial"/>
          <w:color w:val="FF0000"/>
          <w:sz w:val="22"/>
          <w:szCs w:val="22"/>
        </w:rPr>
        <w:t>(doplní</w:t>
      </w:r>
      <w:proofErr w:type="gramEnd"/>
      <w:r w:rsidR="003C6F50">
        <w:rPr>
          <w:rFonts w:ascii="Arial" w:hAnsi="Arial" w:cs="Arial"/>
          <w:color w:val="FF0000"/>
          <w:sz w:val="22"/>
          <w:szCs w:val="22"/>
        </w:rPr>
        <w:t xml:space="preserve"> účastník)</w:t>
      </w:r>
    </w:p>
    <w:p w14:paraId="2FAABE8D" w14:textId="07F8B236" w:rsidR="004457E4" w:rsidRDefault="004457E4" w:rsidP="009309CB">
      <w:pPr>
        <w:jc w:val="both"/>
        <w:rPr>
          <w:rFonts w:ascii="Arial" w:hAnsi="Arial" w:cs="Arial"/>
          <w:i/>
          <w:color w:val="FF0000"/>
          <w:sz w:val="22"/>
          <w:szCs w:val="22"/>
        </w:rPr>
      </w:pPr>
    </w:p>
    <w:p w14:paraId="6AD9697A" w14:textId="3F2AF46B" w:rsidR="004457E4" w:rsidRDefault="004457E4" w:rsidP="009309CB">
      <w:pPr>
        <w:jc w:val="both"/>
        <w:rPr>
          <w:rFonts w:ascii="Arial" w:hAnsi="Arial" w:cs="Arial"/>
          <w:i/>
          <w:color w:val="FF0000"/>
          <w:sz w:val="22"/>
          <w:szCs w:val="22"/>
        </w:rPr>
      </w:pPr>
    </w:p>
    <w:p w14:paraId="6DEF8C8D" w14:textId="790DDE5B" w:rsidR="004457E4" w:rsidRDefault="004457E4" w:rsidP="009309CB">
      <w:pPr>
        <w:jc w:val="both"/>
        <w:rPr>
          <w:rFonts w:ascii="Arial" w:hAnsi="Arial" w:cs="Arial"/>
          <w:i/>
          <w:color w:val="FF0000"/>
          <w:sz w:val="22"/>
          <w:szCs w:val="22"/>
        </w:rPr>
      </w:pPr>
    </w:p>
    <w:p w14:paraId="24184FDB" w14:textId="4B026538" w:rsidR="004457E4" w:rsidRDefault="004457E4" w:rsidP="009309CB">
      <w:pPr>
        <w:jc w:val="both"/>
        <w:rPr>
          <w:rFonts w:ascii="Arial" w:hAnsi="Arial" w:cs="Arial"/>
          <w:i/>
          <w:color w:val="FF0000"/>
          <w:sz w:val="22"/>
          <w:szCs w:val="22"/>
        </w:rPr>
      </w:pPr>
    </w:p>
    <w:p w14:paraId="35F1E9A4" w14:textId="0C601763" w:rsidR="004457E4" w:rsidRDefault="004457E4" w:rsidP="009309CB">
      <w:pPr>
        <w:jc w:val="both"/>
        <w:rPr>
          <w:rFonts w:ascii="Arial" w:hAnsi="Arial" w:cs="Arial"/>
          <w:i/>
          <w:color w:val="FF0000"/>
          <w:sz w:val="22"/>
          <w:szCs w:val="22"/>
        </w:rPr>
      </w:pPr>
    </w:p>
    <w:p w14:paraId="5D6DDD2C" w14:textId="36AFB0C2" w:rsidR="004457E4" w:rsidRDefault="004457E4" w:rsidP="009309CB">
      <w:pPr>
        <w:jc w:val="both"/>
        <w:rPr>
          <w:rFonts w:ascii="Arial" w:hAnsi="Arial" w:cs="Arial"/>
          <w:i/>
          <w:color w:val="FF0000"/>
          <w:sz w:val="22"/>
          <w:szCs w:val="22"/>
        </w:rPr>
      </w:pPr>
    </w:p>
    <w:p w14:paraId="0D1CE5AF" w14:textId="00CF6DC7" w:rsidR="004457E4" w:rsidRDefault="004457E4" w:rsidP="009309CB">
      <w:pPr>
        <w:jc w:val="both"/>
        <w:rPr>
          <w:rFonts w:ascii="Arial" w:hAnsi="Arial" w:cs="Arial"/>
          <w:i/>
          <w:color w:val="FF0000"/>
          <w:sz w:val="22"/>
          <w:szCs w:val="22"/>
        </w:rPr>
      </w:pPr>
    </w:p>
    <w:p w14:paraId="30B30BF7" w14:textId="0E4606A2" w:rsidR="004457E4" w:rsidRDefault="004457E4" w:rsidP="009309CB">
      <w:pPr>
        <w:jc w:val="both"/>
        <w:rPr>
          <w:rFonts w:ascii="Arial" w:hAnsi="Arial" w:cs="Arial"/>
          <w:i/>
          <w:color w:val="FF0000"/>
          <w:sz w:val="22"/>
          <w:szCs w:val="22"/>
        </w:rPr>
      </w:pPr>
    </w:p>
    <w:p w14:paraId="2F792136" w14:textId="0202A663" w:rsidR="004457E4" w:rsidRDefault="004457E4" w:rsidP="009309CB">
      <w:pPr>
        <w:jc w:val="both"/>
        <w:rPr>
          <w:rFonts w:ascii="Arial" w:hAnsi="Arial" w:cs="Arial"/>
          <w:i/>
          <w:color w:val="FF0000"/>
          <w:sz w:val="22"/>
          <w:szCs w:val="22"/>
        </w:rPr>
      </w:pPr>
    </w:p>
    <w:p w14:paraId="3AB5C575" w14:textId="16A670CC" w:rsidR="004457E4" w:rsidRDefault="004457E4" w:rsidP="009309CB">
      <w:pPr>
        <w:jc w:val="both"/>
        <w:rPr>
          <w:rFonts w:ascii="Arial" w:hAnsi="Arial" w:cs="Arial"/>
          <w:i/>
          <w:color w:val="FF0000"/>
          <w:sz w:val="22"/>
          <w:szCs w:val="22"/>
        </w:rPr>
      </w:pPr>
    </w:p>
    <w:p w14:paraId="0A41F630" w14:textId="322B51B6" w:rsidR="004457E4" w:rsidRDefault="004457E4" w:rsidP="009309CB">
      <w:pPr>
        <w:jc w:val="both"/>
        <w:rPr>
          <w:rFonts w:ascii="Arial" w:hAnsi="Arial" w:cs="Arial"/>
          <w:i/>
          <w:color w:val="FF0000"/>
          <w:sz w:val="22"/>
          <w:szCs w:val="22"/>
        </w:rPr>
      </w:pPr>
    </w:p>
    <w:p w14:paraId="42EA8F94" w14:textId="1BB6B63C" w:rsidR="004457E4" w:rsidRDefault="004457E4" w:rsidP="009309CB">
      <w:pPr>
        <w:jc w:val="both"/>
        <w:rPr>
          <w:rFonts w:ascii="Arial" w:hAnsi="Arial" w:cs="Arial"/>
          <w:i/>
          <w:color w:val="FF0000"/>
          <w:sz w:val="22"/>
          <w:szCs w:val="22"/>
        </w:rPr>
      </w:pPr>
    </w:p>
    <w:p w14:paraId="4B79E0E1" w14:textId="1DC991DE" w:rsidR="004457E4" w:rsidRDefault="004457E4" w:rsidP="009309CB">
      <w:pPr>
        <w:jc w:val="both"/>
        <w:rPr>
          <w:rFonts w:ascii="Arial" w:hAnsi="Arial" w:cs="Arial"/>
          <w:i/>
          <w:color w:val="FF0000"/>
          <w:sz w:val="22"/>
          <w:szCs w:val="22"/>
        </w:rPr>
      </w:pPr>
    </w:p>
    <w:p w14:paraId="58EDC4F8" w14:textId="26252315" w:rsidR="004457E4" w:rsidRDefault="004457E4" w:rsidP="009309CB">
      <w:pPr>
        <w:jc w:val="both"/>
        <w:rPr>
          <w:rFonts w:ascii="Arial" w:hAnsi="Arial" w:cs="Arial"/>
          <w:i/>
          <w:color w:val="FF0000"/>
          <w:sz w:val="22"/>
          <w:szCs w:val="22"/>
        </w:rPr>
      </w:pPr>
    </w:p>
    <w:p w14:paraId="79BFA814" w14:textId="3C3A20E2" w:rsidR="004457E4" w:rsidRDefault="004457E4" w:rsidP="009309CB">
      <w:pPr>
        <w:jc w:val="both"/>
        <w:rPr>
          <w:rFonts w:ascii="Arial" w:hAnsi="Arial" w:cs="Arial"/>
          <w:i/>
          <w:color w:val="FF0000"/>
          <w:sz w:val="22"/>
          <w:szCs w:val="22"/>
        </w:rPr>
      </w:pPr>
    </w:p>
    <w:p w14:paraId="1D0C5C37" w14:textId="66B7DDD1" w:rsidR="004457E4" w:rsidRDefault="004457E4" w:rsidP="009309CB">
      <w:pPr>
        <w:jc w:val="both"/>
        <w:rPr>
          <w:rFonts w:ascii="Arial" w:hAnsi="Arial" w:cs="Arial"/>
          <w:i/>
          <w:color w:val="FF0000"/>
          <w:sz w:val="22"/>
          <w:szCs w:val="22"/>
        </w:rPr>
      </w:pPr>
    </w:p>
    <w:p w14:paraId="36C59788" w14:textId="610CC544" w:rsidR="004457E4" w:rsidRDefault="004457E4" w:rsidP="009309CB">
      <w:pPr>
        <w:jc w:val="both"/>
        <w:rPr>
          <w:rFonts w:ascii="Arial" w:hAnsi="Arial" w:cs="Arial"/>
          <w:i/>
          <w:color w:val="FF0000"/>
          <w:sz w:val="22"/>
          <w:szCs w:val="22"/>
        </w:rPr>
      </w:pPr>
    </w:p>
    <w:p w14:paraId="41F8A6C8" w14:textId="2FA85C09" w:rsidR="004457E4" w:rsidRDefault="004457E4" w:rsidP="009309CB">
      <w:pPr>
        <w:jc w:val="both"/>
        <w:rPr>
          <w:rFonts w:ascii="Arial" w:hAnsi="Arial" w:cs="Arial"/>
          <w:i/>
          <w:color w:val="FF0000"/>
          <w:sz w:val="22"/>
          <w:szCs w:val="22"/>
        </w:rPr>
      </w:pPr>
    </w:p>
    <w:p w14:paraId="68DFA4E0" w14:textId="4EC6A937" w:rsidR="004457E4" w:rsidRDefault="004457E4" w:rsidP="009309CB">
      <w:pPr>
        <w:jc w:val="both"/>
        <w:rPr>
          <w:rFonts w:ascii="Arial" w:hAnsi="Arial" w:cs="Arial"/>
          <w:i/>
          <w:color w:val="FF0000"/>
          <w:sz w:val="22"/>
          <w:szCs w:val="22"/>
        </w:rPr>
      </w:pPr>
    </w:p>
    <w:p w14:paraId="36568091" w14:textId="4B04DFB5" w:rsidR="004457E4" w:rsidRDefault="004457E4" w:rsidP="009309CB">
      <w:pPr>
        <w:jc w:val="both"/>
        <w:rPr>
          <w:rFonts w:ascii="Arial" w:hAnsi="Arial" w:cs="Arial"/>
          <w:i/>
          <w:color w:val="FF0000"/>
          <w:sz w:val="22"/>
          <w:szCs w:val="22"/>
        </w:rPr>
      </w:pPr>
    </w:p>
    <w:p w14:paraId="15070E34" w14:textId="43CAD824" w:rsidR="004457E4" w:rsidRDefault="004457E4" w:rsidP="009309CB">
      <w:pPr>
        <w:jc w:val="both"/>
        <w:rPr>
          <w:rFonts w:ascii="Arial" w:hAnsi="Arial" w:cs="Arial"/>
          <w:i/>
          <w:color w:val="FF0000"/>
          <w:sz w:val="22"/>
          <w:szCs w:val="22"/>
        </w:rPr>
      </w:pPr>
    </w:p>
    <w:p w14:paraId="57D2B425" w14:textId="745BA242" w:rsidR="004457E4" w:rsidRDefault="004457E4" w:rsidP="009309CB">
      <w:pPr>
        <w:jc w:val="both"/>
        <w:rPr>
          <w:rFonts w:ascii="Arial" w:hAnsi="Arial" w:cs="Arial"/>
          <w:i/>
          <w:color w:val="FF0000"/>
          <w:sz w:val="22"/>
          <w:szCs w:val="22"/>
        </w:rPr>
      </w:pPr>
    </w:p>
    <w:p w14:paraId="7A6CB58F" w14:textId="63F8CA46" w:rsidR="004457E4" w:rsidRDefault="004457E4" w:rsidP="009309CB">
      <w:pPr>
        <w:jc w:val="both"/>
        <w:rPr>
          <w:rFonts w:ascii="Arial" w:hAnsi="Arial" w:cs="Arial"/>
          <w:i/>
          <w:color w:val="FF0000"/>
          <w:sz w:val="22"/>
          <w:szCs w:val="22"/>
        </w:rPr>
      </w:pPr>
    </w:p>
    <w:p w14:paraId="5A74D750" w14:textId="3BA1D195" w:rsidR="004457E4" w:rsidRDefault="004457E4" w:rsidP="009309CB">
      <w:pPr>
        <w:jc w:val="both"/>
        <w:rPr>
          <w:rFonts w:ascii="Arial" w:hAnsi="Arial" w:cs="Arial"/>
          <w:i/>
          <w:color w:val="FF0000"/>
          <w:sz w:val="22"/>
          <w:szCs w:val="22"/>
        </w:rPr>
      </w:pPr>
    </w:p>
    <w:p w14:paraId="49F222AF" w14:textId="6C8D301D" w:rsidR="004457E4" w:rsidRDefault="004457E4" w:rsidP="009309CB">
      <w:pPr>
        <w:jc w:val="both"/>
        <w:rPr>
          <w:rFonts w:ascii="Arial" w:hAnsi="Arial" w:cs="Arial"/>
          <w:i/>
          <w:color w:val="FF0000"/>
          <w:sz w:val="22"/>
          <w:szCs w:val="22"/>
        </w:rPr>
      </w:pPr>
    </w:p>
    <w:p w14:paraId="7F7BB8ED" w14:textId="7742792F" w:rsidR="004457E4" w:rsidRDefault="004457E4" w:rsidP="009309CB">
      <w:pPr>
        <w:jc w:val="both"/>
        <w:rPr>
          <w:rFonts w:ascii="Arial" w:hAnsi="Arial" w:cs="Arial"/>
          <w:i/>
          <w:color w:val="FF0000"/>
          <w:sz w:val="22"/>
          <w:szCs w:val="22"/>
        </w:rPr>
      </w:pPr>
    </w:p>
    <w:p w14:paraId="4C2FFDA7" w14:textId="6C03B45E" w:rsidR="004457E4" w:rsidRDefault="004457E4" w:rsidP="009309CB">
      <w:pPr>
        <w:jc w:val="both"/>
        <w:rPr>
          <w:rFonts w:ascii="Arial" w:hAnsi="Arial" w:cs="Arial"/>
          <w:i/>
          <w:color w:val="FF0000"/>
          <w:sz w:val="22"/>
          <w:szCs w:val="22"/>
        </w:rPr>
      </w:pPr>
    </w:p>
    <w:p w14:paraId="652B5915" w14:textId="21D42E6A" w:rsidR="004457E4" w:rsidRDefault="004457E4" w:rsidP="009309CB">
      <w:pPr>
        <w:jc w:val="both"/>
        <w:rPr>
          <w:rFonts w:ascii="Arial" w:hAnsi="Arial" w:cs="Arial"/>
          <w:i/>
          <w:color w:val="FF0000"/>
          <w:sz w:val="22"/>
          <w:szCs w:val="22"/>
        </w:rPr>
      </w:pPr>
    </w:p>
    <w:p w14:paraId="640565D5" w14:textId="63601EFB" w:rsidR="004457E4" w:rsidRDefault="004457E4" w:rsidP="009309CB">
      <w:pPr>
        <w:jc w:val="both"/>
        <w:rPr>
          <w:rFonts w:ascii="Arial" w:hAnsi="Arial" w:cs="Arial"/>
          <w:i/>
          <w:color w:val="FF0000"/>
          <w:sz w:val="22"/>
          <w:szCs w:val="22"/>
        </w:rPr>
      </w:pPr>
    </w:p>
    <w:p w14:paraId="79917D8A" w14:textId="0C530F1E" w:rsidR="004457E4" w:rsidRDefault="004457E4" w:rsidP="009309CB">
      <w:pPr>
        <w:jc w:val="both"/>
        <w:rPr>
          <w:rFonts w:ascii="Arial" w:hAnsi="Arial" w:cs="Arial"/>
          <w:i/>
          <w:color w:val="FF0000"/>
          <w:sz w:val="22"/>
          <w:szCs w:val="22"/>
        </w:rPr>
      </w:pPr>
    </w:p>
    <w:p w14:paraId="6977A8BE" w14:textId="0D56D3C8" w:rsidR="004457E4" w:rsidRDefault="004457E4" w:rsidP="009309CB">
      <w:pPr>
        <w:jc w:val="both"/>
        <w:rPr>
          <w:rFonts w:ascii="Arial" w:hAnsi="Arial" w:cs="Arial"/>
          <w:i/>
          <w:color w:val="FF0000"/>
          <w:sz w:val="22"/>
          <w:szCs w:val="22"/>
        </w:rPr>
      </w:pPr>
    </w:p>
    <w:p w14:paraId="570767D0" w14:textId="460F4899" w:rsidR="004457E4" w:rsidRDefault="004457E4" w:rsidP="009309CB">
      <w:pPr>
        <w:jc w:val="both"/>
        <w:rPr>
          <w:rFonts w:ascii="Arial" w:hAnsi="Arial" w:cs="Arial"/>
          <w:i/>
          <w:color w:val="FF0000"/>
          <w:sz w:val="22"/>
          <w:szCs w:val="22"/>
        </w:rPr>
      </w:pPr>
    </w:p>
    <w:p w14:paraId="5360EE25" w14:textId="4A03D590" w:rsidR="004457E4" w:rsidRDefault="004457E4" w:rsidP="009309CB">
      <w:pPr>
        <w:jc w:val="both"/>
        <w:rPr>
          <w:rFonts w:ascii="Arial" w:hAnsi="Arial" w:cs="Arial"/>
          <w:i/>
          <w:color w:val="FF0000"/>
          <w:sz w:val="22"/>
          <w:szCs w:val="22"/>
        </w:rPr>
      </w:pPr>
    </w:p>
    <w:p w14:paraId="1024C26B" w14:textId="43673E7C" w:rsidR="004457E4" w:rsidRDefault="004457E4" w:rsidP="009309CB">
      <w:pPr>
        <w:jc w:val="both"/>
        <w:rPr>
          <w:rFonts w:ascii="Arial" w:hAnsi="Arial" w:cs="Arial"/>
          <w:i/>
          <w:color w:val="FF0000"/>
          <w:sz w:val="22"/>
          <w:szCs w:val="22"/>
        </w:rPr>
      </w:pPr>
    </w:p>
    <w:p w14:paraId="6AD4F110" w14:textId="56B0D753" w:rsidR="004457E4" w:rsidRDefault="004457E4" w:rsidP="009309CB">
      <w:pPr>
        <w:jc w:val="both"/>
        <w:rPr>
          <w:rFonts w:ascii="Arial" w:hAnsi="Arial" w:cs="Arial"/>
          <w:i/>
          <w:color w:val="FF0000"/>
          <w:sz w:val="22"/>
          <w:szCs w:val="22"/>
        </w:rPr>
      </w:pPr>
    </w:p>
    <w:p w14:paraId="59416178" w14:textId="3708DE0D" w:rsidR="004457E4" w:rsidRDefault="004457E4" w:rsidP="009309CB">
      <w:pPr>
        <w:jc w:val="both"/>
        <w:rPr>
          <w:rFonts w:ascii="Arial" w:hAnsi="Arial" w:cs="Arial"/>
          <w:i/>
          <w:color w:val="FF0000"/>
          <w:sz w:val="22"/>
          <w:szCs w:val="22"/>
        </w:rPr>
      </w:pPr>
    </w:p>
    <w:p w14:paraId="6A3B5F9A" w14:textId="6FC6FF14" w:rsidR="004457E4" w:rsidRDefault="004457E4" w:rsidP="009309CB">
      <w:pPr>
        <w:jc w:val="both"/>
        <w:rPr>
          <w:rFonts w:ascii="Arial" w:hAnsi="Arial" w:cs="Arial"/>
          <w:i/>
          <w:color w:val="FF0000"/>
          <w:sz w:val="22"/>
          <w:szCs w:val="22"/>
        </w:rPr>
      </w:pPr>
    </w:p>
    <w:p w14:paraId="4034944F" w14:textId="65F38751" w:rsidR="004457E4" w:rsidRDefault="004457E4" w:rsidP="009309CB">
      <w:pPr>
        <w:jc w:val="both"/>
        <w:rPr>
          <w:rFonts w:ascii="Arial" w:hAnsi="Arial" w:cs="Arial"/>
          <w:i/>
          <w:color w:val="FF0000"/>
          <w:sz w:val="22"/>
          <w:szCs w:val="22"/>
        </w:rPr>
      </w:pPr>
    </w:p>
    <w:p w14:paraId="4A9B1C0C" w14:textId="2291D2C2" w:rsidR="004457E4" w:rsidRDefault="004457E4" w:rsidP="009309CB">
      <w:pPr>
        <w:jc w:val="both"/>
        <w:rPr>
          <w:rFonts w:ascii="Arial" w:hAnsi="Arial" w:cs="Arial"/>
          <w:i/>
          <w:color w:val="FF0000"/>
          <w:sz w:val="22"/>
          <w:szCs w:val="22"/>
        </w:rPr>
      </w:pPr>
    </w:p>
    <w:p w14:paraId="4F4F28C1" w14:textId="0FFCAB46" w:rsidR="004457E4" w:rsidRDefault="004457E4" w:rsidP="009309CB">
      <w:pPr>
        <w:jc w:val="both"/>
        <w:rPr>
          <w:rFonts w:ascii="Arial" w:hAnsi="Arial" w:cs="Arial"/>
          <w:i/>
          <w:color w:val="FF0000"/>
          <w:sz w:val="22"/>
          <w:szCs w:val="22"/>
        </w:rPr>
      </w:pPr>
    </w:p>
    <w:p w14:paraId="6B4354C6" w14:textId="711F8EA8" w:rsidR="004457E4" w:rsidRDefault="004457E4" w:rsidP="009309CB">
      <w:pPr>
        <w:jc w:val="both"/>
        <w:rPr>
          <w:rFonts w:ascii="Arial" w:hAnsi="Arial" w:cs="Arial"/>
          <w:i/>
          <w:color w:val="FF0000"/>
          <w:sz w:val="22"/>
          <w:szCs w:val="22"/>
        </w:rPr>
      </w:pPr>
    </w:p>
    <w:p w14:paraId="62B0B4FF" w14:textId="29442DB5" w:rsidR="004457E4" w:rsidRDefault="004457E4" w:rsidP="009309CB">
      <w:pPr>
        <w:jc w:val="both"/>
        <w:rPr>
          <w:rFonts w:ascii="Arial" w:hAnsi="Arial" w:cs="Arial"/>
          <w:i/>
          <w:color w:val="FF0000"/>
          <w:sz w:val="22"/>
          <w:szCs w:val="22"/>
        </w:rPr>
      </w:pPr>
    </w:p>
    <w:p w14:paraId="379A47E1" w14:textId="48080E8E" w:rsidR="004457E4" w:rsidRDefault="004457E4" w:rsidP="009309CB">
      <w:pPr>
        <w:jc w:val="both"/>
        <w:rPr>
          <w:rFonts w:ascii="Arial" w:hAnsi="Arial" w:cs="Arial"/>
          <w:i/>
          <w:color w:val="FF0000"/>
          <w:sz w:val="22"/>
          <w:szCs w:val="22"/>
        </w:rPr>
      </w:pPr>
    </w:p>
    <w:p w14:paraId="782329DC" w14:textId="06808A00" w:rsidR="004457E4" w:rsidRDefault="004457E4" w:rsidP="009309CB">
      <w:pPr>
        <w:jc w:val="both"/>
        <w:rPr>
          <w:rFonts w:ascii="Arial" w:hAnsi="Arial" w:cs="Arial"/>
          <w:i/>
          <w:color w:val="FF0000"/>
          <w:sz w:val="22"/>
          <w:szCs w:val="22"/>
        </w:rPr>
      </w:pPr>
    </w:p>
    <w:p w14:paraId="0C3AD840" w14:textId="6CC83BA2" w:rsidR="004457E4" w:rsidRDefault="004457E4" w:rsidP="009309CB">
      <w:pPr>
        <w:jc w:val="both"/>
        <w:rPr>
          <w:rFonts w:ascii="Arial" w:hAnsi="Arial" w:cs="Arial"/>
          <w:i/>
          <w:color w:val="FF0000"/>
          <w:sz w:val="22"/>
          <w:szCs w:val="22"/>
        </w:rPr>
      </w:pPr>
    </w:p>
    <w:p w14:paraId="58A49575" w14:textId="4F4116B5" w:rsidR="004457E4" w:rsidRDefault="004457E4" w:rsidP="009309CB">
      <w:pPr>
        <w:jc w:val="both"/>
        <w:rPr>
          <w:rFonts w:ascii="Arial" w:hAnsi="Arial" w:cs="Arial"/>
          <w:i/>
          <w:color w:val="FF0000"/>
          <w:sz w:val="22"/>
          <w:szCs w:val="22"/>
        </w:rPr>
      </w:pPr>
    </w:p>
    <w:p w14:paraId="0F1102E9" w14:textId="38FD5897" w:rsidR="004457E4" w:rsidRDefault="004457E4" w:rsidP="009309CB">
      <w:pPr>
        <w:jc w:val="both"/>
        <w:rPr>
          <w:rFonts w:ascii="Arial" w:hAnsi="Arial" w:cs="Arial"/>
          <w:i/>
          <w:color w:val="FF0000"/>
          <w:sz w:val="22"/>
          <w:szCs w:val="22"/>
        </w:rPr>
      </w:pPr>
    </w:p>
    <w:p w14:paraId="6A3C6043" w14:textId="22780E87" w:rsidR="004457E4" w:rsidRDefault="004457E4" w:rsidP="009309CB">
      <w:pPr>
        <w:jc w:val="both"/>
        <w:rPr>
          <w:rFonts w:ascii="Arial" w:hAnsi="Arial" w:cs="Arial"/>
          <w:i/>
          <w:color w:val="FF0000"/>
          <w:sz w:val="22"/>
          <w:szCs w:val="22"/>
        </w:rPr>
      </w:pPr>
    </w:p>
    <w:p w14:paraId="72D22483" w14:textId="5986BCB9" w:rsidR="004457E4" w:rsidRDefault="004457E4" w:rsidP="009309CB">
      <w:pPr>
        <w:jc w:val="both"/>
        <w:rPr>
          <w:rFonts w:ascii="Arial" w:hAnsi="Arial" w:cs="Arial"/>
          <w:i/>
          <w:color w:val="FF0000"/>
          <w:sz w:val="22"/>
          <w:szCs w:val="22"/>
        </w:rPr>
      </w:pPr>
    </w:p>
    <w:p w14:paraId="2102EF62" w14:textId="0E832734" w:rsidR="004457E4" w:rsidRDefault="004457E4" w:rsidP="009309CB">
      <w:pPr>
        <w:jc w:val="both"/>
        <w:rPr>
          <w:rFonts w:ascii="Arial" w:hAnsi="Arial" w:cs="Arial"/>
          <w:i/>
          <w:color w:val="FF0000"/>
          <w:sz w:val="22"/>
          <w:szCs w:val="22"/>
        </w:rPr>
      </w:pPr>
    </w:p>
    <w:p w14:paraId="5883B7E7" w14:textId="651E01F6" w:rsidR="004457E4" w:rsidRDefault="004457E4" w:rsidP="009309CB">
      <w:pPr>
        <w:jc w:val="both"/>
        <w:rPr>
          <w:rFonts w:ascii="Arial" w:hAnsi="Arial" w:cs="Arial"/>
          <w:i/>
          <w:color w:val="FF0000"/>
          <w:sz w:val="22"/>
          <w:szCs w:val="22"/>
        </w:rPr>
      </w:pPr>
    </w:p>
    <w:p w14:paraId="771D14E8" w14:textId="77777777" w:rsidR="004457E4" w:rsidRPr="004457E4" w:rsidRDefault="004457E4" w:rsidP="004457E4">
      <w:pPr>
        <w:jc w:val="both"/>
        <w:rPr>
          <w:rFonts w:ascii="Arial" w:hAnsi="Arial" w:cs="Arial"/>
          <w:b/>
          <w:sz w:val="22"/>
          <w:szCs w:val="22"/>
        </w:rPr>
      </w:pPr>
      <w:r w:rsidRPr="004457E4">
        <w:rPr>
          <w:rFonts w:ascii="Arial" w:hAnsi="Arial" w:cs="Arial"/>
          <w:b/>
          <w:sz w:val="22"/>
          <w:szCs w:val="22"/>
        </w:rPr>
        <w:lastRenderedPageBreak/>
        <w:t>Příloha č. 2 – Pravidla pro připojení nových technologií a vzdálenou správu</w:t>
      </w:r>
    </w:p>
    <w:p w14:paraId="7A327A33" w14:textId="7AE0EB4E" w:rsidR="004457E4" w:rsidRPr="004457E4" w:rsidRDefault="004457E4" w:rsidP="004457E4">
      <w:pPr>
        <w:rPr>
          <w:rFonts w:ascii="Calibri Light" w:hAnsi="Calibri Light" w:cs="Calibri Light"/>
          <w:sz w:val="20"/>
          <w:szCs w:val="20"/>
        </w:rPr>
      </w:pPr>
    </w:p>
    <w:p w14:paraId="7D86ECB0" w14:textId="77777777" w:rsidR="004457E4" w:rsidRPr="004457E4" w:rsidRDefault="004457E4" w:rsidP="004457E4">
      <w:pPr>
        <w:spacing w:after="240"/>
        <w:rPr>
          <w:rFonts w:ascii="Arial" w:hAnsi="Arial" w:cs="Arial"/>
          <w:b/>
          <w:bCs/>
          <w:color w:val="000000"/>
          <w:szCs w:val="22"/>
        </w:rPr>
      </w:pPr>
      <w:r w:rsidRPr="004457E4">
        <w:rPr>
          <w:rFonts w:ascii="Arial" w:hAnsi="Arial" w:cs="Arial"/>
          <w:b/>
          <w:bCs/>
          <w:color w:val="000000"/>
          <w:szCs w:val="22"/>
        </w:rPr>
        <w:t>Obecné podmínky</w:t>
      </w:r>
    </w:p>
    <w:p w14:paraId="3C330703" w14:textId="77777777" w:rsidR="004457E4" w:rsidRPr="004457E4" w:rsidRDefault="004457E4" w:rsidP="009636D7">
      <w:pPr>
        <w:numPr>
          <w:ilvl w:val="0"/>
          <w:numId w:val="8"/>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Technologie musí být dodána jako </w:t>
      </w:r>
      <w:r w:rsidRPr="004457E4">
        <w:rPr>
          <w:rFonts w:ascii="Arial" w:hAnsi="Arial" w:cs="Arial"/>
          <w:bCs/>
          <w:color w:val="000000"/>
          <w:sz w:val="22"/>
          <w:szCs w:val="22"/>
        </w:rPr>
        <w:t>samostatně funkční celek</w:t>
      </w:r>
      <w:r w:rsidRPr="004457E4">
        <w:rPr>
          <w:rFonts w:ascii="Arial" w:hAnsi="Arial" w:cs="Arial"/>
          <w:color w:val="000000"/>
          <w:sz w:val="22"/>
          <w:szCs w:val="22"/>
        </w:rPr>
        <w:t>. Veškeré komponenty nezbytné pro její provoz (HW, SW, licence, databáze apod.) zajišťuje a dodává Dodavatel jako součást dodávky.</w:t>
      </w:r>
    </w:p>
    <w:p w14:paraId="0CA0C74C" w14:textId="77777777" w:rsidR="004457E4" w:rsidRPr="004457E4" w:rsidRDefault="004457E4" w:rsidP="009636D7">
      <w:pPr>
        <w:numPr>
          <w:ilvl w:val="0"/>
          <w:numId w:val="8"/>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Instalované technologie </w:t>
      </w:r>
      <w:r w:rsidRPr="004457E4">
        <w:rPr>
          <w:rFonts w:ascii="Arial" w:hAnsi="Arial" w:cs="Arial"/>
          <w:bCs/>
          <w:color w:val="000000"/>
          <w:sz w:val="22"/>
          <w:szCs w:val="22"/>
        </w:rPr>
        <w:t>nesmí mít přístup k internetu</w:t>
      </w:r>
      <w:r w:rsidRPr="004457E4">
        <w:rPr>
          <w:rFonts w:ascii="Arial" w:hAnsi="Arial" w:cs="Arial"/>
          <w:color w:val="000000"/>
          <w:sz w:val="22"/>
          <w:szCs w:val="22"/>
        </w:rPr>
        <w:t>, s výjimkou případu, kdy je předem schválena vzdálená správa nebo jiný případ dohodnutý s Oddělením ICT.</w:t>
      </w:r>
    </w:p>
    <w:p w14:paraId="0F0A73D9" w14:textId="77777777" w:rsidR="004457E4" w:rsidRPr="004457E4" w:rsidRDefault="004457E4" w:rsidP="009636D7">
      <w:pPr>
        <w:numPr>
          <w:ilvl w:val="0"/>
          <w:numId w:val="8"/>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Technologie budou </w:t>
      </w:r>
      <w:r w:rsidRPr="004457E4">
        <w:rPr>
          <w:rFonts w:ascii="Arial" w:hAnsi="Arial" w:cs="Arial"/>
          <w:bCs/>
          <w:color w:val="000000"/>
          <w:sz w:val="22"/>
          <w:szCs w:val="22"/>
        </w:rPr>
        <w:t>odděleny od interních sítí Zadavatele</w:t>
      </w:r>
      <w:r w:rsidRPr="004457E4">
        <w:rPr>
          <w:rFonts w:ascii="Arial" w:hAnsi="Arial" w:cs="Arial"/>
          <w:color w:val="000000"/>
          <w:sz w:val="22"/>
          <w:szCs w:val="22"/>
        </w:rPr>
        <w:t>. Výjimku může tvořit pouze předem dohodnuté napojení na systémy LIS, NIS nebo PACS.</w:t>
      </w:r>
    </w:p>
    <w:p w14:paraId="1F0AF904" w14:textId="77777777" w:rsidR="004457E4" w:rsidRPr="004457E4" w:rsidRDefault="004457E4" w:rsidP="009636D7">
      <w:pPr>
        <w:numPr>
          <w:ilvl w:val="0"/>
          <w:numId w:val="8"/>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Při instalaci technologie musí být vždy přítomen pracovník </w:t>
      </w:r>
      <w:r w:rsidRPr="004457E4">
        <w:rPr>
          <w:rFonts w:ascii="Arial" w:hAnsi="Arial" w:cs="Arial"/>
          <w:bCs/>
          <w:color w:val="000000"/>
          <w:sz w:val="22"/>
          <w:szCs w:val="22"/>
        </w:rPr>
        <w:t>Oddělení ICT Zadavatele</w:t>
      </w:r>
      <w:r w:rsidRPr="004457E4">
        <w:rPr>
          <w:rFonts w:ascii="Arial" w:hAnsi="Arial" w:cs="Arial"/>
          <w:color w:val="000000"/>
          <w:sz w:val="22"/>
          <w:szCs w:val="22"/>
        </w:rPr>
        <w:t xml:space="preserve">. Termín instalace musí být s tímto oddělením dohodnut minimálně </w:t>
      </w:r>
      <w:r w:rsidRPr="004457E4">
        <w:rPr>
          <w:rFonts w:ascii="Arial" w:hAnsi="Arial" w:cs="Arial"/>
          <w:bCs/>
          <w:color w:val="000000"/>
          <w:sz w:val="22"/>
          <w:szCs w:val="22"/>
        </w:rPr>
        <w:t>5 pracovních dní předem</w:t>
      </w:r>
      <w:r w:rsidRPr="004457E4">
        <w:rPr>
          <w:rFonts w:ascii="Arial" w:hAnsi="Arial" w:cs="Arial"/>
          <w:color w:val="000000"/>
          <w:sz w:val="22"/>
          <w:szCs w:val="22"/>
        </w:rPr>
        <w:t>.</w:t>
      </w:r>
    </w:p>
    <w:p w14:paraId="02FFD63D" w14:textId="77777777" w:rsidR="004457E4" w:rsidRPr="004457E4" w:rsidRDefault="004457E4" w:rsidP="009636D7">
      <w:pPr>
        <w:numPr>
          <w:ilvl w:val="0"/>
          <w:numId w:val="6"/>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Pokud je součástí dodávky </w:t>
      </w:r>
      <w:r w:rsidRPr="004457E4">
        <w:rPr>
          <w:rFonts w:ascii="Arial" w:hAnsi="Arial" w:cs="Arial"/>
          <w:bCs/>
          <w:color w:val="000000"/>
          <w:sz w:val="22"/>
          <w:szCs w:val="22"/>
        </w:rPr>
        <w:t>nestandardní technologie</w:t>
      </w:r>
      <w:r w:rsidRPr="004457E4">
        <w:rPr>
          <w:rFonts w:ascii="Arial" w:hAnsi="Arial" w:cs="Arial"/>
          <w:color w:val="000000"/>
          <w:sz w:val="22"/>
          <w:szCs w:val="22"/>
        </w:rPr>
        <w:t xml:space="preserve"> (např. HW USB klíč), je její provoz a správa plně v režii Dodavatele.</w:t>
      </w:r>
    </w:p>
    <w:p w14:paraId="2BCA9616" w14:textId="77777777" w:rsidR="004457E4" w:rsidRPr="004457E4" w:rsidRDefault="004457E4" w:rsidP="009636D7">
      <w:pPr>
        <w:numPr>
          <w:ilvl w:val="0"/>
          <w:numId w:val="6"/>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Servery Dodavatele lze umístit do nemocniční </w:t>
      </w:r>
      <w:proofErr w:type="spellStart"/>
      <w:r w:rsidRPr="004457E4">
        <w:rPr>
          <w:rFonts w:ascii="Arial" w:hAnsi="Arial" w:cs="Arial"/>
          <w:color w:val="000000"/>
          <w:sz w:val="22"/>
          <w:szCs w:val="22"/>
        </w:rPr>
        <w:t>serverovny</w:t>
      </w:r>
      <w:proofErr w:type="spellEnd"/>
      <w:r w:rsidRPr="004457E4">
        <w:rPr>
          <w:rFonts w:ascii="Arial" w:hAnsi="Arial" w:cs="Arial"/>
          <w:color w:val="000000"/>
          <w:sz w:val="22"/>
          <w:szCs w:val="22"/>
        </w:rPr>
        <w:t xml:space="preserve"> pouze za splnění následujících podmínek:</w:t>
      </w:r>
    </w:p>
    <w:p w14:paraId="15EC9F1E" w14:textId="77777777" w:rsidR="004457E4" w:rsidRPr="004457E4" w:rsidRDefault="004457E4" w:rsidP="009636D7">
      <w:pPr>
        <w:numPr>
          <w:ilvl w:val="0"/>
          <w:numId w:val="7"/>
        </w:numPr>
        <w:spacing w:line="360" w:lineRule="auto"/>
        <w:contextualSpacing/>
        <w:jc w:val="both"/>
        <w:rPr>
          <w:rFonts w:ascii="Arial" w:hAnsi="Arial" w:cs="Arial"/>
          <w:color w:val="000000"/>
          <w:sz w:val="22"/>
          <w:szCs w:val="22"/>
        </w:rPr>
      </w:pPr>
      <w:r w:rsidRPr="004457E4">
        <w:rPr>
          <w:rFonts w:ascii="Arial" w:hAnsi="Arial" w:cs="Arial"/>
          <w:color w:val="000000"/>
          <w:sz w:val="22"/>
          <w:szCs w:val="22"/>
        </w:rPr>
        <w:t xml:space="preserve">server musí být typu </w:t>
      </w:r>
      <w:r w:rsidRPr="004457E4">
        <w:rPr>
          <w:rFonts w:ascii="Arial" w:hAnsi="Arial" w:cs="Arial"/>
          <w:bCs/>
          <w:color w:val="000000"/>
          <w:sz w:val="22"/>
          <w:szCs w:val="22"/>
        </w:rPr>
        <w:t xml:space="preserve">RACK </w:t>
      </w:r>
      <w:proofErr w:type="spellStart"/>
      <w:r w:rsidRPr="004457E4">
        <w:rPr>
          <w:rFonts w:ascii="Arial" w:hAnsi="Arial" w:cs="Arial"/>
          <w:bCs/>
          <w:color w:val="000000"/>
          <w:sz w:val="22"/>
          <w:szCs w:val="22"/>
        </w:rPr>
        <w:t>mount</w:t>
      </w:r>
      <w:proofErr w:type="spellEnd"/>
      <w:r w:rsidRPr="004457E4">
        <w:rPr>
          <w:rFonts w:ascii="Arial" w:hAnsi="Arial" w:cs="Arial"/>
          <w:color w:val="000000"/>
          <w:sz w:val="22"/>
          <w:szCs w:val="22"/>
        </w:rPr>
        <w:t>, dodávka včetně ližin a potřebné kabeláže,</w:t>
      </w:r>
    </w:p>
    <w:p w14:paraId="31A0F334" w14:textId="77777777" w:rsidR="004457E4" w:rsidRPr="004457E4" w:rsidRDefault="004457E4" w:rsidP="009636D7">
      <w:pPr>
        <w:numPr>
          <w:ilvl w:val="0"/>
          <w:numId w:val="7"/>
        </w:numPr>
        <w:spacing w:line="360" w:lineRule="auto"/>
        <w:contextualSpacing/>
        <w:jc w:val="both"/>
        <w:rPr>
          <w:rFonts w:ascii="Arial" w:hAnsi="Arial" w:cs="Arial"/>
          <w:color w:val="000000"/>
          <w:sz w:val="22"/>
          <w:szCs w:val="22"/>
        </w:rPr>
      </w:pPr>
      <w:r w:rsidRPr="004457E4">
        <w:rPr>
          <w:rFonts w:ascii="Arial" w:hAnsi="Arial" w:cs="Arial"/>
          <w:color w:val="000000"/>
          <w:sz w:val="22"/>
          <w:szCs w:val="22"/>
        </w:rPr>
        <w:t>přístup pracovníků Dodavatele k serveru je možný pouze po předchozí dohodě s Oddělením ICT, a to v pracovních dnech; mimo tuto dobu jen výjimečně,</w:t>
      </w:r>
    </w:p>
    <w:p w14:paraId="069ED94D" w14:textId="77777777" w:rsidR="004457E4" w:rsidRPr="004457E4" w:rsidRDefault="004457E4" w:rsidP="009636D7">
      <w:pPr>
        <w:numPr>
          <w:ilvl w:val="0"/>
          <w:numId w:val="7"/>
        </w:numPr>
        <w:spacing w:line="360" w:lineRule="auto"/>
        <w:contextualSpacing/>
        <w:jc w:val="both"/>
        <w:rPr>
          <w:rFonts w:ascii="Arial" w:hAnsi="Arial" w:cs="Arial"/>
          <w:color w:val="000000"/>
          <w:sz w:val="22"/>
          <w:szCs w:val="22"/>
        </w:rPr>
      </w:pPr>
      <w:r w:rsidRPr="004457E4">
        <w:rPr>
          <w:rFonts w:ascii="Arial" w:hAnsi="Arial" w:cs="Arial"/>
          <w:color w:val="000000"/>
          <w:sz w:val="22"/>
          <w:szCs w:val="22"/>
        </w:rPr>
        <w:t xml:space="preserve">server musí podporovat </w:t>
      </w:r>
      <w:r w:rsidRPr="004457E4">
        <w:rPr>
          <w:rFonts w:ascii="Arial" w:hAnsi="Arial" w:cs="Arial"/>
          <w:bCs/>
          <w:color w:val="000000"/>
          <w:sz w:val="22"/>
          <w:szCs w:val="22"/>
        </w:rPr>
        <w:t>vzdálené KVM</w:t>
      </w:r>
      <w:r w:rsidRPr="004457E4">
        <w:rPr>
          <w:rFonts w:ascii="Arial" w:hAnsi="Arial" w:cs="Arial"/>
          <w:color w:val="000000"/>
          <w:sz w:val="22"/>
          <w:szCs w:val="22"/>
        </w:rPr>
        <w:t>; monitor, klávesnice ani myš nebudou připojeny,</w:t>
      </w:r>
    </w:p>
    <w:p w14:paraId="1703166C" w14:textId="77777777" w:rsidR="004457E4" w:rsidRPr="004457E4" w:rsidRDefault="004457E4" w:rsidP="009636D7">
      <w:pPr>
        <w:numPr>
          <w:ilvl w:val="0"/>
          <w:numId w:val="7"/>
        </w:numPr>
        <w:spacing w:line="360" w:lineRule="auto"/>
        <w:contextualSpacing/>
        <w:jc w:val="both"/>
        <w:rPr>
          <w:rFonts w:ascii="Arial" w:hAnsi="Arial" w:cs="Arial"/>
          <w:color w:val="000000"/>
          <w:sz w:val="22"/>
          <w:szCs w:val="22"/>
        </w:rPr>
      </w:pPr>
      <w:r w:rsidRPr="004457E4">
        <w:rPr>
          <w:rFonts w:ascii="Arial" w:hAnsi="Arial" w:cs="Arial"/>
          <w:color w:val="000000"/>
          <w:sz w:val="22"/>
          <w:szCs w:val="22"/>
        </w:rPr>
        <w:t xml:space="preserve">k serveru musí být dodáno </w:t>
      </w:r>
      <w:r w:rsidRPr="004457E4">
        <w:rPr>
          <w:rFonts w:ascii="Arial" w:hAnsi="Arial" w:cs="Arial"/>
          <w:bCs/>
          <w:color w:val="000000"/>
          <w:sz w:val="22"/>
          <w:szCs w:val="22"/>
        </w:rPr>
        <w:t>prohlášení o instalovaném softwaru a licencích</w:t>
      </w:r>
      <w:r w:rsidRPr="004457E4">
        <w:rPr>
          <w:rFonts w:ascii="Arial" w:hAnsi="Arial" w:cs="Arial"/>
          <w:color w:val="000000"/>
          <w:sz w:val="22"/>
          <w:szCs w:val="22"/>
        </w:rPr>
        <w:t>.</w:t>
      </w:r>
    </w:p>
    <w:p w14:paraId="6C7FF098"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Instalace technologie nesmí Zadavateli způsobit </w:t>
      </w:r>
      <w:r w:rsidRPr="004457E4">
        <w:rPr>
          <w:rFonts w:ascii="Arial" w:hAnsi="Arial" w:cs="Arial"/>
          <w:bCs/>
          <w:color w:val="000000"/>
          <w:sz w:val="22"/>
          <w:szCs w:val="22"/>
        </w:rPr>
        <w:t>dodatečné náklady</w:t>
      </w:r>
      <w:r w:rsidRPr="004457E4">
        <w:rPr>
          <w:rFonts w:ascii="Arial" w:hAnsi="Arial" w:cs="Arial"/>
          <w:color w:val="000000"/>
          <w:sz w:val="22"/>
          <w:szCs w:val="22"/>
        </w:rPr>
        <w:t>. Pokud hrozí jejich vznik, bude Dodavatelem předem informován a bude dohodnut způsob jeho finanční spoluúčasti.</w:t>
      </w:r>
    </w:p>
    <w:p w14:paraId="033DDC60"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Pokud je součástí dodávky síťový prvek (např. </w:t>
      </w:r>
      <w:proofErr w:type="spellStart"/>
      <w:r w:rsidRPr="004457E4">
        <w:rPr>
          <w:rFonts w:ascii="Arial" w:hAnsi="Arial" w:cs="Arial"/>
          <w:color w:val="000000"/>
          <w:sz w:val="22"/>
          <w:szCs w:val="22"/>
        </w:rPr>
        <w:t>switch</w:t>
      </w:r>
      <w:proofErr w:type="spellEnd"/>
      <w:r w:rsidRPr="004457E4">
        <w:rPr>
          <w:rFonts w:ascii="Arial" w:hAnsi="Arial" w:cs="Arial"/>
          <w:color w:val="000000"/>
          <w:sz w:val="22"/>
          <w:szCs w:val="22"/>
        </w:rPr>
        <w:t xml:space="preserve">, </w:t>
      </w:r>
      <w:proofErr w:type="spellStart"/>
      <w:r w:rsidRPr="004457E4">
        <w:rPr>
          <w:rFonts w:ascii="Arial" w:hAnsi="Arial" w:cs="Arial"/>
          <w:color w:val="000000"/>
          <w:sz w:val="22"/>
          <w:szCs w:val="22"/>
        </w:rPr>
        <w:t>router</w:t>
      </w:r>
      <w:proofErr w:type="spellEnd"/>
      <w:r w:rsidRPr="004457E4">
        <w:rPr>
          <w:rFonts w:ascii="Arial" w:hAnsi="Arial" w:cs="Arial"/>
          <w:color w:val="000000"/>
          <w:sz w:val="22"/>
          <w:szCs w:val="22"/>
        </w:rPr>
        <w:t xml:space="preserve"> apod.), musí být </w:t>
      </w:r>
      <w:r w:rsidRPr="004457E4">
        <w:rPr>
          <w:rFonts w:ascii="Arial" w:hAnsi="Arial" w:cs="Arial"/>
          <w:bCs/>
          <w:color w:val="000000"/>
          <w:sz w:val="22"/>
          <w:szCs w:val="22"/>
        </w:rPr>
        <w:t>před instalací přesně specifikovány požadavky na propojení</w:t>
      </w:r>
      <w:r w:rsidRPr="004457E4">
        <w:rPr>
          <w:rFonts w:ascii="Arial" w:hAnsi="Arial" w:cs="Arial"/>
          <w:color w:val="000000"/>
          <w:sz w:val="22"/>
          <w:szCs w:val="22"/>
        </w:rPr>
        <w:t xml:space="preserve"> (LAN, IS, vzdálená správa apod.).</w:t>
      </w:r>
    </w:p>
    <w:p w14:paraId="773C0ABD"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Veškeré IT požadavky Dodavatele podléhají </w:t>
      </w:r>
      <w:r w:rsidRPr="004457E4">
        <w:rPr>
          <w:rFonts w:ascii="Arial" w:hAnsi="Arial" w:cs="Arial"/>
          <w:bCs/>
          <w:color w:val="000000"/>
          <w:sz w:val="22"/>
          <w:szCs w:val="22"/>
        </w:rPr>
        <w:t>posouzení z hlediska kybernetické bezpečnosti</w:t>
      </w:r>
      <w:r w:rsidRPr="004457E4">
        <w:rPr>
          <w:rFonts w:ascii="Arial" w:hAnsi="Arial" w:cs="Arial"/>
          <w:color w:val="000000"/>
          <w:sz w:val="22"/>
          <w:szCs w:val="22"/>
        </w:rPr>
        <w:t xml:space="preserve"> ze strany Zadavatele. Zadavatel si vyhrazuje právo zakázat použití zastaralých, nebezpečných nebo jinak rizikových protokolů.</w:t>
      </w:r>
    </w:p>
    <w:p w14:paraId="5574F9E2"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Nepřípustné jsou zejména protokoly přenášející data </w:t>
      </w:r>
      <w:proofErr w:type="spellStart"/>
      <w:r w:rsidRPr="004457E4">
        <w:rPr>
          <w:rFonts w:ascii="Arial" w:hAnsi="Arial" w:cs="Arial"/>
          <w:color w:val="000000"/>
          <w:sz w:val="22"/>
          <w:szCs w:val="22"/>
        </w:rPr>
        <w:t>neautentizovaně</w:t>
      </w:r>
      <w:proofErr w:type="spellEnd"/>
      <w:r w:rsidRPr="004457E4">
        <w:rPr>
          <w:rFonts w:ascii="Arial" w:hAnsi="Arial" w:cs="Arial"/>
          <w:color w:val="000000"/>
          <w:sz w:val="22"/>
          <w:szCs w:val="22"/>
        </w:rPr>
        <w:t xml:space="preserve"> nebo </w:t>
      </w:r>
      <w:proofErr w:type="spellStart"/>
      <w:r w:rsidRPr="004457E4">
        <w:rPr>
          <w:rFonts w:ascii="Arial" w:hAnsi="Arial" w:cs="Arial"/>
          <w:color w:val="000000"/>
          <w:sz w:val="22"/>
          <w:szCs w:val="22"/>
        </w:rPr>
        <w:t>nešifrovaně</w:t>
      </w:r>
      <w:proofErr w:type="spellEnd"/>
      <w:r w:rsidRPr="004457E4">
        <w:rPr>
          <w:rFonts w:ascii="Arial" w:hAnsi="Arial" w:cs="Arial"/>
          <w:color w:val="000000"/>
          <w:sz w:val="22"/>
          <w:szCs w:val="22"/>
        </w:rPr>
        <w:t xml:space="preserve">, například Telnet, Server </w:t>
      </w:r>
      <w:proofErr w:type="spellStart"/>
      <w:r w:rsidRPr="004457E4">
        <w:rPr>
          <w:rFonts w:ascii="Arial" w:hAnsi="Arial" w:cs="Arial"/>
          <w:color w:val="000000"/>
          <w:sz w:val="22"/>
          <w:szCs w:val="22"/>
        </w:rPr>
        <w:t>Message</w:t>
      </w:r>
      <w:proofErr w:type="spellEnd"/>
      <w:r w:rsidRPr="004457E4">
        <w:rPr>
          <w:rFonts w:ascii="Arial" w:hAnsi="Arial" w:cs="Arial"/>
          <w:color w:val="000000"/>
          <w:sz w:val="22"/>
          <w:szCs w:val="22"/>
        </w:rPr>
        <w:t xml:space="preserve"> </w:t>
      </w:r>
      <w:proofErr w:type="spellStart"/>
      <w:r w:rsidRPr="004457E4">
        <w:rPr>
          <w:rFonts w:ascii="Arial" w:hAnsi="Arial" w:cs="Arial"/>
          <w:color w:val="000000"/>
          <w:sz w:val="22"/>
          <w:szCs w:val="22"/>
        </w:rPr>
        <w:t>Block</w:t>
      </w:r>
      <w:proofErr w:type="spellEnd"/>
      <w:r w:rsidRPr="004457E4">
        <w:rPr>
          <w:rFonts w:ascii="Arial" w:hAnsi="Arial" w:cs="Arial"/>
          <w:color w:val="000000"/>
          <w:sz w:val="22"/>
          <w:szCs w:val="22"/>
        </w:rPr>
        <w:t xml:space="preserve"> (SMB, Samba, CIFS, Microsoft </w:t>
      </w:r>
      <w:proofErr w:type="spellStart"/>
      <w:r w:rsidRPr="004457E4">
        <w:rPr>
          <w:rFonts w:ascii="Arial" w:hAnsi="Arial" w:cs="Arial"/>
          <w:color w:val="000000"/>
          <w:sz w:val="22"/>
          <w:szCs w:val="22"/>
        </w:rPr>
        <w:t>file</w:t>
      </w:r>
      <w:proofErr w:type="spellEnd"/>
      <w:r w:rsidRPr="004457E4">
        <w:rPr>
          <w:rFonts w:ascii="Arial" w:hAnsi="Arial" w:cs="Arial"/>
          <w:color w:val="000000"/>
          <w:sz w:val="22"/>
          <w:szCs w:val="22"/>
        </w:rPr>
        <w:t xml:space="preserve"> </w:t>
      </w:r>
      <w:proofErr w:type="spellStart"/>
      <w:r w:rsidRPr="004457E4">
        <w:rPr>
          <w:rFonts w:ascii="Arial" w:hAnsi="Arial" w:cs="Arial"/>
          <w:color w:val="000000"/>
          <w:sz w:val="22"/>
          <w:szCs w:val="22"/>
        </w:rPr>
        <w:t>sharing</w:t>
      </w:r>
      <w:proofErr w:type="spellEnd"/>
      <w:r w:rsidRPr="004457E4">
        <w:rPr>
          <w:rFonts w:ascii="Arial" w:hAnsi="Arial" w:cs="Arial"/>
          <w:color w:val="000000"/>
          <w:sz w:val="22"/>
          <w:szCs w:val="22"/>
        </w:rPr>
        <w:t>, NTLM) a obdobné technologie.</w:t>
      </w:r>
    </w:p>
    <w:p w14:paraId="03A34260"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Přenos a sdílení souborů je možné realizovat například pomocí </w:t>
      </w:r>
      <w:proofErr w:type="spellStart"/>
      <w:r w:rsidRPr="004457E4">
        <w:rPr>
          <w:rFonts w:ascii="Arial" w:hAnsi="Arial" w:cs="Arial"/>
          <w:color w:val="000000"/>
          <w:sz w:val="22"/>
          <w:szCs w:val="22"/>
        </w:rPr>
        <w:t>OpenSSH</w:t>
      </w:r>
      <w:proofErr w:type="spellEnd"/>
      <w:r w:rsidRPr="004457E4">
        <w:rPr>
          <w:rFonts w:ascii="Arial" w:hAnsi="Arial" w:cs="Arial"/>
          <w:color w:val="000000"/>
          <w:sz w:val="22"/>
          <w:szCs w:val="22"/>
        </w:rPr>
        <w:t>, který je standardní součástí operačního systému MS Windows.</w:t>
      </w:r>
    </w:p>
    <w:p w14:paraId="2936063D" w14:textId="77777777" w:rsidR="004457E4" w:rsidRPr="004457E4" w:rsidRDefault="004457E4" w:rsidP="004457E4">
      <w:pPr>
        <w:spacing w:line="360" w:lineRule="auto"/>
        <w:contextualSpacing/>
        <w:jc w:val="both"/>
        <w:rPr>
          <w:rFonts w:ascii="Arial" w:hAnsi="Arial" w:cs="Arial"/>
          <w:b/>
          <w:bCs/>
        </w:rPr>
      </w:pPr>
      <w:r w:rsidRPr="004457E4">
        <w:rPr>
          <w:rFonts w:ascii="Arial" w:hAnsi="Arial" w:cs="Arial"/>
          <w:color w:val="000000"/>
          <w:sz w:val="22"/>
          <w:szCs w:val="22"/>
        </w:rPr>
        <w:br w:type="page"/>
      </w:r>
      <w:r w:rsidRPr="004457E4">
        <w:rPr>
          <w:rFonts w:ascii="Arial" w:hAnsi="Arial" w:cs="Arial"/>
          <w:b/>
          <w:bCs/>
        </w:rPr>
        <w:lastRenderedPageBreak/>
        <w:t>Podmínky pokud je součástí dodávky počítač (PC)</w:t>
      </w:r>
    </w:p>
    <w:p w14:paraId="189A0FD4" w14:textId="77777777" w:rsidR="004457E4" w:rsidRPr="004457E4" w:rsidRDefault="004457E4" w:rsidP="009636D7">
      <w:pPr>
        <w:numPr>
          <w:ilvl w:val="0"/>
          <w:numId w:val="9"/>
        </w:numPr>
        <w:spacing w:line="360" w:lineRule="auto"/>
        <w:ind w:left="426" w:hanging="426"/>
        <w:contextualSpacing/>
        <w:jc w:val="both"/>
        <w:rPr>
          <w:rFonts w:ascii="Arial" w:hAnsi="Arial" w:cs="Arial"/>
          <w:sz w:val="22"/>
        </w:rPr>
      </w:pPr>
      <w:r w:rsidRPr="004457E4">
        <w:rPr>
          <w:rFonts w:ascii="Arial" w:hAnsi="Arial" w:cs="Arial"/>
          <w:sz w:val="22"/>
        </w:rPr>
        <w:t>Termín instalace musí být dohodnut s pracovníky Oddělení ICT nejméně 5 pracovních dní předem.</w:t>
      </w:r>
    </w:p>
    <w:p w14:paraId="695DFE4C" w14:textId="77777777" w:rsidR="004457E4" w:rsidRPr="004457E4" w:rsidRDefault="004457E4" w:rsidP="009636D7">
      <w:pPr>
        <w:numPr>
          <w:ilvl w:val="0"/>
          <w:numId w:val="9"/>
        </w:numPr>
        <w:spacing w:line="360" w:lineRule="auto"/>
        <w:ind w:left="426" w:hanging="426"/>
        <w:contextualSpacing/>
        <w:jc w:val="both"/>
        <w:rPr>
          <w:rFonts w:ascii="Arial" w:hAnsi="Arial" w:cs="Arial"/>
          <w:sz w:val="22"/>
        </w:rPr>
      </w:pPr>
      <w:r w:rsidRPr="004457E4">
        <w:rPr>
          <w:rFonts w:ascii="Arial" w:hAnsi="Arial" w:cs="Arial"/>
          <w:sz w:val="22"/>
        </w:rPr>
        <w:t>Veškerý instalovaný software musí být legální, řádně licencovaný a licence musí být převedeny na Zadavatele.</w:t>
      </w:r>
    </w:p>
    <w:p w14:paraId="55F191FC" w14:textId="77777777" w:rsidR="004457E4" w:rsidRPr="004457E4" w:rsidRDefault="004457E4" w:rsidP="004457E4">
      <w:pPr>
        <w:spacing w:after="160" w:line="259" w:lineRule="auto"/>
        <w:rPr>
          <w:rFonts w:ascii="Arial" w:hAnsi="Arial" w:cs="Arial"/>
          <w:sz w:val="20"/>
          <w:szCs w:val="20"/>
        </w:rPr>
      </w:pPr>
    </w:p>
    <w:p w14:paraId="2F7A4B5C" w14:textId="77777777" w:rsidR="004457E4" w:rsidRPr="004457E4" w:rsidRDefault="004457E4" w:rsidP="004457E4">
      <w:pPr>
        <w:spacing w:after="240"/>
        <w:rPr>
          <w:rFonts w:ascii="Arial" w:hAnsi="Arial" w:cs="Arial"/>
          <w:b/>
          <w:bCs/>
          <w:szCs w:val="20"/>
        </w:rPr>
      </w:pPr>
      <w:r w:rsidRPr="004457E4">
        <w:rPr>
          <w:rFonts w:ascii="Arial" w:hAnsi="Arial" w:cs="Arial"/>
          <w:b/>
          <w:bCs/>
          <w:szCs w:val="20"/>
        </w:rPr>
        <w:t>Podmínky pokud je součástí dodávky SW</w:t>
      </w:r>
    </w:p>
    <w:p w14:paraId="01A9E7F6" w14:textId="77777777" w:rsidR="004457E4" w:rsidRPr="004457E4" w:rsidRDefault="004457E4" w:rsidP="009636D7">
      <w:pPr>
        <w:numPr>
          <w:ilvl w:val="0"/>
          <w:numId w:val="11"/>
        </w:numPr>
        <w:spacing w:line="360" w:lineRule="auto"/>
        <w:ind w:left="426" w:hanging="426"/>
        <w:contextualSpacing/>
        <w:jc w:val="both"/>
        <w:rPr>
          <w:rFonts w:ascii="Arial" w:hAnsi="Arial" w:cs="Arial"/>
          <w:sz w:val="22"/>
        </w:rPr>
      </w:pPr>
      <w:r w:rsidRPr="004457E4">
        <w:rPr>
          <w:rFonts w:ascii="Arial" w:hAnsi="Arial" w:cs="Arial"/>
          <w:sz w:val="22"/>
        </w:rPr>
        <w:t>Dodavatel prokáže legálnost veškerého instalovaného softwaru.</w:t>
      </w:r>
    </w:p>
    <w:p w14:paraId="6E346C2E"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V předávacím protokolu bude uveden veškerý instalovaný software včetně příslušných licenčních dokladů.</w:t>
      </w:r>
    </w:p>
    <w:p w14:paraId="6C271A2B"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 zajistí veškerý HW, potřebný pro běh tohoto SW.</w:t>
      </w:r>
    </w:p>
    <w:p w14:paraId="3323D9EF" w14:textId="77777777" w:rsidR="004457E4" w:rsidRPr="004457E4" w:rsidRDefault="004457E4" w:rsidP="004457E4">
      <w:pPr>
        <w:rPr>
          <w:rFonts w:ascii="Arial" w:hAnsi="Arial" w:cs="Arial"/>
          <w:sz w:val="20"/>
          <w:szCs w:val="20"/>
        </w:rPr>
      </w:pPr>
    </w:p>
    <w:p w14:paraId="016C7879" w14:textId="77777777" w:rsidR="004457E4" w:rsidRPr="004457E4" w:rsidRDefault="004457E4" w:rsidP="004457E4">
      <w:pPr>
        <w:spacing w:after="240"/>
        <w:rPr>
          <w:rFonts w:ascii="Arial" w:hAnsi="Arial" w:cs="Arial"/>
          <w:b/>
          <w:bCs/>
          <w:szCs w:val="20"/>
        </w:rPr>
      </w:pPr>
      <w:r w:rsidRPr="004457E4">
        <w:rPr>
          <w:rFonts w:ascii="Arial" w:hAnsi="Arial" w:cs="Arial"/>
          <w:b/>
          <w:bCs/>
          <w:szCs w:val="20"/>
        </w:rPr>
        <w:t>Podmínky pokud je dodavatelem požadováno připojení k síti LAN Nemocnice Třebíč</w:t>
      </w:r>
    </w:p>
    <w:p w14:paraId="39567AD8"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Dodavateli bude poskytnuta 1x zásuvka LAN RJ-45. Připojení technologie je možné metalickým kabelem. Jiné připojení možné po předchozí dohodě.</w:t>
      </w:r>
    </w:p>
    <w:p w14:paraId="45B395D9"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V případě instalace v izolované elektrické soustavě může být požadované připojení optické.</w:t>
      </w:r>
    </w:p>
    <w:p w14:paraId="158881EC"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Pokud není v místě instalace dostupná zásuvka, zajistí její instalaci pracovníci Zadavatele po předchozí dohodě s Dodavatelem.</w:t>
      </w:r>
    </w:p>
    <w:p w14:paraId="30ECF747"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Zařízení obdrží jednu vnitřní neveřejnou IP adresu – buď pevnou, nebo dynamickou (DHCP). Jiné přidělení IP adresy je možné pouze po předchozí dohodě.</w:t>
      </w:r>
    </w:p>
    <w:p w14:paraId="0DD72FA5"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 musí poskytnout přesnou specifikaci požadovaného připojení. Jasně popíše, co bude přistupovat do datové sítě Nemocnice Třebíč. Jaká zařízení budou dodána. Definuje požadavky, které jsou konkrétně k připojení vyžadovány (není možné poskytnout jen technickou dokumentaci dodávaného zařízení).</w:t>
      </w:r>
    </w:p>
    <w:p w14:paraId="134B800C"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 poskytne blokové schéma zapojení dodaného zařízení, včetně popisu síťové komunikace a potřebných protokolů a komunikovaných objemů dat.</w:t>
      </w:r>
    </w:p>
    <w:p w14:paraId="527BFB30" w14:textId="641CF55A" w:rsid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 popíše i požadavky na stavební připravenost pro připojení přístroje (zařízení), včetně potřebných podpůrných technologií (datová síť, počty datových zásuvek pro připojení atd.)</w:t>
      </w:r>
    </w:p>
    <w:p w14:paraId="45FD695E" w14:textId="0441A2C0" w:rsidR="004457E4" w:rsidRDefault="004457E4" w:rsidP="004457E4">
      <w:pPr>
        <w:spacing w:line="360" w:lineRule="auto"/>
        <w:ind w:left="426"/>
        <w:contextualSpacing/>
        <w:jc w:val="both"/>
        <w:rPr>
          <w:rFonts w:ascii="Arial" w:hAnsi="Arial" w:cs="Arial"/>
          <w:sz w:val="22"/>
        </w:rPr>
      </w:pPr>
    </w:p>
    <w:p w14:paraId="650D62E2" w14:textId="2C77F903" w:rsidR="004457E4" w:rsidRDefault="004457E4" w:rsidP="004457E4">
      <w:pPr>
        <w:spacing w:line="360" w:lineRule="auto"/>
        <w:ind w:left="426"/>
        <w:contextualSpacing/>
        <w:jc w:val="both"/>
        <w:rPr>
          <w:rFonts w:ascii="Arial" w:hAnsi="Arial" w:cs="Arial"/>
          <w:sz w:val="22"/>
        </w:rPr>
      </w:pPr>
    </w:p>
    <w:p w14:paraId="1198AD7A" w14:textId="77777777" w:rsidR="004457E4" w:rsidRPr="004457E4" w:rsidRDefault="004457E4" w:rsidP="004457E4">
      <w:pPr>
        <w:spacing w:line="360" w:lineRule="auto"/>
        <w:ind w:left="426"/>
        <w:contextualSpacing/>
        <w:jc w:val="both"/>
        <w:rPr>
          <w:rFonts w:ascii="Arial" w:hAnsi="Arial" w:cs="Arial"/>
          <w:sz w:val="22"/>
        </w:rPr>
      </w:pPr>
    </w:p>
    <w:p w14:paraId="79604E6E" w14:textId="77777777" w:rsidR="004457E4" w:rsidRPr="004457E4" w:rsidRDefault="004457E4" w:rsidP="004457E4">
      <w:pPr>
        <w:rPr>
          <w:rFonts w:ascii="Arial" w:hAnsi="Arial" w:cs="Arial"/>
          <w:sz w:val="20"/>
          <w:szCs w:val="20"/>
        </w:rPr>
      </w:pPr>
    </w:p>
    <w:p w14:paraId="7EADC4AC" w14:textId="77777777" w:rsidR="004457E4" w:rsidRPr="004457E4" w:rsidRDefault="004457E4" w:rsidP="004457E4">
      <w:pPr>
        <w:spacing w:after="240"/>
        <w:rPr>
          <w:rFonts w:ascii="Arial" w:hAnsi="Arial" w:cs="Arial"/>
          <w:b/>
          <w:bCs/>
          <w:szCs w:val="20"/>
        </w:rPr>
      </w:pPr>
      <w:r w:rsidRPr="004457E4">
        <w:rPr>
          <w:rFonts w:ascii="Arial" w:hAnsi="Arial" w:cs="Arial"/>
          <w:b/>
          <w:bCs/>
          <w:szCs w:val="20"/>
        </w:rPr>
        <w:lastRenderedPageBreak/>
        <w:t>Podmínky pokud je požadováno připojení k informačním systémům nemocnice</w:t>
      </w:r>
    </w:p>
    <w:p w14:paraId="6B5EFE48"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O plánovaném připojení musí být Oddělení ICT informováno nejméně 1 měsíc předem, aby bylo možné zajistit potřebné vazby s případnými dalšími dodavateli (např. komunikační protokoly pro laboratoře, úpravy NIS, napojení na PACS apod.).</w:t>
      </w:r>
    </w:p>
    <w:p w14:paraId="364DFD7A"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Musí být splněny všechny podmínky pro připojení k LAN.</w:t>
      </w:r>
    </w:p>
    <w:p w14:paraId="69020BC2" w14:textId="77777777" w:rsidR="004457E4" w:rsidRPr="004457E4" w:rsidRDefault="004457E4" w:rsidP="004457E4">
      <w:pPr>
        <w:rPr>
          <w:rFonts w:ascii="Arial" w:hAnsi="Arial" w:cs="Arial"/>
          <w:sz w:val="20"/>
          <w:szCs w:val="20"/>
        </w:rPr>
      </w:pPr>
    </w:p>
    <w:p w14:paraId="0E89F489" w14:textId="77777777" w:rsidR="004457E4" w:rsidRPr="004457E4" w:rsidRDefault="004457E4" w:rsidP="004457E4">
      <w:pPr>
        <w:spacing w:after="240"/>
        <w:rPr>
          <w:rFonts w:ascii="Arial" w:hAnsi="Arial" w:cs="Arial"/>
          <w:b/>
          <w:bCs/>
          <w:szCs w:val="20"/>
        </w:rPr>
      </w:pPr>
      <w:r w:rsidRPr="004457E4">
        <w:rPr>
          <w:rFonts w:ascii="Arial" w:hAnsi="Arial" w:cs="Arial"/>
          <w:b/>
          <w:bCs/>
          <w:szCs w:val="20"/>
        </w:rPr>
        <w:t>Podmínky pokud je dodavatelem požadována vzdálená správa</w:t>
      </w:r>
    </w:p>
    <w:p w14:paraId="5D76E430"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Zařízení nebude mít přístup k internetu, s výjimkou vzdálené správy přes internet.</w:t>
      </w:r>
    </w:p>
    <w:p w14:paraId="351CFD06"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Spojení z LAN Zadavatele při vzdálené správě bude povoleno pouze na vybranou cílovou IP adresu nebo jejich předem definovaný seznam.</w:t>
      </w:r>
    </w:p>
    <w:p w14:paraId="3423A520"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Spojení z LAN Zadavatele při vzdálené správě bude povoleno pouze na vybraný cílový port nebo jejich předem definovaný seznam.</w:t>
      </w:r>
    </w:p>
    <w:p w14:paraId="56827D36"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Vzdálený přístup ze sítě Dodavatele do sítě Zadavatele bude umožněn předem dohodnutým způsobem. Preferovaný způsob je použití VPN nebo přístup s použitím VDI desktopů.</w:t>
      </w:r>
    </w:p>
    <w:p w14:paraId="670A707C"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 xml:space="preserve">Dodavatel musí při vzdálené správě dodržovat GDPR, platná pravidla </w:t>
      </w:r>
      <w:proofErr w:type="spellStart"/>
      <w:r w:rsidRPr="004457E4">
        <w:rPr>
          <w:rFonts w:ascii="Arial" w:hAnsi="Arial" w:cs="Arial"/>
          <w:sz w:val="22"/>
        </w:rPr>
        <w:t>kyberbezpečnosti</w:t>
      </w:r>
      <w:proofErr w:type="spellEnd"/>
      <w:r w:rsidRPr="004457E4">
        <w:rPr>
          <w:rFonts w:ascii="Arial" w:hAnsi="Arial" w:cs="Arial"/>
          <w:sz w:val="22"/>
        </w:rPr>
        <w:t xml:space="preserve"> a doporučení NÚKIB.</w:t>
      </w:r>
    </w:p>
    <w:p w14:paraId="0082B2D5" w14:textId="1F3A266D" w:rsidR="004457E4" w:rsidRDefault="004457E4" w:rsidP="009309CB">
      <w:pPr>
        <w:jc w:val="both"/>
        <w:rPr>
          <w:rFonts w:ascii="Arial" w:hAnsi="Arial" w:cs="Arial"/>
          <w:i/>
          <w:color w:val="FF0000"/>
          <w:sz w:val="22"/>
          <w:szCs w:val="22"/>
        </w:rPr>
      </w:pPr>
    </w:p>
    <w:p w14:paraId="49FF417F" w14:textId="77777777" w:rsidR="00A935D9" w:rsidRDefault="00A935D9" w:rsidP="00A935D9">
      <w:pPr>
        <w:rPr>
          <w:rFonts w:ascii="Arial" w:hAnsi="Arial" w:cs="Arial"/>
          <w:b/>
          <w:szCs w:val="22"/>
        </w:rPr>
      </w:pPr>
      <w:r>
        <w:rPr>
          <w:rFonts w:ascii="Arial" w:hAnsi="Arial" w:cs="Arial"/>
          <w:b/>
          <w:szCs w:val="22"/>
        </w:rPr>
        <w:t>Kontaktní osoby pro účely poskytování služby a předávání informací dle bodů této přílohy:</w:t>
      </w:r>
    </w:p>
    <w:p w14:paraId="14E0F965" w14:textId="7F0D38C5" w:rsidR="00571D7B" w:rsidRPr="00A935D9" w:rsidRDefault="00571D7B" w:rsidP="009309CB">
      <w:pPr>
        <w:jc w:val="both"/>
        <w:rPr>
          <w:rFonts w:ascii="Arial" w:hAnsi="Arial" w:cs="Arial"/>
          <w:color w:val="FF0000"/>
          <w:sz w:val="22"/>
          <w:szCs w:val="22"/>
        </w:rPr>
      </w:pPr>
    </w:p>
    <w:p w14:paraId="79D47463" w14:textId="463FBEB8" w:rsidR="00571D7B" w:rsidRDefault="00571D7B" w:rsidP="009309CB">
      <w:pPr>
        <w:jc w:val="both"/>
        <w:rPr>
          <w:rFonts w:ascii="Arial" w:hAnsi="Arial" w:cs="Arial"/>
          <w:i/>
          <w:color w:val="FF0000"/>
          <w:sz w:val="22"/>
          <w:szCs w:val="22"/>
        </w:rPr>
      </w:pPr>
    </w:p>
    <w:p w14:paraId="2183EABC" w14:textId="77777777" w:rsidR="00A935D9" w:rsidRPr="00DE5A9B" w:rsidRDefault="00A935D9" w:rsidP="00A935D9">
      <w:pPr>
        <w:pStyle w:val="Titulektabulky0"/>
        <w:shd w:val="clear" w:color="auto" w:fill="auto"/>
        <w:jc w:val="both"/>
        <w:rPr>
          <w:rFonts w:ascii="Arial" w:eastAsia="Bookman Old Style" w:hAnsi="Arial" w:cs="Arial"/>
          <w:b/>
          <w:bCs/>
          <w:color w:val="000000"/>
          <w:sz w:val="20"/>
          <w:szCs w:val="20"/>
        </w:rPr>
      </w:pPr>
      <w:r w:rsidRPr="00DE5A9B">
        <w:rPr>
          <w:rFonts w:ascii="Arial" w:eastAsia="Bookman Old Style" w:hAnsi="Arial" w:cs="Arial"/>
          <w:b/>
          <w:bCs/>
          <w:color w:val="000000"/>
          <w:sz w:val="20"/>
          <w:szCs w:val="20"/>
        </w:rPr>
        <w:t>Jméno</w:t>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t>Pozice</w:t>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t xml:space="preserve"> </w:t>
      </w:r>
      <w:r w:rsidRPr="00DE5A9B">
        <w:rPr>
          <w:rFonts w:ascii="Arial" w:eastAsia="Bookman Old Style" w:hAnsi="Arial" w:cs="Arial"/>
          <w:b/>
          <w:bCs/>
          <w:color w:val="000000"/>
          <w:sz w:val="20"/>
          <w:szCs w:val="20"/>
        </w:rPr>
        <w:tab/>
        <w:t>Telefon</w:t>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t>Email</w:t>
      </w:r>
    </w:p>
    <w:p w14:paraId="5CD0E179" w14:textId="77777777" w:rsidR="00A935D9" w:rsidRPr="00DE5A9B" w:rsidRDefault="00A935D9" w:rsidP="00A935D9">
      <w:pPr>
        <w:pStyle w:val="Titulektabulky0"/>
        <w:shd w:val="clear" w:color="auto" w:fill="auto"/>
        <w:jc w:val="both"/>
        <w:rPr>
          <w:rFonts w:ascii="Arial" w:eastAsia="Bookman Old Style" w:hAnsi="Arial" w:cs="Arial"/>
          <w:bCs/>
          <w:color w:val="000000"/>
          <w:sz w:val="20"/>
          <w:szCs w:val="20"/>
        </w:rPr>
      </w:pPr>
      <w:r w:rsidRPr="00DE5A9B">
        <w:rPr>
          <w:rFonts w:ascii="Arial" w:eastAsia="Bookman Old Style" w:hAnsi="Arial" w:cs="Arial"/>
          <w:bCs/>
          <w:color w:val="000000"/>
          <w:sz w:val="20"/>
          <w:szCs w:val="20"/>
        </w:rPr>
        <w:t>Bc. Tomáš Prokop</w:t>
      </w:r>
      <w:r w:rsidRPr="00DE5A9B">
        <w:rPr>
          <w:rFonts w:ascii="Arial" w:eastAsia="Bookman Old Style" w:hAnsi="Arial" w:cs="Arial"/>
          <w:bCs/>
          <w:color w:val="000000"/>
          <w:sz w:val="20"/>
          <w:szCs w:val="20"/>
        </w:rPr>
        <w:tab/>
        <w:t>Náměstek IT</w:t>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t>568 809 635, 605 204 514</w:t>
      </w:r>
      <w:r w:rsidRPr="00DE5A9B">
        <w:rPr>
          <w:rFonts w:ascii="Arial" w:eastAsia="Bookman Old Style" w:hAnsi="Arial" w:cs="Arial"/>
          <w:bCs/>
          <w:color w:val="000000"/>
          <w:sz w:val="20"/>
          <w:szCs w:val="20"/>
        </w:rPr>
        <w:tab/>
        <w:t>tprokop@nem-tr.cz</w:t>
      </w:r>
    </w:p>
    <w:p w14:paraId="5466BB1E" w14:textId="77777777" w:rsidR="00A935D9" w:rsidRPr="00DE5A9B" w:rsidRDefault="00A935D9" w:rsidP="00A935D9">
      <w:pPr>
        <w:pStyle w:val="Titulektabulky0"/>
        <w:shd w:val="clear" w:color="auto" w:fill="auto"/>
        <w:jc w:val="both"/>
        <w:rPr>
          <w:rFonts w:ascii="Arial" w:eastAsia="Bookman Old Style" w:hAnsi="Arial" w:cs="Arial"/>
          <w:bCs/>
          <w:color w:val="000000"/>
          <w:sz w:val="20"/>
          <w:szCs w:val="20"/>
        </w:rPr>
      </w:pPr>
      <w:r w:rsidRPr="00DE5A9B">
        <w:rPr>
          <w:rFonts w:ascii="Arial" w:eastAsia="Bookman Old Style" w:hAnsi="Arial" w:cs="Arial"/>
          <w:bCs/>
          <w:color w:val="000000"/>
          <w:sz w:val="20"/>
          <w:szCs w:val="20"/>
        </w:rPr>
        <w:t>Soňa Dvořáková</w:t>
      </w:r>
      <w:r w:rsidRPr="00DE5A9B">
        <w:rPr>
          <w:rFonts w:ascii="Arial" w:eastAsia="Bookman Old Style" w:hAnsi="Arial" w:cs="Arial"/>
          <w:bCs/>
          <w:color w:val="000000"/>
          <w:sz w:val="20"/>
          <w:szCs w:val="20"/>
        </w:rPr>
        <w:tab/>
        <w:t xml:space="preserve">Vedoucí oddělení bezpečnosti - manažer kybernetické bezpečnosti </w:t>
      </w:r>
    </w:p>
    <w:p w14:paraId="042557C7" w14:textId="77777777" w:rsidR="00A935D9" w:rsidRPr="00DE5A9B" w:rsidRDefault="00A935D9" w:rsidP="00A935D9">
      <w:pPr>
        <w:pStyle w:val="Titulektabulky0"/>
        <w:shd w:val="clear" w:color="auto" w:fill="auto"/>
        <w:jc w:val="both"/>
        <w:rPr>
          <w:rFonts w:ascii="Arial" w:eastAsia="Bookman Old Style" w:hAnsi="Arial" w:cs="Arial"/>
          <w:bCs/>
          <w:color w:val="000000"/>
          <w:sz w:val="20"/>
          <w:szCs w:val="20"/>
        </w:rPr>
      </w:pP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t>568 809 799, 736 504 957</w:t>
      </w:r>
      <w:r w:rsidRPr="00DE5A9B">
        <w:rPr>
          <w:rFonts w:ascii="Arial" w:eastAsia="Bookman Old Style" w:hAnsi="Arial" w:cs="Arial"/>
          <w:bCs/>
          <w:color w:val="000000"/>
          <w:sz w:val="20"/>
          <w:szCs w:val="20"/>
        </w:rPr>
        <w:tab/>
        <w:t>sdvorakova@nem-tr.cz</w:t>
      </w:r>
    </w:p>
    <w:p w14:paraId="27A513A8" w14:textId="77777777" w:rsidR="00A935D9" w:rsidRPr="00DE5A9B" w:rsidRDefault="00A935D9" w:rsidP="00A935D9">
      <w:pPr>
        <w:pStyle w:val="Titulektabulky0"/>
        <w:shd w:val="clear" w:color="auto" w:fill="auto"/>
        <w:jc w:val="both"/>
        <w:rPr>
          <w:rFonts w:ascii="Arial" w:eastAsia="Bookman Old Style" w:hAnsi="Arial" w:cs="Arial"/>
          <w:bCs/>
          <w:color w:val="000000"/>
          <w:sz w:val="20"/>
          <w:szCs w:val="20"/>
        </w:rPr>
      </w:pPr>
      <w:r w:rsidRPr="00DE5A9B">
        <w:rPr>
          <w:rFonts w:ascii="Arial" w:eastAsia="Bookman Old Style" w:hAnsi="Arial" w:cs="Arial"/>
          <w:bCs/>
          <w:color w:val="000000"/>
          <w:sz w:val="20"/>
          <w:szCs w:val="20"/>
        </w:rPr>
        <w:t>Tamara Dvořáková</w:t>
      </w:r>
      <w:r w:rsidRPr="00DE5A9B">
        <w:rPr>
          <w:rFonts w:ascii="Arial" w:eastAsia="Bookman Old Style" w:hAnsi="Arial" w:cs="Arial"/>
          <w:bCs/>
          <w:color w:val="000000"/>
          <w:sz w:val="20"/>
          <w:szCs w:val="20"/>
        </w:rPr>
        <w:tab/>
        <w:t>Správce NIS</w:t>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t>568 809 496, 731 441 128</w:t>
      </w:r>
      <w:r w:rsidRPr="00DE5A9B">
        <w:rPr>
          <w:rFonts w:ascii="Arial" w:eastAsia="Bookman Old Style" w:hAnsi="Arial" w:cs="Arial"/>
          <w:bCs/>
          <w:color w:val="000000"/>
          <w:sz w:val="20"/>
          <w:szCs w:val="20"/>
        </w:rPr>
        <w:tab/>
        <w:t>tdvorakova@nem-tr.cz</w:t>
      </w:r>
    </w:p>
    <w:p w14:paraId="02EFEDE0" w14:textId="77777777" w:rsidR="00A935D9" w:rsidRDefault="00A935D9" w:rsidP="00A935D9">
      <w:pPr>
        <w:pStyle w:val="Titulektabulky0"/>
        <w:shd w:val="clear" w:color="auto" w:fill="auto"/>
        <w:ind w:left="278"/>
        <w:jc w:val="both"/>
        <w:rPr>
          <w:rFonts w:ascii="Arial" w:eastAsia="Bookman Old Style" w:hAnsi="Arial" w:cs="Arial"/>
          <w:b/>
          <w:bCs/>
          <w:color w:val="000000"/>
          <w:sz w:val="22"/>
          <w:szCs w:val="22"/>
        </w:rPr>
      </w:pPr>
    </w:p>
    <w:p w14:paraId="16847FB9" w14:textId="1320F727" w:rsidR="00571D7B" w:rsidRDefault="00571D7B" w:rsidP="009309CB">
      <w:pPr>
        <w:jc w:val="both"/>
        <w:rPr>
          <w:rFonts w:ascii="Arial" w:hAnsi="Arial" w:cs="Arial"/>
          <w:i/>
          <w:color w:val="FF0000"/>
          <w:sz w:val="22"/>
          <w:szCs w:val="22"/>
        </w:rPr>
      </w:pPr>
    </w:p>
    <w:p w14:paraId="72B65D58" w14:textId="1ABA43A2" w:rsidR="00571D7B" w:rsidRDefault="00571D7B" w:rsidP="009309CB">
      <w:pPr>
        <w:jc w:val="both"/>
        <w:rPr>
          <w:rFonts w:ascii="Arial" w:hAnsi="Arial" w:cs="Arial"/>
          <w:i/>
          <w:color w:val="FF0000"/>
          <w:sz w:val="22"/>
          <w:szCs w:val="22"/>
        </w:rPr>
      </w:pPr>
    </w:p>
    <w:p w14:paraId="76C1670E" w14:textId="3E7E2CA9" w:rsidR="00571D7B" w:rsidRDefault="00571D7B" w:rsidP="009309CB">
      <w:pPr>
        <w:jc w:val="both"/>
        <w:rPr>
          <w:rFonts w:ascii="Arial" w:hAnsi="Arial" w:cs="Arial"/>
          <w:i/>
          <w:color w:val="FF0000"/>
          <w:sz w:val="22"/>
          <w:szCs w:val="22"/>
        </w:rPr>
      </w:pPr>
    </w:p>
    <w:p w14:paraId="09842CC2" w14:textId="7010A177" w:rsidR="00571D7B" w:rsidRDefault="00571D7B" w:rsidP="009309CB">
      <w:pPr>
        <w:jc w:val="both"/>
        <w:rPr>
          <w:rFonts w:ascii="Arial" w:hAnsi="Arial" w:cs="Arial"/>
          <w:i/>
          <w:color w:val="FF0000"/>
          <w:sz w:val="22"/>
          <w:szCs w:val="22"/>
        </w:rPr>
      </w:pPr>
    </w:p>
    <w:p w14:paraId="490F3F8D" w14:textId="54901ADE" w:rsidR="00571D7B" w:rsidRDefault="00571D7B" w:rsidP="009309CB">
      <w:pPr>
        <w:jc w:val="both"/>
        <w:rPr>
          <w:rFonts w:ascii="Arial" w:hAnsi="Arial" w:cs="Arial"/>
          <w:i/>
          <w:color w:val="FF0000"/>
          <w:sz w:val="22"/>
          <w:szCs w:val="22"/>
        </w:rPr>
      </w:pPr>
    </w:p>
    <w:p w14:paraId="3763A64B" w14:textId="53381773" w:rsidR="00571D7B" w:rsidRDefault="00571D7B" w:rsidP="009309CB">
      <w:pPr>
        <w:jc w:val="both"/>
        <w:rPr>
          <w:rFonts w:ascii="Arial" w:hAnsi="Arial" w:cs="Arial"/>
          <w:i/>
          <w:color w:val="FF0000"/>
          <w:sz w:val="22"/>
          <w:szCs w:val="22"/>
        </w:rPr>
      </w:pPr>
    </w:p>
    <w:p w14:paraId="29E883F3" w14:textId="348F9E5F" w:rsidR="00571D7B" w:rsidRDefault="00571D7B" w:rsidP="009309CB">
      <w:pPr>
        <w:jc w:val="both"/>
        <w:rPr>
          <w:rFonts w:ascii="Arial" w:hAnsi="Arial" w:cs="Arial"/>
          <w:i/>
          <w:color w:val="FF0000"/>
          <w:sz w:val="22"/>
          <w:szCs w:val="22"/>
        </w:rPr>
      </w:pPr>
    </w:p>
    <w:p w14:paraId="04BB796F" w14:textId="7E615614" w:rsidR="00571D7B" w:rsidRDefault="00571D7B" w:rsidP="009309CB">
      <w:pPr>
        <w:jc w:val="both"/>
        <w:rPr>
          <w:rFonts w:ascii="Arial" w:hAnsi="Arial" w:cs="Arial"/>
          <w:i/>
          <w:color w:val="FF0000"/>
          <w:sz w:val="22"/>
          <w:szCs w:val="22"/>
        </w:rPr>
      </w:pPr>
    </w:p>
    <w:p w14:paraId="77302A82" w14:textId="06E3FC83" w:rsidR="00571D7B" w:rsidRDefault="00571D7B" w:rsidP="009309CB">
      <w:pPr>
        <w:jc w:val="both"/>
        <w:rPr>
          <w:rFonts w:ascii="Arial" w:hAnsi="Arial" w:cs="Arial"/>
          <w:i/>
          <w:color w:val="FF0000"/>
          <w:sz w:val="22"/>
          <w:szCs w:val="22"/>
        </w:rPr>
      </w:pPr>
    </w:p>
    <w:p w14:paraId="735AF13F" w14:textId="62D16EC9" w:rsidR="00571D7B" w:rsidRDefault="00571D7B" w:rsidP="009309CB">
      <w:pPr>
        <w:jc w:val="both"/>
        <w:rPr>
          <w:rFonts w:ascii="Arial" w:hAnsi="Arial" w:cs="Arial"/>
          <w:i/>
          <w:color w:val="FF0000"/>
          <w:sz w:val="22"/>
          <w:szCs w:val="22"/>
        </w:rPr>
      </w:pPr>
    </w:p>
    <w:p w14:paraId="1794123A" w14:textId="08E1AD80" w:rsidR="00571D7B" w:rsidRDefault="00571D7B" w:rsidP="009309CB">
      <w:pPr>
        <w:jc w:val="both"/>
        <w:rPr>
          <w:rFonts w:ascii="Arial" w:hAnsi="Arial" w:cs="Arial"/>
          <w:i/>
          <w:color w:val="FF0000"/>
          <w:sz w:val="22"/>
          <w:szCs w:val="22"/>
        </w:rPr>
      </w:pPr>
    </w:p>
    <w:p w14:paraId="54C9AA44" w14:textId="0F916128" w:rsidR="00571D7B" w:rsidRDefault="00571D7B" w:rsidP="009309CB">
      <w:pPr>
        <w:jc w:val="both"/>
        <w:rPr>
          <w:rFonts w:ascii="Arial" w:hAnsi="Arial" w:cs="Arial"/>
          <w:i/>
          <w:color w:val="FF0000"/>
          <w:sz w:val="22"/>
          <w:szCs w:val="22"/>
        </w:rPr>
      </w:pPr>
    </w:p>
    <w:p w14:paraId="5748EC6C" w14:textId="189353CB" w:rsidR="00571D7B" w:rsidRDefault="00571D7B" w:rsidP="009309CB">
      <w:pPr>
        <w:jc w:val="both"/>
        <w:rPr>
          <w:rFonts w:ascii="Arial" w:hAnsi="Arial" w:cs="Arial"/>
          <w:i/>
          <w:color w:val="FF0000"/>
          <w:sz w:val="22"/>
          <w:szCs w:val="22"/>
        </w:rPr>
      </w:pPr>
    </w:p>
    <w:p w14:paraId="6702470B" w14:textId="3E913FE3" w:rsidR="00571D7B" w:rsidRDefault="00571D7B" w:rsidP="009309CB">
      <w:pPr>
        <w:jc w:val="both"/>
        <w:rPr>
          <w:rFonts w:ascii="Arial" w:hAnsi="Arial" w:cs="Arial"/>
          <w:i/>
          <w:color w:val="FF0000"/>
          <w:sz w:val="22"/>
          <w:szCs w:val="22"/>
        </w:rPr>
      </w:pPr>
    </w:p>
    <w:p w14:paraId="654CC619" w14:textId="5BC4C698" w:rsidR="00571D7B" w:rsidRDefault="00571D7B" w:rsidP="009309CB">
      <w:pPr>
        <w:jc w:val="both"/>
        <w:rPr>
          <w:rFonts w:ascii="Arial" w:hAnsi="Arial" w:cs="Arial"/>
          <w:i/>
          <w:color w:val="FF0000"/>
          <w:sz w:val="22"/>
          <w:szCs w:val="22"/>
        </w:rPr>
      </w:pPr>
    </w:p>
    <w:p w14:paraId="27038CF7" w14:textId="7FF17304" w:rsidR="00571D7B" w:rsidRDefault="00571D7B" w:rsidP="009309CB">
      <w:pPr>
        <w:jc w:val="both"/>
        <w:rPr>
          <w:rFonts w:ascii="Arial" w:hAnsi="Arial" w:cs="Arial"/>
          <w:i/>
          <w:color w:val="FF0000"/>
          <w:sz w:val="22"/>
          <w:szCs w:val="22"/>
        </w:rPr>
      </w:pPr>
      <w:bookmarkStart w:id="0" w:name="_GoBack"/>
      <w:bookmarkEnd w:id="0"/>
    </w:p>
    <w:p w14:paraId="40336897" w14:textId="124358EB" w:rsidR="00571D7B" w:rsidRPr="003C6F50" w:rsidRDefault="00571D7B" w:rsidP="00571D7B">
      <w:pPr>
        <w:jc w:val="both"/>
        <w:rPr>
          <w:rFonts w:ascii="Arial" w:hAnsi="Arial" w:cs="Arial"/>
          <w:color w:val="FF0000"/>
          <w:sz w:val="22"/>
          <w:szCs w:val="22"/>
        </w:rPr>
      </w:pPr>
      <w:r w:rsidRPr="00571D7B">
        <w:rPr>
          <w:rFonts w:ascii="Arial" w:hAnsi="Arial" w:cs="Arial"/>
          <w:b/>
          <w:sz w:val="22"/>
          <w:szCs w:val="22"/>
        </w:rPr>
        <w:lastRenderedPageBreak/>
        <w:t>Příloha č. 3 – Seznam popisujících lékařů vč. kontaktů</w:t>
      </w:r>
      <w:r w:rsidR="003C6F50">
        <w:rPr>
          <w:rFonts w:ascii="Arial" w:hAnsi="Arial" w:cs="Arial"/>
          <w:b/>
          <w:sz w:val="22"/>
          <w:szCs w:val="22"/>
        </w:rPr>
        <w:t xml:space="preserve"> </w:t>
      </w:r>
      <w:r w:rsidR="003C6F50">
        <w:rPr>
          <w:rFonts w:ascii="Arial" w:hAnsi="Arial" w:cs="Arial"/>
          <w:color w:val="FF0000"/>
          <w:sz w:val="22"/>
          <w:szCs w:val="22"/>
        </w:rPr>
        <w:t>(doplní účastník)</w:t>
      </w:r>
    </w:p>
    <w:p w14:paraId="524C559F" w14:textId="3AE6B826" w:rsidR="00571D7B" w:rsidRDefault="00571D7B" w:rsidP="00571D7B">
      <w:pPr>
        <w:jc w:val="both"/>
        <w:rPr>
          <w:rFonts w:ascii="Arial" w:hAnsi="Arial" w:cs="Arial"/>
          <w:i/>
          <w:color w:val="FF0000"/>
          <w:sz w:val="22"/>
          <w:szCs w:val="22"/>
        </w:rPr>
      </w:pPr>
    </w:p>
    <w:sectPr w:rsidR="00571D7B" w:rsidSect="00E426F8">
      <w:headerReference w:type="default" r:id="rId12"/>
      <w:footerReference w:type="default" r:id="rId13"/>
      <w:headerReference w:type="first" r:id="rId14"/>
      <w:footerReference w:type="first" r:id="rId15"/>
      <w:pgSz w:w="12240" w:h="15840"/>
      <w:pgMar w:top="1079" w:right="1417" w:bottom="1276"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6D059" w14:textId="77777777" w:rsidR="00006E95" w:rsidRDefault="00006E95">
      <w:r>
        <w:separator/>
      </w:r>
    </w:p>
  </w:endnote>
  <w:endnote w:type="continuationSeparator" w:id="0">
    <w:p w14:paraId="62EB5E6B" w14:textId="77777777" w:rsidR="00006E95" w:rsidRDefault="0000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0C76" w14:textId="2B19CA5B" w:rsidR="00006E95" w:rsidRDefault="00006E95" w:rsidP="000C7C57">
    <w:pPr>
      <w:pStyle w:val="Zpat"/>
      <w:pBdr>
        <w:top w:val="single" w:sz="4" w:space="1" w:color="auto"/>
      </w:pBdr>
      <w:jc w:val="center"/>
      <w:rPr>
        <w:rFonts w:ascii="Arial" w:hAnsi="Arial" w:cs="Arial"/>
        <w:i/>
        <w:sz w:val="20"/>
        <w:szCs w:val="20"/>
      </w:rPr>
    </w:pPr>
    <w:r w:rsidRPr="00435A52">
      <w:rPr>
        <w:rFonts w:ascii="Arial" w:hAnsi="Arial" w:cs="Arial"/>
        <w:i/>
        <w:sz w:val="20"/>
        <w:szCs w:val="20"/>
      </w:rPr>
      <w:t xml:space="preserve">Stránka </w:t>
    </w:r>
    <w:r w:rsidRPr="00435A52">
      <w:rPr>
        <w:rFonts w:ascii="Arial" w:hAnsi="Arial" w:cs="Arial"/>
        <w:b/>
        <w:i/>
        <w:sz w:val="20"/>
        <w:szCs w:val="20"/>
      </w:rPr>
      <w:fldChar w:fldCharType="begin"/>
    </w:r>
    <w:r w:rsidRPr="00435A52">
      <w:rPr>
        <w:rFonts w:ascii="Arial" w:hAnsi="Arial" w:cs="Arial"/>
        <w:b/>
        <w:i/>
        <w:sz w:val="20"/>
        <w:szCs w:val="20"/>
      </w:rPr>
      <w:instrText>PAGE</w:instrText>
    </w:r>
    <w:r w:rsidRPr="00435A52">
      <w:rPr>
        <w:rFonts w:ascii="Arial" w:hAnsi="Arial" w:cs="Arial"/>
        <w:b/>
        <w:i/>
        <w:sz w:val="20"/>
        <w:szCs w:val="20"/>
      </w:rPr>
      <w:fldChar w:fldCharType="separate"/>
    </w:r>
    <w:r w:rsidR="00A935D9">
      <w:rPr>
        <w:rFonts w:ascii="Arial" w:hAnsi="Arial" w:cs="Arial"/>
        <w:b/>
        <w:i/>
        <w:noProof/>
        <w:sz w:val="20"/>
        <w:szCs w:val="20"/>
      </w:rPr>
      <w:t>15</w:t>
    </w:r>
    <w:r w:rsidRPr="00435A52">
      <w:rPr>
        <w:rFonts w:ascii="Arial" w:hAnsi="Arial" w:cs="Arial"/>
        <w:b/>
        <w:i/>
        <w:sz w:val="20"/>
        <w:szCs w:val="20"/>
      </w:rPr>
      <w:fldChar w:fldCharType="end"/>
    </w:r>
    <w:r>
      <w:rPr>
        <w:rFonts w:ascii="Arial" w:hAnsi="Arial" w:cs="Arial"/>
        <w:i/>
        <w:sz w:val="20"/>
        <w:szCs w:val="20"/>
      </w:rPr>
      <w:t xml:space="preserve"> </w:t>
    </w:r>
  </w:p>
  <w:p w14:paraId="2A8C0D80" w14:textId="77777777" w:rsidR="00006E95" w:rsidRPr="00435A52" w:rsidRDefault="00006E95" w:rsidP="000C7C57">
    <w:pPr>
      <w:pStyle w:val="Zpat"/>
      <w:pBdr>
        <w:top w:val="single" w:sz="4" w:space="1" w:color="auto"/>
      </w:pBdr>
      <w:jc w:val="center"/>
      <w:rPr>
        <w:rFonts w:ascii="Arial" w:hAnsi="Arial" w:cs="Arial"/>
        <w:i/>
        <w:sz w:val="20"/>
        <w:szCs w:val="20"/>
      </w:rPr>
    </w:pPr>
  </w:p>
  <w:p w14:paraId="7B9FF915" w14:textId="77777777" w:rsidR="00006E95" w:rsidRDefault="00006E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819E" w14:textId="48ADA02A" w:rsidR="00006E95" w:rsidRPr="00F81C73" w:rsidRDefault="00006E95" w:rsidP="000C7C57">
    <w:pPr>
      <w:pStyle w:val="Zpat"/>
      <w:pBdr>
        <w:top w:val="single" w:sz="4" w:space="1" w:color="auto"/>
      </w:pBdr>
      <w:jc w:val="center"/>
      <w:rPr>
        <w:rFonts w:ascii="Arial" w:hAnsi="Arial" w:cs="Arial"/>
        <w:i/>
        <w:sz w:val="20"/>
        <w:szCs w:val="20"/>
      </w:rPr>
    </w:pPr>
    <w:r w:rsidRPr="00F81C73">
      <w:rPr>
        <w:rFonts w:ascii="Arial" w:hAnsi="Arial" w:cs="Arial"/>
        <w:i/>
        <w:sz w:val="20"/>
        <w:szCs w:val="20"/>
      </w:rPr>
      <w:t xml:space="preserve">Stránka </w:t>
    </w:r>
    <w:r w:rsidRPr="00F81C73">
      <w:rPr>
        <w:rFonts w:ascii="Arial" w:hAnsi="Arial" w:cs="Arial"/>
        <w:b/>
        <w:i/>
        <w:sz w:val="20"/>
        <w:szCs w:val="20"/>
      </w:rPr>
      <w:fldChar w:fldCharType="begin"/>
    </w:r>
    <w:r w:rsidRPr="00F81C73">
      <w:rPr>
        <w:rFonts w:ascii="Arial" w:hAnsi="Arial" w:cs="Arial"/>
        <w:b/>
        <w:i/>
        <w:sz w:val="20"/>
        <w:szCs w:val="20"/>
      </w:rPr>
      <w:instrText>PAGE</w:instrText>
    </w:r>
    <w:r w:rsidRPr="00F81C73">
      <w:rPr>
        <w:rFonts w:ascii="Arial" w:hAnsi="Arial" w:cs="Arial"/>
        <w:b/>
        <w:i/>
        <w:sz w:val="20"/>
        <w:szCs w:val="20"/>
      </w:rPr>
      <w:fldChar w:fldCharType="separate"/>
    </w:r>
    <w:r w:rsidR="00A935D9">
      <w:rPr>
        <w:rFonts w:ascii="Arial" w:hAnsi="Arial" w:cs="Arial"/>
        <w:b/>
        <w:i/>
        <w:noProof/>
        <w:sz w:val="20"/>
        <w:szCs w:val="20"/>
      </w:rPr>
      <w:t>1</w:t>
    </w:r>
    <w:r w:rsidRPr="00F81C73">
      <w:rPr>
        <w:rFonts w:ascii="Arial" w:hAnsi="Arial" w:cs="Arial"/>
        <w:b/>
        <w:i/>
        <w:sz w:val="20"/>
        <w:szCs w:val="20"/>
      </w:rPr>
      <w:fldChar w:fldCharType="end"/>
    </w:r>
    <w:r w:rsidRPr="00F81C73">
      <w:rPr>
        <w:rFonts w:ascii="Arial" w:hAnsi="Arial" w:cs="Arial"/>
        <w:i/>
        <w:sz w:val="20"/>
        <w:szCs w:val="20"/>
      </w:rPr>
      <w:t xml:space="preserve"> z </w:t>
    </w:r>
    <w:r w:rsidRPr="00F81C73">
      <w:rPr>
        <w:rFonts w:ascii="Arial" w:hAnsi="Arial" w:cs="Arial"/>
        <w:b/>
        <w:i/>
        <w:sz w:val="20"/>
        <w:szCs w:val="20"/>
      </w:rPr>
      <w:fldChar w:fldCharType="begin"/>
    </w:r>
    <w:r w:rsidRPr="00F81C73">
      <w:rPr>
        <w:rFonts w:ascii="Arial" w:hAnsi="Arial" w:cs="Arial"/>
        <w:b/>
        <w:i/>
        <w:sz w:val="20"/>
        <w:szCs w:val="20"/>
      </w:rPr>
      <w:instrText>NUMPAGES</w:instrText>
    </w:r>
    <w:r w:rsidRPr="00F81C73">
      <w:rPr>
        <w:rFonts w:ascii="Arial" w:hAnsi="Arial" w:cs="Arial"/>
        <w:b/>
        <w:i/>
        <w:sz w:val="20"/>
        <w:szCs w:val="20"/>
      </w:rPr>
      <w:fldChar w:fldCharType="separate"/>
    </w:r>
    <w:r w:rsidR="00A935D9">
      <w:rPr>
        <w:rFonts w:ascii="Arial" w:hAnsi="Arial" w:cs="Arial"/>
        <w:b/>
        <w:i/>
        <w:noProof/>
        <w:sz w:val="20"/>
        <w:szCs w:val="20"/>
      </w:rPr>
      <w:t>15</w:t>
    </w:r>
    <w:r w:rsidRPr="00F81C73">
      <w:rPr>
        <w:rFonts w:ascii="Arial" w:hAnsi="Arial" w:cs="Arial"/>
        <w:b/>
        <w:i/>
        <w:sz w:val="20"/>
        <w:szCs w:val="20"/>
      </w:rPr>
      <w:fldChar w:fldCharType="end"/>
    </w:r>
  </w:p>
  <w:p w14:paraId="179D5388" w14:textId="77777777" w:rsidR="00006E95" w:rsidRDefault="00006E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6615" w14:textId="77777777" w:rsidR="00006E95" w:rsidRDefault="00006E95">
      <w:r>
        <w:separator/>
      </w:r>
    </w:p>
  </w:footnote>
  <w:footnote w:type="continuationSeparator" w:id="0">
    <w:p w14:paraId="04BCA258" w14:textId="77777777" w:rsidR="00006E95" w:rsidRDefault="00006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8A1D" w14:textId="77777777" w:rsidR="00006E95" w:rsidRDefault="00006E95" w:rsidP="000C7C5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4266" w14:textId="5CA9DA4E" w:rsidR="00006E95" w:rsidRPr="007523EE" w:rsidRDefault="00006E95" w:rsidP="007523EE">
    <w:pPr>
      <w:pStyle w:val="Zhlav"/>
      <w:jc w:val="right"/>
      <w:rPr>
        <w:rFonts w:ascii="Arial" w:hAnsi="Arial" w:cs="Arial"/>
        <w:i/>
        <w:sz w:val="20"/>
        <w:szCs w:val="20"/>
      </w:rPr>
    </w:pPr>
    <w:r>
      <w:rPr>
        <w:rFonts w:ascii="Arial" w:hAnsi="Arial" w:cs="Arial"/>
        <w:i/>
        <w:sz w:val="20"/>
        <w:szCs w:val="20"/>
      </w:rPr>
      <w:t>VZ e</w:t>
    </w:r>
    <w:r w:rsidRPr="007523EE">
      <w:rPr>
        <w:rFonts w:ascii="Arial" w:hAnsi="Arial" w:cs="Arial"/>
        <w:i/>
        <w:sz w:val="20"/>
        <w:szCs w:val="20"/>
      </w:rPr>
      <w:t>v.</w:t>
    </w:r>
    <w:r>
      <w:rPr>
        <w:rFonts w:ascii="Arial" w:hAnsi="Arial" w:cs="Arial"/>
        <w:i/>
        <w:sz w:val="20"/>
        <w:szCs w:val="20"/>
      </w:rPr>
      <w:t xml:space="preserve"> Č. ZC1/2026 Příloha č. 3</w:t>
    </w:r>
    <w:r w:rsidRPr="007523EE">
      <w:rPr>
        <w:rFonts w:ascii="Arial" w:hAnsi="Arial" w:cs="Arial"/>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BF49DD4"/>
    <w:lvl w:ilvl="0">
      <w:start w:val="1"/>
      <w:numFmt w:val="decimal"/>
      <w:pStyle w:val="Nadpis1"/>
      <w:lvlText w:val="%1."/>
      <w:lvlJc w:val="left"/>
      <w:pPr>
        <w:tabs>
          <w:tab w:val="num" w:pos="1134"/>
        </w:tabs>
        <w:ind w:left="1134" w:hanging="1134"/>
      </w:pPr>
    </w:lvl>
    <w:lvl w:ilvl="1">
      <w:start w:val="1"/>
      <w:numFmt w:val="decimal"/>
      <w:pStyle w:val="Nadpis2"/>
      <w:lvlText w:val="%1.%2"/>
      <w:lvlJc w:val="left"/>
      <w:pPr>
        <w:tabs>
          <w:tab w:val="num" w:pos="1134"/>
        </w:tabs>
        <w:ind w:left="1134" w:hanging="1134"/>
      </w:pPr>
    </w:lvl>
    <w:lvl w:ilvl="2">
      <w:start w:val="1"/>
      <w:numFmt w:val="decimal"/>
      <w:pStyle w:val="Nadpis3"/>
      <w:lvlText w:val="%1.%2.%3"/>
      <w:lvlJc w:val="left"/>
      <w:pPr>
        <w:tabs>
          <w:tab w:val="num" w:pos="1134"/>
        </w:tabs>
        <w:ind w:left="1134" w:hanging="1134"/>
      </w:pPr>
    </w:lvl>
    <w:lvl w:ilvl="3">
      <w:start w:val="1"/>
      <w:numFmt w:val="decimal"/>
      <w:pStyle w:val="Nadpis4"/>
      <w:lvlText w:val="%1.%2.%3.%4"/>
      <w:lvlJc w:val="left"/>
      <w:pPr>
        <w:tabs>
          <w:tab w:val="num" w:pos="1134"/>
        </w:tabs>
        <w:ind w:left="1134" w:hanging="1134"/>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2CAE7C66"/>
    <w:name w:val="WW8Num4"/>
    <w:lvl w:ilvl="0">
      <w:start w:val="1"/>
      <w:numFmt w:val="decimal"/>
      <w:pStyle w:val="Smlouva4"/>
      <w:lvlText w:val="%1."/>
      <w:lvlJc w:val="left"/>
      <w:pPr>
        <w:tabs>
          <w:tab w:val="num" w:pos="390"/>
        </w:tabs>
        <w:ind w:left="390" w:hanging="390"/>
      </w:pPr>
      <w:rPr>
        <w:rFonts w:ascii="Arial" w:hAnsi="Arial" w:cs="Arial" w:hint="default"/>
        <w:sz w:val="28"/>
        <w:szCs w:val="28"/>
      </w:rPr>
    </w:lvl>
    <w:lvl w:ilvl="1">
      <w:start w:val="1"/>
      <w:numFmt w:val="decimal"/>
      <w:pStyle w:val="Odstavec"/>
      <w:lvlText w:val="%1.%2."/>
      <w:lvlJc w:val="left"/>
      <w:pPr>
        <w:tabs>
          <w:tab w:val="num" w:pos="141"/>
        </w:tabs>
        <w:ind w:left="861" w:hanging="720"/>
      </w:pPr>
      <w:rPr>
        <w:rFonts w:ascii="Arial" w:hAnsi="Arial" w:cs="Arial"/>
        <w:strike w:val="0"/>
        <w:kern w:val="20"/>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15:restartNumberingAfterBreak="0">
    <w:nsid w:val="0A4A64C2"/>
    <w:multiLevelType w:val="hybridMultilevel"/>
    <w:tmpl w:val="CB0E637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13F70D40"/>
    <w:multiLevelType w:val="hybridMultilevel"/>
    <w:tmpl w:val="EF38F050"/>
    <w:lvl w:ilvl="0" w:tplc="8A78AF54">
      <w:start w:val="1"/>
      <w:numFmt w:val="decimal"/>
      <w:lvlText w:val="9.%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B256B"/>
    <w:multiLevelType w:val="multilevel"/>
    <w:tmpl w:val="0405001F"/>
    <w:styleLink w:val="Styl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0A5BE2"/>
    <w:multiLevelType w:val="hybridMultilevel"/>
    <w:tmpl w:val="8E525A3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895E60"/>
    <w:multiLevelType w:val="hybridMultilevel"/>
    <w:tmpl w:val="9490D666"/>
    <w:lvl w:ilvl="0" w:tplc="D4869B08">
      <w:start w:val="1"/>
      <w:numFmt w:val="decimal"/>
      <w:lvlText w:val="4.%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02F8B"/>
    <w:multiLevelType w:val="hybridMultilevel"/>
    <w:tmpl w:val="1E88AD8C"/>
    <w:lvl w:ilvl="0" w:tplc="5C160A7E">
      <w:start w:val="1"/>
      <w:numFmt w:val="decimal"/>
      <w:lvlText w:val="3.%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E4E19"/>
    <w:multiLevelType w:val="hybridMultilevel"/>
    <w:tmpl w:val="00D2F6AC"/>
    <w:lvl w:ilvl="0" w:tplc="89B6B1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983D41"/>
    <w:multiLevelType w:val="hybridMultilevel"/>
    <w:tmpl w:val="2FCC2804"/>
    <w:lvl w:ilvl="0" w:tplc="7090C65C">
      <w:start w:val="1"/>
      <w:numFmt w:val="decimal"/>
      <w:lvlText w:val="10.%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6E3FD1"/>
    <w:multiLevelType w:val="hybridMultilevel"/>
    <w:tmpl w:val="E02CB2F4"/>
    <w:lvl w:ilvl="0" w:tplc="3FEE045A">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B47EC2"/>
    <w:multiLevelType w:val="hybridMultilevel"/>
    <w:tmpl w:val="4EFCA12A"/>
    <w:lvl w:ilvl="0" w:tplc="9F4CD13A">
      <w:start w:val="1"/>
      <w:numFmt w:val="decimal"/>
      <w:lvlText w:val="6.%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484856"/>
    <w:multiLevelType w:val="hybridMultilevel"/>
    <w:tmpl w:val="27846174"/>
    <w:lvl w:ilvl="0" w:tplc="9E7A2050">
      <w:numFmt w:val="bullet"/>
      <w:lvlText w:val=""/>
      <w:lvlJc w:val="left"/>
      <w:pPr>
        <w:ind w:left="720" w:hanging="360"/>
      </w:pPr>
      <w:rPr>
        <w:rFonts w:ascii="Symbol" w:eastAsia="Times New Roman" w:hAnsi="Symbol"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D234BC"/>
    <w:multiLevelType w:val="hybridMultilevel"/>
    <w:tmpl w:val="900A5E24"/>
    <w:lvl w:ilvl="0" w:tplc="70D8AA30">
      <w:start w:val="1"/>
      <w:numFmt w:val="decimal"/>
      <w:lvlText w:val="8.%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DE04E1"/>
    <w:multiLevelType w:val="hybridMultilevel"/>
    <w:tmpl w:val="C59A1C7E"/>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4EE973BD"/>
    <w:multiLevelType w:val="hybridMultilevel"/>
    <w:tmpl w:val="E6B42C48"/>
    <w:lvl w:ilvl="0" w:tplc="3E361050">
      <w:start w:val="1"/>
      <w:numFmt w:val="decimal"/>
      <w:pStyle w:val="Nadpis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DD5587"/>
    <w:multiLevelType w:val="hybridMultilevel"/>
    <w:tmpl w:val="247C23F6"/>
    <w:lvl w:ilvl="0" w:tplc="FC3E66DE">
      <w:start w:val="1"/>
      <w:numFmt w:val="lowerLetter"/>
      <w:pStyle w:val="Nadpis2"/>
      <w:lvlText w:val="%1."/>
      <w:lvlJc w:val="left"/>
      <w:pPr>
        <w:ind w:left="1359" w:hanging="360"/>
      </w:pPr>
    </w:lvl>
    <w:lvl w:ilvl="1" w:tplc="04050019">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17" w15:restartNumberingAfterBreak="0">
    <w:nsid w:val="52361F4E"/>
    <w:multiLevelType w:val="hybridMultilevel"/>
    <w:tmpl w:val="78DAA0E2"/>
    <w:lvl w:ilvl="0" w:tplc="ED7438C8">
      <w:start w:val="1"/>
      <w:numFmt w:val="decimal"/>
      <w:lvlText w:val="7.%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747F12"/>
    <w:multiLevelType w:val="multilevel"/>
    <w:tmpl w:val="C66A5CDE"/>
    <w:lvl w:ilvl="0">
      <w:start w:val="1"/>
      <w:numFmt w:val="decimal"/>
      <w:lvlText w:val="%1."/>
      <w:lvlJc w:val="left"/>
      <w:pPr>
        <w:ind w:left="360" w:hanging="360"/>
      </w:pPr>
      <w:rPr>
        <w:rFonts w:hint="default"/>
        <w:b/>
        <w:color w:val="auto"/>
      </w:rPr>
    </w:lvl>
    <w:lvl w:ilvl="1">
      <w:start w:val="1"/>
      <w:numFmt w:val="decimal"/>
      <w:lvlText w:val="%1.%2"/>
      <w:lvlJc w:val="left"/>
      <w:pPr>
        <w:ind w:left="576" w:hanging="576"/>
      </w:pPr>
      <w:rPr>
        <w:rFonts w:hint="default"/>
        <w:b/>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52D1516F"/>
    <w:multiLevelType w:val="hybridMultilevel"/>
    <w:tmpl w:val="90103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106073"/>
    <w:multiLevelType w:val="hybridMultilevel"/>
    <w:tmpl w:val="E57EB35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26468A"/>
    <w:multiLevelType w:val="hybridMultilevel"/>
    <w:tmpl w:val="E036261E"/>
    <w:lvl w:ilvl="0" w:tplc="67F6D2A6">
      <w:start w:val="1"/>
      <w:numFmt w:val="decimal"/>
      <w:lvlText w:val="5.%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DD14B2"/>
    <w:multiLevelType w:val="hybridMultilevel"/>
    <w:tmpl w:val="5C76ABF4"/>
    <w:lvl w:ilvl="0" w:tplc="46E2AFCC">
      <w:start w:val="1"/>
      <w:numFmt w:val="decimal"/>
      <w:lvlText w:val="3.%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295ECF"/>
    <w:multiLevelType w:val="hybridMultilevel"/>
    <w:tmpl w:val="0D4433A4"/>
    <w:lvl w:ilvl="0" w:tplc="9E7A2050">
      <w:numFmt w:val="bullet"/>
      <w:lvlText w:val=""/>
      <w:lvlJc w:val="left"/>
      <w:pPr>
        <w:ind w:left="720" w:hanging="360"/>
      </w:pPr>
      <w:rPr>
        <w:rFonts w:ascii="Symbol" w:eastAsia="Times New Roman" w:hAnsi="Symbol"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3B0565"/>
    <w:multiLevelType w:val="hybridMultilevel"/>
    <w:tmpl w:val="757A625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6833FB"/>
    <w:multiLevelType w:val="hybridMultilevel"/>
    <w:tmpl w:val="FE6E662E"/>
    <w:lvl w:ilvl="0" w:tplc="66E4D3A0">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6B9C1EA8"/>
    <w:multiLevelType w:val="hybridMultilevel"/>
    <w:tmpl w:val="A2320B26"/>
    <w:name w:val="WW8Num10"/>
    <w:lvl w:ilvl="0" w:tplc="CC3A4380">
      <w:start w:val="1"/>
      <w:numFmt w:val="decimal"/>
      <w:lvlText w:val="9.%1."/>
      <w:lvlJc w:val="left"/>
      <w:pPr>
        <w:ind w:left="1440" w:hanging="360"/>
      </w:pPr>
      <w:rPr>
        <w:rFonts w:hint="default"/>
        <w:b/>
        <w:bCs/>
        <w:color w:val="00000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C9757F"/>
    <w:multiLevelType w:val="hybridMultilevel"/>
    <w:tmpl w:val="DE4EE644"/>
    <w:lvl w:ilvl="0" w:tplc="7A3CC870">
      <w:start w:val="1"/>
      <w:numFmt w:val="lowerLetter"/>
      <w:lvlText w:val="%1)"/>
      <w:lvlJc w:val="left"/>
      <w:pPr>
        <w:ind w:left="1287" w:hanging="360"/>
      </w:pPr>
      <w:rPr>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70D2672B"/>
    <w:multiLevelType w:val="multilevel"/>
    <w:tmpl w:val="4FE81166"/>
    <w:styleLink w:val="Styl2"/>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7D9175B"/>
    <w:multiLevelType w:val="hybridMultilevel"/>
    <w:tmpl w:val="8A92986C"/>
    <w:lvl w:ilvl="0" w:tplc="7A12A47E">
      <w:start w:val="1"/>
      <w:numFmt w:val="decimal"/>
      <w:lvlText w:val="1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0915C7"/>
    <w:multiLevelType w:val="hybridMultilevel"/>
    <w:tmpl w:val="3AC64AF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28"/>
  </w:num>
  <w:num w:numId="4">
    <w:abstractNumId w:val="1"/>
  </w:num>
  <w:num w:numId="5">
    <w:abstractNumId w:val="2"/>
  </w:num>
  <w:num w:numId="6">
    <w:abstractNumId w:val="12"/>
  </w:num>
  <w:num w:numId="7">
    <w:abstractNumId w:val="14"/>
  </w:num>
  <w:num w:numId="8">
    <w:abstractNumId w:val="23"/>
  </w:num>
  <w:num w:numId="9">
    <w:abstractNumId w:val="5"/>
  </w:num>
  <w:num w:numId="10">
    <w:abstractNumId w:val="20"/>
  </w:num>
  <w:num w:numId="11">
    <w:abstractNumId w:val="30"/>
  </w:num>
  <w:num w:numId="12">
    <w:abstractNumId w:val="24"/>
  </w:num>
  <w:num w:numId="13">
    <w:abstractNumId w:val="25"/>
  </w:num>
  <w:num w:numId="14">
    <w:abstractNumId w:val="15"/>
  </w:num>
  <w:num w:numId="15">
    <w:abstractNumId w:val="16"/>
  </w:num>
  <w:num w:numId="16">
    <w:abstractNumId w:val="27"/>
  </w:num>
  <w:num w:numId="17">
    <w:abstractNumId w:val="10"/>
  </w:num>
  <w:num w:numId="18">
    <w:abstractNumId w:val="7"/>
  </w:num>
  <w:num w:numId="19">
    <w:abstractNumId w:val="6"/>
  </w:num>
  <w:num w:numId="20">
    <w:abstractNumId w:val="21"/>
  </w:num>
  <w:num w:numId="21">
    <w:abstractNumId w:val="11"/>
  </w:num>
  <w:num w:numId="22">
    <w:abstractNumId w:val="17"/>
  </w:num>
  <w:num w:numId="23">
    <w:abstractNumId w:val="13"/>
  </w:num>
  <w:num w:numId="24">
    <w:abstractNumId w:val="3"/>
  </w:num>
  <w:num w:numId="25">
    <w:abstractNumId w:val="9"/>
  </w:num>
  <w:num w:numId="26">
    <w:abstractNumId w:val="29"/>
  </w:num>
  <w:num w:numId="27">
    <w:abstractNumId w:val="22"/>
  </w:num>
  <w:num w:numId="28">
    <w:abstractNumId w:val="19"/>
  </w:num>
  <w:num w:numId="29">
    <w:abstractNumId w:val="8"/>
  </w:num>
  <w:num w:numId="3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AE"/>
    <w:rsid w:val="00005AE4"/>
    <w:rsid w:val="00006E95"/>
    <w:rsid w:val="00010E22"/>
    <w:rsid w:val="00021010"/>
    <w:rsid w:val="000267ED"/>
    <w:rsid w:val="00030DD0"/>
    <w:rsid w:val="00046621"/>
    <w:rsid w:val="00055C32"/>
    <w:rsid w:val="000602B3"/>
    <w:rsid w:val="00060625"/>
    <w:rsid w:val="00070086"/>
    <w:rsid w:val="000740B6"/>
    <w:rsid w:val="00074893"/>
    <w:rsid w:val="00084286"/>
    <w:rsid w:val="000913C8"/>
    <w:rsid w:val="0009426D"/>
    <w:rsid w:val="00097021"/>
    <w:rsid w:val="0009711A"/>
    <w:rsid w:val="000A10A1"/>
    <w:rsid w:val="000A7424"/>
    <w:rsid w:val="000B1D0F"/>
    <w:rsid w:val="000B7B4E"/>
    <w:rsid w:val="000C7C57"/>
    <w:rsid w:val="000D6068"/>
    <w:rsid w:val="000D6BB7"/>
    <w:rsid w:val="000D7423"/>
    <w:rsid w:val="000E4497"/>
    <w:rsid w:val="000E7F10"/>
    <w:rsid w:val="000F1273"/>
    <w:rsid w:val="000F4DDA"/>
    <w:rsid w:val="00105E02"/>
    <w:rsid w:val="00107D61"/>
    <w:rsid w:val="0011318C"/>
    <w:rsid w:val="0011783D"/>
    <w:rsid w:val="00117DEB"/>
    <w:rsid w:val="0012029E"/>
    <w:rsid w:val="00126C7A"/>
    <w:rsid w:val="00133A70"/>
    <w:rsid w:val="001359A7"/>
    <w:rsid w:val="00141B51"/>
    <w:rsid w:val="001449D7"/>
    <w:rsid w:val="00146C79"/>
    <w:rsid w:val="0014730E"/>
    <w:rsid w:val="00151B62"/>
    <w:rsid w:val="001542AB"/>
    <w:rsid w:val="0016264A"/>
    <w:rsid w:val="0017107E"/>
    <w:rsid w:val="00174301"/>
    <w:rsid w:val="00175342"/>
    <w:rsid w:val="00176A94"/>
    <w:rsid w:val="00176C35"/>
    <w:rsid w:val="00177005"/>
    <w:rsid w:val="00177364"/>
    <w:rsid w:val="0017760B"/>
    <w:rsid w:val="001826D0"/>
    <w:rsid w:val="00182B0A"/>
    <w:rsid w:val="0019201A"/>
    <w:rsid w:val="001940AD"/>
    <w:rsid w:val="001956FE"/>
    <w:rsid w:val="00195DCB"/>
    <w:rsid w:val="001A7A65"/>
    <w:rsid w:val="001A7D3B"/>
    <w:rsid w:val="001B4199"/>
    <w:rsid w:val="001B48A3"/>
    <w:rsid w:val="001B6129"/>
    <w:rsid w:val="001B68E2"/>
    <w:rsid w:val="001C24AD"/>
    <w:rsid w:val="001C24C0"/>
    <w:rsid w:val="001E1443"/>
    <w:rsid w:val="001E2484"/>
    <w:rsid w:val="001E4876"/>
    <w:rsid w:val="001E4F6A"/>
    <w:rsid w:val="001E6C75"/>
    <w:rsid w:val="001F0BA1"/>
    <w:rsid w:val="001F59BB"/>
    <w:rsid w:val="002021AE"/>
    <w:rsid w:val="00204A94"/>
    <w:rsid w:val="002061A5"/>
    <w:rsid w:val="00217522"/>
    <w:rsid w:val="00240127"/>
    <w:rsid w:val="00240A11"/>
    <w:rsid w:val="00243C78"/>
    <w:rsid w:val="00252924"/>
    <w:rsid w:val="002548BA"/>
    <w:rsid w:val="00254E91"/>
    <w:rsid w:val="00270471"/>
    <w:rsid w:val="00275EFC"/>
    <w:rsid w:val="00277ED0"/>
    <w:rsid w:val="002839D5"/>
    <w:rsid w:val="002848A6"/>
    <w:rsid w:val="00292219"/>
    <w:rsid w:val="00293A2B"/>
    <w:rsid w:val="00294F87"/>
    <w:rsid w:val="00297652"/>
    <w:rsid w:val="002B4A99"/>
    <w:rsid w:val="002B675E"/>
    <w:rsid w:val="002C2BB7"/>
    <w:rsid w:val="002C31F7"/>
    <w:rsid w:val="002C3762"/>
    <w:rsid w:val="002C3F81"/>
    <w:rsid w:val="002C5499"/>
    <w:rsid w:val="002C5CB2"/>
    <w:rsid w:val="002E3091"/>
    <w:rsid w:val="002E3BD1"/>
    <w:rsid w:val="002E4E83"/>
    <w:rsid w:val="002E57C3"/>
    <w:rsid w:val="002E68EE"/>
    <w:rsid w:val="002F782F"/>
    <w:rsid w:val="00302653"/>
    <w:rsid w:val="00302773"/>
    <w:rsid w:val="003069D7"/>
    <w:rsid w:val="00327E1F"/>
    <w:rsid w:val="00331BFD"/>
    <w:rsid w:val="00335C6D"/>
    <w:rsid w:val="00336E2C"/>
    <w:rsid w:val="00343773"/>
    <w:rsid w:val="0034625B"/>
    <w:rsid w:val="0035176D"/>
    <w:rsid w:val="003550F0"/>
    <w:rsid w:val="003639D3"/>
    <w:rsid w:val="0036618D"/>
    <w:rsid w:val="003741A5"/>
    <w:rsid w:val="003855D3"/>
    <w:rsid w:val="0039730C"/>
    <w:rsid w:val="003A0542"/>
    <w:rsid w:val="003A1176"/>
    <w:rsid w:val="003A3F96"/>
    <w:rsid w:val="003B0EF2"/>
    <w:rsid w:val="003B7715"/>
    <w:rsid w:val="003C2DA6"/>
    <w:rsid w:val="003C6F50"/>
    <w:rsid w:val="003C752C"/>
    <w:rsid w:val="003D7CA0"/>
    <w:rsid w:val="003E47DB"/>
    <w:rsid w:val="003E487B"/>
    <w:rsid w:val="003F0E86"/>
    <w:rsid w:val="003F0EAD"/>
    <w:rsid w:val="003F2544"/>
    <w:rsid w:val="004034D9"/>
    <w:rsid w:val="00407EEE"/>
    <w:rsid w:val="004122E2"/>
    <w:rsid w:val="004129AC"/>
    <w:rsid w:val="00413BAB"/>
    <w:rsid w:val="004175C5"/>
    <w:rsid w:val="00417E86"/>
    <w:rsid w:val="00421FE5"/>
    <w:rsid w:val="004223BC"/>
    <w:rsid w:val="00426CD7"/>
    <w:rsid w:val="00435A52"/>
    <w:rsid w:val="00437F3A"/>
    <w:rsid w:val="00440D95"/>
    <w:rsid w:val="00441D87"/>
    <w:rsid w:val="00445680"/>
    <w:rsid w:val="004457E4"/>
    <w:rsid w:val="00450286"/>
    <w:rsid w:val="004517FB"/>
    <w:rsid w:val="00451A40"/>
    <w:rsid w:val="0045680E"/>
    <w:rsid w:val="00464A52"/>
    <w:rsid w:val="00465FA3"/>
    <w:rsid w:val="00474037"/>
    <w:rsid w:val="0047493C"/>
    <w:rsid w:val="00475DA9"/>
    <w:rsid w:val="00476184"/>
    <w:rsid w:val="00477B10"/>
    <w:rsid w:val="00480372"/>
    <w:rsid w:val="00481619"/>
    <w:rsid w:val="004839AD"/>
    <w:rsid w:val="00484979"/>
    <w:rsid w:val="004873E2"/>
    <w:rsid w:val="00487653"/>
    <w:rsid w:val="00491E52"/>
    <w:rsid w:val="004A00C1"/>
    <w:rsid w:val="004A061B"/>
    <w:rsid w:val="004A21CC"/>
    <w:rsid w:val="004A3B15"/>
    <w:rsid w:val="004A5699"/>
    <w:rsid w:val="004A706F"/>
    <w:rsid w:val="004B1DA5"/>
    <w:rsid w:val="004B204C"/>
    <w:rsid w:val="004B6692"/>
    <w:rsid w:val="004D2B9C"/>
    <w:rsid w:val="004D3AAB"/>
    <w:rsid w:val="004E6748"/>
    <w:rsid w:val="004F177E"/>
    <w:rsid w:val="004F3979"/>
    <w:rsid w:val="00502B8E"/>
    <w:rsid w:val="00512C16"/>
    <w:rsid w:val="00513DA9"/>
    <w:rsid w:val="0051620E"/>
    <w:rsid w:val="00523017"/>
    <w:rsid w:val="0053799B"/>
    <w:rsid w:val="00543BC6"/>
    <w:rsid w:val="00546E85"/>
    <w:rsid w:val="00552C78"/>
    <w:rsid w:val="005536F8"/>
    <w:rsid w:val="0056549D"/>
    <w:rsid w:val="00567F5F"/>
    <w:rsid w:val="00571D7B"/>
    <w:rsid w:val="0057291E"/>
    <w:rsid w:val="0057433D"/>
    <w:rsid w:val="005802B8"/>
    <w:rsid w:val="00581D26"/>
    <w:rsid w:val="00587783"/>
    <w:rsid w:val="005924AA"/>
    <w:rsid w:val="0059496E"/>
    <w:rsid w:val="005A2CE6"/>
    <w:rsid w:val="005B05C9"/>
    <w:rsid w:val="005B1A82"/>
    <w:rsid w:val="005B2F3C"/>
    <w:rsid w:val="005B5F84"/>
    <w:rsid w:val="005C33C8"/>
    <w:rsid w:val="005C5A6B"/>
    <w:rsid w:val="005D0639"/>
    <w:rsid w:val="005D06E4"/>
    <w:rsid w:val="005D1507"/>
    <w:rsid w:val="005D5586"/>
    <w:rsid w:val="005E1298"/>
    <w:rsid w:val="005E4581"/>
    <w:rsid w:val="005E70CF"/>
    <w:rsid w:val="005F1D04"/>
    <w:rsid w:val="005F4731"/>
    <w:rsid w:val="00613B1F"/>
    <w:rsid w:val="00621242"/>
    <w:rsid w:val="0062221D"/>
    <w:rsid w:val="00627D9B"/>
    <w:rsid w:val="00633262"/>
    <w:rsid w:val="00633497"/>
    <w:rsid w:val="006424E0"/>
    <w:rsid w:val="00645232"/>
    <w:rsid w:val="006500C4"/>
    <w:rsid w:val="00651397"/>
    <w:rsid w:val="0066425E"/>
    <w:rsid w:val="00664E5F"/>
    <w:rsid w:val="00665F34"/>
    <w:rsid w:val="00673158"/>
    <w:rsid w:val="00682534"/>
    <w:rsid w:val="00686BFD"/>
    <w:rsid w:val="00690853"/>
    <w:rsid w:val="006940FE"/>
    <w:rsid w:val="006A47E6"/>
    <w:rsid w:val="006A6B60"/>
    <w:rsid w:val="006B4A47"/>
    <w:rsid w:val="006C635B"/>
    <w:rsid w:val="006D4EB5"/>
    <w:rsid w:val="006D748D"/>
    <w:rsid w:val="006E51CC"/>
    <w:rsid w:val="006F1140"/>
    <w:rsid w:val="006F18EA"/>
    <w:rsid w:val="006F227C"/>
    <w:rsid w:val="0070044C"/>
    <w:rsid w:val="0070258A"/>
    <w:rsid w:val="007075D8"/>
    <w:rsid w:val="007114D4"/>
    <w:rsid w:val="007128B7"/>
    <w:rsid w:val="00716CF0"/>
    <w:rsid w:val="00721285"/>
    <w:rsid w:val="00721E25"/>
    <w:rsid w:val="007225D0"/>
    <w:rsid w:val="00724126"/>
    <w:rsid w:val="0072478E"/>
    <w:rsid w:val="00730796"/>
    <w:rsid w:val="00741617"/>
    <w:rsid w:val="007523EE"/>
    <w:rsid w:val="007565C9"/>
    <w:rsid w:val="007665AB"/>
    <w:rsid w:val="007671EC"/>
    <w:rsid w:val="0077014A"/>
    <w:rsid w:val="00774E6B"/>
    <w:rsid w:val="00774EFB"/>
    <w:rsid w:val="007858AF"/>
    <w:rsid w:val="007954BB"/>
    <w:rsid w:val="0079576C"/>
    <w:rsid w:val="00797303"/>
    <w:rsid w:val="007A44FF"/>
    <w:rsid w:val="007A4EF1"/>
    <w:rsid w:val="007B1B4E"/>
    <w:rsid w:val="007B2111"/>
    <w:rsid w:val="007C6F04"/>
    <w:rsid w:val="007C769E"/>
    <w:rsid w:val="007D0C07"/>
    <w:rsid w:val="007D2073"/>
    <w:rsid w:val="007D5817"/>
    <w:rsid w:val="007E0565"/>
    <w:rsid w:val="007E09FA"/>
    <w:rsid w:val="00802DC1"/>
    <w:rsid w:val="00802E85"/>
    <w:rsid w:val="00804244"/>
    <w:rsid w:val="0080600A"/>
    <w:rsid w:val="0081019E"/>
    <w:rsid w:val="00810249"/>
    <w:rsid w:val="00812BFE"/>
    <w:rsid w:val="0081599A"/>
    <w:rsid w:val="00822514"/>
    <w:rsid w:val="008245F3"/>
    <w:rsid w:val="0082469E"/>
    <w:rsid w:val="008248E2"/>
    <w:rsid w:val="008258EA"/>
    <w:rsid w:val="00825BCA"/>
    <w:rsid w:val="00831C30"/>
    <w:rsid w:val="00833737"/>
    <w:rsid w:val="0083400E"/>
    <w:rsid w:val="00835BA5"/>
    <w:rsid w:val="00836317"/>
    <w:rsid w:val="008429F0"/>
    <w:rsid w:val="008578BF"/>
    <w:rsid w:val="0086708E"/>
    <w:rsid w:val="00875251"/>
    <w:rsid w:val="00876492"/>
    <w:rsid w:val="00883D53"/>
    <w:rsid w:val="00890C7F"/>
    <w:rsid w:val="00895A57"/>
    <w:rsid w:val="008A1819"/>
    <w:rsid w:val="008A7AFB"/>
    <w:rsid w:val="008B45D1"/>
    <w:rsid w:val="008B6C4A"/>
    <w:rsid w:val="008C0EB8"/>
    <w:rsid w:val="008C4A28"/>
    <w:rsid w:val="008C5684"/>
    <w:rsid w:val="008E572D"/>
    <w:rsid w:val="008F26C6"/>
    <w:rsid w:val="008F4AA0"/>
    <w:rsid w:val="008F530E"/>
    <w:rsid w:val="008F6FAB"/>
    <w:rsid w:val="009071D9"/>
    <w:rsid w:val="0091273C"/>
    <w:rsid w:val="00913DC9"/>
    <w:rsid w:val="009164D6"/>
    <w:rsid w:val="00917A2A"/>
    <w:rsid w:val="00923B26"/>
    <w:rsid w:val="00923CAE"/>
    <w:rsid w:val="009309CB"/>
    <w:rsid w:val="00936369"/>
    <w:rsid w:val="0093698F"/>
    <w:rsid w:val="00936EE4"/>
    <w:rsid w:val="0094189F"/>
    <w:rsid w:val="009430BF"/>
    <w:rsid w:val="00950221"/>
    <w:rsid w:val="00952276"/>
    <w:rsid w:val="009636D7"/>
    <w:rsid w:val="009776B9"/>
    <w:rsid w:val="00977D3F"/>
    <w:rsid w:val="00977E85"/>
    <w:rsid w:val="009807D1"/>
    <w:rsid w:val="009828A2"/>
    <w:rsid w:val="00983E66"/>
    <w:rsid w:val="009840C3"/>
    <w:rsid w:val="009963ED"/>
    <w:rsid w:val="009A23DE"/>
    <w:rsid w:val="009A3840"/>
    <w:rsid w:val="009A45CA"/>
    <w:rsid w:val="009A4714"/>
    <w:rsid w:val="009A6026"/>
    <w:rsid w:val="009B3640"/>
    <w:rsid w:val="009C0A06"/>
    <w:rsid w:val="009C1F40"/>
    <w:rsid w:val="009C2B8A"/>
    <w:rsid w:val="009C3AA8"/>
    <w:rsid w:val="009D135A"/>
    <w:rsid w:val="009D3F67"/>
    <w:rsid w:val="009E37BC"/>
    <w:rsid w:val="009E3990"/>
    <w:rsid w:val="009E442E"/>
    <w:rsid w:val="009F1058"/>
    <w:rsid w:val="009F52CB"/>
    <w:rsid w:val="009F7666"/>
    <w:rsid w:val="00A02AA4"/>
    <w:rsid w:val="00A13308"/>
    <w:rsid w:val="00A21875"/>
    <w:rsid w:val="00A2497E"/>
    <w:rsid w:val="00A347A8"/>
    <w:rsid w:val="00A427D7"/>
    <w:rsid w:val="00A47DB9"/>
    <w:rsid w:val="00A52E9B"/>
    <w:rsid w:val="00A54465"/>
    <w:rsid w:val="00A57CEB"/>
    <w:rsid w:val="00A62FFE"/>
    <w:rsid w:val="00A66F35"/>
    <w:rsid w:val="00A701B7"/>
    <w:rsid w:val="00A72FE0"/>
    <w:rsid w:val="00A76670"/>
    <w:rsid w:val="00A76E6F"/>
    <w:rsid w:val="00A80912"/>
    <w:rsid w:val="00A83A4A"/>
    <w:rsid w:val="00A83AC0"/>
    <w:rsid w:val="00A9139D"/>
    <w:rsid w:val="00A935D9"/>
    <w:rsid w:val="00A947FC"/>
    <w:rsid w:val="00AA0EA1"/>
    <w:rsid w:val="00AA3D43"/>
    <w:rsid w:val="00AA54F0"/>
    <w:rsid w:val="00AA7AAD"/>
    <w:rsid w:val="00AB6E38"/>
    <w:rsid w:val="00AC2195"/>
    <w:rsid w:val="00AC3864"/>
    <w:rsid w:val="00AC6D34"/>
    <w:rsid w:val="00AD1D7C"/>
    <w:rsid w:val="00AD4592"/>
    <w:rsid w:val="00AE384B"/>
    <w:rsid w:val="00AE7A0C"/>
    <w:rsid w:val="00AF2BF9"/>
    <w:rsid w:val="00B020D5"/>
    <w:rsid w:val="00B11A05"/>
    <w:rsid w:val="00B139CF"/>
    <w:rsid w:val="00B142C9"/>
    <w:rsid w:val="00B142D9"/>
    <w:rsid w:val="00B17B78"/>
    <w:rsid w:val="00B209D2"/>
    <w:rsid w:val="00B22AC6"/>
    <w:rsid w:val="00B23B00"/>
    <w:rsid w:val="00B2414E"/>
    <w:rsid w:val="00B2505D"/>
    <w:rsid w:val="00B2719E"/>
    <w:rsid w:val="00B31FD7"/>
    <w:rsid w:val="00B34886"/>
    <w:rsid w:val="00B436DD"/>
    <w:rsid w:val="00B47183"/>
    <w:rsid w:val="00B52289"/>
    <w:rsid w:val="00B52D98"/>
    <w:rsid w:val="00B552EA"/>
    <w:rsid w:val="00B64E88"/>
    <w:rsid w:val="00B66689"/>
    <w:rsid w:val="00B709F1"/>
    <w:rsid w:val="00B71E43"/>
    <w:rsid w:val="00B74959"/>
    <w:rsid w:val="00B76474"/>
    <w:rsid w:val="00B7711C"/>
    <w:rsid w:val="00B8147D"/>
    <w:rsid w:val="00B8489F"/>
    <w:rsid w:val="00B85A63"/>
    <w:rsid w:val="00B85A88"/>
    <w:rsid w:val="00B861F3"/>
    <w:rsid w:val="00B920AE"/>
    <w:rsid w:val="00B96C29"/>
    <w:rsid w:val="00BA0084"/>
    <w:rsid w:val="00BB1E29"/>
    <w:rsid w:val="00BB509E"/>
    <w:rsid w:val="00BB734C"/>
    <w:rsid w:val="00BC2AA4"/>
    <w:rsid w:val="00BC66E9"/>
    <w:rsid w:val="00BD1E15"/>
    <w:rsid w:val="00BD2BCF"/>
    <w:rsid w:val="00BD4A6F"/>
    <w:rsid w:val="00BE2B61"/>
    <w:rsid w:val="00BF322C"/>
    <w:rsid w:val="00BF4A69"/>
    <w:rsid w:val="00C02137"/>
    <w:rsid w:val="00C10CE9"/>
    <w:rsid w:val="00C124FF"/>
    <w:rsid w:val="00C1482B"/>
    <w:rsid w:val="00C162ED"/>
    <w:rsid w:val="00C162F2"/>
    <w:rsid w:val="00C23A9B"/>
    <w:rsid w:val="00C31B82"/>
    <w:rsid w:val="00C344F6"/>
    <w:rsid w:val="00C34802"/>
    <w:rsid w:val="00C44027"/>
    <w:rsid w:val="00C4584A"/>
    <w:rsid w:val="00C47190"/>
    <w:rsid w:val="00C50363"/>
    <w:rsid w:val="00C54214"/>
    <w:rsid w:val="00C56515"/>
    <w:rsid w:val="00C65A57"/>
    <w:rsid w:val="00C71C6F"/>
    <w:rsid w:val="00C87F46"/>
    <w:rsid w:val="00C93160"/>
    <w:rsid w:val="00C9465C"/>
    <w:rsid w:val="00CA2E7B"/>
    <w:rsid w:val="00CB1BCA"/>
    <w:rsid w:val="00CB29CF"/>
    <w:rsid w:val="00CB5A9C"/>
    <w:rsid w:val="00CC59F5"/>
    <w:rsid w:val="00CC6AFA"/>
    <w:rsid w:val="00CD0E6D"/>
    <w:rsid w:val="00CD0FA7"/>
    <w:rsid w:val="00CD2DA1"/>
    <w:rsid w:val="00CD486B"/>
    <w:rsid w:val="00CD5536"/>
    <w:rsid w:val="00CE3205"/>
    <w:rsid w:val="00CE576D"/>
    <w:rsid w:val="00CE719F"/>
    <w:rsid w:val="00CF638D"/>
    <w:rsid w:val="00D03CB8"/>
    <w:rsid w:val="00D055EA"/>
    <w:rsid w:val="00D113B9"/>
    <w:rsid w:val="00D165FC"/>
    <w:rsid w:val="00D170A7"/>
    <w:rsid w:val="00D25350"/>
    <w:rsid w:val="00D27F12"/>
    <w:rsid w:val="00D375D9"/>
    <w:rsid w:val="00D40F00"/>
    <w:rsid w:val="00D4226F"/>
    <w:rsid w:val="00D4552B"/>
    <w:rsid w:val="00D5004E"/>
    <w:rsid w:val="00D50A90"/>
    <w:rsid w:val="00D52933"/>
    <w:rsid w:val="00D53921"/>
    <w:rsid w:val="00D56875"/>
    <w:rsid w:val="00D645AC"/>
    <w:rsid w:val="00D74E4F"/>
    <w:rsid w:val="00D805DE"/>
    <w:rsid w:val="00D806EC"/>
    <w:rsid w:val="00D80C7E"/>
    <w:rsid w:val="00D838E6"/>
    <w:rsid w:val="00D87977"/>
    <w:rsid w:val="00D91DF3"/>
    <w:rsid w:val="00D92A66"/>
    <w:rsid w:val="00D93F38"/>
    <w:rsid w:val="00D970C6"/>
    <w:rsid w:val="00DA7B9D"/>
    <w:rsid w:val="00DB0AD2"/>
    <w:rsid w:val="00DB3541"/>
    <w:rsid w:val="00DB396B"/>
    <w:rsid w:val="00DC04B4"/>
    <w:rsid w:val="00DC25E5"/>
    <w:rsid w:val="00DC456F"/>
    <w:rsid w:val="00DC5B0F"/>
    <w:rsid w:val="00DD580C"/>
    <w:rsid w:val="00DD697E"/>
    <w:rsid w:val="00DD75E6"/>
    <w:rsid w:val="00DE186C"/>
    <w:rsid w:val="00DE33E0"/>
    <w:rsid w:val="00DE3A63"/>
    <w:rsid w:val="00DF230E"/>
    <w:rsid w:val="00DF6520"/>
    <w:rsid w:val="00E02A9B"/>
    <w:rsid w:val="00E0561A"/>
    <w:rsid w:val="00E070D0"/>
    <w:rsid w:val="00E17351"/>
    <w:rsid w:val="00E2516B"/>
    <w:rsid w:val="00E2605B"/>
    <w:rsid w:val="00E26A8A"/>
    <w:rsid w:val="00E34466"/>
    <w:rsid w:val="00E357D8"/>
    <w:rsid w:val="00E426F8"/>
    <w:rsid w:val="00E45533"/>
    <w:rsid w:val="00E45980"/>
    <w:rsid w:val="00E500FF"/>
    <w:rsid w:val="00E61CA6"/>
    <w:rsid w:val="00E64EDF"/>
    <w:rsid w:val="00E70C55"/>
    <w:rsid w:val="00E73EC0"/>
    <w:rsid w:val="00E806E5"/>
    <w:rsid w:val="00E87469"/>
    <w:rsid w:val="00E90826"/>
    <w:rsid w:val="00E90A1A"/>
    <w:rsid w:val="00E90DDE"/>
    <w:rsid w:val="00E929C2"/>
    <w:rsid w:val="00E95706"/>
    <w:rsid w:val="00E96890"/>
    <w:rsid w:val="00EA06E0"/>
    <w:rsid w:val="00EA1B44"/>
    <w:rsid w:val="00ED1469"/>
    <w:rsid w:val="00ED407E"/>
    <w:rsid w:val="00EE739E"/>
    <w:rsid w:val="00EF16BA"/>
    <w:rsid w:val="00EF554C"/>
    <w:rsid w:val="00EF6D71"/>
    <w:rsid w:val="00F0400F"/>
    <w:rsid w:val="00F0461E"/>
    <w:rsid w:val="00F07EDD"/>
    <w:rsid w:val="00F30890"/>
    <w:rsid w:val="00F34792"/>
    <w:rsid w:val="00F4010F"/>
    <w:rsid w:val="00F405F1"/>
    <w:rsid w:val="00F475DF"/>
    <w:rsid w:val="00F53387"/>
    <w:rsid w:val="00F53A6C"/>
    <w:rsid w:val="00F65293"/>
    <w:rsid w:val="00F666A6"/>
    <w:rsid w:val="00F729AF"/>
    <w:rsid w:val="00F768DF"/>
    <w:rsid w:val="00F8011B"/>
    <w:rsid w:val="00F80482"/>
    <w:rsid w:val="00F81727"/>
    <w:rsid w:val="00F81C73"/>
    <w:rsid w:val="00F824FD"/>
    <w:rsid w:val="00F932C3"/>
    <w:rsid w:val="00F934ED"/>
    <w:rsid w:val="00F976EF"/>
    <w:rsid w:val="00FA05C8"/>
    <w:rsid w:val="00FA1508"/>
    <w:rsid w:val="00FB376E"/>
    <w:rsid w:val="00FB4217"/>
    <w:rsid w:val="00FC15D4"/>
    <w:rsid w:val="00FD005E"/>
    <w:rsid w:val="00FD1E5B"/>
    <w:rsid w:val="00FD246F"/>
    <w:rsid w:val="00FD632F"/>
    <w:rsid w:val="00FE220B"/>
    <w:rsid w:val="00FF0F4D"/>
    <w:rsid w:val="00FF4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32C1449"/>
  <w15:docId w15:val="{D0F7F7D8-E6E7-4EA3-BE6A-EE48B96C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7D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autoRedefine/>
    <w:qFormat/>
    <w:rsid w:val="00D56875"/>
    <w:pPr>
      <w:widowControl w:val="0"/>
      <w:numPr>
        <w:numId w:val="14"/>
      </w:numPr>
      <w:shd w:val="clear" w:color="auto" w:fill="FFFFFF" w:themeFill="background1"/>
      <w:spacing w:before="120" w:after="120"/>
      <w:jc w:val="center"/>
      <w:outlineLvl w:val="0"/>
    </w:pPr>
    <w:rPr>
      <w:rFonts w:ascii="Arial" w:eastAsiaTheme="majorEastAsia" w:hAnsi="Arial" w:cstheme="majorBidi"/>
      <w:b/>
      <w:color w:val="000000" w:themeColor="text1"/>
      <w:sz w:val="24"/>
      <w:szCs w:val="32"/>
      <w:lang w:eastAsia="cs-CZ"/>
    </w:rPr>
  </w:style>
  <w:style w:type="paragraph" w:styleId="Nadpis2">
    <w:name w:val="heading 2"/>
    <w:basedOn w:val="Nadpis1"/>
    <w:link w:val="Nadpis2Char"/>
    <w:autoRedefine/>
    <w:qFormat/>
    <w:rsid w:val="00D375D9"/>
    <w:pPr>
      <w:widowControl/>
      <w:numPr>
        <w:numId w:val="15"/>
      </w:numPr>
      <w:spacing w:line="240" w:lineRule="auto"/>
      <w:jc w:val="both"/>
      <w:outlineLvl w:val="1"/>
    </w:pPr>
    <w:rPr>
      <w:rFonts w:eastAsia="Calibri" w:cs="Arial"/>
      <w:b w:val="0"/>
      <w:bCs/>
      <w:iCs/>
      <w:sz w:val="22"/>
      <w:szCs w:val="28"/>
    </w:rPr>
  </w:style>
  <w:style w:type="paragraph" w:styleId="Nadpis3">
    <w:name w:val="heading 3"/>
    <w:basedOn w:val="Normln"/>
    <w:next w:val="Normln"/>
    <w:link w:val="Nadpis3Char"/>
    <w:unhideWhenUsed/>
    <w:qFormat/>
    <w:rsid w:val="00A83AC0"/>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nhideWhenUsed/>
    <w:qFormat/>
    <w:rsid w:val="00A83AC0"/>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83AC0"/>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qFormat/>
    <w:rsid w:val="00923CAE"/>
    <w:pPr>
      <w:numPr>
        <w:ilvl w:val="5"/>
        <w:numId w:val="2"/>
      </w:numPr>
      <w:overflowPunct w:val="0"/>
      <w:autoSpaceDE w:val="0"/>
      <w:autoSpaceDN w:val="0"/>
      <w:adjustRightInd w:val="0"/>
      <w:spacing w:before="240" w:after="60"/>
      <w:textAlignment w:val="baseline"/>
      <w:outlineLvl w:val="5"/>
    </w:pPr>
    <w:rPr>
      <w:rFonts w:ascii="Calibri" w:hAnsi="Calibri"/>
      <w:bCs/>
      <w:sz w:val="22"/>
      <w:szCs w:val="22"/>
    </w:rPr>
  </w:style>
  <w:style w:type="paragraph" w:styleId="Nadpis7">
    <w:name w:val="heading 7"/>
    <w:basedOn w:val="Normln"/>
    <w:next w:val="Normln"/>
    <w:link w:val="Nadpis7Char"/>
    <w:uiPriority w:val="9"/>
    <w:semiHidden/>
    <w:unhideWhenUsed/>
    <w:qFormat/>
    <w:rsid w:val="00A83AC0"/>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83AC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83AC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375D9"/>
    <w:rPr>
      <w:rFonts w:ascii="Arial" w:eastAsia="Calibri" w:hAnsi="Arial" w:cs="Arial"/>
      <w:bCs/>
      <w:iCs/>
      <w:color w:val="000000" w:themeColor="text1"/>
      <w:szCs w:val="28"/>
      <w:shd w:val="clear" w:color="auto" w:fill="FFFFFF" w:themeFill="background1"/>
      <w:lang w:eastAsia="cs-CZ"/>
    </w:rPr>
  </w:style>
  <w:style w:type="character" w:customStyle="1" w:styleId="Nadpis6Char">
    <w:name w:val="Nadpis 6 Char"/>
    <w:basedOn w:val="Standardnpsmoodstavce"/>
    <w:link w:val="Nadpis6"/>
    <w:rsid w:val="00923CAE"/>
    <w:rPr>
      <w:rFonts w:ascii="Calibri" w:eastAsia="Times New Roman" w:hAnsi="Calibri" w:cs="Times New Roman"/>
      <w:bCs/>
      <w:lang w:eastAsia="cs-CZ"/>
    </w:rPr>
  </w:style>
  <w:style w:type="paragraph" w:styleId="Zhlav">
    <w:name w:val="header"/>
    <w:basedOn w:val="Normln"/>
    <w:link w:val="ZhlavChar"/>
    <w:uiPriority w:val="99"/>
    <w:rsid w:val="00923CAE"/>
    <w:pPr>
      <w:tabs>
        <w:tab w:val="center" w:pos="4536"/>
        <w:tab w:val="right" w:pos="9072"/>
      </w:tabs>
    </w:pPr>
  </w:style>
  <w:style w:type="character" w:customStyle="1" w:styleId="ZhlavChar">
    <w:name w:val="Záhlaví Char"/>
    <w:basedOn w:val="Standardnpsmoodstavce"/>
    <w:link w:val="Zhlav"/>
    <w:uiPriority w:val="99"/>
    <w:rsid w:val="00923CAE"/>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923CAE"/>
    <w:pPr>
      <w:overflowPunct w:val="0"/>
      <w:autoSpaceDE w:val="0"/>
      <w:autoSpaceDN w:val="0"/>
      <w:adjustRightInd w:val="0"/>
      <w:spacing w:after="120"/>
      <w:ind w:left="283"/>
      <w:textAlignment w:val="baseline"/>
    </w:pPr>
    <w:rPr>
      <w:b/>
      <w:sz w:val="16"/>
      <w:szCs w:val="16"/>
    </w:rPr>
  </w:style>
  <w:style w:type="character" w:customStyle="1" w:styleId="Zkladntextodsazen3Char">
    <w:name w:val="Základní text odsazený 3 Char"/>
    <w:basedOn w:val="Standardnpsmoodstavce"/>
    <w:link w:val="Zkladntextodsazen3"/>
    <w:rsid w:val="00923CAE"/>
    <w:rPr>
      <w:rFonts w:ascii="Times New Roman" w:eastAsia="Times New Roman" w:hAnsi="Times New Roman" w:cs="Times New Roman"/>
      <w:b/>
      <w:sz w:val="16"/>
      <w:szCs w:val="16"/>
      <w:lang w:eastAsia="cs-CZ"/>
    </w:rPr>
  </w:style>
  <w:style w:type="paragraph" w:styleId="Odstavecseseznamem">
    <w:name w:val="List Paragraph"/>
    <w:aliases w:val="Odrážky,Bullet Number,lp1,lp11,List Paragraph11,Bullet 1,Use Case List Paragraph"/>
    <w:basedOn w:val="Normln"/>
    <w:link w:val="OdstavecseseznamemChar"/>
    <w:uiPriority w:val="99"/>
    <w:qFormat/>
    <w:rsid w:val="00923CAE"/>
    <w:pPr>
      <w:overflowPunct w:val="0"/>
      <w:autoSpaceDE w:val="0"/>
      <w:autoSpaceDN w:val="0"/>
      <w:adjustRightInd w:val="0"/>
      <w:ind w:left="720"/>
      <w:contextualSpacing/>
      <w:textAlignment w:val="baseline"/>
    </w:pPr>
    <w:rPr>
      <w:b/>
      <w:sz w:val="20"/>
      <w:szCs w:val="20"/>
    </w:rPr>
  </w:style>
  <w:style w:type="paragraph" w:styleId="Zpat">
    <w:name w:val="footer"/>
    <w:basedOn w:val="Normln"/>
    <w:link w:val="ZpatChar"/>
    <w:uiPriority w:val="99"/>
    <w:unhideWhenUsed/>
    <w:rsid w:val="00923CAE"/>
    <w:pPr>
      <w:tabs>
        <w:tab w:val="center" w:pos="4536"/>
        <w:tab w:val="right" w:pos="9072"/>
      </w:tabs>
    </w:pPr>
  </w:style>
  <w:style w:type="character" w:customStyle="1" w:styleId="ZpatChar">
    <w:name w:val="Zápatí Char"/>
    <w:basedOn w:val="Standardnpsmoodstavce"/>
    <w:link w:val="Zpat"/>
    <w:uiPriority w:val="99"/>
    <w:rsid w:val="00923CAE"/>
    <w:rPr>
      <w:rFonts w:ascii="Times New Roman" w:eastAsia="Times New Roman" w:hAnsi="Times New Roman" w:cs="Times New Roman"/>
      <w:sz w:val="24"/>
      <w:szCs w:val="24"/>
      <w:lang w:eastAsia="cs-CZ"/>
    </w:rPr>
  </w:style>
  <w:style w:type="paragraph" w:styleId="Prosttext">
    <w:name w:val="Plain Text"/>
    <w:basedOn w:val="Normln"/>
    <w:link w:val="ProsttextChar"/>
    <w:rsid w:val="008429F0"/>
    <w:rPr>
      <w:rFonts w:ascii="Courier New" w:hAnsi="Courier New" w:cs="Courier New"/>
      <w:sz w:val="20"/>
      <w:szCs w:val="20"/>
    </w:rPr>
  </w:style>
  <w:style w:type="character" w:customStyle="1" w:styleId="ProsttextChar">
    <w:name w:val="Prostý text Char"/>
    <w:basedOn w:val="Standardnpsmoodstavce"/>
    <w:link w:val="Prosttext"/>
    <w:rsid w:val="008429F0"/>
    <w:rPr>
      <w:rFonts w:ascii="Courier New" w:eastAsia="Times New Roman" w:hAnsi="Courier New" w:cs="Courier New"/>
      <w:sz w:val="20"/>
      <w:szCs w:val="20"/>
      <w:lang w:eastAsia="cs-CZ"/>
    </w:rPr>
  </w:style>
  <w:style w:type="paragraph" w:styleId="Zkladntext3">
    <w:name w:val="Body Text 3"/>
    <w:basedOn w:val="Normln"/>
    <w:link w:val="Zkladntext3Char"/>
    <w:rsid w:val="008429F0"/>
    <w:pPr>
      <w:spacing w:after="120"/>
    </w:pPr>
    <w:rPr>
      <w:sz w:val="16"/>
      <w:szCs w:val="16"/>
    </w:rPr>
  </w:style>
  <w:style w:type="character" w:customStyle="1" w:styleId="Zkladntext3Char">
    <w:name w:val="Základní text 3 Char"/>
    <w:basedOn w:val="Standardnpsmoodstavce"/>
    <w:link w:val="Zkladntext3"/>
    <w:rsid w:val="008429F0"/>
    <w:rPr>
      <w:rFonts w:ascii="Times New Roman" w:eastAsia="Times New Roman" w:hAnsi="Times New Roman" w:cs="Times New Roman"/>
      <w:sz w:val="16"/>
      <w:szCs w:val="16"/>
      <w:lang w:eastAsia="cs-CZ"/>
    </w:rPr>
  </w:style>
  <w:style w:type="character" w:styleId="Odkaznakoment">
    <w:name w:val="annotation reference"/>
    <w:basedOn w:val="Standardnpsmoodstavce"/>
    <w:uiPriority w:val="99"/>
    <w:semiHidden/>
    <w:unhideWhenUsed/>
    <w:rsid w:val="00645232"/>
    <w:rPr>
      <w:sz w:val="16"/>
      <w:szCs w:val="16"/>
    </w:rPr>
  </w:style>
  <w:style w:type="paragraph" w:styleId="Textkomente">
    <w:name w:val="annotation text"/>
    <w:basedOn w:val="Normln"/>
    <w:link w:val="TextkomenteChar"/>
    <w:uiPriority w:val="99"/>
    <w:semiHidden/>
    <w:unhideWhenUsed/>
    <w:rsid w:val="00645232"/>
    <w:rPr>
      <w:sz w:val="20"/>
      <w:szCs w:val="20"/>
    </w:rPr>
  </w:style>
  <w:style w:type="character" w:customStyle="1" w:styleId="TextkomenteChar">
    <w:name w:val="Text komentáře Char"/>
    <w:basedOn w:val="Standardnpsmoodstavce"/>
    <w:link w:val="Textkomente"/>
    <w:uiPriority w:val="99"/>
    <w:semiHidden/>
    <w:rsid w:val="0064523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45232"/>
    <w:rPr>
      <w:b/>
      <w:bCs/>
    </w:rPr>
  </w:style>
  <w:style w:type="character" w:customStyle="1" w:styleId="PedmtkomenteChar">
    <w:name w:val="Předmět komentáře Char"/>
    <w:basedOn w:val="TextkomenteChar"/>
    <w:link w:val="Pedmtkomente"/>
    <w:uiPriority w:val="99"/>
    <w:semiHidden/>
    <w:rsid w:val="0064523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45232"/>
    <w:rPr>
      <w:rFonts w:ascii="Tahoma" w:hAnsi="Tahoma" w:cs="Tahoma"/>
      <w:sz w:val="16"/>
      <w:szCs w:val="16"/>
    </w:rPr>
  </w:style>
  <w:style w:type="character" w:customStyle="1" w:styleId="TextbublinyChar">
    <w:name w:val="Text bubliny Char"/>
    <w:basedOn w:val="Standardnpsmoodstavce"/>
    <w:link w:val="Textbubliny"/>
    <w:uiPriority w:val="99"/>
    <w:semiHidden/>
    <w:rsid w:val="00645232"/>
    <w:rPr>
      <w:rFonts w:ascii="Tahoma" w:eastAsia="Times New Roman" w:hAnsi="Tahoma" w:cs="Tahoma"/>
      <w:sz w:val="16"/>
      <w:szCs w:val="16"/>
      <w:lang w:eastAsia="cs-CZ"/>
    </w:rPr>
  </w:style>
  <w:style w:type="paragraph" w:styleId="Zkladntext2">
    <w:name w:val="Body Text 2"/>
    <w:basedOn w:val="Normln"/>
    <w:link w:val="Zkladntext2Char"/>
    <w:uiPriority w:val="99"/>
    <w:semiHidden/>
    <w:unhideWhenUsed/>
    <w:rsid w:val="006A6B60"/>
    <w:pPr>
      <w:spacing w:after="120" w:line="480" w:lineRule="auto"/>
    </w:pPr>
  </w:style>
  <w:style w:type="character" w:customStyle="1" w:styleId="Zkladntext2Char">
    <w:name w:val="Základní text 2 Char"/>
    <w:basedOn w:val="Standardnpsmoodstavce"/>
    <w:link w:val="Zkladntext2"/>
    <w:uiPriority w:val="99"/>
    <w:semiHidden/>
    <w:rsid w:val="006A6B60"/>
    <w:rPr>
      <w:rFonts w:ascii="Times New Roman" w:eastAsia="Times New Roman" w:hAnsi="Times New Roman" w:cs="Times New Roman"/>
      <w:sz w:val="24"/>
      <w:szCs w:val="24"/>
      <w:lang w:eastAsia="cs-CZ"/>
    </w:rPr>
  </w:style>
  <w:style w:type="character" w:customStyle="1" w:styleId="OdstavecseseznamemChar">
    <w:name w:val="Odstavec se seznamem Char"/>
    <w:aliases w:val="Odrážky Char,Bullet Number Char,lp1 Char,lp11 Char,List Paragraph11 Char,Bullet 1 Char,Use Case List Paragraph Char"/>
    <w:link w:val="Odstavecseseznamem"/>
    <w:uiPriority w:val="99"/>
    <w:rsid w:val="009963ED"/>
    <w:rPr>
      <w:rFonts w:ascii="Times New Roman" w:eastAsia="Times New Roman" w:hAnsi="Times New Roman" w:cs="Times New Roman"/>
      <w:b/>
      <w:sz w:val="20"/>
      <w:szCs w:val="20"/>
      <w:lang w:eastAsia="cs-CZ"/>
    </w:rPr>
  </w:style>
  <w:style w:type="paragraph" w:customStyle="1" w:styleId="Default">
    <w:name w:val="Default"/>
    <w:basedOn w:val="Normln"/>
    <w:rsid w:val="005802B8"/>
    <w:pPr>
      <w:autoSpaceDE w:val="0"/>
      <w:autoSpaceDN w:val="0"/>
    </w:pPr>
    <w:rPr>
      <w:rFonts w:ascii="Arial" w:eastAsiaTheme="minorHAnsi" w:hAnsi="Arial" w:cs="Arial"/>
      <w:color w:val="000000"/>
    </w:rPr>
  </w:style>
  <w:style w:type="numbering" w:customStyle="1" w:styleId="Styl1">
    <w:name w:val="Styl1"/>
    <w:uiPriority w:val="99"/>
    <w:rsid w:val="00F666A6"/>
    <w:pPr>
      <w:numPr>
        <w:numId w:val="1"/>
      </w:numPr>
    </w:pPr>
  </w:style>
  <w:style w:type="paragraph" w:styleId="Textvbloku">
    <w:name w:val="Block Text"/>
    <w:basedOn w:val="Normln"/>
    <w:rsid w:val="003B0EF2"/>
    <w:pPr>
      <w:widowControl w:val="0"/>
      <w:shd w:val="clear" w:color="auto" w:fill="FFFFFF"/>
      <w:autoSpaceDE w:val="0"/>
      <w:autoSpaceDN w:val="0"/>
      <w:adjustRightInd w:val="0"/>
      <w:ind w:left="22" w:right="60"/>
      <w:jc w:val="center"/>
    </w:pPr>
    <w:rPr>
      <w:b/>
      <w:bCs/>
      <w:color w:val="000000"/>
      <w:spacing w:val="-9"/>
    </w:rPr>
  </w:style>
  <w:style w:type="paragraph" w:styleId="Podnadpis">
    <w:name w:val="Subtitle"/>
    <w:basedOn w:val="Nadpis2"/>
    <w:next w:val="Normln"/>
    <w:link w:val="PodnadpisChar"/>
    <w:qFormat/>
    <w:rsid w:val="00A83AC0"/>
    <w:pPr>
      <w:overflowPunct w:val="0"/>
      <w:autoSpaceDE w:val="0"/>
      <w:autoSpaceDN w:val="0"/>
      <w:adjustRightInd w:val="0"/>
      <w:spacing w:after="60"/>
      <w:jc w:val="left"/>
      <w:textAlignment w:val="baseline"/>
    </w:pPr>
    <w:rPr>
      <w:b/>
    </w:rPr>
  </w:style>
  <w:style w:type="character" w:customStyle="1" w:styleId="PodnadpisChar">
    <w:name w:val="Podnadpis Char"/>
    <w:basedOn w:val="Standardnpsmoodstavce"/>
    <w:link w:val="Podnadpis"/>
    <w:rsid w:val="00A83AC0"/>
    <w:rPr>
      <w:rFonts w:ascii="Arial" w:eastAsia="Calibri" w:hAnsi="Arial" w:cs="Arial"/>
      <w:b/>
      <w:bCs/>
      <w:iCs/>
      <w:color w:val="000000" w:themeColor="text1"/>
      <w:szCs w:val="28"/>
      <w:shd w:val="clear" w:color="auto" w:fill="FFFFFF" w:themeFill="background1"/>
      <w:lang w:eastAsia="cs-CZ"/>
    </w:rPr>
  </w:style>
  <w:style w:type="character" w:styleId="Hypertextovodkaz">
    <w:name w:val="Hyperlink"/>
    <w:basedOn w:val="Standardnpsmoodstavce"/>
    <w:unhideWhenUsed/>
    <w:rsid w:val="00721285"/>
    <w:rPr>
      <w:color w:val="0000FF" w:themeColor="hyperlink"/>
      <w:u w:val="single"/>
    </w:rPr>
  </w:style>
  <w:style w:type="paragraph" w:styleId="Zkladntextodsazen">
    <w:name w:val="Body Text Indent"/>
    <w:basedOn w:val="Normln"/>
    <w:link w:val="ZkladntextodsazenChar"/>
    <w:rsid w:val="00977D3F"/>
    <w:pPr>
      <w:spacing w:after="120"/>
      <w:ind w:left="283"/>
    </w:pPr>
  </w:style>
  <w:style w:type="character" w:customStyle="1" w:styleId="ZkladntextodsazenChar">
    <w:name w:val="Základní text odsazený Char"/>
    <w:basedOn w:val="Standardnpsmoodstavce"/>
    <w:link w:val="Zkladntextodsazen"/>
    <w:rsid w:val="00977D3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D56875"/>
    <w:rPr>
      <w:rFonts w:ascii="Arial" w:eastAsiaTheme="majorEastAsia" w:hAnsi="Arial" w:cstheme="majorBidi"/>
      <w:b/>
      <w:color w:val="000000" w:themeColor="text1"/>
      <w:sz w:val="24"/>
      <w:szCs w:val="32"/>
      <w:shd w:val="clear" w:color="auto" w:fill="FFFFFF" w:themeFill="background1"/>
      <w:lang w:eastAsia="cs-CZ"/>
    </w:rPr>
  </w:style>
  <w:style w:type="character" w:customStyle="1" w:styleId="Nadpis3Char">
    <w:name w:val="Nadpis 3 Char"/>
    <w:basedOn w:val="Standardnpsmoodstavce"/>
    <w:link w:val="Nadpis3"/>
    <w:uiPriority w:val="9"/>
    <w:semiHidden/>
    <w:rsid w:val="00A83AC0"/>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sid w:val="00A83AC0"/>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Standardnpsmoodstavce"/>
    <w:link w:val="Nadpis5"/>
    <w:uiPriority w:val="9"/>
    <w:semiHidden/>
    <w:rsid w:val="00A83AC0"/>
    <w:rPr>
      <w:rFonts w:asciiTheme="majorHAnsi" w:eastAsiaTheme="majorEastAsia" w:hAnsiTheme="majorHAnsi" w:cstheme="majorBidi"/>
      <w:color w:val="365F91" w:themeColor="accent1" w:themeShade="BF"/>
      <w:sz w:val="24"/>
      <w:szCs w:val="24"/>
      <w:lang w:eastAsia="cs-CZ"/>
    </w:rPr>
  </w:style>
  <w:style w:type="character" w:customStyle="1" w:styleId="Nadpis7Char">
    <w:name w:val="Nadpis 7 Char"/>
    <w:basedOn w:val="Standardnpsmoodstavce"/>
    <w:link w:val="Nadpis7"/>
    <w:uiPriority w:val="9"/>
    <w:semiHidden/>
    <w:rsid w:val="00A83AC0"/>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A83AC0"/>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A83AC0"/>
    <w:rPr>
      <w:rFonts w:asciiTheme="majorHAnsi" w:eastAsiaTheme="majorEastAsia" w:hAnsiTheme="majorHAnsi" w:cstheme="majorBidi"/>
      <w:i/>
      <w:iCs/>
      <w:color w:val="272727" w:themeColor="text1" w:themeTint="D8"/>
      <w:sz w:val="21"/>
      <w:szCs w:val="21"/>
      <w:lang w:eastAsia="cs-CZ"/>
    </w:rPr>
  </w:style>
  <w:style w:type="numbering" w:customStyle="1" w:styleId="Styl2">
    <w:name w:val="Styl2"/>
    <w:uiPriority w:val="99"/>
    <w:rsid w:val="00A83AC0"/>
    <w:pPr>
      <w:numPr>
        <w:numId w:val="3"/>
      </w:numPr>
    </w:pPr>
  </w:style>
  <w:style w:type="paragraph" w:styleId="Revize">
    <w:name w:val="Revision"/>
    <w:hidden/>
    <w:uiPriority w:val="99"/>
    <w:semiHidden/>
    <w:rsid w:val="00812BFE"/>
    <w:pPr>
      <w:spacing w:after="0" w:line="240" w:lineRule="auto"/>
    </w:pPr>
    <w:rPr>
      <w:rFonts w:ascii="Times New Roman" w:eastAsia="Times New Roman" w:hAnsi="Times New Roman" w:cs="Times New Roman"/>
      <w:sz w:val="24"/>
      <w:szCs w:val="24"/>
      <w:lang w:eastAsia="cs-CZ"/>
    </w:rPr>
  </w:style>
  <w:style w:type="paragraph" w:customStyle="1" w:styleId="Prosttext1">
    <w:name w:val="Prostý text1"/>
    <w:basedOn w:val="Normln"/>
    <w:rsid w:val="00825BCA"/>
    <w:pPr>
      <w:suppressAutoHyphens/>
    </w:pPr>
    <w:rPr>
      <w:rFonts w:ascii="Courier New" w:hAnsi="Courier New" w:cs="Courier New"/>
      <w:sz w:val="20"/>
      <w:szCs w:val="20"/>
      <w:lang w:eastAsia="ar-SA"/>
    </w:rPr>
  </w:style>
  <w:style w:type="paragraph" w:customStyle="1" w:styleId="Smlouva4">
    <w:name w:val="Smlouva4"/>
    <w:basedOn w:val="Normln"/>
    <w:rsid w:val="000C7C57"/>
    <w:pPr>
      <w:keepNext/>
      <w:numPr>
        <w:numId w:val="4"/>
      </w:numPr>
      <w:suppressAutoHyphens/>
      <w:spacing w:before="120" w:after="120"/>
      <w:jc w:val="both"/>
      <w:outlineLvl w:val="1"/>
    </w:pPr>
    <w:rPr>
      <w:rFonts w:ascii="Verdana" w:hAnsi="Verdana"/>
      <w:kern w:val="1"/>
      <w:sz w:val="20"/>
      <w:szCs w:val="20"/>
      <w:lang w:eastAsia="ar-SA"/>
    </w:rPr>
  </w:style>
  <w:style w:type="paragraph" w:customStyle="1" w:styleId="Odstavec">
    <w:name w:val="Odstavec"/>
    <w:basedOn w:val="Smlouva4"/>
    <w:qFormat/>
    <w:rsid w:val="000C7C57"/>
    <w:pPr>
      <w:keepNext w:val="0"/>
      <w:numPr>
        <w:ilvl w:val="1"/>
      </w:numPr>
      <w:tabs>
        <w:tab w:val="left" w:pos="709"/>
      </w:tabs>
    </w:pPr>
    <w:rPr>
      <w:rFonts w:ascii="Arial" w:hAnsi="Arial" w:cs="Arial"/>
    </w:rPr>
  </w:style>
  <w:style w:type="paragraph" w:styleId="Normlnweb">
    <w:name w:val="Normal (Web)"/>
    <w:basedOn w:val="Normln"/>
    <w:uiPriority w:val="99"/>
    <w:semiHidden/>
    <w:unhideWhenUsed/>
    <w:rsid w:val="00177005"/>
    <w:pPr>
      <w:spacing w:before="100" w:beforeAutospacing="1" w:after="100" w:afterAutospacing="1"/>
    </w:pPr>
  </w:style>
  <w:style w:type="character" w:styleId="Siln">
    <w:name w:val="Strong"/>
    <w:basedOn w:val="Standardnpsmoodstavce"/>
    <w:uiPriority w:val="22"/>
    <w:qFormat/>
    <w:rsid w:val="00177005"/>
    <w:rPr>
      <w:b/>
      <w:bCs/>
    </w:rPr>
  </w:style>
  <w:style w:type="character" w:customStyle="1" w:styleId="vypiskontakttel">
    <w:name w:val="vypis_kontakt_tel"/>
    <w:basedOn w:val="Standardnpsmoodstavce"/>
    <w:rsid w:val="004F3979"/>
  </w:style>
  <w:style w:type="character" w:customStyle="1" w:styleId="Titulektabulky">
    <w:name w:val="Titulek tabulky_"/>
    <w:basedOn w:val="Standardnpsmoodstavce"/>
    <w:link w:val="Titulektabulky0"/>
    <w:rsid w:val="00A935D9"/>
    <w:rPr>
      <w:rFonts w:ascii="Calibri" w:eastAsia="Calibri" w:hAnsi="Calibri" w:cs="Calibri"/>
      <w:color w:val="434343"/>
      <w:sz w:val="14"/>
      <w:szCs w:val="14"/>
      <w:shd w:val="clear" w:color="auto" w:fill="FFFFFF"/>
    </w:rPr>
  </w:style>
  <w:style w:type="paragraph" w:customStyle="1" w:styleId="Titulektabulky0">
    <w:name w:val="Titulek tabulky"/>
    <w:basedOn w:val="Normln"/>
    <w:link w:val="Titulektabulky"/>
    <w:rsid w:val="00A935D9"/>
    <w:pPr>
      <w:widowControl w:val="0"/>
      <w:shd w:val="clear" w:color="auto" w:fill="FFFFFF"/>
    </w:pPr>
    <w:rPr>
      <w:rFonts w:ascii="Calibri" w:eastAsia="Calibri" w:hAnsi="Calibri" w:cs="Calibri"/>
      <w:color w:val="434343"/>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686066">
      <w:bodyDiv w:val="1"/>
      <w:marLeft w:val="0"/>
      <w:marRight w:val="0"/>
      <w:marTop w:val="0"/>
      <w:marBottom w:val="0"/>
      <w:divBdr>
        <w:top w:val="none" w:sz="0" w:space="0" w:color="auto"/>
        <w:left w:val="none" w:sz="0" w:space="0" w:color="auto"/>
        <w:bottom w:val="none" w:sz="0" w:space="0" w:color="auto"/>
        <w:right w:val="none" w:sz="0" w:space="0" w:color="auto"/>
      </w:divBdr>
    </w:div>
    <w:div w:id="1471053293">
      <w:bodyDiv w:val="1"/>
      <w:marLeft w:val="0"/>
      <w:marRight w:val="0"/>
      <w:marTop w:val="0"/>
      <w:marBottom w:val="0"/>
      <w:divBdr>
        <w:top w:val="none" w:sz="0" w:space="0" w:color="auto"/>
        <w:left w:val="none" w:sz="0" w:space="0" w:color="auto"/>
        <w:bottom w:val="none" w:sz="0" w:space="0" w:color="auto"/>
        <w:right w:val="none" w:sz="0" w:space="0" w:color="auto"/>
      </w:divBdr>
    </w:div>
    <w:div w:id="1513909371">
      <w:bodyDiv w:val="1"/>
      <w:marLeft w:val="0"/>
      <w:marRight w:val="0"/>
      <w:marTop w:val="0"/>
      <w:marBottom w:val="0"/>
      <w:divBdr>
        <w:top w:val="none" w:sz="0" w:space="0" w:color="auto"/>
        <w:left w:val="none" w:sz="0" w:space="0" w:color="auto"/>
        <w:bottom w:val="none" w:sz="0" w:space="0" w:color="auto"/>
        <w:right w:val="none" w:sz="0" w:space="0" w:color="auto"/>
      </w:divBdr>
    </w:div>
    <w:div w:id="1763600862">
      <w:bodyDiv w:val="1"/>
      <w:marLeft w:val="0"/>
      <w:marRight w:val="0"/>
      <w:marTop w:val="0"/>
      <w:marBottom w:val="0"/>
      <w:divBdr>
        <w:top w:val="none" w:sz="0" w:space="0" w:color="auto"/>
        <w:left w:val="none" w:sz="0" w:space="0" w:color="auto"/>
        <w:bottom w:val="none" w:sz="0" w:space="0" w:color="auto"/>
        <w:right w:val="none" w:sz="0" w:space="0" w:color="auto"/>
      </w:divBdr>
    </w:div>
    <w:div w:id="19717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34%20780%205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m-tr.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y@nem-tr.cz" TargetMode="External"/><Relationship Id="rId4" Type="http://schemas.openxmlformats.org/officeDocument/2006/relationships/settings" Target="settings.xml"/><Relationship Id="rId9" Type="http://schemas.openxmlformats.org/officeDocument/2006/relationships/hyperlink" Target="mailto:hdokulilova@nem-tr.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84F86-BA67-4023-AF72-0F6E78E3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15</Pages>
  <Words>5094</Words>
  <Characters>30056</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E</vt:lpstr>
    </vt:vector>
  </TitlesOfParts>
  <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creator>Zídková Eva, Ing.</dc:creator>
  <cp:lastModifiedBy>Trnková Monika, Bc.</cp:lastModifiedBy>
  <cp:revision>23</cp:revision>
  <cp:lastPrinted>2025-10-17T05:36:00Z</cp:lastPrinted>
  <dcterms:created xsi:type="dcterms:W3CDTF">2026-02-16T14:12:00Z</dcterms:created>
  <dcterms:modified xsi:type="dcterms:W3CDTF">2026-03-17T09:47:00Z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xZKneezBgPMN8uujPHn7wQaibyCh4IpczuxQ/Ug2jeOu+QRvlB7E+KevReS/HtrOIGErdal4eeXga8Wii0njblUN9nHsi/AEGUuM+mEHYEY6OY5/UU6+Bu70FImusU9RrLIPTJbd7ted9aYCTWSR/c5BVcCdHYUvw6bjlICREaLPCLFWRzBgKIyo3G/Sc2A1</vt:lpwstr>
  </property>
</Properties>
</file>