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32F9" w14:textId="77777777" w:rsidR="00375F95" w:rsidRDefault="00375F95"/>
    <w:p w14:paraId="1ACA32FA" w14:textId="77777777" w:rsidR="00DE2A07" w:rsidRDefault="00B35F9F" w:rsidP="00375F95">
      <w:pPr>
        <w:pBdr>
          <w:between w:val="single" w:sz="12" w:space="1" w:color="auto"/>
        </w:pBdr>
        <w:spacing w:after="120" w:line="240" w:lineRule="auto"/>
        <w:jc w:val="center"/>
        <w:rPr>
          <w:b/>
          <w:sz w:val="32"/>
          <w:szCs w:val="32"/>
        </w:rPr>
      </w:pPr>
      <w:r w:rsidRPr="00B35F9F">
        <w:rPr>
          <w:b/>
          <w:sz w:val="32"/>
          <w:szCs w:val="32"/>
        </w:rPr>
        <w:t xml:space="preserve">Seznam </w:t>
      </w:r>
      <w:r w:rsidR="00AA22F4">
        <w:rPr>
          <w:b/>
          <w:sz w:val="32"/>
          <w:szCs w:val="32"/>
        </w:rPr>
        <w:t>významných služeb</w:t>
      </w:r>
    </w:p>
    <w:p w14:paraId="1ACA32FB" w14:textId="77777777" w:rsidR="00B35F9F" w:rsidRPr="00B35F9F" w:rsidRDefault="00B35F9F" w:rsidP="00B35F9F">
      <w:pPr>
        <w:pBdr>
          <w:between w:val="single" w:sz="12" w:space="1" w:color="auto"/>
        </w:pBdr>
        <w:jc w:val="center"/>
        <w:rPr>
          <w:b/>
          <w:sz w:val="24"/>
          <w:szCs w:val="24"/>
        </w:rPr>
      </w:pPr>
      <w:r w:rsidRPr="00B35F9F">
        <w:rPr>
          <w:b/>
          <w:sz w:val="24"/>
          <w:szCs w:val="24"/>
        </w:rPr>
        <w:t>pro prokázání technické kvalifikace</w:t>
      </w:r>
      <w:r>
        <w:rPr>
          <w:b/>
          <w:sz w:val="24"/>
          <w:szCs w:val="24"/>
        </w:rPr>
        <w:t xml:space="preserve"> dodavatele</w:t>
      </w:r>
    </w:p>
    <w:p w14:paraId="1ACA32FC" w14:textId="77777777" w:rsidR="00B35F9F" w:rsidRDefault="00B35F9F" w:rsidP="00B35F9F">
      <w:pPr>
        <w:rPr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2"/>
        <w:gridCol w:w="5551"/>
      </w:tblGrid>
      <w:tr w:rsidR="00375F95" w:rsidRPr="00375F95" w14:paraId="1ACA32FF" w14:textId="77777777" w:rsidTr="00F96F9C">
        <w:trPr>
          <w:trHeight w:val="340"/>
          <w:jc w:val="center"/>
        </w:trPr>
        <w:tc>
          <w:tcPr>
            <w:tcW w:w="3002" w:type="dxa"/>
            <w:vAlign w:val="center"/>
          </w:tcPr>
          <w:p w14:paraId="1ACA32FD" w14:textId="77777777" w:rsidR="00375F95" w:rsidRPr="00375F95" w:rsidRDefault="00375F95" w:rsidP="00AA22F4">
            <w:pPr>
              <w:spacing w:before="120" w:after="12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Název veřejné zakázky:</w:t>
            </w:r>
          </w:p>
        </w:tc>
        <w:tc>
          <w:tcPr>
            <w:tcW w:w="5551" w:type="dxa"/>
            <w:vAlign w:val="center"/>
          </w:tcPr>
          <w:p w14:paraId="1ACA32FE" w14:textId="57EC2D56" w:rsidR="00375F95" w:rsidRPr="00375F95" w:rsidRDefault="00693418" w:rsidP="00AA22F4">
            <w:pPr>
              <w:spacing w:before="120" w:after="120" w:line="240" w:lineRule="auto"/>
              <w:contextualSpacing/>
              <w:rPr>
                <w:b/>
              </w:rPr>
            </w:pPr>
            <w:r>
              <w:rPr>
                <w:b/>
              </w:rPr>
              <w:t>Odvoz a likvidace nebezpečného a komunálního odpadu</w:t>
            </w:r>
          </w:p>
        </w:tc>
      </w:tr>
      <w:tr w:rsidR="00375F95" w:rsidRPr="00375F95" w14:paraId="1ACA3302" w14:textId="77777777" w:rsidTr="00F96F9C">
        <w:trPr>
          <w:trHeight w:val="340"/>
          <w:jc w:val="center"/>
        </w:trPr>
        <w:tc>
          <w:tcPr>
            <w:tcW w:w="3002" w:type="dxa"/>
            <w:vAlign w:val="center"/>
          </w:tcPr>
          <w:p w14:paraId="1ACA3300" w14:textId="77777777" w:rsidR="00375F95" w:rsidRPr="00375F95" w:rsidRDefault="00375F95" w:rsidP="00AA22F4">
            <w:pPr>
              <w:spacing w:before="120" w:after="12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Zadávací řízení:</w:t>
            </w:r>
          </w:p>
        </w:tc>
        <w:tc>
          <w:tcPr>
            <w:tcW w:w="5551" w:type="dxa"/>
            <w:vAlign w:val="center"/>
          </w:tcPr>
          <w:p w14:paraId="1ACA3301" w14:textId="130A799F" w:rsidR="00375F95" w:rsidRPr="00375F95" w:rsidRDefault="00375F95" w:rsidP="00AA22F4">
            <w:pPr>
              <w:spacing w:before="120" w:after="12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Nadlimitní veřejná zakázka</w:t>
            </w:r>
            <w:r w:rsidR="00693418">
              <w:rPr>
                <w:b/>
              </w:rPr>
              <w:t xml:space="preserve"> na služby</w:t>
            </w:r>
            <w:r w:rsidRPr="00375F95">
              <w:rPr>
                <w:b/>
              </w:rPr>
              <w:t>, otevřené řízení</w:t>
            </w:r>
          </w:p>
        </w:tc>
      </w:tr>
      <w:tr w:rsidR="00375F95" w:rsidRPr="00375F95" w14:paraId="1ACA3305" w14:textId="77777777" w:rsidTr="00F96F9C">
        <w:trPr>
          <w:trHeight w:val="340"/>
          <w:jc w:val="center"/>
        </w:trPr>
        <w:tc>
          <w:tcPr>
            <w:tcW w:w="3002" w:type="dxa"/>
            <w:vAlign w:val="center"/>
          </w:tcPr>
          <w:p w14:paraId="1ACA3303" w14:textId="77777777" w:rsidR="00375F95" w:rsidRPr="00375F95" w:rsidRDefault="00375F95" w:rsidP="00AA22F4">
            <w:pPr>
              <w:spacing w:before="120" w:after="12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Evidenční číslo zakázky:</w:t>
            </w:r>
          </w:p>
        </w:tc>
        <w:tc>
          <w:tcPr>
            <w:tcW w:w="5551" w:type="dxa"/>
            <w:vAlign w:val="center"/>
          </w:tcPr>
          <w:p w14:paraId="1ACA3304" w14:textId="2BE59A4A" w:rsidR="00375F95" w:rsidRPr="00375F95" w:rsidRDefault="00AA22F4" w:rsidP="00B779BC">
            <w:pPr>
              <w:spacing w:before="120" w:after="120" w:line="240" w:lineRule="auto"/>
              <w:contextualSpacing/>
              <w:rPr>
                <w:b/>
              </w:rPr>
            </w:pPr>
            <w:r>
              <w:rPr>
                <w:b/>
              </w:rPr>
              <w:t>O-</w:t>
            </w:r>
            <w:r w:rsidR="00B779BC">
              <w:rPr>
                <w:b/>
              </w:rPr>
              <w:t>20</w:t>
            </w:r>
            <w:r w:rsidR="00F96F9C">
              <w:rPr>
                <w:b/>
              </w:rPr>
              <w:t>26-2</w:t>
            </w:r>
          </w:p>
        </w:tc>
      </w:tr>
    </w:tbl>
    <w:p w14:paraId="1ACA3306" w14:textId="77777777" w:rsidR="00375F95" w:rsidRDefault="00375F95" w:rsidP="00B35F9F">
      <w:pPr>
        <w:rPr>
          <w:u w:val="singl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4"/>
        <w:gridCol w:w="4568"/>
      </w:tblGrid>
      <w:tr w:rsidR="00B35F9F" w:rsidRPr="00B35F9F" w14:paraId="1ACA3308" w14:textId="77777777" w:rsidTr="00B35F9F">
        <w:trPr>
          <w:trHeight w:val="402"/>
        </w:trPr>
        <w:tc>
          <w:tcPr>
            <w:tcW w:w="92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ACA3307" w14:textId="77777777" w:rsidR="00B35F9F" w:rsidRPr="00B35F9F" w:rsidRDefault="00B35F9F" w:rsidP="00AA22F4">
            <w:pPr>
              <w:contextualSpacing/>
              <w:jc w:val="center"/>
              <w:rPr>
                <w:b/>
              </w:rPr>
            </w:pPr>
            <w:r w:rsidRPr="00B35F9F">
              <w:rPr>
                <w:b/>
              </w:rPr>
              <w:t xml:space="preserve">Seznam </w:t>
            </w:r>
            <w:r>
              <w:rPr>
                <w:b/>
              </w:rPr>
              <w:t xml:space="preserve">významných </w:t>
            </w:r>
            <w:r w:rsidR="00AA22F4">
              <w:rPr>
                <w:b/>
              </w:rPr>
              <w:t>služeb</w:t>
            </w:r>
          </w:p>
        </w:tc>
      </w:tr>
      <w:tr w:rsidR="00B35F9F" w:rsidRPr="00B35F9F" w14:paraId="1ACA330A" w14:textId="77777777" w:rsidTr="00B35F9F">
        <w:trPr>
          <w:trHeight w:val="510"/>
        </w:trPr>
        <w:tc>
          <w:tcPr>
            <w:tcW w:w="921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A3309" w14:textId="77777777" w:rsidR="00B35F9F" w:rsidRPr="00B35F9F" w:rsidRDefault="00AA22F4" w:rsidP="00B35F9F">
            <w:pPr>
              <w:contextualSpacing/>
              <w:rPr>
                <w:b/>
              </w:rPr>
            </w:pPr>
            <w:r>
              <w:rPr>
                <w:b/>
              </w:rPr>
              <w:t>Služba</w:t>
            </w:r>
            <w:r w:rsidR="00B35F9F" w:rsidRPr="00B35F9F">
              <w:rPr>
                <w:b/>
              </w:rPr>
              <w:t xml:space="preserve"> č. 1</w:t>
            </w:r>
          </w:p>
        </w:tc>
      </w:tr>
      <w:tr w:rsidR="00B35F9F" w:rsidRPr="00B35F9F" w14:paraId="1ACA330D" w14:textId="77777777" w:rsidTr="00B35F9F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A330B" w14:textId="24B81EAA" w:rsidR="00B35F9F" w:rsidRPr="00B35F9F" w:rsidRDefault="00B35F9F" w:rsidP="00AA22F4">
            <w:pPr>
              <w:contextualSpacing/>
              <w:rPr>
                <w:b/>
              </w:rPr>
            </w:pPr>
            <w:r w:rsidRPr="00B35F9F">
              <w:rPr>
                <w:b/>
              </w:rPr>
              <w:t xml:space="preserve">Název </w:t>
            </w:r>
            <w:r w:rsidR="00AA22F4">
              <w:rPr>
                <w:b/>
              </w:rPr>
              <w:t>služby</w:t>
            </w:r>
            <w:r w:rsidR="00B74ECA">
              <w:rPr>
                <w:b/>
              </w:rPr>
              <w:t>/VZ</w:t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A330C" w14:textId="77777777" w:rsidR="00B35F9F" w:rsidRPr="00B35F9F" w:rsidRDefault="00B35F9F" w:rsidP="00B35F9F">
            <w:pPr>
              <w:contextualSpacing/>
            </w:pPr>
          </w:p>
        </w:tc>
      </w:tr>
      <w:tr w:rsidR="00B35F9F" w:rsidRPr="00B35F9F" w14:paraId="1ACA3310" w14:textId="77777777" w:rsidTr="00B35F9F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A330E" w14:textId="77777777" w:rsidR="00B35F9F" w:rsidRPr="00B35F9F" w:rsidRDefault="00B35F9F" w:rsidP="00B35F9F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A330F" w14:textId="77777777" w:rsidR="00B35F9F" w:rsidRPr="00B35F9F" w:rsidRDefault="00B35F9F" w:rsidP="00B35F9F">
            <w:pPr>
              <w:contextualSpacing/>
            </w:pPr>
          </w:p>
        </w:tc>
      </w:tr>
      <w:tr w:rsidR="00B35F9F" w:rsidRPr="00B35F9F" w14:paraId="1ACA3313" w14:textId="77777777" w:rsidTr="00B35F9F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A3311" w14:textId="77777777" w:rsidR="00B35F9F" w:rsidRPr="00B35F9F" w:rsidRDefault="00B35F9F" w:rsidP="00AA22F4">
            <w:pPr>
              <w:contextualSpacing/>
              <w:rPr>
                <w:b/>
              </w:rPr>
            </w:pPr>
            <w:r w:rsidRPr="00B35F9F">
              <w:rPr>
                <w:b/>
              </w:rPr>
              <w:t xml:space="preserve">Předmět </w:t>
            </w:r>
            <w:r w:rsidR="00AA22F4">
              <w:rPr>
                <w:b/>
              </w:rPr>
              <w:t>služby</w:t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A3312" w14:textId="77777777" w:rsidR="00B35F9F" w:rsidRPr="00B35F9F" w:rsidRDefault="00B35F9F" w:rsidP="00B35F9F">
            <w:pPr>
              <w:contextualSpacing/>
            </w:pPr>
          </w:p>
        </w:tc>
      </w:tr>
      <w:tr w:rsidR="00B35F9F" w:rsidRPr="00B35F9F" w14:paraId="1ACA3316" w14:textId="77777777" w:rsidTr="00B35F9F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A3314" w14:textId="77777777" w:rsidR="00B35F9F" w:rsidRPr="00B35F9F" w:rsidRDefault="00B35F9F" w:rsidP="00B35F9F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A3315" w14:textId="77777777" w:rsidR="00B35F9F" w:rsidRPr="00B35F9F" w:rsidRDefault="00B35F9F" w:rsidP="00B35F9F">
            <w:pPr>
              <w:contextualSpacing/>
            </w:pPr>
          </w:p>
        </w:tc>
      </w:tr>
      <w:tr w:rsidR="00B35F9F" w:rsidRPr="00B35F9F" w14:paraId="1ACA3319" w14:textId="77777777" w:rsidTr="00B35F9F">
        <w:trPr>
          <w:trHeight w:val="510"/>
        </w:trPr>
        <w:tc>
          <w:tcPr>
            <w:tcW w:w="46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CA3317" w14:textId="77777777" w:rsidR="00B35F9F" w:rsidRPr="00B35F9F" w:rsidRDefault="00B35F9F" w:rsidP="00B35F9F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CA3318" w14:textId="77777777" w:rsidR="00B35F9F" w:rsidRPr="00B35F9F" w:rsidRDefault="00B35F9F" w:rsidP="00B35F9F">
            <w:pPr>
              <w:contextualSpacing/>
            </w:pPr>
          </w:p>
        </w:tc>
      </w:tr>
      <w:tr w:rsidR="00B35F9F" w:rsidRPr="00B35F9F" w14:paraId="1ACA331B" w14:textId="77777777" w:rsidTr="00B35F9F">
        <w:trPr>
          <w:trHeight w:val="510"/>
        </w:trPr>
        <w:tc>
          <w:tcPr>
            <w:tcW w:w="9212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CA331A" w14:textId="77777777" w:rsidR="00B35F9F" w:rsidRPr="00B35F9F" w:rsidRDefault="00AA22F4" w:rsidP="00B35F9F">
            <w:pPr>
              <w:contextualSpacing/>
              <w:rPr>
                <w:b/>
              </w:rPr>
            </w:pPr>
            <w:r>
              <w:rPr>
                <w:b/>
              </w:rPr>
              <w:t>Služba</w:t>
            </w:r>
            <w:r w:rsidR="00B35F9F" w:rsidRPr="00B35F9F">
              <w:rPr>
                <w:b/>
              </w:rPr>
              <w:t xml:space="preserve"> č. 2</w:t>
            </w:r>
          </w:p>
        </w:tc>
      </w:tr>
      <w:tr w:rsidR="00B35F9F" w:rsidRPr="00B35F9F" w14:paraId="1ACA331E" w14:textId="77777777" w:rsidTr="00B35F9F">
        <w:trPr>
          <w:trHeight w:val="510"/>
        </w:trPr>
        <w:tc>
          <w:tcPr>
            <w:tcW w:w="4644" w:type="dxa"/>
            <w:vAlign w:val="center"/>
          </w:tcPr>
          <w:p w14:paraId="1ACA331C" w14:textId="5F74C214" w:rsidR="00B35F9F" w:rsidRPr="00B35F9F" w:rsidRDefault="00B35F9F" w:rsidP="00AA22F4">
            <w:pPr>
              <w:contextualSpacing/>
              <w:rPr>
                <w:b/>
              </w:rPr>
            </w:pPr>
            <w:r w:rsidRPr="00B35F9F">
              <w:rPr>
                <w:b/>
              </w:rPr>
              <w:t xml:space="preserve">Název </w:t>
            </w:r>
            <w:r w:rsidR="00AA22F4">
              <w:rPr>
                <w:b/>
              </w:rPr>
              <w:t>služby</w:t>
            </w:r>
            <w:r w:rsidR="00B74ECA">
              <w:rPr>
                <w:b/>
              </w:rPr>
              <w:t>/VZ</w:t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vAlign w:val="center"/>
          </w:tcPr>
          <w:p w14:paraId="1ACA331D" w14:textId="77777777" w:rsidR="00B35F9F" w:rsidRPr="00B35F9F" w:rsidRDefault="00B35F9F" w:rsidP="00B35F9F">
            <w:pPr>
              <w:contextualSpacing/>
            </w:pPr>
          </w:p>
        </w:tc>
      </w:tr>
      <w:tr w:rsidR="00B35F9F" w:rsidRPr="00B35F9F" w14:paraId="1ACA3321" w14:textId="77777777" w:rsidTr="00B35F9F">
        <w:trPr>
          <w:trHeight w:val="510"/>
        </w:trPr>
        <w:tc>
          <w:tcPr>
            <w:tcW w:w="4644" w:type="dxa"/>
            <w:vAlign w:val="center"/>
          </w:tcPr>
          <w:p w14:paraId="1ACA331F" w14:textId="77777777" w:rsidR="00B35F9F" w:rsidRPr="00B35F9F" w:rsidRDefault="00B35F9F" w:rsidP="00B35F9F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vAlign w:val="center"/>
          </w:tcPr>
          <w:p w14:paraId="1ACA3320" w14:textId="77777777" w:rsidR="00B35F9F" w:rsidRPr="00B35F9F" w:rsidRDefault="00B35F9F" w:rsidP="00B35F9F">
            <w:pPr>
              <w:contextualSpacing/>
            </w:pPr>
          </w:p>
        </w:tc>
      </w:tr>
      <w:tr w:rsidR="00B35F9F" w:rsidRPr="00B35F9F" w14:paraId="1ACA3324" w14:textId="77777777" w:rsidTr="00B35F9F">
        <w:trPr>
          <w:trHeight w:val="510"/>
        </w:trPr>
        <w:tc>
          <w:tcPr>
            <w:tcW w:w="4644" w:type="dxa"/>
            <w:vAlign w:val="center"/>
          </w:tcPr>
          <w:p w14:paraId="1ACA3322" w14:textId="77777777" w:rsidR="00B35F9F" w:rsidRPr="00B35F9F" w:rsidRDefault="00B35F9F" w:rsidP="00AA22F4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</w:t>
            </w:r>
            <w:r w:rsidR="00AA22F4">
              <w:rPr>
                <w:b/>
              </w:rPr>
              <w:t xml:space="preserve"> služby</w:t>
            </w:r>
            <w:r w:rsidRPr="00B35F9F">
              <w:rPr>
                <w:b/>
              </w:rPr>
              <w:t>:</w:t>
            </w:r>
          </w:p>
        </w:tc>
        <w:tc>
          <w:tcPr>
            <w:tcW w:w="4568" w:type="dxa"/>
            <w:vAlign w:val="center"/>
          </w:tcPr>
          <w:p w14:paraId="1ACA3323" w14:textId="77777777" w:rsidR="00B35F9F" w:rsidRPr="00B35F9F" w:rsidRDefault="00B35F9F" w:rsidP="00B35F9F">
            <w:pPr>
              <w:contextualSpacing/>
            </w:pPr>
          </w:p>
        </w:tc>
      </w:tr>
      <w:tr w:rsidR="00B35F9F" w:rsidRPr="00B35F9F" w14:paraId="1ACA3327" w14:textId="77777777" w:rsidTr="00B35F9F">
        <w:trPr>
          <w:trHeight w:val="510"/>
        </w:trPr>
        <w:tc>
          <w:tcPr>
            <w:tcW w:w="4644" w:type="dxa"/>
            <w:vAlign w:val="center"/>
          </w:tcPr>
          <w:p w14:paraId="1ACA3325" w14:textId="77777777" w:rsidR="00B35F9F" w:rsidRPr="00B35F9F" w:rsidRDefault="00B35F9F" w:rsidP="00B35F9F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vAlign w:val="center"/>
          </w:tcPr>
          <w:p w14:paraId="1ACA3326" w14:textId="77777777" w:rsidR="00B35F9F" w:rsidRPr="00B35F9F" w:rsidRDefault="00B35F9F" w:rsidP="00B35F9F">
            <w:pPr>
              <w:contextualSpacing/>
            </w:pPr>
          </w:p>
        </w:tc>
      </w:tr>
      <w:tr w:rsidR="00B35F9F" w:rsidRPr="00B35F9F" w14:paraId="1ACA332A" w14:textId="77777777" w:rsidTr="00B35F9F">
        <w:trPr>
          <w:trHeight w:val="510"/>
        </w:trPr>
        <w:tc>
          <w:tcPr>
            <w:tcW w:w="4644" w:type="dxa"/>
            <w:vAlign w:val="center"/>
          </w:tcPr>
          <w:p w14:paraId="1ACA3328" w14:textId="77777777" w:rsidR="00B35F9F" w:rsidRPr="00B35F9F" w:rsidRDefault="00B35F9F" w:rsidP="00B35F9F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vAlign w:val="center"/>
          </w:tcPr>
          <w:p w14:paraId="1ACA3329" w14:textId="77777777" w:rsidR="00B35F9F" w:rsidRPr="00B35F9F" w:rsidRDefault="00B35F9F" w:rsidP="00B35F9F">
            <w:pPr>
              <w:contextualSpacing/>
            </w:pPr>
          </w:p>
        </w:tc>
      </w:tr>
    </w:tbl>
    <w:p w14:paraId="1ACA332B" w14:textId="77777777" w:rsidR="00CE44E0" w:rsidRDefault="00CE44E0" w:rsidP="00375F95">
      <w:pPr>
        <w:spacing w:after="0"/>
        <w:contextualSpacing/>
        <w:rPr>
          <w:b/>
          <w:i/>
        </w:rPr>
      </w:pPr>
    </w:p>
    <w:p w14:paraId="1ACA332C" w14:textId="77777777" w:rsidR="00375F95" w:rsidRPr="00375F95" w:rsidRDefault="00375F95" w:rsidP="00375F95">
      <w:pPr>
        <w:spacing w:after="0"/>
        <w:contextualSpacing/>
        <w:rPr>
          <w:b/>
          <w:i/>
        </w:rPr>
      </w:pPr>
      <w:r w:rsidRPr="00375F95">
        <w:rPr>
          <w:b/>
          <w:i/>
        </w:rPr>
        <w:t>Poznámka:</w:t>
      </w:r>
    </w:p>
    <w:p w14:paraId="1ACA332D" w14:textId="77777777" w:rsidR="00375F95" w:rsidRPr="00375F95" w:rsidRDefault="00375F95" w:rsidP="00375F95">
      <w:pPr>
        <w:spacing w:after="0"/>
        <w:contextualSpacing/>
        <w:rPr>
          <w:i/>
        </w:rPr>
      </w:pPr>
      <w:r w:rsidRPr="00375F95">
        <w:rPr>
          <w:i/>
        </w:rPr>
        <w:t>Dodavatel vyplní pravdivě dle svých skutečností. Tento seznam může rozšířit. Tato Poznámka se do nabídky neuvádí, dodavatel ji vymaže.</w:t>
      </w:r>
    </w:p>
    <w:p w14:paraId="1ACA332E" w14:textId="77777777" w:rsidR="00375F95" w:rsidRDefault="00375F95" w:rsidP="00B35F9F"/>
    <w:p w14:paraId="1ACA332F" w14:textId="77777777" w:rsidR="00375F95" w:rsidRDefault="00375F95" w:rsidP="00B35F9F">
      <w: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ACA3331" w14:textId="77777777" w:rsidR="00375F95" w:rsidRDefault="00375F95" w:rsidP="00375F95">
      <w:pPr>
        <w:spacing w:after="0" w:line="240" w:lineRule="auto"/>
        <w:contextualSpacing/>
      </w:pPr>
    </w:p>
    <w:p w14:paraId="049A48DF" w14:textId="77777777" w:rsidR="00315300" w:rsidRDefault="00315300" w:rsidP="00375F95">
      <w:pPr>
        <w:spacing w:after="0" w:line="240" w:lineRule="auto"/>
        <w:contextualSpacing/>
      </w:pPr>
    </w:p>
    <w:p w14:paraId="1ACA3332" w14:textId="77777777" w:rsidR="00375F95" w:rsidRDefault="00375F95" w:rsidP="00375F95">
      <w:pPr>
        <w:spacing w:after="0" w:line="240" w:lineRule="auto"/>
        <w:contextualSpacing/>
      </w:pPr>
      <w:r>
        <w:t>……………………………………………………………………………….</w:t>
      </w:r>
    </w:p>
    <w:p w14:paraId="1ACA3333" w14:textId="77777777" w:rsidR="00B35F9F" w:rsidRPr="00375F95" w:rsidRDefault="00375F95" w:rsidP="00375F95">
      <w:pPr>
        <w:spacing w:after="0" w:line="240" w:lineRule="auto"/>
        <w:contextualSpacing/>
        <w:rPr>
          <w:i/>
        </w:rPr>
      </w:pPr>
      <w:r w:rsidRPr="00375F95">
        <w:rPr>
          <w:i/>
        </w:rPr>
        <w:t>podpis osoby oprávněné jednat jménem účastníka</w:t>
      </w:r>
    </w:p>
    <w:sectPr w:rsidR="00B35F9F" w:rsidRPr="00375F95" w:rsidSect="00375F95">
      <w:headerReference w:type="default" r:id="rId9"/>
      <w:pgSz w:w="11906" w:h="16838"/>
      <w:pgMar w:top="9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3519" w14:textId="77777777" w:rsidR="0080607C" w:rsidRDefault="0080607C" w:rsidP="00B35F9F">
      <w:pPr>
        <w:spacing w:after="0" w:line="240" w:lineRule="auto"/>
      </w:pPr>
      <w:r>
        <w:separator/>
      </w:r>
    </w:p>
  </w:endnote>
  <w:endnote w:type="continuationSeparator" w:id="0">
    <w:p w14:paraId="5E7D160D" w14:textId="77777777" w:rsidR="0080607C" w:rsidRDefault="0080607C" w:rsidP="00B3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4A76" w14:textId="77777777" w:rsidR="0080607C" w:rsidRDefault="0080607C" w:rsidP="00B35F9F">
      <w:pPr>
        <w:spacing w:after="0" w:line="240" w:lineRule="auto"/>
      </w:pPr>
      <w:r>
        <w:separator/>
      </w:r>
    </w:p>
  </w:footnote>
  <w:footnote w:type="continuationSeparator" w:id="0">
    <w:p w14:paraId="625E0BCB" w14:textId="77777777" w:rsidR="0080607C" w:rsidRDefault="0080607C" w:rsidP="00B3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338" w14:textId="77777777" w:rsidR="00375F95" w:rsidRDefault="00B35F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ACA333C" wp14:editId="1ACA333D">
          <wp:simplePos x="0" y="0"/>
          <wp:positionH relativeFrom="column">
            <wp:posOffset>81280</wp:posOffset>
          </wp:positionH>
          <wp:positionV relativeFrom="paragraph">
            <wp:posOffset>71755</wp:posOffset>
          </wp:positionV>
          <wp:extent cx="614680" cy="590550"/>
          <wp:effectExtent l="0" t="0" r="0" b="0"/>
          <wp:wrapTopAndBottom/>
          <wp:docPr id="1" name="Obrázek 1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F95">
      <w:tab/>
    </w:r>
    <w:r w:rsidR="00375F95">
      <w:tab/>
    </w:r>
  </w:p>
  <w:p w14:paraId="1ACA3339" w14:textId="77777777" w:rsidR="00375F95" w:rsidRDefault="00375F95">
    <w:pPr>
      <w:pStyle w:val="Zhlav"/>
    </w:pPr>
  </w:p>
  <w:p w14:paraId="1ACA333A" w14:textId="77777777" w:rsidR="00375F95" w:rsidRDefault="00375F95">
    <w:pPr>
      <w:pStyle w:val="Zhlav"/>
    </w:pPr>
  </w:p>
  <w:p w14:paraId="1ACA333B" w14:textId="3D7B1CB2" w:rsidR="00B35F9F" w:rsidRDefault="00375F95">
    <w:pPr>
      <w:pStyle w:val="Zhlav"/>
    </w:pPr>
    <w:r>
      <w:tab/>
    </w:r>
    <w:r>
      <w:tab/>
    </w:r>
    <w:r w:rsidR="00AA22F4">
      <w:rPr>
        <w:b/>
        <w:sz w:val="20"/>
        <w:szCs w:val="20"/>
      </w:rPr>
      <w:t xml:space="preserve">Příloha č. </w:t>
    </w:r>
    <w:r w:rsidR="00F96F9C">
      <w:rPr>
        <w:b/>
        <w:sz w:val="20"/>
        <w:szCs w:val="20"/>
      </w:rPr>
      <w:t>5</w:t>
    </w:r>
    <w:r w:rsidR="00B35F9F" w:rsidRPr="00375F95">
      <w:rPr>
        <w:b/>
        <w:sz w:val="20"/>
        <w:szCs w:val="20"/>
      </w:rPr>
      <w:t xml:space="preserve"> 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9F"/>
    <w:rsid w:val="000A223A"/>
    <w:rsid w:val="00315300"/>
    <w:rsid w:val="00375F95"/>
    <w:rsid w:val="00693418"/>
    <w:rsid w:val="0080607C"/>
    <w:rsid w:val="009D2FEB"/>
    <w:rsid w:val="00AA22F4"/>
    <w:rsid w:val="00B35F9F"/>
    <w:rsid w:val="00B74ECA"/>
    <w:rsid w:val="00B76F10"/>
    <w:rsid w:val="00B779BC"/>
    <w:rsid w:val="00CC2A2E"/>
    <w:rsid w:val="00CE44E0"/>
    <w:rsid w:val="00D7783B"/>
    <w:rsid w:val="00DE0D82"/>
    <w:rsid w:val="00DE2A07"/>
    <w:rsid w:val="00EE1DD7"/>
    <w:rsid w:val="00F96F9C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A32F9"/>
  <w15:docId w15:val="{3372DC3D-BD61-4C3F-B96A-3F5F5BFD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F9F"/>
  </w:style>
  <w:style w:type="paragraph" w:styleId="Zpat">
    <w:name w:val="footer"/>
    <w:basedOn w:val="Normln"/>
    <w:link w:val="Zpat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F9F"/>
  </w:style>
  <w:style w:type="paragraph" w:styleId="Textbubliny">
    <w:name w:val="Balloon Text"/>
    <w:basedOn w:val="Normln"/>
    <w:link w:val="TextbublinyChar"/>
    <w:uiPriority w:val="99"/>
    <w:semiHidden/>
    <w:unhideWhenUsed/>
    <w:rsid w:val="00B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A874C-DBCC-4B8B-B53E-44DA2102877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2E74B3F6-E02F-4887-8391-46BA09D21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6CCBF-2578-4A18-A3FC-0BEC2E053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Novotná Kateřina,Ing.</cp:lastModifiedBy>
  <cp:revision>9</cp:revision>
  <dcterms:created xsi:type="dcterms:W3CDTF">2017-10-26T10:02:00Z</dcterms:created>
  <dcterms:modified xsi:type="dcterms:W3CDTF">2026-03-23T10:13:00Z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