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0B" w:rsidRPr="003E40F7" w:rsidRDefault="00DE480B" w:rsidP="00DE480B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3E40F7">
        <w:rPr>
          <w:rFonts w:ascii="Arial" w:hAnsi="Arial" w:cs="Arial"/>
          <w:i/>
          <w:sz w:val="22"/>
          <w:szCs w:val="22"/>
        </w:rPr>
        <w:t>Příloha č. 2</w:t>
      </w:r>
    </w:p>
    <w:p w:rsidR="00DE480B" w:rsidRPr="003E40F7" w:rsidRDefault="00DE480B" w:rsidP="00DE480B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bCs/>
        </w:rPr>
      </w:pPr>
    </w:p>
    <w:p w:rsidR="00DE480B" w:rsidRPr="003E40F7" w:rsidRDefault="00DE480B" w:rsidP="00DE480B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bCs/>
        </w:rPr>
      </w:pPr>
      <w:r w:rsidRPr="003E40F7">
        <w:rPr>
          <w:rFonts w:ascii="Arial" w:hAnsi="Arial" w:cs="Arial"/>
          <w:b/>
          <w:bCs/>
        </w:rPr>
        <w:t>Čestné prohlášení – mezinárodní sankce</w:t>
      </w:r>
    </w:p>
    <w:p w:rsidR="00DE480B" w:rsidRPr="003E40F7" w:rsidRDefault="00DE480B" w:rsidP="00DE480B">
      <w:pPr>
        <w:shd w:val="clear" w:color="auto" w:fill="DEEAF6"/>
        <w:spacing w:before="120" w:line="264" w:lineRule="auto"/>
        <w:jc w:val="center"/>
        <w:rPr>
          <w:rFonts w:ascii="Arial" w:hAnsi="Arial" w:cs="Arial"/>
          <w:bCs/>
        </w:rPr>
      </w:pPr>
      <w:r w:rsidRPr="003E40F7">
        <w:rPr>
          <w:rFonts w:ascii="Arial" w:hAnsi="Arial" w:cs="Arial"/>
          <w:bCs/>
        </w:rPr>
        <w:t>veřejné zakázky</w:t>
      </w:r>
    </w:p>
    <w:p w:rsidR="00DE480B" w:rsidRDefault="00DE480B" w:rsidP="00DE480B">
      <w:pPr>
        <w:shd w:val="clear" w:color="auto" w:fill="DEEAF6"/>
        <w:spacing w:before="120" w:line="264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70C35">
        <w:rPr>
          <w:rFonts w:ascii="Arial" w:eastAsia="Calibri" w:hAnsi="Arial" w:cs="Arial"/>
          <w:b/>
          <w:sz w:val="22"/>
          <w:szCs w:val="22"/>
          <w:lang w:eastAsia="en-US"/>
        </w:rPr>
        <w:t>GA-TE Velké Meziříčí – Rekonstrukce SZ domova mládeže 2. NP</w:t>
      </w:r>
    </w:p>
    <w:p w:rsidR="00DE480B" w:rsidRPr="003E40F7" w:rsidRDefault="00DE480B" w:rsidP="00DE480B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DE480B" w:rsidRPr="003E40F7" w:rsidRDefault="00DE480B" w:rsidP="00DE480B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b/>
          <w:sz w:val="22"/>
          <w:szCs w:val="22"/>
        </w:rPr>
      </w:pPr>
      <w:r w:rsidRPr="003E40F7">
        <w:rPr>
          <w:rFonts w:ascii="Arial" w:eastAsia="Calibri" w:hAnsi="Arial" w:cs="Arial"/>
          <w:sz w:val="22"/>
          <w:szCs w:val="22"/>
        </w:rPr>
        <w:t xml:space="preserve">Dodavatel: </w:t>
      </w:r>
      <w:r w:rsidRPr="003E40F7">
        <w:rPr>
          <w:rFonts w:ascii="Arial" w:eastAsia="Calibri" w:hAnsi="Arial" w:cs="Arial"/>
          <w:sz w:val="22"/>
          <w:szCs w:val="22"/>
        </w:rPr>
        <w:tab/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3E40F7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DE480B" w:rsidRPr="003E40F7" w:rsidRDefault="00DE480B" w:rsidP="00DE480B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3E40F7">
        <w:rPr>
          <w:rFonts w:ascii="Arial" w:eastAsia="Calibri" w:hAnsi="Arial" w:cs="Arial"/>
          <w:sz w:val="22"/>
          <w:szCs w:val="22"/>
        </w:rPr>
        <w:t xml:space="preserve">IČO: </w:t>
      </w:r>
      <w:r w:rsidRPr="003E40F7">
        <w:rPr>
          <w:rFonts w:ascii="Arial" w:eastAsia="Calibri" w:hAnsi="Arial" w:cs="Arial"/>
          <w:sz w:val="22"/>
          <w:szCs w:val="22"/>
        </w:rPr>
        <w:tab/>
      </w:r>
      <w:r w:rsidRPr="003E40F7">
        <w:rPr>
          <w:rFonts w:ascii="Arial" w:eastAsia="Calibri" w:hAnsi="Arial" w:cs="Arial"/>
          <w:sz w:val="22"/>
          <w:szCs w:val="22"/>
        </w:rPr>
        <w:tab/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3E40F7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DE480B" w:rsidRPr="003E40F7" w:rsidRDefault="00DE480B" w:rsidP="00DE480B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b/>
          <w:sz w:val="22"/>
          <w:szCs w:val="22"/>
        </w:rPr>
      </w:pPr>
      <w:r w:rsidRPr="003E40F7">
        <w:rPr>
          <w:rFonts w:ascii="Arial" w:eastAsia="Calibri" w:hAnsi="Arial" w:cs="Arial"/>
          <w:sz w:val="22"/>
          <w:szCs w:val="22"/>
        </w:rPr>
        <w:t xml:space="preserve">Se sídlem: </w:t>
      </w:r>
      <w:r w:rsidRPr="003E40F7">
        <w:rPr>
          <w:rFonts w:ascii="Arial" w:eastAsia="Calibri" w:hAnsi="Arial" w:cs="Arial"/>
          <w:sz w:val="22"/>
          <w:szCs w:val="22"/>
        </w:rPr>
        <w:tab/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3E40F7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DE480B" w:rsidRPr="003E40F7" w:rsidRDefault="00DE480B" w:rsidP="00DE480B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3E40F7">
        <w:rPr>
          <w:rFonts w:ascii="Arial" w:eastAsia="Calibri" w:hAnsi="Arial" w:cs="Arial"/>
          <w:sz w:val="22"/>
          <w:szCs w:val="22"/>
        </w:rPr>
        <w:t xml:space="preserve">Zastoupený: </w:t>
      </w:r>
      <w:r w:rsidRPr="003E40F7">
        <w:rPr>
          <w:rFonts w:ascii="Arial" w:eastAsia="Calibri" w:hAnsi="Arial" w:cs="Arial"/>
          <w:sz w:val="22"/>
          <w:szCs w:val="22"/>
        </w:rPr>
        <w:tab/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3E40F7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DE480B" w:rsidRPr="003E40F7" w:rsidRDefault="00DE480B" w:rsidP="00DE480B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3E40F7">
        <w:rPr>
          <w:rFonts w:ascii="Arial" w:eastAsia="Calibri" w:hAnsi="Arial" w:cs="Arial"/>
          <w:sz w:val="22"/>
          <w:szCs w:val="22"/>
        </w:rPr>
        <w:t>(dále jen „</w:t>
      </w:r>
      <w:r w:rsidRPr="003E40F7">
        <w:rPr>
          <w:rFonts w:ascii="Arial" w:eastAsia="Calibri" w:hAnsi="Arial" w:cs="Arial"/>
          <w:b/>
          <w:i/>
          <w:sz w:val="22"/>
          <w:szCs w:val="22"/>
        </w:rPr>
        <w:t>dodavatel</w:t>
      </w:r>
      <w:r w:rsidRPr="003E40F7">
        <w:rPr>
          <w:rFonts w:ascii="Arial" w:eastAsia="Calibri" w:hAnsi="Arial" w:cs="Arial"/>
          <w:sz w:val="22"/>
          <w:szCs w:val="22"/>
        </w:rPr>
        <w:t xml:space="preserve">“), </w:t>
      </w:r>
    </w:p>
    <w:p w:rsidR="00DE480B" w:rsidRPr="003E40F7" w:rsidRDefault="00DE480B" w:rsidP="00DE480B">
      <w:pPr>
        <w:overflowPunct/>
        <w:autoSpaceDE/>
        <w:autoSpaceDN/>
        <w:adjustRightInd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pacing w:val="-2"/>
          <w:sz w:val="22"/>
          <w:szCs w:val="22"/>
        </w:rPr>
        <w:t>jako dodavatel výše uvedené veřejné zakázky tímto č</w:t>
      </w:r>
      <w:r w:rsidRPr="003E40F7">
        <w:rPr>
          <w:rFonts w:ascii="Arial" w:eastAsia="Calibri" w:hAnsi="Arial" w:cs="Arial"/>
          <w:sz w:val="22"/>
          <w:szCs w:val="22"/>
          <w:lang w:eastAsia="en-US"/>
        </w:rPr>
        <w:t>estně prohlašuji, že nabídka neobsahuje ruskou účast přesahující meze stanovené v čl. 5k nařízení Rady (EU) č. 833/2014 ze dne 31. června 2014, o omezujících opatřeních vzhledem k činnostem Ruska destabilizujícím situaci na Ukrajině, ve znění nařízení Rady (EU) č.</w:t>
      </w:r>
      <w:r w:rsidRPr="003E40F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3E40F7">
        <w:rPr>
          <w:rFonts w:ascii="Arial" w:eastAsia="Calibri" w:hAnsi="Arial" w:cs="Arial"/>
          <w:sz w:val="22"/>
          <w:szCs w:val="22"/>
          <w:lang w:eastAsia="en-US"/>
        </w:rPr>
        <w:t>2022/576 ze dne 8. dubna 2022. Zejména prohlašuji, že:</w:t>
      </w:r>
    </w:p>
    <w:p w:rsidR="00DE480B" w:rsidRPr="003E40F7" w:rsidRDefault="00DE480B" w:rsidP="00DE480B">
      <w:pPr>
        <w:overflowPunct/>
        <w:autoSpaceDE/>
        <w:autoSpaceDN/>
        <w:adjustRightInd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DE480B" w:rsidRPr="003E40F7" w:rsidRDefault="00DE480B" w:rsidP="00DE480B">
      <w:pPr>
        <w:overflowPunct/>
        <w:autoSpaceDE/>
        <w:autoSpaceDN/>
        <w:adjustRightInd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 xml:space="preserve">1. Dodavatel nebo žádný z dodavatelů podávajících společnou nabídku </w:t>
      </w:r>
    </w:p>
    <w:p w:rsidR="00DE480B" w:rsidRPr="003E40F7" w:rsidRDefault="00DE480B" w:rsidP="00DE480B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>není ruským státním příslušníkem, fyzickou či právnickou osobou nebo subjektem či orgánem se sídlem v Rusku,</w:t>
      </w:r>
    </w:p>
    <w:p w:rsidR="00DE480B" w:rsidRPr="003E40F7" w:rsidRDefault="00DE480B" w:rsidP="00DE480B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>není z více než 50 % přímo či nepřímo vlastněn některým ze subjektů uvedených v písmeni a), ani</w:t>
      </w:r>
    </w:p>
    <w:p w:rsidR="00DE480B" w:rsidRPr="003E40F7" w:rsidRDefault="00DE480B" w:rsidP="00DE480B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>nejedná jménem nebo na pokyn některého ze subjektů uvedených v písmeni a) nebo b).</w:t>
      </w:r>
    </w:p>
    <w:p w:rsidR="00DE480B" w:rsidRPr="003E40F7" w:rsidRDefault="00DE480B" w:rsidP="00DE480B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>2. Na nabídce se nepodílí s podílem vyšším než 10% nabídkové (smluvní) ceny žádná osoba prokazující kvalifikaci nebo poddodavatel, který by nesplňovala podmínky podle bodu 1 tohoto čestného prohlášení.</w:t>
      </w:r>
    </w:p>
    <w:p w:rsidR="00DE480B" w:rsidRPr="003E40F7" w:rsidRDefault="00DE480B" w:rsidP="00DE480B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>3.  Neobchoduje se sankcionovaným zbožím, které se nachází v Rusku nebo Bělorusku či z Ruska nebo Běloruska pochází, a nenabízí takové zboží v rámci plnění veřejné zakázky.</w:t>
      </w:r>
    </w:p>
    <w:p w:rsidR="00DE480B" w:rsidRPr="003E40F7" w:rsidRDefault="00DE480B" w:rsidP="00DE480B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>4. Žádné finanční prostředky, které obdržím za plnění veřejné zakázky, nebudou použity v rozporu s mezinárodními sankcemi podle § 2 zákona č. 69/2006 Sb., o provádění mezinárodních sankcí, ve znění pozdějších předpisů, zejména, že tyto finanční prostředky přímo ani nepřímo nezpřístupním osobám, subjektům či orgánům s nimi spojeným uvedeným v sankčních seznamech v souvislosti s konfliktem na Ukrajině nebo v jejich prospěch.</w:t>
      </w:r>
    </w:p>
    <w:p w:rsidR="00DE480B" w:rsidRPr="003E40F7" w:rsidRDefault="00DE480B" w:rsidP="00DE480B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 w:bidi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3E40F7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begin"/>
      </w:r>
      <w:r w:rsidRPr="003E40F7">
        <w:rPr>
          <w:rFonts w:ascii="Arial" w:eastAsia="Calibri" w:hAnsi="Arial" w:cs="Arial"/>
          <w:b/>
          <w:sz w:val="22"/>
          <w:szCs w:val="22"/>
          <w:lang w:eastAsia="en-US" w:bidi="en-US"/>
        </w:rPr>
        <w:instrText xml:space="preserve"> MACROBUTTON  AkcentČárka "[Místo - doplní účastník]" </w:instrText>
      </w:r>
      <w:r w:rsidRPr="003E40F7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end"/>
      </w:r>
      <w:r w:rsidRPr="003E40F7">
        <w:rPr>
          <w:rFonts w:ascii="Arial" w:eastAsia="Calibri" w:hAnsi="Arial" w:cs="Arial"/>
          <w:sz w:val="22"/>
          <w:szCs w:val="22"/>
          <w:lang w:eastAsia="en-US" w:bidi="en-US"/>
        </w:rPr>
        <w:t xml:space="preserve">   </w:t>
      </w:r>
      <w:r w:rsidRPr="003E40F7">
        <w:rPr>
          <w:rFonts w:ascii="Arial" w:eastAsia="Calibri" w:hAnsi="Arial" w:cs="Arial"/>
          <w:sz w:val="22"/>
          <w:szCs w:val="22"/>
          <w:lang w:eastAsia="en-US"/>
        </w:rPr>
        <w:t xml:space="preserve">dne </w:t>
      </w:r>
      <w:r w:rsidRPr="003E40F7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begin"/>
      </w:r>
      <w:r w:rsidRPr="003E40F7">
        <w:rPr>
          <w:rFonts w:ascii="Arial" w:eastAsia="Calibri" w:hAnsi="Arial" w:cs="Arial"/>
          <w:b/>
          <w:sz w:val="22"/>
          <w:szCs w:val="22"/>
          <w:lang w:eastAsia="en-US" w:bidi="en-US"/>
        </w:rPr>
        <w:instrText xml:space="preserve"> MACROBUTTON  AkcentČárka "[Datum - doplní účastník]" </w:instrText>
      </w:r>
      <w:r w:rsidRPr="003E40F7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end"/>
      </w:r>
    </w:p>
    <w:p w:rsidR="00DE480B" w:rsidRDefault="00DE480B" w:rsidP="00DE480B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b/>
          <w:sz w:val="22"/>
          <w:szCs w:val="22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 xml:space="preserve">Jméno a funkce osoby oprávněné zastupovat dodavatele:  </w:t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3E40F7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3E40F7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DE480B" w:rsidRPr="003E40F7" w:rsidRDefault="00DE480B" w:rsidP="00DE480B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b/>
          <w:sz w:val="22"/>
          <w:szCs w:val="22"/>
        </w:rPr>
      </w:pPr>
    </w:p>
    <w:p w:rsidR="00D273ED" w:rsidRPr="00DE480B" w:rsidRDefault="00DE480B" w:rsidP="00DE480B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3E40F7">
        <w:rPr>
          <w:rFonts w:ascii="Arial" w:eastAsia="Calibri" w:hAnsi="Arial" w:cs="Arial"/>
          <w:sz w:val="22"/>
          <w:szCs w:val="22"/>
          <w:lang w:eastAsia="en-US"/>
        </w:rPr>
        <w:t>……………………………</w:t>
      </w:r>
      <w:r w:rsidRPr="003E40F7">
        <w:rPr>
          <w:rFonts w:ascii="Arial" w:eastAsia="Calibri" w:hAnsi="Arial" w:cs="Arial"/>
          <w:i/>
          <w:sz w:val="22"/>
          <w:szCs w:val="22"/>
          <w:lang w:eastAsia="en-US"/>
        </w:rPr>
        <w:t xml:space="preserve"> (podpis)</w:t>
      </w:r>
      <w:bookmarkStart w:id="0" w:name="_GoBack"/>
      <w:bookmarkEnd w:id="0"/>
    </w:p>
    <w:sectPr w:rsidR="00D273ED" w:rsidRPr="00DE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0B"/>
    <w:rsid w:val="00D273ED"/>
    <w:rsid w:val="00DE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2C5B"/>
  <w15:chartTrackingRefBased/>
  <w15:docId w15:val="{F9ED244C-9452-4C46-AFE1-5A139D69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48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1</cp:revision>
  <dcterms:created xsi:type="dcterms:W3CDTF">2026-04-07T09:16:00Z</dcterms:created>
  <dcterms:modified xsi:type="dcterms:W3CDTF">2026-04-07T09:16:00Z</dcterms:modified>
</cp:coreProperties>
</file>