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6CC8F" w14:textId="77777777" w:rsidR="003A0FA1" w:rsidRPr="0063387C" w:rsidRDefault="00EF3782" w:rsidP="00965E45">
      <w:pPr>
        <w:spacing w:after="0" w:line="276" w:lineRule="auto"/>
        <w:jc w:val="center"/>
        <w:rPr>
          <w:rFonts w:ascii="Arial" w:hAnsi="Arial" w:cs="Arial"/>
          <w:b/>
          <w:color w:val="000000" w:themeColor="text1"/>
        </w:rPr>
      </w:pPr>
      <w:bookmarkStart w:id="0" w:name="_GoBack"/>
      <w:bookmarkEnd w:id="0"/>
      <w:r w:rsidRPr="0063387C">
        <w:rPr>
          <w:rFonts w:ascii="Arial" w:hAnsi="Arial" w:cs="Arial"/>
          <w:b/>
          <w:color w:val="000000" w:themeColor="text1"/>
        </w:rPr>
        <w:t>RÁM</w:t>
      </w:r>
      <w:r w:rsidR="003A0FA1" w:rsidRPr="0063387C">
        <w:rPr>
          <w:rFonts w:ascii="Arial" w:hAnsi="Arial" w:cs="Arial"/>
          <w:b/>
          <w:color w:val="000000" w:themeColor="text1"/>
        </w:rPr>
        <w:t xml:space="preserve">COVÁ KUPNÍ </w:t>
      </w:r>
      <w:r w:rsidR="00F5378C" w:rsidRPr="0063387C">
        <w:rPr>
          <w:rFonts w:ascii="Arial" w:hAnsi="Arial" w:cs="Arial"/>
          <w:b/>
          <w:color w:val="000000" w:themeColor="text1"/>
        </w:rPr>
        <w:t>SMLOUVA</w:t>
      </w:r>
    </w:p>
    <w:p w14:paraId="25126FB4" w14:textId="77777777" w:rsidR="003A0FA1" w:rsidRPr="0063387C" w:rsidRDefault="003A0FA1" w:rsidP="00965E45">
      <w:pPr>
        <w:spacing w:after="0" w:line="276" w:lineRule="auto"/>
        <w:jc w:val="both"/>
        <w:rPr>
          <w:rFonts w:ascii="Arial" w:hAnsi="Arial" w:cs="Arial"/>
          <w:color w:val="000000" w:themeColor="text1"/>
        </w:rPr>
      </w:pPr>
      <w:r w:rsidRPr="0063387C">
        <w:rPr>
          <w:rFonts w:ascii="Arial" w:hAnsi="Arial" w:cs="Arial"/>
          <w:color w:val="000000" w:themeColor="text1"/>
        </w:rPr>
        <w:t>dle § 2079 a násl. zákona č. 89/2012 Sb., občanský zákoník, ve znění pozdějších předpisů (dále jen „OZ“)</w:t>
      </w:r>
      <w:r w:rsidR="00C90908" w:rsidRPr="0063387C">
        <w:rPr>
          <w:rFonts w:ascii="Arial" w:hAnsi="Arial" w:cs="Arial"/>
          <w:color w:val="000000" w:themeColor="text1"/>
        </w:rPr>
        <w:t xml:space="preserve"> a § 131 a násl. zákona č. 134/2016 Sb., o zadávání veřejných zakázek (dále jen „ZzVZ“)</w:t>
      </w:r>
    </w:p>
    <w:p w14:paraId="4F54197E" w14:textId="77777777" w:rsidR="003A0FA1" w:rsidRPr="0063387C" w:rsidRDefault="003A0FA1" w:rsidP="00965E45">
      <w:pPr>
        <w:spacing w:after="0" w:line="276" w:lineRule="auto"/>
        <w:jc w:val="both"/>
        <w:rPr>
          <w:rFonts w:ascii="Arial" w:hAnsi="Arial" w:cs="Arial"/>
          <w:color w:val="000000" w:themeColor="text1"/>
        </w:rPr>
      </w:pPr>
    </w:p>
    <w:p w14:paraId="6862CD17" w14:textId="77777777" w:rsidR="00ED4174" w:rsidRPr="0063387C" w:rsidRDefault="00ED4174" w:rsidP="00965E45">
      <w:pPr>
        <w:pStyle w:val="Bezmezer"/>
        <w:jc w:val="both"/>
        <w:rPr>
          <w:rFonts w:ascii="Arial" w:hAnsi="Arial" w:cs="Arial"/>
          <w:b/>
          <w:color w:val="000000" w:themeColor="text1"/>
        </w:rPr>
      </w:pPr>
      <w:r w:rsidRPr="0063387C">
        <w:rPr>
          <w:rFonts w:ascii="Arial" w:hAnsi="Arial" w:cs="Arial"/>
          <w:b/>
          <w:color w:val="000000" w:themeColor="text1"/>
        </w:rPr>
        <w:t>Kraj Vysočina</w:t>
      </w:r>
    </w:p>
    <w:p w14:paraId="3162CEC9" w14:textId="77777777" w:rsidR="00ED4174" w:rsidRPr="0063387C" w:rsidRDefault="00ED4174" w:rsidP="00965E45">
      <w:pPr>
        <w:pStyle w:val="Bezmezer"/>
        <w:jc w:val="both"/>
        <w:rPr>
          <w:rFonts w:ascii="Arial" w:hAnsi="Arial" w:cs="Arial"/>
          <w:color w:val="000000" w:themeColor="text1"/>
        </w:rPr>
      </w:pPr>
      <w:r w:rsidRPr="0063387C">
        <w:rPr>
          <w:rFonts w:ascii="Arial" w:hAnsi="Arial" w:cs="Arial"/>
          <w:color w:val="000000" w:themeColor="text1"/>
        </w:rPr>
        <w:t>IČO: 708 90 749</w:t>
      </w:r>
    </w:p>
    <w:p w14:paraId="36A3D048" w14:textId="77777777" w:rsidR="00ED4174" w:rsidRPr="0063387C" w:rsidRDefault="00ED4174" w:rsidP="00965E45">
      <w:pPr>
        <w:pStyle w:val="Bezmezer"/>
        <w:jc w:val="both"/>
        <w:rPr>
          <w:rFonts w:ascii="Arial" w:hAnsi="Arial" w:cs="Arial"/>
          <w:color w:val="000000" w:themeColor="text1"/>
        </w:rPr>
      </w:pPr>
      <w:r w:rsidRPr="0063387C">
        <w:rPr>
          <w:rFonts w:ascii="Arial" w:hAnsi="Arial" w:cs="Arial"/>
          <w:color w:val="000000" w:themeColor="text1"/>
        </w:rPr>
        <w:t>se sídlem Jihlava, Žižkova 57, PSČ 587 33</w:t>
      </w:r>
    </w:p>
    <w:p w14:paraId="457A3D23" w14:textId="0DCFF484" w:rsidR="00ED4174" w:rsidRPr="0063387C" w:rsidRDefault="00ED4174" w:rsidP="00965E45">
      <w:pPr>
        <w:tabs>
          <w:tab w:val="left" w:pos="1134"/>
        </w:tabs>
        <w:spacing w:after="240"/>
        <w:jc w:val="both"/>
        <w:rPr>
          <w:rFonts w:ascii="Arial" w:hAnsi="Arial" w:cs="Arial"/>
          <w:color w:val="000000" w:themeColor="text1"/>
        </w:rPr>
      </w:pPr>
      <w:r w:rsidRPr="0063387C">
        <w:rPr>
          <w:rFonts w:ascii="Arial" w:hAnsi="Arial" w:cs="Arial"/>
          <w:color w:val="000000" w:themeColor="text1"/>
        </w:rPr>
        <w:t>zastoupený:</w:t>
      </w:r>
      <w:r w:rsidRPr="0063387C">
        <w:rPr>
          <w:rFonts w:ascii="Arial" w:hAnsi="Arial" w:cs="Arial"/>
          <w:color w:val="000000" w:themeColor="text1"/>
        </w:rPr>
        <w:tab/>
      </w:r>
      <w:sdt>
        <w:sdtPr>
          <w:rPr>
            <w:rStyle w:val="FontStyle19"/>
            <w:b w:val="0"/>
            <w:bCs/>
            <w:color w:val="000000" w:themeColor="text1"/>
            <w:sz w:val="22"/>
          </w:rPr>
          <w:id w:val="1430392520"/>
          <w:placeholder>
            <w:docPart w:val="F63103ABF1E0407AA1647E73B3D8B6AE"/>
          </w:placeholder>
          <w:text/>
        </w:sdtPr>
        <w:sdtEndPr>
          <w:rPr>
            <w:rStyle w:val="FontStyle19"/>
          </w:rPr>
        </w:sdtEndPr>
        <w:sdtContent>
          <w:r w:rsidR="003028BD" w:rsidRPr="0063387C">
            <w:rPr>
              <w:rStyle w:val="FontStyle19"/>
              <w:b w:val="0"/>
              <w:bCs/>
              <w:color w:val="000000" w:themeColor="text1"/>
              <w:sz w:val="22"/>
            </w:rPr>
            <w:t xml:space="preserve">MUDr. Jiří Běhounek, </w:t>
          </w:r>
        </w:sdtContent>
      </w:sdt>
      <w:r w:rsidRPr="0063387C">
        <w:rPr>
          <w:rFonts w:ascii="Arial" w:hAnsi="Arial" w:cs="Arial"/>
          <w:color w:val="000000" w:themeColor="text1"/>
        </w:rPr>
        <w:t>hejtman</w:t>
      </w:r>
    </w:p>
    <w:p w14:paraId="7D883F87" w14:textId="77777777" w:rsidR="00ED4174" w:rsidRPr="0063387C" w:rsidRDefault="00ED4174" w:rsidP="00965E45">
      <w:pPr>
        <w:keepLines/>
        <w:spacing w:after="240"/>
        <w:jc w:val="both"/>
        <w:rPr>
          <w:rFonts w:ascii="Arial" w:hAnsi="Arial" w:cs="Arial"/>
          <w:color w:val="000000" w:themeColor="text1"/>
        </w:rPr>
      </w:pPr>
      <w:r w:rsidRPr="0063387C">
        <w:rPr>
          <w:rFonts w:ascii="Arial" w:hAnsi="Arial" w:cs="Arial"/>
          <w:color w:val="000000" w:themeColor="text1"/>
        </w:rPr>
        <w:t>(dále jen „</w:t>
      </w:r>
      <w:r w:rsidR="00EF3782" w:rsidRPr="0063387C">
        <w:rPr>
          <w:rFonts w:ascii="Arial" w:hAnsi="Arial" w:cs="Arial"/>
          <w:b/>
          <w:color w:val="000000" w:themeColor="text1"/>
        </w:rPr>
        <w:t>Kupují</w:t>
      </w:r>
      <w:r w:rsidRPr="0063387C">
        <w:rPr>
          <w:rFonts w:ascii="Arial" w:hAnsi="Arial" w:cs="Arial"/>
          <w:b/>
          <w:color w:val="000000" w:themeColor="text1"/>
        </w:rPr>
        <w:t>cí</w:t>
      </w:r>
      <w:r w:rsidRPr="0063387C">
        <w:rPr>
          <w:rFonts w:ascii="Arial" w:hAnsi="Arial" w:cs="Arial"/>
          <w:color w:val="000000" w:themeColor="text1"/>
        </w:rPr>
        <w:t>“)</w:t>
      </w:r>
    </w:p>
    <w:p w14:paraId="6EFA19BF" w14:textId="77777777" w:rsidR="00ED4174" w:rsidRPr="0063387C" w:rsidRDefault="00ED4174" w:rsidP="00965E45">
      <w:pPr>
        <w:keepLines/>
        <w:spacing w:after="240"/>
        <w:jc w:val="both"/>
        <w:rPr>
          <w:rFonts w:ascii="Arial" w:hAnsi="Arial" w:cs="Arial"/>
          <w:color w:val="000000" w:themeColor="text1"/>
        </w:rPr>
      </w:pPr>
      <w:r w:rsidRPr="0063387C">
        <w:rPr>
          <w:rFonts w:ascii="Arial" w:hAnsi="Arial" w:cs="Arial"/>
          <w:color w:val="000000" w:themeColor="text1"/>
        </w:rPr>
        <w:t>a</w:t>
      </w:r>
    </w:p>
    <w:sdt>
      <w:sdtPr>
        <w:rPr>
          <w:rFonts w:ascii="Arial" w:hAnsi="Arial" w:cs="Arial"/>
          <w:b/>
          <w:color w:val="000000" w:themeColor="text1"/>
        </w:rPr>
        <w:id w:val="-978609160"/>
        <w:placeholder>
          <w:docPart w:val="B9814EE99258450C9AE71FEC7F893165"/>
        </w:placeholder>
        <w:text/>
      </w:sdtPr>
      <w:sdtEndPr/>
      <w:sdtContent>
        <w:p w14:paraId="0BBAB066" w14:textId="77777777" w:rsidR="00ED4174" w:rsidRPr="0063387C" w:rsidRDefault="00ED4174" w:rsidP="00965E45">
          <w:pPr>
            <w:keepLines/>
            <w:spacing w:after="240"/>
            <w:contextualSpacing/>
            <w:jc w:val="both"/>
            <w:rPr>
              <w:rFonts w:ascii="Arial" w:hAnsi="Arial" w:cs="Arial"/>
              <w:b/>
              <w:color w:val="000000" w:themeColor="text1"/>
            </w:rPr>
          </w:pPr>
          <w:r w:rsidRPr="0063387C">
            <w:rPr>
              <w:rFonts w:ascii="Arial" w:hAnsi="Arial" w:cs="Arial"/>
              <w:b/>
              <w:color w:val="000000" w:themeColor="text1"/>
            </w:rPr>
            <w:t>[_____]</w:t>
          </w:r>
        </w:p>
      </w:sdtContent>
    </w:sdt>
    <w:p w14:paraId="140DDDD9" w14:textId="77777777" w:rsidR="00ED4174" w:rsidRPr="0063387C" w:rsidRDefault="00ED4174" w:rsidP="00965E45">
      <w:pPr>
        <w:keepLines/>
        <w:tabs>
          <w:tab w:val="left" w:pos="5910"/>
        </w:tabs>
        <w:spacing w:after="240"/>
        <w:contextualSpacing/>
        <w:jc w:val="both"/>
        <w:rPr>
          <w:rFonts w:ascii="Arial" w:hAnsi="Arial" w:cs="Arial"/>
          <w:color w:val="000000" w:themeColor="text1"/>
        </w:rPr>
      </w:pPr>
      <w:r w:rsidRPr="0063387C">
        <w:rPr>
          <w:rFonts w:ascii="Arial" w:hAnsi="Arial" w:cs="Arial"/>
          <w:color w:val="000000" w:themeColor="text1"/>
        </w:rPr>
        <w:t xml:space="preserve">IČO: </w:t>
      </w:r>
      <w:sdt>
        <w:sdtPr>
          <w:rPr>
            <w:rFonts w:ascii="Arial" w:hAnsi="Arial" w:cs="Arial"/>
            <w:b/>
            <w:color w:val="000000" w:themeColor="text1"/>
          </w:rPr>
          <w:id w:val="1851070412"/>
          <w:placeholder>
            <w:docPart w:val="B9814EE99258450C9AE71FEC7F893165"/>
          </w:placeholder>
          <w:text/>
        </w:sdtPr>
        <w:sdtEndPr/>
        <w:sdtContent>
          <w:r w:rsidR="004353B0" w:rsidRPr="0063387C">
            <w:rPr>
              <w:rFonts w:ascii="Arial" w:hAnsi="Arial" w:cs="Arial"/>
              <w:b/>
              <w:color w:val="000000" w:themeColor="text1"/>
            </w:rPr>
            <w:t>[_____]</w:t>
          </w:r>
        </w:sdtContent>
      </w:sdt>
    </w:p>
    <w:p w14:paraId="7304886C" w14:textId="77777777" w:rsidR="00ED4174" w:rsidRPr="0063387C" w:rsidRDefault="00ED4174" w:rsidP="00965E45">
      <w:pPr>
        <w:keepLines/>
        <w:spacing w:after="240"/>
        <w:contextualSpacing/>
        <w:jc w:val="both"/>
        <w:rPr>
          <w:rFonts w:ascii="Arial" w:hAnsi="Arial" w:cs="Arial"/>
          <w:color w:val="000000" w:themeColor="text1"/>
        </w:rPr>
      </w:pPr>
      <w:r w:rsidRPr="0063387C">
        <w:rPr>
          <w:rFonts w:ascii="Arial" w:hAnsi="Arial" w:cs="Arial"/>
          <w:color w:val="000000" w:themeColor="text1"/>
        </w:rPr>
        <w:t xml:space="preserve">se sídlem/místem podnikání </w:t>
      </w:r>
      <w:sdt>
        <w:sdtPr>
          <w:rPr>
            <w:rFonts w:ascii="Arial" w:hAnsi="Arial" w:cs="Arial"/>
            <w:b/>
            <w:color w:val="000000" w:themeColor="text1"/>
          </w:rPr>
          <w:id w:val="836735014"/>
          <w:placeholder>
            <w:docPart w:val="B9814EE99258450C9AE71FEC7F893165"/>
          </w:placeholder>
          <w:text/>
        </w:sdtPr>
        <w:sdtEndPr/>
        <w:sdtContent>
          <w:r w:rsidR="004353B0" w:rsidRPr="0063387C">
            <w:rPr>
              <w:rFonts w:ascii="Arial" w:hAnsi="Arial" w:cs="Arial"/>
              <w:b/>
              <w:color w:val="000000" w:themeColor="text1"/>
            </w:rPr>
            <w:t>[_____]</w:t>
          </w:r>
        </w:sdtContent>
      </w:sdt>
    </w:p>
    <w:p w14:paraId="0FF29917" w14:textId="77777777" w:rsidR="00ED4174" w:rsidRPr="0063387C" w:rsidRDefault="00ED4174" w:rsidP="00965E45">
      <w:pPr>
        <w:keepLines/>
        <w:spacing w:after="240"/>
        <w:contextualSpacing/>
        <w:jc w:val="both"/>
        <w:rPr>
          <w:rFonts w:ascii="Arial" w:hAnsi="Arial" w:cs="Arial"/>
          <w:color w:val="000000" w:themeColor="text1"/>
        </w:rPr>
      </w:pPr>
      <w:r w:rsidRPr="0063387C">
        <w:rPr>
          <w:rFonts w:ascii="Arial" w:hAnsi="Arial" w:cs="Arial"/>
          <w:color w:val="000000" w:themeColor="text1"/>
        </w:rPr>
        <w:t xml:space="preserve">zapsaná v obchodím rejstříku vedeném </w:t>
      </w:r>
      <w:sdt>
        <w:sdtPr>
          <w:rPr>
            <w:rFonts w:ascii="Arial" w:hAnsi="Arial" w:cs="Arial"/>
            <w:b/>
            <w:color w:val="000000" w:themeColor="text1"/>
          </w:rPr>
          <w:id w:val="1724561979"/>
          <w:placeholder>
            <w:docPart w:val="B9814EE99258450C9AE71FEC7F893165"/>
          </w:placeholder>
          <w:text/>
        </w:sdtPr>
        <w:sdtEndPr/>
        <w:sdtContent>
          <w:r w:rsidR="004353B0" w:rsidRPr="0063387C">
            <w:rPr>
              <w:rFonts w:ascii="Arial" w:hAnsi="Arial" w:cs="Arial"/>
              <w:b/>
              <w:color w:val="000000" w:themeColor="text1"/>
            </w:rPr>
            <w:t>[_____]</w:t>
          </w:r>
        </w:sdtContent>
      </w:sdt>
      <w:r w:rsidRPr="0063387C">
        <w:rPr>
          <w:rFonts w:ascii="Arial" w:hAnsi="Arial" w:cs="Arial"/>
          <w:color w:val="000000" w:themeColor="text1"/>
        </w:rPr>
        <w:t xml:space="preserve">, sp. zn. </w:t>
      </w:r>
      <w:sdt>
        <w:sdtPr>
          <w:rPr>
            <w:rFonts w:ascii="Arial" w:hAnsi="Arial" w:cs="Arial"/>
            <w:b/>
            <w:color w:val="000000" w:themeColor="text1"/>
          </w:rPr>
          <w:id w:val="896394978"/>
          <w:placeholder>
            <w:docPart w:val="B9814EE99258450C9AE71FEC7F893165"/>
          </w:placeholder>
          <w:text/>
        </w:sdtPr>
        <w:sdtEndPr/>
        <w:sdtContent>
          <w:r w:rsidR="004353B0" w:rsidRPr="0063387C">
            <w:rPr>
              <w:rFonts w:ascii="Arial" w:hAnsi="Arial" w:cs="Arial"/>
              <w:b/>
              <w:color w:val="000000" w:themeColor="text1"/>
            </w:rPr>
            <w:t>[_____]</w:t>
          </w:r>
        </w:sdtContent>
      </w:sdt>
    </w:p>
    <w:p w14:paraId="68E7B296" w14:textId="77777777" w:rsidR="00ED4174" w:rsidRPr="0063387C" w:rsidRDefault="00ED4174" w:rsidP="00D009BA">
      <w:pPr>
        <w:keepLines/>
        <w:tabs>
          <w:tab w:val="left" w:pos="1985"/>
        </w:tabs>
        <w:spacing w:after="0"/>
        <w:jc w:val="both"/>
        <w:rPr>
          <w:rFonts w:ascii="Arial" w:hAnsi="Arial" w:cs="Arial"/>
          <w:bCs/>
          <w:color w:val="000000" w:themeColor="text1"/>
        </w:rPr>
      </w:pPr>
      <w:r w:rsidRPr="0063387C">
        <w:rPr>
          <w:rFonts w:ascii="Arial" w:hAnsi="Arial" w:cs="Arial"/>
          <w:color w:val="000000" w:themeColor="text1"/>
        </w:rPr>
        <w:t>zastoupená:</w:t>
      </w:r>
      <w:r w:rsidRPr="0063387C">
        <w:rPr>
          <w:rFonts w:ascii="Arial" w:hAnsi="Arial" w:cs="Arial"/>
          <w:color w:val="000000" w:themeColor="text1"/>
        </w:rPr>
        <w:tab/>
      </w:r>
      <w:sdt>
        <w:sdtPr>
          <w:rPr>
            <w:rFonts w:ascii="Arial" w:hAnsi="Arial" w:cs="Arial"/>
            <w:b/>
            <w:color w:val="000000" w:themeColor="text1"/>
          </w:rPr>
          <w:id w:val="-869060896"/>
          <w:placeholder>
            <w:docPart w:val="B9814EE99258450C9AE71FEC7F893165"/>
          </w:placeholder>
          <w:text/>
        </w:sdtPr>
        <w:sdtEndPr/>
        <w:sdtContent>
          <w:r w:rsidR="004353B0" w:rsidRPr="0063387C">
            <w:rPr>
              <w:rFonts w:ascii="Arial" w:hAnsi="Arial" w:cs="Arial"/>
              <w:b/>
              <w:color w:val="000000" w:themeColor="text1"/>
            </w:rPr>
            <w:t>[_____]</w:t>
          </w:r>
        </w:sdtContent>
      </w:sdt>
    </w:p>
    <w:p w14:paraId="1BBB1D47" w14:textId="77777777" w:rsidR="00ED4174" w:rsidRPr="0063387C" w:rsidRDefault="00ED4174" w:rsidP="00D009BA">
      <w:pPr>
        <w:keepLines/>
        <w:tabs>
          <w:tab w:val="left" w:pos="1985"/>
        </w:tabs>
        <w:spacing w:after="0"/>
        <w:contextualSpacing/>
        <w:jc w:val="both"/>
        <w:rPr>
          <w:rFonts w:ascii="Arial" w:hAnsi="Arial" w:cs="Arial"/>
          <w:bCs/>
          <w:color w:val="000000" w:themeColor="text1"/>
        </w:rPr>
      </w:pPr>
      <w:r w:rsidRPr="0063387C">
        <w:rPr>
          <w:rFonts w:ascii="Arial" w:hAnsi="Arial" w:cs="Arial"/>
          <w:color w:val="000000" w:themeColor="text1"/>
        </w:rPr>
        <w:t>bankovní</w:t>
      </w:r>
      <w:r w:rsidRPr="0063387C">
        <w:rPr>
          <w:rFonts w:ascii="Arial" w:hAnsi="Arial" w:cs="Arial"/>
          <w:bCs/>
          <w:color w:val="000000" w:themeColor="text1"/>
        </w:rPr>
        <w:t xml:space="preserve"> spojení:</w:t>
      </w:r>
      <w:r w:rsidRPr="0063387C">
        <w:rPr>
          <w:rFonts w:ascii="Arial" w:hAnsi="Arial" w:cs="Arial"/>
          <w:bCs/>
          <w:color w:val="000000" w:themeColor="text1"/>
        </w:rPr>
        <w:tab/>
      </w:r>
      <w:sdt>
        <w:sdtPr>
          <w:rPr>
            <w:rFonts w:ascii="Arial" w:hAnsi="Arial" w:cs="Arial"/>
            <w:b/>
            <w:color w:val="000000" w:themeColor="text1"/>
          </w:rPr>
          <w:id w:val="1438647881"/>
          <w:placeholder>
            <w:docPart w:val="B9814EE99258450C9AE71FEC7F893165"/>
          </w:placeholder>
          <w:text/>
        </w:sdtPr>
        <w:sdtEndPr/>
        <w:sdtContent>
          <w:r w:rsidR="004353B0" w:rsidRPr="0063387C">
            <w:rPr>
              <w:rFonts w:ascii="Arial" w:hAnsi="Arial" w:cs="Arial"/>
              <w:b/>
              <w:color w:val="000000" w:themeColor="text1"/>
            </w:rPr>
            <w:t>[_____]</w:t>
          </w:r>
        </w:sdtContent>
      </w:sdt>
    </w:p>
    <w:p w14:paraId="745EFF23" w14:textId="77777777" w:rsidR="00ED4174" w:rsidRPr="0063387C" w:rsidRDefault="00ED4174" w:rsidP="00D009BA">
      <w:pPr>
        <w:keepLines/>
        <w:tabs>
          <w:tab w:val="left" w:pos="1985"/>
        </w:tabs>
        <w:spacing w:after="0"/>
        <w:ind w:left="1985" w:hanging="1985"/>
        <w:jc w:val="both"/>
        <w:rPr>
          <w:rFonts w:ascii="Arial" w:hAnsi="Arial" w:cs="Arial"/>
          <w:color w:val="000000" w:themeColor="text1"/>
        </w:rPr>
      </w:pPr>
      <w:r w:rsidRPr="0063387C">
        <w:rPr>
          <w:rFonts w:ascii="Arial" w:hAnsi="Arial" w:cs="Arial"/>
          <w:bCs/>
          <w:color w:val="000000" w:themeColor="text1"/>
        </w:rPr>
        <w:t>číslo účtu:</w:t>
      </w:r>
      <w:r w:rsidRPr="0063387C">
        <w:rPr>
          <w:rFonts w:ascii="Arial" w:hAnsi="Arial" w:cs="Arial"/>
          <w:bCs/>
          <w:color w:val="000000" w:themeColor="text1"/>
        </w:rPr>
        <w:tab/>
      </w:r>
      <w:sdt>
        <w:sdtPr>
          <w:rPr>
            <w:rFonts w:ascii="Arial" w:hAnsi="Arial" w:cs="Arial"/>
            <w:b/>
            <w:color w:val="000000" w:themeColor="text1"/>
          </w:rPr>
          <w:id w:val="-1743940922"/>
          <w:placeholder>
            <w:docPart w:val="B9814EE99258450C9AE71FEC7F893165"/>
          </w:placeholder>
          <w:text/>
        </w:sdtPr>
        <w:sdtEndPr/>
        <w:sdtContent>
          <w:r w:rsidR="004353B0" w:rsidRPr="0063387C">
            <w:rPr>
              <w:rFonts w:ascii="Arial" w:hAnsi="Arial" w:cs="Arial"/>
              <w:b/>
              <w:color w:val="000000" w:themeColor="text1"/>
            </w:rPr>
            <w:t>[_____]</w:t>
          </w:r>
        </w:sdtContent>
      </w:sdt>
    </w:p>
    <w:p w14:paraId="7B6ED374" w14:textId="77777777" w:rsidR="00D009BA" w:rsidRPr="0063387C" w:rsidRDefault="00D009BA" w:rsidP="00D009BA">
      <w:pPr>
        <w:keepLines/>
        <w:tabs>
          <w:tab w:val="left" w:pos="1985"/>
        </w:tabs>
        <w:spacing w:after="0"/>
        <w:ind w:left="1985" w:hanging="1985"/>
        <w:jc w:val="both"/>
        <w:rPr>
          <w:rFonts w:ascii="Arial" w:hAnsi="Arial" w:cs="Arial"/>
          <w:color w:val="000000" w:themeColor="text1"/>
        </w:rPr>
      </w:pPr>
      <w:r w:rsidRPr="0063387C">
        <w:rPr>
          <w:rFonts w:ascii="Arial" w:hAnsi="Arial" w:cs="Arial"/>
          <w:color w:val="000000" w:themeColor="text1"/>
        </w:rPr>
        <w:t>kontaktní e-mail a tel.:</w:t>
      </w:r>
      <w:r w:rsidRPr="0063387C">
        <w:rPr>
          <w:rFonts w:ascii="Arial" w:hAnsi="Arial" w:cs="Arial"/>
          <w:color w:val="000000" w:themeColor="text1"/>
        </w:rPr>
        <w:tab/>
      </w:r>
      <w:sdt>
        <w:sdtPr>
          <w:rPr>
            <w:rFonts w:ascii="Arial" w:hAnsi="Arial" w:cs="Arial"/>
            <w:b/>
            <w:color w:val="000000" w:themeColor="text1"/>
          </w:rPr>
          <w:id w:val="2044017396"/>
          <w:placeholder>
            <w:docPart w:val="F117BAD8A1CF408F94549CDF9EAF20CC"/>
          </w:placeholder>
          <w:text/>
        </w:sdtPr>
        <w:sdtEndPr/>
        <w:sdtContent>
          <w:r w:rsidR="004353B0" w:rsidRPr="0063387C">
            <w:rPr>
              <w:rFonts w:ascii="Arial" w:hAnsi="Arial" w:cs="Arial"/>
              <w:b/>
              <w:color w:val="000000" w:themeColor="text1"/>
            </w:rPr>
            <w:t>[_____]</w:t>
          </w:r>
        </w:sdtContent>
      </w:sdt>
    </w:p>
    <w:p w14:paraId="65B2FF27" w14:textId="77777777" w:rsidR="00ED4174" w:rsidRPr="0063387C" w:rsidRDefault="008F3D91" w:rsidP="00D70C20">
      <w:pPr>
        <w:keepLines/>
        <w:spacing w:before="240" w:after="240"/>
        <w:jc w:val="both"/>
        <w:rPr>
          <w:rFonts w:ascii="Arial" w:hAnsi="Arial" w:cs="Arial"/>
          <w:color w:val="000000" w:themeColor="text1"/>
        </w:rPr>
      </w:pPr>
      <w:r w:rsidRPr="0063387C">
        <w:rPr>
          <w:rFonts w:ascii="Arial" w:hAnsi="Arial" w:cs="Arial"/>
          <w:color w:val="000000" w:themeColor="text1"/>
        </w:rPr>
        <w:t>dále jen</w:t>
      </w:r>
      <w:r w:rsidR="00EF3782" w:rsidRPr="0063387C">
        <w:rPr>
          <w:rFonts w:ascii="Arial" w:hAnsi="Arial" w:cs="Arial"/>
          <w:color w:val="000000" w:themeColor="text1"/>
        </w:rPr>
        <w:t xml:space="preserve"> „</w:t>
      </w:r>
      <w:r w:rsidR="00EF3782" w:rsidRPr="0063387C">
        <w:rPr>
          <w:rFonts w:ascii="Arial" w:hAnsi="Arial" w:cs="Arial"/>
          <w:b/>
          <w:color w:val="000000" w:themeColor="text1"/>
        </w:rPr>
        <w:t>Prodávající</w:t>
      </w:r>
      <w:r w:rsidR="00EF3782" w:rsidRPr="0063387C">
        <w:rPr>
          <w:rFonts w:ascii="Arial" w:hAnsi="Arial" w:cs="Arial"/>
          <w:color w:val="000000" w:themeColor="text1"/>
        </w:rPr>
        <w:t>“</w:t>
      </w:r>
      <w:r w:rsidR="00ED4174" w:rsidRPr="0063387C">
        <w:rPr>
          <w:rFonts w:ascii="Arial" w:hAnsi="Arial" w:cs="Arial"/>
          <w:color w:val="000000" w:themeColor="text1"/>
        </w:rPr>
        <w:t xml:space="preserve">; </w:t>
      </w:r>
      <w:r w:rsidR="00EF3782" w:rsidRPr="0063387C">
        <w:rPr>
          <w:rFonts w:ascii="Arial" w:hAnsi="Arial" w:cs="Arial"/>
          <w:color w:val="000000" w:themeColor="text1"/>
        </w:rPr>
        <w:t>Prodáv</w:t>
      </w:r>
      <w:r w:rsidR="00ED4174" w:rsidRPr="0063387C">
        <w:rPr>
          <w:rFonts w:ascii="Arial" w:hAnsi="Arial" w:cs="Arial"/>
          <w:color w:val="000000" w:themeColor="text1"/>
        </w:rPr>
        <w:t>ající</w:t>
      </w:r>
      <w:r w:rsidR="00F36805" w:rsidRPr="0063387C">
        <w:rPr>
          <w:rFonts w:ascii="Arial" w:hAnsi="Arial" w:cs="Arial"/>
          <w:color w:val="000000" w:themeColor="text1"/>
        </w:rPr>
        <w:t xml:space="preserve"> nebo jeden z Prodávajících</w:t>
      </w:r>
      <w:r w:rsidR="00ED4174" w:rsidRPr="0063387C">
        <w:rPr>
          <w:rFonts w:ascii="Arial" w:hAnsi="Arial" w:cs="Arial"/>
          <w:color w:val="000000" w:themeColor="text1"/>
        </w:rPr>
        <w:t xml:space="preserve"> společně s </w:t>
      </w:r>
      <w:r w:rsidR="00EF3782" w:rsidRPr="0063387C">
        <w:rPr>
          <w:rFonts w:ascii="Arial" w:hAnsi="Arial" w:cs="Arial"/>
          <w:color w:val="000000" w:themeColor="text1"/>
        </w:rPr>
        <w:t>Kupujícím také jen „</w:t>
      </w:r>
      <w:r w:rsidR="00EF3782" w:rsidRPr="0063387C">
        <w:rPr>
          <w:rFonts w:ascii="Arial" w:hAnsi="Arial" w:cs="Arial"/>
          <w:b/>
          <w:color w:val="000000" w:themeColor="text1"/>
        </w:rPr>
        <w:t>S</w:t>
      </w:r>
      <w:r w:rsidR="00ED4174" w:rsidRPr="0063387C">
        <w:rPr>
          <w:rFonts w:ascii="Arial" w:hAnsi="Arial" w:cs="Arial"/>
          <w:b/>
          <w:color w:val="000000" w:themeColor="text1"/>
        </w:rPr>
        <w:t>mluvní strany</w:t>
      </w:r>
      <w:r w:rsidR="00ED4174" w:rsidRPr="0063387C">
        <w:rPr>
          <w:rFonts w:ascii="Arial" w:hAnsi="Arial" w:cs="Arial"/>
          <w:color w:val="000000" w:themeColor="text1"/>
        </w:rPr>
        <w:t>“</w:t>
      </w:r>
    </w:p>
    <w:p w14:paraId="1EF3584E" w14:textId="77777777" w:rsidR="00ED4174" w:rsidRPr="0063387C" w:rsidRDefault="00ED4174" w:rsidP="00965E45">
      <w:pPr>
        <w:keepLines/>
        <w:spacing w:after="240"/>
        <w:jc w:val="both"/>
        <w:rPr>
          <w:rFonts w:ascii="Arial" w:hAnsi="Arial" w:cs="Arial"/>
          <w:color w:val="000000" w:themeColor="text1"/>
        </w:rPr>
      </w:pPr>
      <w:r w:rsidRPr="0063387C">
        <w:rPr>
          <w:rFonts w:ascii="Arial" w:hAnsi="Arial" w:cs="Arial"/>
          <w:color w:val="000000" w:themeColor="text1"/>
        </w:rPr>
        <w:t xml:space="preserve">uzavřeli níže uvedeného dne, měsíce a roku tuto </w:t>
      </w:r>
      <w:r w:rsidR="00EF3782" w:rsidRPr="0063387C">
        <w:rPr>
          <w:rFonts w:ascii="Arial" w:hAnsi="Arial" w:cs="Arial"/>
          <w:color w:val="000000" w:themeColor="text1"/>
        </w:rPr>
        <w:t>Rám</w:t>
      </w:r>
      <w:r w:rsidRPr="0063387C">
        <w:rPr>
          <w:rFonts w:ascii="Arial" w:hAnsi="Arial" w:cs="Arial"/>
          <w:color w:val="000000" w:themeColor="text1"/>
        </w:rPr>
        <w:t xml:space="preserve">covou kupní </w:t>
      </w:r>
      <w:r w:rsidR="00F5378C" w:rsidRPr="0063387C">
        <w:rPr>
          <w:rFonts w:ascii="Arial" w:hAnsi="Arial" w:cs="Arial"/>
          <w:color w:val="000000" w:themeColor="text1"/>
        </w:rPr>
        <w:t>smlouvu</w:t>
      </w:r>
      <w:r w:rsidRPr="0063387C">
        <w:rPr>
          <w:rFonts w:ascii="Arial" w:hAnsi="Arial" w:cs="Arial"/>
          <w:color w:val="000000" w:themeColor="text1"/>
        </w:rPr>
        <w:t xml:space="preserve"> (dále jen „</w:t>
      </w:r>
      <w:r w:rsidR="00EF3782" w:rsidRPr="0063387C">
        <w:rPr>
          <w:rFonts w:ascii="Arial" w:hAnsi="Arial" w:cs="Arial"/>
          <w:b/>
          <w:color w:val="000000" w:themeColor="text1"/>
        </w:rPr>
        <w:t>Rám</w:t>
      </w:r>
      <w:r w:rsidRPr="0063387C">
        <w:rPr>
          <w:rFonts w:ascii="Arial" w:hAnsi="Arial" w:cs="Arial"/>
          <w:b/>
          <w:color w:val="000000" w:themeColor="text1"/>
        </w:rPr>
        <w:t>cová smlouva</w:t>
      </w:r>
      <w:r w:rsidRPr="0063387C">
        <w:rPr>
          <w:rFonts w:ascii="Arial" w:hAnsi="Arial" w:cs="Arial"/>
          <w:color w:val="000000" w:themeColor="text1"/>
        </w:rPr>
        <w:t>“)</w:t>
      </w:r>
    </w:p>
    <w:p w14:paraId="788F79B4" w14:textId="77777777" w:rsidR="003A0FA1" w:rsidRPr="0063387C" w:rsidRDefault="003A0FA1" w:rsidP="00965E45">
      <w:pPr>
        <w:spacing w:after="0" w:line="276" w:lineRule="auto"/>
        <w:jc w:val="both"/>
        <w:rPr>
          <w:rFonts w:ascii="Arial" w:hAnsi="Arial" w:cs="Arial"/>
          <w:color w:val="000000" w:themeColor="text1"/>
        </w:rPr>
      </w:pPr>
    </w:p>
    <w:p w14:paraId="333CF8A2" w14:textId="77777777" w:rsidR="00965E45" w:rsidRPr="0063387C" w:rsidRDefault="00965E45" w:rsidP="00AF3D74">
      <w:pPr>
        <w:pStyle w:val="Odstavecseseznamem"/>
        <w:numPr>
          <w:ilvl w:val="0"/>
          <w:numId w:val="2"/>
        </w:numPr>
        <w:spacing w:after="0" w:line="276" w:lineRule="auto"/>
        <w:ind w:hanging="502"/>
        <w:jc w:val="both"/>
        <w:rPr>
          <w:rFonts w:ascii="Arial" w:hAnsi="Arial" w:cs="Arial"/>
          <w:b/>
          <w:color w:val="000000" w:themeColor="text1"/>
        </w:rPr>
      </w:pPr>
      <w:r w:rsidRPr="0063387C">
        <w:rPr>
          <w:rFonts w:ascii="Arial" w:hAnsi="Arial" w:cs="Arial"/>
          <w:b/>
          <w:color w:val="000000" w:themeColor="text1"/>
        </w:rPr>
        <w:t>Preambule</w:t>
      </w:r>
    </w:p>
    <w:p w14:paraId="451B3DA3" w14:textId="77777777" w:rsidR="00491435" w:rsidRPr="0063387C" w:rsidRDefault="00491435" w:rsidP="00965E45">
      <w:pPr>
        <w:spacing w:after="0" w:line="276" w:lineRule="auto"/>
        <w:jc w:val="both"/>
        <w:rPr>
          <w:rFonts w:ascii="Arial" w:hAnsi="Arial" w:cs="Arial"/>
          <w:b/>
          <w:color w:val="000000" w:themeColor="text1"/>
        </w:rPr>
      </w:pPr>
    </w:p>
    <w:p w14:paraId="41186770" w14:textId="66FF9DB9" w:rsidR="00965E45" w:rsidRPr="0063387C" w:rsidRDefault="00965E45" w:rsidP="00AF3D74">
      <w:pPr>
        <w:pStyle w:val="Odstavecseseznamem"/>
        <w:numPr>
          <w:ilvl w:val="1"/>
          <w:numId w:val="1"/>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Smluvní strany uzavírají tuto Smlouvu jako výsledek zadávacího řízení veřejné zakázky „</w:t>
      </w:r>
      <w:r w:rsidR="000004A7" w:rsidRPr="0063387C">
        <w:rPr>
          <w:rFonts w:ascii="Arial" w:hAnsi="Arial" w:cs="Arial"/>
          <w:color w:val="000000" w:themeColor="text1"/>
        </w:rPr>
        <w:t>Rámcové smlouvy na dodávky ICT komponent</w:t>
      </w:r>
      <w:r w:rsidR="00117037" w:rsidRPr="0063387C">
        <w:rPr>
          <w:rFonts w:ascii="Arial" w:hAnsi="Arial" w:cs="Arial"/>
          <w:color w:val="000000" w:themeColor="text1"/>
        </w:rPr>
        <w:t>, část A – wifi komponenty</w:t>
      </w:r>
      <w:r w:rsidRPr="0063387C">
        <w:rPr>
          <w:rFonts w:ascii="Arial" w:hAnsi="Arial" w:cs="Arial"/>
          <w:color w:val="000000" w:themeColor="text1"/>
        </w:rPr>
        <w:t>“ (dále jen „</w:t>
      </w:r>
      <w:r w:rsidR="00AC7ECB" w:rsidRPr="0063387C">
        <w:rPr>
          <w:rFonts w:ascii="Arial" w:hAnsi="Arial" w:cs="Arial"/>
          <w:color w:val="000000" w:themeColor="text1"/>
        </w:rPr>
        <w:t>zadávací řízení</w:t>
      </w:r>
      <w:r w:rsidRPr="0063387C">
        <w:rPr>
          <w:rFonts w:ascii="Arial" w:hAnsi="Arial" w:cs="Arial"/>
          <w:color w:val="000000" w:themeColor="text1"/>
        </w:rPr>
        <w:t>“);</w:t>
      </w:r>
    </w:p>
    <w:p w14:paraId="604509A1" w14:textId="77777777" w:rsidR="00965E45" w:rsidRPr="0063387C" w:rsidRDefault="00965E45" w:rsidP="00AF3D74">
      <w:pPr>
        <w:pStyle w:val="Odstavecseseznamem"/>
        <w:numPr>
          <w:ilvl w:val="1"/>
          <w:numId w:val="1"/>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 xml:space="preserve">Zadávací podmínky Veřejné zakázky byly v souladu s interními předpisy </w:t>
      </w:r>
      <w:r w:rsidR="00EF3782" w:rsidRPr="0063387C">
        <w:rPr>
          <w:rFonts w:ascii="Arial" w:hAnsi="Arial" w:cs="Arial"/>
          <w:color w:val="000000" w:themeColor="text1"/>
        </w:rPr>
        <w:t>Kupují</w:t>
      </w:r>
      <w:r w:rsidRPr="0063387C">
        <w:rPr>
          <w:rFonts w:ascii="Arial" w:hAnsi="Arial" w:cs="Arial"/>
          <w:color w:val="000000" w:themeColor="text1"/>
        </w:rPr>
        <w:t>cího schváleny usnesením č. [_____] Rady Kraje Vysočina na jednání č. [_____] konaném dne [_____];</w:t>
      </w:r>
    </w:p>
    <w:p w14:paraId="538F4C70" w14:textId="77777777" w:rsidR="00965E45" w:rsidRPr="0063387C" w:rsidRDefault="00965E45" w:rsidP="00AF3D74">
      <w:pPr>
        <w:pStyle w:val="Odstavecseseznamem"/>
        <w:numPr>
          <w:ilvl w:val="1"/>
          <w:numId w:val="1"/>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výběru nejvhodnější nabídky na Veřejnou zakázku</w:t>
      </w:r>
      <w:r w:rsidR="0035678F" w:rsidRPr="0063387C">
        <w:rPr>
          <w:rFonts w:ascii="Arial" w:hAnsi="Arial" w:cs="Arial"/>
          <w:color w:val="000000" w:themeColor="text1"/>
        </w:rPr>
        <w:t xml:space="preserve"> a uzavření této Smlouvy bylo v </w:t>
      </w:r>
      <w:r w:rsidRPr="0063387C">
        <w:rPr>
          <w:rFonts w:ascii="Arial" w:hAnsi="Arial" w:cs="Arial"/>
          <w:color w:val="000000" w:themeColor="text1"/>
        </w:rPr>
        <w:t xml:space="preserve">souladu s ustanovením § 59 odst. 3 zákona č. 129/2000 Sb., o krajích (krajské zřízení), v platném znění rozhodnuto usnesením č. [_____] Radou Kraje Vysočina na jednání </w:t>
      </w:r>
      <w:r w:rsidR="0035678F" w:rsidRPr="0063387C">
        <w:rPr>
          <w:rFonts w:ascii="Arial" w:hAnsi="Arial" w:cs="Arial"/>
          <w:color w:val="000000" w:themeColor="text1"/>
        </w:rPr>
        <w:t>č. </w:t>
      </w:r>
      <w:r w:rsidRPr="0063387C">
        <w:rPr>
          <w:rFonts w:ascii="Arial" w:hAnsi="Arial" w:cs="Arial"/>
          <w:color w:val="000000" w:themeColor="text1"/>
        </w:rPr>
        <w:t>[_____] konaném dne [_____].</w:t>
      </w:r>
    </w:p>
    <w:p w14:paraId="3B74548E" w14:textId="7807531F" w:rsidR="002604C8" w:rsidRPr="0063387C" w:rsidRDefault="002604C8" w:rsidP="00AF3D74">
      <w:pPr>
        <w:pStyle w:val="Odstavecseseznamem"/>
        <w:numPr>
          <w:ilvl w:val="1"/>
          <w:numId w:val="1"/>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Tato Rámcová smlouva je ve smyslu § 131</w:t>
      </w:r>
      <w:r w:rsidR="00346EBD" w:rsidRPr="0063387C">
        <w:rPr>
          <w:rFonts w:ascii="Arial" w:hAnsi="Arial" w:cs="Arial"/>
          <w:color w:val="000000" w:themeColor="text1"/>
        </w:rPr>
        <w:t xml:space="preserve"> a násl. ZzVZ rámcovou dohodou </w:t>
      </w:r>
      <w:r w:rsidRPr="0063387C">
        <w:rPr>
          <w:rFonts w:ascii="Arial" w:hAnsi="Arial" w:cs="Arial"/>
          <w:color w:val="000000" w:themeColor="text1"/>
        </w:rPr>
        <w:t>a všechny podmínky plnění jsou vymezeny v této Rámcové smlouvě.</w:t>
      </w:r>
    </w:p>
    <w:p w14:paraId="78DCACB1" w14:textId="77777777" w:rsidR="00965E45" w:rsidRPr="0063387C" w:rsidRDefault="00965E45" w:rsidP="00AF3D74">
      <w:pPr>
        <w:pStyle w:val="Odstavecseseznamem"/>
        <w:numPr>
          <w:ilvl w:val="1"/>
          <w:numId w:val="1"/>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Předmět plnění této smlouvy hodlá zadavatel financovat mimo jiné z prostředků dotace z Integrovaného regionálního operačního programu a dalších strukturálních fondů Evropské unie.</w:t>
      </w:r>
    </w:p>
    <w:p w14:paraId="44D9EBBA" w14:textId="3F7980FB" w:rsidR="003A0FA1" w:rsidRPr="0063387C" w:rsidRDefault="003A0FA1" w:rsidP="00AF3D74">
      <w:pPr>
        <w:pStyle w:val="Odstavecseseznamem"/>
        <w:numPr>
          <w:ilvl w:val="1"/>
          <w:numId w:val="1"/>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 xml:space="preserve">Účelem této </w:t>
      </w:r>
      <w:r w:rsidR="00EF3782" w:rsidRPr="0063387C">
        <w:rPr>
          <w:rFonts w:ascii="Arial" w:hAnsi="Arial" w:cs="Arial"/>
          <w:color w:val="000000" w:themeColor="text1"/>
        </w:rPr>
        <w:t>Rám</w:t>
      </w:r>
      <w:r w:rsidRPr="0063387C">
        <w:rPr>
          <w:rFonts w:ascii="Arial" w:hAnsi="Arial" w:cs="Arial"/>
          <w:color w:val="000000" w:themeColor="text1"/>
        </w:rPr>
        <w:t xml:space="preserve">cové smlouvy je zajištění dodávek </w:t>
      </w:r>
      <w:r w:rsidR="00346EBD" w:rsidRPr="0063387C">
        <w:rPr>
          <w:rFonts w:ascii="Arial" w:hAnsi="Arial" w:cs="Arial"/>
          <w:color w:val="000000" w:themeColor="text1"/>
        </w:rPr>
        <w:t>wifi komponent</w:t>
      </w:r>
      <w:r w:rsidR="00965E45" w:rsidRPr="0063387C">
        <w:rPr>
          <w:rFonts w:ascii="Arial" w:hAnsi="Arial" w:cs="Arial"/>
          <w:color w:val="000000" w:themeColor="text1"/>
        </w:rPr>
        <w:t xml:space="preserve"> včetně dopravy</w:t>
      </w:r>
      <w:r w:rsidR="00B17FB1" w:rsidRPr="0063387C">
        <w:rPr>
          <w:rFonts w:ascii="Arial" w:hAnsi="Arial" w:cs="Arial"/>
          <w:color w:val="000000" w:themeColor="text1"/>
        </w:rPr>
        <w:t xml:space="preserve"> a instalace</w:t>
      </w:r>
      <w:r w:rsidRPr="0063387C">
        <w:rPr>
          <w:rFonts w:ascii="Arial" w:hAnsi="Arial" w:cs="Arial"/>
          <w:color w:val="000000" w:themeColor="text1"/>
        </w:rPr>
        <w:t xml:space="preserve"> do místa převzetí pro potřeby </w:t>
      </w:r>
      <w:r w:rsidR="00EF3782" w:rsidRPr="0063387C">
        <w:rPr>
          <w:rFonts w:ascii="Arial" w:hAnsi="Arial" w:cs="Arial"/>
          <w:color w:val="000000" w:themeColor="text1"/>
        </w:rPr>
        <w:t>Kupují</w:t>
      </w:r>
      <w:r w:rsidRPr="0063387C">
        <w:rPr>
          <w:rFonts w:ascii="Arial" w:hAnsi="Arial" w:cs="Arial"/>
          <w:color w:val="000000" w:themeColor="text1"/>
        </w:rPr>
        <w:t xml:space="preserve">cího po dobu </w:t>
      </w:r>
      <w:r w:rsidR="00965E45" w:rsidRPr="0063387C">
        <w:rPr>
          <w:rFonts w:ascii="Arial" w:hAnsi="Arial" w:cs="Arial"/>
          <w:color w:val="000000" w:themeColor="text1"/>
        </w:rPr>
        <w:t xml:space="preserve">trvání </w:t>
      </w:r>
      <w:r w:rsidR="00EF3782" w:rsidRPr="0063387C">
        <w:rPr>
          <w:rFonts w:ascii="Arial" w:hAnsi="Arial" w:cs="Arial"/>
          <w:color w:val="000000" w:themeColor="text1"/>
        </w:rPr>
        <w:t>Rám</w:t>
      </w:r>
      <w:r w:rsidR="00965E45" w:rsidRPr="0063387C">
        <w:rPr>
          <w:rFonts w:ascii="Arial" w:hAnsi="Arial" w:cs="Arial"/>
          <w:color w:val="000000" w:themeColor="text1"/>
        </w:rPr>
        <w:t>cové smlouvy</w:t>
      </w:r>
      <w:r w:rsidRPr="0063387C">
        <w:rPr>
          <w:rFonts w:ascii="Arial" w:hAnsi="Arial" w:cs="Arial"/>
          <w:color w:val="000000" w:themeColor="text1"/>
        </w:rPr>
        <w:t xml:space="preserve">. </w:t>
      </w:r>
    </w:p>
    <w:p w14:paraId="773507EC" w14:textId="77777777" w:rsidR="003A0FA1" w:rsidRPr="0063387C" w:rsidRDefault="003A0FA1" w:rsidP="00AF3D74">
      <w:pPr>
        <w:pStyle w:val="Odstavecseseznamem"/>
        <w:numPr>
          <w:ilvl w:val="1"/>
          <w:numId w:val="1"/>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lastRenderedPageBreak/>
        <w:t xml:space="preserve">Na základě </w:t>
      </w:r>
      <w:r w:rsidR="00EF3782" w:rsidRPr="0063387C">
        <w:rPr>
          <w:rFonts w:ascii="Arial" w:hAnsi="Arial" w:cs="Arial"/>
          <w:color w:val="000000" w:themeColor="text1"/>
        </w:rPr>
        <w:t>Rám</w:t>
      </w:r>
      <w:r w:rsidRPr="0063387C">
        <w:rPr>
          <w:rFonts w:ascii="Arial" w:hAnsi="Arial" w:cs="Arial"/>
          <w:color w:val="000000" w:themeColor="text1"/>
        </w:rPr>
        <w:t xml:space="preserve">cové smlouvy bude </w:t>
      </w:r>
      <w:r w:rsidR="00EF3782" w:rsidRPr="0063387C">
        <w:rPr>
          <w:rFonts w:ascii="Arial" w:hAnsi="Arial" w:cs="Arial"/>
          <w:color w:val="000000" w:themeColor="text1"/>
        </w:rPr>
        <w:t>Kupují</w:t>
      </w:r>
      <w:r w:rsidRPr="0063387C">
        <w:rPr>
          <w:rFonts w:ascii="Arial" w:hAnsi="Arial" w:cs="Arial"/>
          <w:color w:val="000000" w:themeColor="text1"/>
        </w:rPr>
        <w:t xml:space="preserve">cí podle svých aktuálních potřeb zadávat </w:t>
      </w:r>
      <w:r w:rsidR="00EF3782" w:rsidRPr="0063387C">
        <w:rPr>
          <w:rFonts w:ascii="Arial" w:hAnsi="Arial" w:cs="Arial"/>
          <w:color w:val="000000" w:themeColor="text1"/>
        </w:rPr>
        <w:t>Prodávajícím</w:t>
      </w:r>
      <w:r w:rsidR="000E772A" w:rsidRPr="0063387C">
        <w:rPr>
          <w:rFonts w:ascii="Arial" w:hAnsi="Arial" w:cs="Arial"/>
          <w:color w:val="000000" w:themeColor="text1"/>
        </w:rPr>
        <w:t>u</w:t>
      </w:r>
      <w:r w:rsidRPr="0063387C">
        <w:rPr>
          <w:rFonts w:ascii="Arial" w:hAnsi="Arial" w:cs="Arial"/>
          <w:color w:val="000000" w:themeColor="text1"/>
        </w:rPr>
        <w:t xml:space="preserve"> veřejné zakázky</w:t>
      </w:r>
      <w:r w:rsidR="00BE2434" w:rsidRPr="0063387C">
        <w:rPr>
          <w:rFonts w:ascii="Arial" w:hAnsi="Arial" w:cs="Arial"/>
          <w:color w:val="000000" w:themeColor="text1"/>
        </w:rPr>
        <w:t xml:space="preserve"> postupem stanoveným v Rámcové smlouvě</w:t>
      </w:r>
      <w:r w:rsidRPr="0063387C">
        <w:rPr>
          <w:rFonts w:ascii="Arial" w:hAnsi="Arial" w:cs="Arial"/>
          <w:color w:val="000000" w:themeColor="text1"/>
        </w:rPr>
        <w:t xml:space="preserve">. </w:t>
      </w:r>
    </w:p>
    <w:p w14:paraId="487DE245" w14:textId="77777777" w:rsidR="00A54BC1" w:rsidRPr="0063387C" w:rsidRDefault="00A54BC1" w:rsidP="00AF3D74">
      <w:pPr>
        <w:pStyle w:val="Odstavecseseznamem"/>
        <w:numPr>
          <w:ilvl w:val="1"/>
          <w:numId w:val="1"/>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Kupující uzavírá Rámcovou smlouvu jako centrální zadavatel pro jím zřízené příspěvkové organizace, které jsou oprávněny pořizovat dodávky na základě Rámcové smlouvy.</w:t>
      </w:r>
    </w:p>
    <w:p w14:paraId="205E3C85" w14:textId="77777777" w:rsidR="003A0FA1" w:rsidRPr="0063387C" w:rsidRDefault="00632230" w:rsidP="00AF3D74">
      <w:pPr>
        <w:pStyle w:val="Odstavecseseznamem"/>
        <w:numPr>
          <w:ilvl w:val="1"/>
          <w:numId w:val="1"/>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 xml:space="preserve">Smluvní strany berou na vědomí, že </w:t>
      </w:r>
      <w:r w:rsidR="00EF3782" w:rsidRPr="0063387C">
        <w:rPr>
          <w:rFonts w:ascii="Arial" w:hAnsi="Arial" w:cs="Arial"/>
          <w:color w:val="000000" w:themeColor="text1"/>
        </w:rPr>
        <w:t>Kupují</w:t>
      </w:r>
      <w:r w:rsidR="003A0FA1" w:rsidRPr="0063387C">
        <w:rPr>
          <w:rFonts w:ascii="Arial" w:hAnsi="Arial" w:cs="Arial"/>
          <w:color w:val="000000" w:themeColor="text1"/>
        </w:rPr>
        <w:t xml:space="preserve">cí </w:t>
      </w:r>
      <w:r w:rsidRPr="0063387C">
        <w:rPr>
          <w:rFonts w:ascii="Arial" w:hAnsi="Arial" w:cs="Arial"/>
          <w:color w:val="000000" w:themeColor="text1"/>
        </w:rPr>
        <w:t>hodlá část předmětu Rámcové smlouvy financovat z</w:t>
      </w:r>
      <w:r w:rsidR="003A0FA1" w:rsidRPr="0063387C">
        <w:rPr>
          <w:rFonts w:ascii="Arial" w:hAnsi="Arial" w:cs="Arial"/>
          <w:color w:val="000000" w:themeColor="text1"/>
        </w:rPr>
        <w:t xml:space="preserve"> dotačních prostředků </w:t>
      </w:r>
      <w:r w:rsidRPr="0063387C">
        <w:rPr>
          <w:rFonts w:ascii="Arial" w:hAnsi="Arial" w:cs="Arial"/>
          <w:color w:val="000000" w:themeColor="text1"/>
        </w:rPr>
        <w:t>strukturálních fondů Evropské unie.</w:t>
      </w:r>
    </w:p>
    <w:p w14:paraId="5A4490C8" w14:textId="77777777" w:rsidR="003A0FA1" w:rsidRPr="0063387C" w:rsidRDefault="003A0FA1" w:rsidP="00EF3782">
      <w:pPr>
        <w:pStyle w:val="Odstavecseseznamem"/>
        <w:spacing w:after="0" w:line="276" w:lineRule="auto"/>
        <w:ind w:left="284"/>
        <w:jc w:val="both"/>
        <w:rPr>
          <w:rFonts w:ascii="Arial" w:hAnsi="Arial" w:cs="Arial"/>
          <w:color w:val="000000" w:themeColor="text1"/>
        </w:rPr>
      </w:pPr>
    </w:p>
    <w:p w14:paraId="13733A07" w14:textId="77777777" w:rsidR="003A0FA1" w:rsidRPr="0063387C" w:rsidRDefault="003A0FA1" w:rsidP="00AF3D74">
      <w:pPr>
        <w:pStyle w:val="Odstavecseseznamem"/>
        <w:numPr>
          <w:ilvl w:val="0"/>
          <w:numId w:val="2"/>
        </w:numPr>
        <w:spacing w:after="0" w:line="276" w:lineRule="auto"/>
        <w:ind w:hanging="502"/>
        <w:jc w:val="both"/>
        <w:rPr>
          <w:rFonts w:ascii="Arial" w:hAnsi="Arial" w:cs="Arial"/>
          <w:b/>
          <w:color w:val="000000" w:themeColor="text1"/>
        </w:rPr>
      </w:pPr>
      <w:r w:rsidRPr="0063387C">
        <w:rPr>
          <w:rFonts w:ascii="Arial" w:hAnsi="Arial" w:cs="Arial"/>
          <w:b/>
          <w:color w:val="000000" w:themeColor="text1"/>
        </w:rPr>
        <w:t xml:space="preserve">Předmět a trvání </w:t>
      </w:r>
      <w:r w:rsidR="00EF3782" w:rsidRPr="0063387C">
        <w:rPr>
          <w:rFonts w:ascii="Arial" w:hAnsi="Arial" w:cs="Arial"/>
          <w:b/>
          <w:color w:val="000000" w:themeColor="text1"/>
        </w:rPr>
        <w:t>Rám</w:t>
      </w:r>
      <w:r w:rsidRPr="0063387C">
        <w:rPr>
          <w:rFonts w:ascii="Arial" w:hAnsi="Arial" w:cs="Arial"/>
          <w:b/>
          <w:color w:val="000000" w:themeColor="text1"/>
        </w:rPr>
        <w:t>cové smlouvy</w:t>
      </w:r>
    </w:p>
    <w:p w14:paraId="4685CB33" w14:textId="77777777" w:rsidR="003A0FA1" w:rsidRPr="0063387C" w:rsidRDefault="003A0FA1" w:rsidP="00965E45">
      <w:pPr>
        <w:spacing w:after="0" w:line="276" w:lineRule="auto"/>
        <w:jc w:val="both"/>
        <w:rPr>
          <w:rFonts w:ascii="Arial" w:hAnsi="Arial" w:cs="Arial"/>
          <w:color w:val="000000" w:themeColor="text1"/>
        </w:rPr>
      </w:pPr>
    </w:p>
    <w:p w14:paraId="15D14743" w14:textId="4D65633B" w:rsidR="003A0FA1" w:rsidRPr="0063387C" w:rsidRDefault="003A0FA1" w:rsidP="00117037">
      <w:pPr>
        <w:pStyle w:val="Odstavecseseznamem"/>
        <w:numPr>
          <w:ilvl w:val="1"/>
          <w:numId w:val="3"/>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 xml:space="preserve">Předmětem této </w:t>
      </w:r>
      <w:r w:rsidR="00EF3782" w:rsidRPr="0063387C">
        <w:rPr>
          <w:rFonts w:ascii="Arial" w:hAnsi="Arial" w:cs="Arial"/>
          <w:color w:val="000000" w:themeColor="text1"/>
        </w:rPr>
        <w:t>Rám</w:t>
      </w:r>
      <w:r w:rsidRPr="0063387C">
        <w:rPr>
          <w:rFonts w:ascii="Arial" w:hAnsi="Arial" w:cs="Arial"/>
          <w:color w:val="000000" w:themeColor="text1"/>
        </w:rPr>
        <w:t xml:space="preserve">cové smlouvy je stanovení podmínek pro dodávky </w:t>
      </w:r>
      <w:r w:rsidR="00117037" w:rsidRPr="0063387C">
        <w:rPr>
          <w:rFonts w:ascii="Arial" w:hAnsi="Arial" w:cs="Arial"/>
          <w:color w:val="000000" w:themeColor="text1"/>
        </w:rPr>
        <w:t>wifi komponent</w:t>
      </w:r>
      <w:r w:rsidR="00B06136" w:rsidRPr="0063387C">
        <w:rPr>
          <w:rFonts w:ascii="Arial" w:hAnsi="Arial" w:cs="Arial"/>
          <w:color w:val="000000" w:themeColor="text1"/>
        </w:rPr>
        <w:t xml:space="preserve"> (dále jen „</w:t>
      </w:r>
      <w:r w:rsidR="00B06136" w:rsidRPr="0063387C">
        <w:rPr>
          <w:rFonts w:ascii="Arial" w:hAnsi="Arial" w:cs="Arial"/>
          <w:b/>
          <w:color w:val="000000" w:themeColor="text1"/>
        </w:rPr>
        <w:t>Věc</w:t>
      </w:r>
      <w:r w:rsidRPr="0063387C">
        <w:rPr>
          <w:rFonts w:ascii="Arial" w:hAnsi="Arial" w:cs="Arial"/>
          <w:b/>
          <w:color w:val="000000" w:themeColor="text1"/>
        </w:rPr>
        <w:t>i</w:t>
      </w:r>
      <w:r w:rsidRPr="0063387C">
        <w:rPr>
          <w:rFonts w:ascii="Arial" w:hAnsi="Arial" w:cs="Arial"/>
          <w:color w:val="000000" w:themeColor="text1"/>
        </w:rPr>
        <w:t xml:space="preserve">“) </w:t>
      </w:r>
      <w:r w:rsidR="00EF3782" w:rsidRPr="0063387C">
        <w:rPr>
          <w:rFonts w:ascii="Arial" w:hAnsi="Arial" w:cs="Arial"/>
          <w:color w:val="000000" w:themeColor="text1"/>
        </w:rPr>
        <w:t>Prodáv</w:t>
      </w:r>
      <w:r w:rsidRPr="0063387C">
        <w:rPr>
          <w:rFonts w:ascii="Arial" w:hAnsi="Arial" w:cs="Arial"/>
          <w:color w:val="000000" w:themeColor="text1"/>
        </w:rPr>
        <w:t xml:space="preserve">ajícím </w:t>
      </w:r>
      <w:r w:rsidR="00EF3782" w:rsidRPr="0063387C">
        <w:rPr>
          <w:rFonts w:ascii="Arial" w:hAnsi="Arial" w:cs="Arial"/>
          <w:color w:val="000000" w:themeColor="text1"/>
        </w:rPr>
        <w:t>Kupují</w:t>
      </w:r>
      <w:r w:rsidRPr="0063387C">
        <w:rPr>
          <w:rFonts w:ascii="Arial" w:hAnsi="Arial" w:cs="Arial"/>
          <w:color w:val="000000" w:themeColor="text1"/>
        </w:rPr>
        <w:t xml:space="preserve">címu. </w:t>
      </w:r>
    </w:p>
    <w:p w14:paraId="18A77FC1" w14:textId="77777777" w:rsidR="003A0FA1" w:rsidRPr="0063387C" w:rsidRDefault="00EF3782" w:rsidP="00AF3D74">
      <w:pPr>
        <w:pStyle w:val="Odstavecseseznamem"/>
        <w:numPr>
          <w:ilvl w:val="1"/>
          <w:numId w:val="3"/>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Rám</w:t>
      </w:r>
      <w:r w:rsidR="003A0FA1" w:rsidRPr="0063387C">
        <w:rPr>
          <w:rFonts w:ascii="Arial" w:hAnsi="Arial" w:cs="Arial"/>
          <w:color w:val="000000" w:themeColor="text1"/>
        </w:rPr>
        <w:t>cová smlouva upravuje v souladu se Z</w:t>
      </w:r>
      <w:r w:rsidR="00F5378C" w:rsidRPr="0063387C">
        <w:rPr>
          <w:rFonts w:ascii="Arial" w:hAnsi="Arial" w:cs="Arial"/>
          <w:color w:val="000000" w:themeColor="text1"/>
        </w:rPr>
        <w:t>z</w:t>
      </w:r>
      <w:r w:rsidR="003A0FA1" w:rsidRPr="0063387C">
        <w:rPr>
          <w:rFonts w:ascii="Arial" w:hAnsi="Arial" w:cs="Arial"/>
          <w:color w:val="000000" w:themeColor="text1"/>
        </w:rPr>
        <w:t xml:space="preserve">VZ podmínky týkající se zadávání a plnění jednotlivých veřejných zakázek na dodávky </w:t>
      </w:r>
      <w:r w:rsidR="00B06136" w:rsidRPr="0063387C">
        <w:rPr>
          <w:rFonts w:ascii="Arial" w:hAnsi="Arial" w:cs="Arial"/>
          <w:color w:val="000000" w:themeColor="text1"/>
        </w:rPr>
        <w:t>Věc</w:t>
      </w:r>
      <w:r w:rsidR="003A0FA1" w:rsidRPr="0063387C">
        <w:rPr>
          <w:rFonts w:ascii="Arial" w:hAnsi="Arial" w:cs="Arial"/>
          <w:color w:val="000000" w:themeColor="text1"/>
        </w:rPr>
        <w:t xml:space="preserve">í podle požadavků specifikovaných </w:t>
      </w:r>
      <w:r w:rsidR="00B06136" w:rsidRPr="0063387C">
        <w:rPr>
          <w:rFonts w:ascii="Arial" w:hAnsi="Arial" w:cs="Arial"/>
          <w:color w:val="000000" w:themeColor="text1"/>
        </w:rPr>
        <w:t>Kupujícím</w:t>
      </w:r>
      <w:r w:rsidR="003A0FA1" w:rsidRPr="0063387C">
        <w:rPr>
          <w:rFonts w:ascii="Arial" w:hAnsi="Arial" w:cs="Arial"/>
          <w:color w:val="000000" w:themeColor="text1"/>
        </w:rPr>
        <w:t xml:space="preserve">. </w:t>
      </w:r>
      <w:r w:rsidR="00B06136" w:rsidRPr="0063387C">
        <w:rPr>
          <w:rFonts w:ascii="Arial" w:hAnsi="Arial" w:cs="Arial"/>
          <w:color w:val="000000" w:themeColor="text1"/>
        </w:rPr>
        <w:t>Věc</w:t>
      </w:r>
      <w:r w:rsidR="003A0FA1" w:rsidRPr="0063387C">
        <w:rPr>
          <w:rFonts w:ascii="Arial" w:hAnsi="Arial" w:cs="Arial"/>
          <w:color w:val="000000" w:themeColor="text1"/>
        </w:rPr>
        <w:t>mi se rozumí zařízení dle specifikace j</w:t>
      </w:r>
      <w:r w:rsidR="000E772A" w:rsidRPr="0063387C">
        <w:rPr>
          <w:rFonts w:ascii="Arial" w:hAnsi="Arial" w:cs="Arial"/>
          <w:color w:val="000000" w:themeColor="text1"/>
        </w:rPr>
        <w:t>ednotlivých položek uvedených v </w:t>
      </w:r>
      <w:r w:rsidR="003A0FA1" w:rsidRPr="0063387C">
        <w:rPr>
          <w:rFonts w:ascii="Arial" w:hAnsi="Arial" w:cs="Arial"/>
          <w:color w:val="000000" w:themeColor="text1"/>
        </w:rPr>
        <w:t xml:space="preserve">příloze č. 1 této </w:t>
      </w:r>
      <w:r w:rsidRPr="0063387C">
        <w:rPr>
          <w:rFonts w:ascii="Arial" w:hAnsi="Arial" w:cs="Arial"/>
          <w:color w:val="000000" w:themeColor="text1"/>
        </w:rPr>
        <w:t>Rám</w:t>
      </w:r>
      <w:r w:rsidR="003A0FA1" w:rsidRPr="0063387C">
        <w:rPr>
          <w:rFonts w:ascii="Arial" w:hAnsi="Arial" w:cs="Arial"/>
          <w:color w:val="000000" w:themeColor="text1"/>
        </w:rPr>
        <w:t>cové smlouvy</w:t>
      </w:r>
      <w:r w:rsidR="00F36805" w:rsidRPr="0063387C">
        <w:rPr>
          <w:rFonts w:ascii="Arial" w:hAnsi="Arial" w:cs="Arial"/>
          <w:color w:val="000000" w:themeColor="text1"/>
        </w:rPr>
        <w:t>.</w:t>
      </w:r>
    </w:p>
    <w:p w14:paraId="6CDCBB3E" w14:textId="392B0C96" w:rsidR="003A0FA1" w:rsidRPr="0063387C" w:rsidRDefault="003A0FA1" w:rsidP="00AF3D74">
      <w:pPr>
        <w:pStyle w:val="Odstavecseseznamem"/>
        <w:numPr>
          <w:ilvl w:val="1"/>
          <w:numId w:val="3"/>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 xml:space="preserve">V případě, že by některá z </w:t>
      </w:r>
      <w:r w:rsidR="00B06136" w:rsidRPr="0063387C">
        <w:rPr>
          <w:rFonts w:ascii="Arial" w:hAnsi="Arial" w:cs="Arial"/>
          <w:color w:val="000000" w:themeColor="text1"/>
        </w:rPr>
        <w:t>Věc</w:t>
      </w:r>
      <w:r w:rsidRPr="0063387C">
        <w:rPr>
          <w:rFonts w:ascii="Arial" w:hAnsi="Arial" w:cs="Arial"/>
          <w:color w:val="000000" w:themeColor="text1"/>
        </w:rPr>
        <w:t xml:space="preserve">í, na které je </w:t>
      </w:r>
      <w:r w:rsidR="00EF3782" w:rsidRPr="0063387C">
        <w:rPr>
          <w:rFonts w:ascii="Arial" w:hAnsi="Arial" w:cs="Arial"/>
          <w:color w:val="000000" w:themeColor="text1"/>
        </w:rPr>
        <w:t>Rám</w:t>
      </w:r>
      <w:r w:rsidRPr="0063387C">
        <w:rPr>
          <w:rFonts w:ascii="Arial" w:hAnsi="Arial" w:cs="Arial"/>
          <w:color w:val="000000" w:themeColor="text1"/>
        </w:rPr>
        <w:t xml:space="preserve">cová smlouva </w:t>
      </w:r>
      <w:r w:rsidR="00A24041" w:rsidRPr="0063387C">
        <w:rPr>
          <w:rFonts w:ascii="Arial" w:hAnsi="Arial" w:cs="Arial"/>
          <w:color w:val="000000" w:themeColor="text1"/>
        </w:rPr>
        <w:t>uzavřena</w:t>
      </w:r>
      <w:r w:rsidR="00BE2434" w:rsidRPr="0063387C">
        <w:rPr>
          <w:rFonts w:ascii="Arial" w:hAnsi="Arial" w:cs="Arial"/>
          <w:color w:val="000000" w:themeColor="text1"/>
        </w:rPr>
        <w:t>,</w:t>
      </w:r>
      <w:r w:rsidR="00A24041" w:rsidRPr="0063387C">
        <w:rPr>
          <w:rFonts w:ascii="Arial" w:hAnsi="Arial" w:cs="Arial"/>
          <w:color w:val="000000" w:themeColor="text1"/>
        </w:rPr>
        <w:t xml:space="preserve"> </w:t>
      </w:r>
      <w:r w:rsidRPr="0063387C">
        <w:rPr>
          <w:rFonts w:ascii="Arial" w:hAnsi="Arial" w:cs="Arial"/>
          <w:color w:val="000000" w:themeColor="text1"/>
        </w:rPr>
        <w:t xml:space="preserve">přestala být na trhu dostupná z objektivních důvodů neležících na straně </w:t>
      </w:r>
      <w:r w:rsidR="00EF3782" w:rsidRPr="0063387C">
        <w:rPr>
          <w:rFonts w:ascii="Arial" w:hAnsi="Arial" w:cs="Arial"/>
          <w:color w:val="000000" w:themeColor="text1"/>
        </w:rPr>
        <w:t>Prodáv</w:t>
      </w:r>
      <w:r w:rsidRPr="0063387C">
        <w:rPr>
          <w:rFonts w:ascii="Arial" w:hAnsi="Arial" w:cs="Arial"/>
          <w:color w:val="000000" w:themeColor="text1"/>
        </w:rPr>
        <w:t>ajícího,</w:t>
      </w:r>
      <w:r w:rsidR="004D2682" w:rsidRPr="0063387C">
        <w:rPr>
          <w:color w:val="000000" w:themeColor="text1"/>
        </w:rPr>
        <w:t xml:space="preserve"> </w:t>
      </w:r>
      <w:r w:rsidR="004D2682" w:rsidRPr="0063387C">
        <w:rPr>
          <w:rFonts w:ascii="Arial" w:hAnsi="Arial" w:cs="Arial"/>
          <w:color w:val="000000" w:themeColor="text1"/>
        </w:rPr>
        <w:t xml:space="preserve">zejm. ukončení výroby nebo prodeje příslušné modelové řady, </w:t>
      </w:r>
      <w:r w:rsidRPr="0063387C">
        <w:rPr>
          <w:rFonts w:ascii="Arial" w:hAnsi="Arial" w:cs="Arial"/>
          <w:color w:val="000000" w:themeColor="text1"/>
        </w:rPr>
        <w:t xml:space="preserve">je </w:t>
      </w:r>
      <w:r w:rsidR="00EF3782" w:rsidRPr="0063387C">
        <w:rPr>
          <w:rFonts w:ascii="Arial" w:hAnsi="Arial" w:cs="Arial"/>
          <w:color w:val="000000" w:themeColor="text1"/>
        </w:rPr>
        <w:t>Prodáv</w:t>
      </w:r>
      <w:r w:rsidRPr="0063387C">
        <w:rPr>
          <w:rFonts w:ascii="Arial" w:hAnsi="Arial" w:cs="Arial"/>
          <w:color w:val="000000" w:themeColor="text1"/>
        </w:rPr>
        <w:t>ající</w:t>
      </w:r>
      <w:r w:rsidR="005262B0" w:rsidRPr="0063387C">
        <w:rPr>
          <w:rFonts w:ascii="Arial" w:hAnsi="Arial" w:cs="Arial"/>
          <w:color w:val="000000" w:themeColor="text1"/>
        </w:rPr>
        <w:t xml:space="preserve"> povinen za podmínek stanovených Rámcovou smlouvou</w:t>
      </w:r>
      <w:r w:rsidRPr="0063387C">
        <w:rPr>
          <w:rFonts w:ascii="Arial" w:hAnsi="Arial" w:cs="Arial"/>
          <w:color w:val="000000" w:themeColor="text1"/>
        </w:rPr>
        <w:t xml:space="preserve"> nabídnout</w:t>
      </w:r>
      <w:r w:rsidR="00E65CC2" w:rsidRPr="0063387C">
        <w:rPr>
          <w:rFonts w:ascii="Arial" w:hAnsi="Arial" w:cs="Arial"/>
          <w:color w:val="000000" w:themeColor="text1"/>
        </w:rPr>
        <w:t xml:space="preserve"> při uzavírání dílčí kupní smlouvy</w:t>
      </w:r>
      <w:r w:rsidRPr="0063387C">
        <w:rPr>
          <w:rFonts w:ascii="Arial" w:hAnsi="Arial" w:cs="Arial"/>
          <w:color w:val="000000" w:themeColor="text1"/>
        </w:rPr>
        <w:t xml:space="preserve"> náhradou </w:t>
      </w:r>
      <w:r w:rsidR="004D2682" w:rsidRPr="0063387C">
        <w:rPr>
          <w:rFonts w:ascii="Arial" w:hAnsi="Arial" w:cs="Arial"/>
          <w:color w:val="000000" w:themeColor="text1"/>
        </w:rPr>
        <w:t xml:space="preserve">nástupnický model Věci nebo </w:t>
      </w:r>
      <w:r w:rsidRPr="0063387C">
        <w:rPr>
          <w:rFonts w:ascii="Arial" w:hAnsi="Arial" w:cs="Arial"/>
          <w:color w:val="000000" w:themeColor="text1"/>
        </w:rPr>
        <w:t xml:space="preserve">obdobnou </w:t>
      </w:r>
      <w:r w:rsidR="00B06136" w:rsidRPr="0063387C">
        <w:rPr>
          <w:rFonts w:ascii="Arial" w:hAnsi="Arial" w:cs="Arial"/>
          <w:color w:val="000000" w:themeColor="text1"/>
        </w:rPr>
        <w:t>Věc</w:t>
      </w:r>
      <w:r w:rsidRPr="0063387C">
        <w:rPr>
          <w:rFonts w:ascii="Arial" w:hAnsi="Arial" w:cs="Arial"/>
          <w:color w:val="000000" w:themeColor="text1"/>
        </w:rPr>
        <w:t xml:space="preserve"> s minimálně stejnými technickými parametry definovanými v</w:t>
      </w:r>
      <w:r w:rsidR="00BE2434" w:rsidRPr="0063387C">
        <w:rPr>
          <w:rFonts w:ascii="Arial" w:hAnsi="Arial" w:cs="Arial"/>
          <w:color w:val="000000" w:themeColor="text1"/>
        </w:rPr>
        <w:t> </w:t>
      </w:r>
      <w:r w:rsidRPr="0063387C">
        <w:rPr>
          <w:rFonts w:ascii="Arial" w:hAnsi="Arial" w:cs="Arial"/>
          <w:color w:val="000000" w:themeColor="text1"/>
        </w:rPr>
        <w:t>příloze této smlouvy, nebo lepšími</w:t>
      </w:r>
      <w:r w:rsidR="00C90908" w:rsidRPr="0063387C">
        <w:rPr>
          <w:rFonts w:ascii="Arial" w:hAnsi="Arial" w:cs="Arial"/>
          <w:color w:val="000000" w:themeColor="text1"/>
        </w:rPr>
        <w:t>, a to nejvýše za cenu nahrazované Věci</w:t>
      </w:r>
      <w:r w:rsidRPr="0063387C">
        <w:rPr>
          <w:rFonts w:ascii="Arial" w:hAnsi="Arial" w:cs="Arial"/>
          <w:color w:val="000000" w:themeColor="text1"/>
        </w:rPr>
        <w:t xml:space="preserve">. </w:t>
      </w:r>
      <w:r w:rsidR="00EF3782" w:rsidRPr="0063387C">
        <w:rPr>
          <w:rFonts w:ascii="Arial" w:hAnsi="Arial" w:cs="Arial"/>
          <w:color w:val="000000" w:themeColor="text1"/>
        </w:rPr>
        <w:t>Kupují</w:t>
      </w:r>
      <w:r w:rsidRPr="0063387C">
        <w:rPr>
          <w:rFonts w:ascii="Arial" w:hAnsi="Arial" w:cs="Arial"/>
          <w:color w:val="000000" w:themeColor="text1"/>
        </w:rPr>
        <w:t xml:space="preserve">cí je oprávněn se rozhodnout, zda takovou </w:t>
      </w:r>
      <w:r w:rsidR="00B06136" w:rsidRPr="0063387C">
        <w:rPr>
          <w:rFonts w:ascii="Arial" w:hAnsi="Arial" w:cs="Arial"/>
          <w:color w:val="000000" w:themeColor="text1"/>
        </w:rPr>
        <w:t>Věc</w:t>
      </w:r>
      <w:r w:rsidR="004D2682" w:rsidRPr="0063387C">
        <w:rPr>
          <w:rFonts w:ascii="Arial" w:hAnsi="Arial" w:cs="Arial"/>
          <w:color w:val="000000" w:themeColor="text1"/>
        </w:rPr>
        <w:t xml:space="preserve"> akceptuje</w:t>
      </w:r>
      <w:r w:rsidRPr="0063387C">
        <w:rPr>
          <w:rFonts w:ascii="Arial" w:hAnsi="Arial" w:cs="Arial"/>
          <w:color w:val="000000" w:themeColor="text1"/>
        </w:rPr>
        <w:t>.</w:t>
      </w:r>
    </w:p>
    <w:p w14:paraId="6B083933" w14:textId="77777777" w:rsidR="003A0FA1" w:rsidRPr="0063387C" w:rsidRDefault="003A0FA1" w:rsidP="00AF3D74">
      <w:pPr>
        <w:pStyle w:val="Odstavecseseznamem"/>
        <w:numPr>
          <w:ilvl w:val="1"/>
          <w:numId w:val="3"/>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 xml:space="preserve">Tato </w:t>
      </w:r>
      <w:r w:rsidR="00EF3782" w:rsidRPr="0063387C">
        <w:rPr>
          <w:rFonts w:ascii="Arial" w:hAnsi="Arial" w:cs="Arial"/>
          <w:color w:val="000000" w:themeColor="text1"/>
        </w:rPr>
        <w:t>Rám</w:t>
      </w:r>
      <w:r w:rsidRPr="0063387C">
        <w:rPr>
          <w:rFonts w:ascii="Arial" w:hAnsi="Arial" w:cs="Arial"/>
          <w:color w:val="000000" w:themeColor="text1"/>
        </w:rPr>
        <w:t xml:space="preserve">cová smlouva se uzavírá na dobu určitou, a to na </w:t>
      </w:r>
      <w:r w:rsidR="00BE2434" w:rsidRPr="0063387C">
        <w:rPr>
          <w:rFonts w:ascii="Arial" w:hAnsi="Arial" w:cs="Arial"/>
          <w:color w:val="000000" w:themeColor="text1"/>
        </w:rPr>
        <w:t>36</w:t>
      </w:r>
      <w:r w:rsidRPr="0063387C">
        <w:rPr>
          <w:rFonts w:ascii="Arial" w:hAnsi="Arial" w:cs="Arial"/>
          <w:color w:val="000000" w:themeColor="text1"/>
        </w:rPr>
        <w:t xml:space="preserve"> měsíců od data uzavření </w:t>
      </w:r>
      <w:r w:rsidR="00EF3782" w:rsidRPr="0063387C">
        <w:rPr>
          <w:rFonts w:ascii="Arial" w:hAnsi="Arial" w:cs="Arial"/>
          <w:color w:val="000000" w:themeColor="text1"/>
        </w:rPr>
        <w:t>Rám</w:t>
      </w:r>
      <w:r w:rsidRPr="0063387C">
        <w:rPr>
          <w:rFonts w:ascii="Arial" w:hAnsi="Arial" w:cs="Arial"/>
          <w:color w:val="000000" w:themeColor="text1"/>
        </w:rPr>
        <w:t xml:space="preserve">cové smlouvy. Po tuto dobu může </w:t>
      </w:r>
      <w:r w:rsidR="00EF3782" w:rsidRPr="0063387C">
        <w:rPr>
          <w:rFonts w:ascii="Arial" w:hAnsi="Arial" w:cs="Arial"/>
          <w:color w:val="000000" w:themeColor="text1"/>
        </w:rPr>
        <w:t>Kupují</w:t>
      </w:r>
      <w:r w:rsidRPr="0063387C">
        <w:rPr>
          <w:rFonts w:ascii="Arial" w:hAnsi="Arial" w:cs="Arial"/>
          <w:color w:val="000000" w:themeColor="text1"/>
        </w:rPr>
        <w:t xml:space="preserve">cí </w:t>
      </w:r>
      <w:r w:rsidR="00EF3782" w:rsidRPr="0063387C">
        <w:rPr>
          <w:rFonts w:ascii="Arial" w:hAnsi="Arial" w:cs="Arial"/>
          <w:color w:val="000000" w:themeColor="text1"/>
        </w:rPr>
        <w:t>Prodáv</w:t>
      </w:r>
      <w:r w:rsidR="004F3AE0" w:rsidRPr="0063387C">
        <w:rPr>
          <w:rFonts w:ascii="Arial" w:hAnsi="Arial" w:cs="Arial"/>
          <w:color w:val="000000" w:themeColor="text1"/>
        </w:rPr>
        <w:t>ajícím</w:t>
      </w:r>
      <w:r w:rsidR="000E772A" w:rsidRPr="0063387C">
        <w:rPr>
          <w:rFonts w:ascii="Arial" w:hAnsi="Arial" w:cs="Arial"/>
          <w:color w:val="000000" w:themeColor="text1"/>
        </w:rPr>
        <w:t>u</w:t>
      </w:r>
      <w:r w:rsidRPr="0063387C">
        <w:rPr>
          <w:rFonts w:ascii="Arial" w:hAnsi="Arial" w:cs="Arial"/>
          <w:color w:val="000000" w:themeColor="text1"/>
        </w:rPr>
        <w:t xml:space="preserve"> zadávat veřejné zakázky za podmínek této </w:t>
      </w:r>
      <w:r w:rsidR="00EF3782" w:rsidRPr="0063387C">
        <w:rPr>
          <w:rFonts w:ascii="Arial" w:hAnsi="Arial" w:cs="Arial"/>
          <w:color w:val="000000" w:themeColor="text1"/>
        </w:rPr>
        <w:t>Rám</w:t>
      </w:r>
      <w:r w:rsidR="000E772A" w:rsidRPr="0063387C">
        <w:rPr>
          <w:rFonts w:ascii="Arial" w:hAnsi="Arial" w:cs="Arial"/>
          <w:color w:val="000000" w:themeColor="text1"/>
        </w:rPr>
        <w:t>cové smlouvy.</w:t>
      </w:r>
    </w:p>
    <w:p w14:paraId="35874726" w14:textId="77777777" w:rsidR="003A0FA1" w:rsidRPr="0063387C" w:rsidRDefault="003A0FA1" w:rsidP="00965E45">
      <w:pPr>
        <w:spacing w:after="0" w:line="276" w:lineRule="auto"/>
        <w:jc w:val="both"/>
        <w:rPr>
          <w:rFonts w:ascii="Arial" w:hAnsi="Arial" w:cs="Arial"/>
          <w:color w:val="000000" w:themeColor="text1"/>
        </w:rPr>
      </w:pPr>
    </w:p>
    <w:p w14:paraId="21C14CC1" w14:textId="77777777" w:rsidR="003A0FA1" w:rsidRPr="0063387C" w:rsidRDefault="003A0FA1" w:rsidP="00AF3D74">
      <w:pPr>
        <w:pStyle w:val="Odstavecseseznamem"/>
        <w:numPr>
          <w:ilvl w:val="0"/>
          <w:numId w:val="2"/>
        </w:numPr>
        <w:spacing w:after="0" w:line="276" w:lineRule="auto"/>
        <w:ind w:hanging="502"/>
        <w:jc w:val="both"/>
        <w:rPr>
          <w:rFonts w:ascii="Arial" w:hAnsi="Arial" w:cs="Arial"/>
          <w:b/>
          <w:color w:val="000000" w:themeColor="text1"/>
        </w:rPr>
      </w:pPr>
      <w:bookmarkStart w:id="1" w:name="_Ref461770177"/>
      <w:r w:rsidRPr="0063387C">
        <w:rPr>
          <w:rFonts w:ascii="Arial" w:hAnsi="Arial" w:cs="Arial"/>
          <w:b/>
          <w:color w:val="000000" w:themeColor="text1"/>
        </w:rPr>
        <w:t>Postup při uzavírání dílčích kupních smluv</w:t>
      </w:r>
      <w:bookmarkEnd w:id="1"/>
      <w:r w:rsidRPr="0063387C">
        <w:rPr>
          <w:rFonts w:ascii="Arial" w:hAnsi="Arial" w:cs="Arial"/>
          <w:b/>
          <w:color w:val="000000" w:themeColor="text1"/>
        </w:rPr>
        <w:t xml:space="preserve"> </w:t>
      </w:r>
    </w:p>
    <w:p w14:paraId="0FAA5AB0" w14:textId="77777777" w:rsidR="00491435" w:rsidRPr="0063387C" w:rsidRDefault="00491435" w:rsidP="00491435">
      <w:pPr>
        <w:pStyle w:val="Odstavecseseznamem"/>
        <w:spacing w:after="0" w:line="276" w:lineRule="auto"/>
        <w:ind w:left="644"/>
        <w:jc w:val="both"/>
        <w:rPr>
          <w:rFonts w:ascii="Arial" w:hAnsi="Arial" w:cs="Arial"/>
          <w:b/>
          <w:color w:val="000000" w:themeColor="text1"/>
        </w:rPr>
      </w:pPr>
    </w:p>
    <w:p w14:paraId="1565CBDC" w14:textId="77777777" w:rsidR="001F3CB2" w:rsidRPr="0063387C" w:rsidRDefault="008D3979" w:rsidP="001F3CB2">
      <w:pPr>
        <w:pStyle w:val="Odstavecseseznamem"/>
        <w:numPr>
          <w:ilvl w:val="1"/>
          <w:numId w:val="4"/>
        </w:numPr>
        <w:spacing w:after="0" w:line="276" w:lineRule="auto"/>
        <w:ind w:left="567" w:hanging="567"/>
        <w:jc w:val="both"/>
        <w:rPr>
          <w:rFonts w:ascii="Arial" w:hAnsi="Arial" w:cs="Arial"/>
          <w:color w:val="000000" w:themeColor="text1"/>
        </w:rPr>
      </w:pPr>
      <w:bookmarkStart w:id="2" w:name="_Ref461544839"/>
      <w:r w:rsidRPr="0063387C">
        <w:rPr>
          <w:rFonts w:ascii="Arial" w:hAnsi="Arial" w:cs="Arial"/>
          <w:color w:val="000000" w:themeColor="text1"/>
        </w:rPr>
        <w:t xml:space="preserve">Smlouvy na realizaci dílčích veřejných zakázek zadávaných na základě této Rámcové smlouvy se uzavírají </w:t>
      </w:r>
      <w:r w:rsidR="00B80771" w:rsidRPr="0063387C">
        <w:rPr>
          <w:rFonts w:ascii="Arial" w:hAnsi="Arial" w:cs="Arial"/>
          <w:color w:val="000000" w:themeColor="text1"/>
        </w:rPr>
        <w:t>tak, že</w:t>
      </w:r>
      <w:r w:rsidRPr="0063387C">
        <w:rPr>
          <w:rFonts w:ascii="Arial" w:hAnsi="Arial" w:cs="Arial"/>
          <w:color w:val="000000" w:themeColor="text1"/>
        </w:rPr>
        <w:t xml:space="preserve"> Kupující písemně vyzve </w:t>
      </w:r>
      <w:r w:rsidR="0000484B" w:rsidRPr="0063387C">
        <w:rPr>
          <w:rFonts w:ascii="Arial" w:hAnsi="Arial" w:cs="Arial"/>
          <w:color w:val="000000" w:themeColor="text1"/>
        </w:rPr>
        <w:t xml:space="preserve">Prodávajícího k předložení aktualizovaného položkového rozpočtu (příloha č. 2 Rámcové smlouvy); jednotkové ceny uvedené Prodávajícím nesmí překročit ceny uvedené v příloze č. 2 Rámcové smlouvy. </w:t>
      </w:r>
    </w:p>
    <w:p w14:paraId="7D4A7A0E" w14:textId="66F8A8C5" w:rsidR="003A0FA1" w:rsidRPr="0063387C" w:rsidRDefault="008D3979" w:rsidP="00AF3D74">
      <w:pPr>
        <w:pStyle w:val="Odstavecseseznamem"/>
        <w:numPr>
          <w:ilvl w:val="1"/>
          <w:numId w:val="4"/>
        </w:numPr>
        <w:spacing w:after="0" w:line="276" w:lineRule="auto"/>
        <w:ind w:left="567" w:hanging="567"/>
        <w:jc w:val="both"/>
        <w:rPr>
          <w:rFonts w:ascii="Arial" w:hAnsi="Arial" w:cs="Arial"/>
          <w:color w:val="000000" w:themeColor="text1"/>
        </w:rPr>
      </w:pPr>
      <w:bookmarkStart w:id="3" w:name="_Ref464552443"/>
      <w:bookmarkEnd w:id="2"/>
      <w:r w:rsidRPr="0063387C">
        <w:rPr>
          <w:rFonts w:ascii="Arial" w:hAnsi="Arial" w:cs="Arial"/>
          <w:color w:val="000000" w:themeColor="text1"/>
        </w:rPr>
        <w:t xml:space="preserve">Výzvu </w:t>
      </w:r>
      <w:r w:rsidR="00BB16C7" w:rsidRPr="0063387C">
        <w:rPr>
          <w:rFonts w:ascii="Arial" w:hAnsi="Arial" w:cs="Arial"/>
          <w:color w:val="000000" w:themeColor="text1"/>
        </w:rPr>
        <w:t>podle čl. 3.1</w:t>
      </w:r>
      <w:r w:rsidRPr="0063387C">
        <w:rPr>
          <w:rFonts w:ascii="Arial" w:hAnsi="Arial" w:cs="Arial"/>
          <w:color w:val="000000" w:themeColor="text1"/>
        </w:rPr>
        <w:t xml:space="preserve"> </w:t>
      </w:r>
      <w:r w:rsidR="001271FE" w:rsidRPr="0063387C">
        <w:rPr>
          <w:rFonts w:ascii="Arial" w:hAnsi="Arial" w:cs="Arial"/>
          <w:color w:val="000000" w:themeColor="text1"/>
        </w:rPr>
        <w:t>(dále jen „</w:t>
      </w:r>
      <w:r w:rsidR="001271FE" w:rsidRPr="0063387C">
        <w:rPr>
          <w:rFonts w:ascii="Arial" w:hAnsi="Arial" w:cs="Arial"/>
          <w:b/>
          <w:color w:val="000000" w:themeColor="text1"/>
        </w:rPr>
        <w:t>Výzva</w:t>
      </w:r>
      <w:r w:rsidR="001271FE" w:rsidRPr="0063387C">
        <w:rPr>
          <w:rFonts w:ascii="Arial" w:hAnsi="Arial" w:cs="Arial"/>
          <w:color w:val="000000" w:themeColor="text1"/>
        </w:rPr>
        <w:t xml:space="preserve">“) </w:t>
      </w:r>
      <w:r w:rsidRPr="0063387C">
        <w:rPr>
          <w:rFonts w:ascii="Arial" w:hAnsi="Arial" w:cs="Arial"/>
          <w:color w:val="000000" w:themeColor="text1"/>
        </w:rPr>
        <w:t>zašle Kupující</w:t>
      </w:r>
      <w:r w:rsidR="003A0FA1" w:rsidRPr="0063387C">
        <w:rPr>
          <w:rFonts w:ascii="Arial" w:hAnsi="Arial" w:cs="Arial"/>
          <w:color w:val="000000" w:themeColor="text1"/>
        </w:rPr>
        <w:t xml:space="preserve"> </w:t>
      </w:r>
      <w:r w:rsidR="00EF3782" w:rsidRPr="0063387C">
        <w:rPr>
          <w:rFonts w:ascii="Arial" w:hAnsi="Arial" w:cs="Arial"/>
          <w:color w:val="000000" w:themeColor="text1"/>
        </w:rPr>
        <w:t>Prodáv</w:t>
      </w:r>
      <w:r w:rsidR="0035678F" w:rsidRPr="0063387C">
        <w:rPr>
          <w:rFonts w:ascii="Arial" w:hAnsi="Arial" w:cs="Arial"/>
          <w:color w:val="000000" w:themeColor="text1"/>
        </w:rPr>
        <w:t>ajícímu v </w:t>
      </w:r>
      <w:r w:rsidR="003A0FA1" w:rsidRPr="0063387C">
        <w:rPr>
          <w:rFonts w:ascii="Arial" w:hAnsi="Arial" w:cs="Arial"/>
          <w:color w:val="000000" w:themeColor="text1"/>
        </w:rPr>
        <w:t xml:space="preserve">elektronické podobě e-mailem nebo v listinné podobě na adresu </w:t>
      </w:r>
      <w:r w:rsidR="00EF3782" w:rsidRPr="0063387C">
        <w:rPr>
          <w:rFonts w:ascii="Arial" w:hAnsi="Arial" w:cs="Arial"/>
          <w:color w:val="000000" w:themeColor="text1"/>
        </w:rPr>
        <w:t>Prodáv</w:t>
      </w:r>
      <w:r w:rsidR="003A0FA1" w:rsidRPr="0063387C">
        <w:rPr>
          <w:rFonts w:ascii="Arial" w:hAnsi="Arial" w:cs="Arial"/>
          <w:color w:val="000000" w:themeColor="text1"/>
        </w:rPr>
        <w:t xml:space="preserve">ajícího. </w:t>
      </w:r>
      <w:r w:rsidR="00EF3782" w:rsidRPr="0063387C">
        <w:rPr>
          <w:rFonts w:ascii="Arial" w:hAnsi="Arial" w:cs="Arial"/>
          <w:color w:val="000000" w:themeColor="text1"/>
        </w:rPr>
        <w:t>Prodáv</w:t>
      </w:r>
      <w:r w:rsidR="001271FE" w:rsidRPr="0063387C">
        <w:rPr>
          <w:rFonts w:ascii="Arial" w:hAnsi="Arial" w:cs="Arial"/>
          <w:color w:val="000000" w:themeColor="text1"/>
        </w:rPr>
        <w:t xml:space="preserve">ající přijetí Výzvy </w:t>
      </w:r>
      <w:r w:rsidR="003A0FA1" w:rsidRPr="0063387C">
        <w:rPr>
          <w:rFonts w:ascii="Arial" w:hAnsi="Arial" w:cs="Arial"/>
          <w:color w:val="000000" w:themeColor="text1"/>
        </w:rPr>
        <w:t>potvrdí nejpozději následující</w:t>
      </w:r>
      <w:r w:rsidR="00650654" w:rsidRPr="0063387C">
        <w:rPr>
          <w:rFonts w:ascii="Arial" w:hAnsi="Arial" w:cs="Arial"/>
          <w:color w:val="000000" w:themeColor="text1"/>
        </w:rPr>
        <w:t xml:space="preserve"> pracovní den po jejím doručení</w:t>
      </w:r>
      <w:r w:rsidR="003A0FA1" w:rsidRPr="0063387C">
        <w:rPr>
          <w:rFonts w:ascii="Arial" w:hAnsi="Arial" w:cs="Arial"/>
          <w:color w:val="000000" w:themeColor="text1"/>
        </w:rPr>
        <w:t>.</w:t>
      </w:r>
      <w:r w:rsidR="001271FE" w:rsidRPr="0063387C">
        <w:rPr>
          <w:rFonts w:ascii="Arial" w:hAnsi="Arial" w:cs="Arial"/>
          <w:color w:val="000000" w:themeColor="text1"/>
        </w:rPr>
        <w:t xml:space="preserve"> V případě, že Výzva nebude obsahovat dále uvedené náležitosti, Prodávající neodkladně upozorní Kupujícího na nedostatky Výzvy a poskytne Kupujícímu součinnost nezbytnou pro odstranění závad Výzvy.</w:t>
      </w:r>
      <w:bookmarkEnd w:id="3"/>
    </w:p>
    <w:p w14:paraId="2D3961B3" w14:textId="77777777" w:rsidR="003A0FA1" w:rsidRPr="0063387C" w:rsidRDefault="00EF3782" w:rsidP="00B8288C">
      <w:pPr>
        <w:spacing w:after="0" w:line="276" w:lineRule="auto"/>
        <w:ind w:firstLine="567"/>
        <w:jc w:val="both"/>
        <w:rPr>
          <w:rFonts w:ascii="Arial" w:hAnsi="Arial" w:cs="Arial"/>
          <w:color w:val="000000" w:themeColor="text1"/>
        </w:rPr>
      </w:pPr>
      <w:r w:rsidRPr="0063387C">
        <w:rPr>
          <w:rFonts w:ascii="Arial" w:hAnsi="Arial" w:cs="Arial"/>
          <w:color w:val="000000" w:themeColor="text1"/>
        </w:rPr>
        <w:t>Kupují</w:t>
      </w:r>
      <w:r w:rsidR="001271FE" w:rsidRPr="0063387C">
        <w:rPr>
          <w:rFonts w:ascii="Arial" w:hAnsi="Arial" w:cs="Arial"/>
          <w:color w:val="000000" w:themeColor="text1"/>
        </w:rPr>
        <w:t>cí ve V</w:t>
      </w:r>
      <w:r w:rsidR="00650654" w:rsidRPr="0063387C">
        <w:rPr>
          <w:rFonts w:ascii="Arial" w:hAnsi="Arial" w:cs="Arial"/>
          <w:color w:val="000000" w:themeColor="text1"/>
        </w:rPr>
        <w:t xml:space="preserve">ýzvě </w:t>
      </w:r>
      <w:r w:rsidR="003A0FA1" w:rsidRPr="0063387C">
        <w:rPr>
          <w:rFonts w:ascii="Arial" w:hAnsi="Arial" w:cs="Arial"/>
          <w:color w:val="000000" w:themeColor="text1"/>
        </w:rPr>
        <w:t>uvede nejméně:</w:t>
      </w:r>
    </w:p>
    <w:p w14:paraId="0D65D830" w14:textId="77777777" w:rsidR="003A0FA1" w:rsidRPr="0063387C" w:rsidRDefault="00650654" w:rsidP="00AF3D74">
      <w:pPr>
        <w:pStyle w:val="Odstavecseseznamem"/>
        <w:numPr>
          <w:ilvl w:val="1"/>
          <w:numId w:val="10"/>
        </w:numPr>
        <w:spacing w:after="0" w:line="276" w:lineRule="auto"/>
        <w:ind w:left="993"/>
        <w:jc w:val="both"/>
        <w:rPr>
          <w:rFonts w:ascii="Arial" w:hAnsi="Arial" w:cs="Arial"/>
          <w:color w:val="000000" w:themeColor="text1"/>
        </w:rPr>
      </w:pPr>
      <w:r w:rsidRPr="0063387C">
        <w:rPr>
          <w:rFonts w:ascii="Arial" w:hAnsi="Arial" w:cs="Arial"/>
          <w:color w:val="000000" w:themeColor="text1"/>
        </w:rPr>
        <w:t xml:space="preserve">identifikaci - </w:t>
      </w:r>
      <w:r w:rsidR="003A0FA1" w:rsidRPr="0063387C">
        <w:rPr>
          <w:rFonts w:ascii="Arial" w:hAnsi="Arial" w:cs="Arial"/>
          <w:color w:val="000000" w:themeColor="text1"/>
        </w:rPr>
        <w:t xml:space="preserve">název </w:t>
      </w:r>
      <w:r w:rsidR="00EF3782" w:rsidRPr="0063387C">
        <w:rPr>
          <w:rFonts w:ascii="Arial" w:hAnsi="Arial" w:cs="Arial"/>
          <w:color w:val="000000" w:themeColor="text1"/>
        </w:rPr>
        <w:t>Rám</w:t>
      </w:r>
      <w:r w:rsidRPr="0063387C">
        <w:rPr>
          <w:rFonts w:ascii="Arial" w:hAnsi="Arial" w:cs="Arial"/>
          <w:color w:val="000000" w:themeColor="text1"/>
        </w:rPr>
        <w:t>cové smlouvy</w:t>
      </w:r>
      <w:r w:rsidR="003A0FA1" w:rsidRPr="0063387C">
        <w:rPr>
          <w:rFonts w:ascii="Arial" w:hAnsi="Arial" w:cs="Arial"/>
          <w:color w:val="000000" w:themeColor="text1"/>
        </w:rPr>
        <w:t>,</w:t>
      </w:r>
    </w:p>
    <w:p w14:paraId="172359D8" w14:textId="310FF995" w:rsidR="003A0FA1" w:rsidRPr="0063387C" w:rsidRDefault="003A0FA1" w:rsidP="00AF3D74">
      <w:pPr>
        <w:pStyle w:val="Odstavecseseznamem"/>
        <w:numPr>
          <w:ilvl w:val="1"/>
          <w:numId w:val="10"/>
        </w:numPr>
        <w:spacing w:after="0" w:line="276" w:lineRule="auto"/>
        <w:ind w:left="993"/>
        <w:jc w:val="both"/>
        <w:rPr>
          <w:rFonts w:ascii="Arial" w:hAnsi="Arial" w:cs="Arial"/>
          <w:color w:val="000000" w:themeColor="text1"/>
        </w:rPr>
      </w:pPr>
      <w:r w:rsidRPr="0063387C">
        <w:rPr>
          <w:rFonts w:ascii="Arial" w:hAnsi="Arial" w:cs="Arial"/>
          <w:color w:val="000000" w:themeColor="text1"/>
        </w:rPr>
        <w:t>i</w:t>
      </w:r>
      <w:r w:rsidR="00650654" w:rsidRPr="0063387C">
        <w:rPr>
          <w:rFonts w:ascii="Arial" w:hAnsi="Arial" w:cs="Arial"/>
          <w:color w:val="000000" w:themeColor="text1"/>
        </w:rPr>
        <w:t xml:space="preserve">dentifikační údaje </w:t>
      </w:r>
      <w:r w:rsidR="003848BF" w:rsidRPr="0063387C">
        <w:rPr>
          <w:rFonts w:ascii="Arial" w:hAnsi="Arial" w:cs="Arial"/>
          <w:color w:val="000000" w:themeColor="text1"/>
        </w:rPr>
        <w:t>K</w:t>
      </w:r>
      <w:r w:rsidR="00B17FB1" w:rsidRPr="0063387C">
        <w:rPr>
          <w:rFonts w:ascii="Arial" w:hAnsi="Arial" w:cs="Arial"/>
          <w:color w:val="000000" w:themeColor="text1"/>
        </w:rPr>
        <w:t>upujícího</w:t>
      </w:r>
      <w:r w:rsidR="00650654" w:rsidRPr="0063387C">
        <w:rPr>
          <w:rFonts w:ascii="Arial" w:hAnsi="Arial" w:cs="Arial"/>
          <w:color w:val="000000" w:themeColor="text1"/>
        </w:rPr>
        <w:t>,</w:t>
      </w:r>
    </w:p>
    <w:p w14:paraId="423A73FB" w14:textId="77777777" w:rsidR="003A0FA1" w:rsidRPr="0063387C" w:rsidRDefault="003A0FA1" w:rsidP="00AF3D74">
      <w:pPr>
        <w:pStyle w:val="Odstavecseseznamem"/>
        <w:numPr>
          <w:ilvl w:val="1"/>
          <w:numId w:val="10"/>
        </w:numPr>
        <w:spacing w:after="0" w:line="276" w:lineRule="auto"/>
        <w:ind w:left="993"/>
        <w:jc w:val="both"/>
        <w:rPr>
          <w:rFonts w:ascii="Arial" w:hAnsi="Arial" w:cs="Arial"/>
          <w:color w:val="000000" w:themeColor="text1"/>
        </w:rPr>
      </w:pPr>
      <w:r w:rsidRPr="0063387C">
        <w:rPr>
          <w:rFonts w:ascii="Arial" w:hAnsi="Arial" w:cs="Arial"/>
          <w:color w:val="000000" w:themeColor="text1"/>
        </w:rPr>
        <w:t xml:space="preserve">identifikaci </w:t>
      </w:r>
      <w:r w:rsidR="001271FE" w:rsidRPr="0063387C">
        <w:rPr>
          <w:rFonts w:ascii="Arial" w:hAnsi="Arial" w:cs="Arial"/>
          <w:color w:val="000000" w:themeColor="text1"/>
        </w:rPr>
        <w:t>místa</w:t>
      </w:r>
      <w:r w:rsidRPr="0063387C">
        <w:rPr>
          <w:rFonts w:ascii="Arial" w:hAnsi="Arial" w:cs="Arial"/>
          <w:color w:val="000000" w:themeColor="text1"/>
        </w:rPr>
        <w:t xml:space="preserve"> odevzdání </w:t>
      </w:r>
      <w:r w:rsidR="00B06136" w:rsidRPr="0063387C">
        <w:rPr>
          <w:rFonts w:ascii="Arial" w:hAnsi="Arial" w:cs="Arial"/>
          <w:color w:val="000000" w:themeColor="text1"/>
        </w:rPr>
        <w:t>Věc</w:t>
      </w:r>
      <w:r w:rsidRPr="0063387C">
        <w:rPr>
          <w:rFonts w:ascii="Arial" w:hAnsi="Arial" w:cs="Arial"/>
          <w:color w:val="000000" w:themeColor="text1"/>
        </w:rPr>
        <w:t xml:space="preserve">í </w:t>
      </w:r>
      <w:r w:rsidR="00EF3782" w:rsidRPr="0063387C">
        <w:rPr>
          <w:rFonts w:ascii="Arial" w:hAnsi="Arial" w:cs="Arial"/>
          <w:color w:val="000000" w:themeColor="text1"/>
        </w:rPr>
        <w:t>Kupují</w:t>
      </w:r>
      <w:r w:rsidR="001271FE" w:rsidRPr="0063387C">
        <w:rPr>
          <w:rFonts w:ascii="Arial" w:hAnsi="Arial" w:cs="Arial"/>
          <w:color w:val="000000" w:themeColor="text1"/>
        </w:rPr>
        <w:t>címu</w:t>
      </w:r>
      <w:r w:rsidRPr="0063387C">
        <w:rPr>
          <w:rFonts w:ascii="Arial" w:hAnsi="Arial" w:cs="Arial"/>
          <w:color w:val="000000" w:themeColor="text1"/>
        </w:rPr>
        <w:t xml:space="preserve"> vč. uvedení kontaktní osoby pro odevzdání a převzetí</w:t>
      </w:r>
      <w:r w:rsidR="001271FE" w:rsidRPr="0063387C">
        <w:rPr>
          <w:rFonts w:ascii="Arial" w:hAnsi="Arial" w:cs="Arial"/>
          <w:color w:val="000000" w:themeColor="text1"/>
        </w:rPr>
        <w:t>,</w:t>
      </w:r>
    </w:p>
    <w:p w14:paraId="701A03DB" w14:textId="77777777" w:rsidR="003A0FA1" w:rsidRPr="0063387C" w:rsidRDefault="003A0FA1" w:rsidP="00AF3D74">
      <w:pPr>
        <w:pStyle w:val="Odstavecseseznamem"/>
        <w:numPr>
          <w:ilvl w:val="1"/>
          <w:numId w:val="10"/>
        </w:numPr>
        <w:spacing w:after="0" w:line="276" w:lineRule="auto"/>
        <w:ind w:left="993"/>
        <w:jc w:val="both"/>
        <w:rPr>
          <w:rFonts w:ascii="Arial" w:hAnsi="Arial" w:cs="Arial"/>
          <w:color w:val="000000" w:themeColor="text1"/>
        </w:rPr>
      </w:pPr>
      <w:r w:rsidRPr="0063387C">
        <w:rPr>
          <w:rFonts w:ascii="Arial" w:hAnsi="Arial" w:cs="Arial"/>
          <w:color w:val="000000" w:themeColor="text1"/>
        </w:rPr>
        <w:t xml:space="preserve">vymezení předmětu plnění veřejné zakázky (určení </w:t>
      </w:r>
      <w:r w:rsidR="00B06136" w:rsidRPr="0063387C">
        <w:rPr>
          <w:rFonts w:ascii="Arial" w:hAnsi="Arial" w:cs="Arial"/>
          <w:color w:val="000000" w:themeColor="text1"/>
        </w:rPr>
        <w:t>Věc</w:t>
      </w:r>
      <w:r w:rsidRPr="0063387C">
        <w:rPr>
          <w:rFonts w:ascii="Arial" w:hAnsi="Arial" w:cs="Arial"/>
          <w:color w:val="000000" w:themeColor="text1"/>
        </w:rPr>
        <w:t xml:space="preserve">í dle přílohy č. </w:t>
      </w:r>
      <w:r w:rsidR="00782FEC" w:rsidRPr="0063387C">
        <w:rPr>
          <w:rFonts w:ascii="Arial" w:hAnsi="Arial" w:cs="Arial"/>
          <w:color w:val="000000" w:themeColor="text1"/>
        </w:rPr>
        <w:t>2</w:t>
      </w:r>
      <w:r w:rsidRPr="0063387C">
        <w:rPr>
          <w:rFonts w:ascii="Arial" w:hAnsi="Arial" w:cs="Arial"/>
          <w:color w:val="000000" w:themeColor="text1"/>
        </w:rPr>
        <w:t xml:space="preserve">) - položkový seznam požadovaných </w:t>
      </w:r>
      <w:r w:rsidR="00B06136" w:rsidRPr="0063387C">
        <w:rPr>
          <w:rFonts w:ascii="Arial" w:hAnsi="Arial" w:cs="Arial"/>
          <w:color w:val="000000" w:themeColor="text1"/>
        </w:rPr>
        <w:t>Věc</w:t>
      </w:r>
      <w:r w:rsidRPr="0063387C">
        <w:rPr>
          <w:rFonts w:ascii="Arial" w:hAnsi="Arial" w:cs="Arial"/>
          <w:color w:val="000000" w:themeColor="text1"/>
        </w:rPr>
        <w:t>í</w:t>
      </w:r>
      <w:r w:rsidR="001271FE" w:rsidRPr="0063387C">
        <w:rPr>
          <w:rFonts w:ascii="Arial" w:hAnsi="Arial" w:cs="Arial"/>
          <w:color w:val="000000" w:themeColor="text1"/>
        </w:rPr>
        <w:t>,</w:t>
      </w:r>
    </w:p>
    <w:p w14:paraId="3112D19C" w14:textId="77777777" w:rsidR="003A0FA1" w:rsidRPr="0063387C" w:rsidRDefault="001271FE" w:rsidP="00AF3D74">
      <w:pPr>
        <w:pStyle w:val="Odstavecseseznamem"/>
        <w:numPr>
          <w:ilvl w:val="1"/>
          <w:numId w:val="10"/>
        </w:numPr>
        <w:spacing w:after="0" w:line="276" w:lineRule="auto"/>
        <w:ind w:left="993"/>
        <w:jc w:val="both"/>
        <w:rPr>
          <w:rFonts w:ascii="Arial" w:hAnsi="Arial" w:cs="Arial"/>
          <w:color w:val="000000" w:themeColor="text1"/>
        </w:rPr>
      </w:pPr>
      <w:r w:rsidRPr="0063387C">
        <w:rPr>
          <w:rFonts w:ascii="Arial" w:hAnsi="Arial" w:cs="Arial"/>
          <w:color w:val="000000" w:themeColor="text1"/>
        </w:rPr>
        <w:lastRenderedPageBreak/>
        <w:t>požadované množství,</w:t>
      </w:r>
    </w:p>
    <w:p w14:paraId="3A001AA0" w14:textId="508A7D98" w:rsidR="00550F07" w:rsidRPr="0063387C" w:rsidRDefault="00A13961" w:rsidP="00AF3D74">
      <w:pPr>
        <w:pStyle w:val="Odstavecseseznamem"/>
        <w:numPr>
          <w:ilvl w:val="1"/>
          <w:numId w:val="10"/>
        </w:numPr>
        <w:spacing w:after="0" w:line="276" w:lineRule="auto"/>
        <w:ind w:left="993"/>
        <w:jc w:val="both"/>
        <w:rPr>
          <w:rFonts w:ascii="Arial" w:hAnsi="Arial" w:cs="Arial"/>
          <w:color w:val="000000" w:themeColor="text1"/>
        </w:rPr>
      </w:pPr>
      <w:r w:rsidRPr="0063387C">
        <w:rPr>
          <w:rFonts w:ascii="Arial" w:hAnsi="Arial" w:cs="Arial"/>
          <w:color w:val="000000" w:themeColor="text1"/>
        </w:rPr>
        <w:t xml:space="preserve">text návrhu </w:t>
      </w:r>
      <w:r w:rsidR="003848BF" w:rsidRPr="0063387C">
        <w:rPr>
          <w:rFonts w:ascii="Arial" w:hAnsi="Arial" w:cs="Arial"/>
          <w:color w:val="000000" w:themeColor="text1"/>
        </w:rPr>
        <w:t xml:space="preserve">kupní </w:t>
      </w:r>
      <w:r w:rsidRPr="0063387C">
        <w:rPr>
          <w:rFonts w:ascii="Arial" w:hAnsi="Arial" w:cs="Arial"/>
          <w:color w:val="000000" w:themeColor="text1"/>
        </w:rPr>
        <w:t>smlouvy</w:t>
      </w:r>
      <w:r w:rsidR="00254EC6">
        <w:rPr>
          <w:rFonts w:ascii="Arial" w:hAnsi="Arial" w:cs="Arial"/>
          <w:color w:val="000000" w:themeColor="text1"/>
        </w:rPr>
        <w:t xml:space="preserve"> dle podmínek Rámcové smlouvy,</w:t>
      </w:r>
    </w:p>
    <w:p w14:paraId="310A3482" w14:textId="77777777" w:rsidR="001271FE" w:rsidRPr="0063387C" w:rsidRDefault="001271FE" w:rsidP="00AF3D74">
      <w:pPr>
        <w:pStyle w:val="Odstavecseseznamem"/>
        <w:numPr>
          <w:ilvl w:val="1"/>
          <w:numId w:val="10"/>
        </w:numPr>
        <w:spacing w:after="0" w:line="276" w:lineRule="auto"/>
        <w:ind w:left="993"/>
        <w:jc w:val="both"/>
        <w:rPr>
          <w:rFonts w:ascii="Arial" w:hAnsi="Arial" w:cs="Arial"/>
          <w:color w:val="000000" w:themeColor="text1"/>
        </w:rPr>
      </w:pPr>
      <w:r w:rsidRPr="0063387C">
        <w:rPr>
          <w:rFonts w:ascii="Arial" w:hAnsi="Arial" w:cs="Arial"/>
          <w:color w:val="000000" w:themeColor="text1"/>
        </w:rPr>
        <w:t xml:space="preserve">lhůtu a místo předložení </w:t>
      </w:r>
      <w:r w:rsidR="001F3CB2" w:rsidRPr="0063387C">
        <w:rPr>
          <w:rFonts w:ascii="Arial" w:hAnsi="Arial" w:cs="Arial"/>
          <w:color w:val="000000" w:themeColor="text1"/>
        </w:rPr>
        <w:t>upraveného položkového rozpočtu</w:t>
      </w:r>
      <w:r w:rsidR="000C7A0D" w:rsidRPr="0063387C">
        <w:rPr>
          <w:rFonts w:ascii="Arial" w:hAnsi="Arial" w:cs="Arial"/>
          <w:color w:val="000000" w:themeColor="text1"/>
        </w:rPr>
        <w:t>,</w:t>
      </w:r>
    </w:p>
    <w:p w14:paraId="6F8D2488" w14:textId="77777777" w:rsidR="003A0FA1" w:rsidRPr="0063387C" w:rsidRDefault="003A0FA1" w:rsidP="00AF3D74">
      <w:pPr>
        <w:pStyle w:val="Odstavecseseznamem"/>
        <w:numPr>
          <w:ilvl w:val="1"/>
          <w:numId w:val="10"/>
        </w:numPr>
        <w:spacing w:after="0" w:line="276" w:lineRule="auto"/>
        <w:ind w:left="993"/>
        <w:jc w:val="both"/>
        <w:rPr>
          <w:rFonts w:ascii="Arial" w:hAnsi="Arial" w:cs="Arial"/>
          <w:color w:val="000000" w:themeColor="text1"/>
        </w:rPr>
      </w:pPr>
      <w:r w:rsidRPr="0063387C">
        <w:rPr>
          <w:rFonts w:ascii="Arial" w:hAnsi="Arial" w:cs="Arial"/>
          <w:color w:val="000000" w:themeColor="text1"/>
        </w:rPr>
        <w:t xml:space="preserve">registrační číslo </w:t>
      </w:r>
      <w:r w:rsidR="00782FEC" w:rsidRPr="0063387C">
        <w:rPr>
          <w:rFonts w:ascii="Arial" w:hAnsi="Arial" w:cs="Arial"/>
          <w:color w:val="000000" w:themeColor="text1"/>
        </w:rPr>
        <w:t xml:space="preserve">a název </w:t>
      </w:r>
      <w:r w:rsidRPr="0063387C">
        <w:rPr>
          <w:rFonts w:ascii="Arial" w:hAnsi="Arial" w:cs="Arial"/>
          <w:color w:val="000000" w:themeColor="text1"/>
        </w:rPr>
        <w:t xml:space="preserve">projektu, v případě, že budou </w:t>
      </w:r>
      <w:r w:rsidR="00B06136" w:rsidRPr="0063387C">
        <w:rPr>
          <w:rFonts w:ascii="Arial" w:hAnsi="Arial" w:cs="Arial"/>
          <w:color w:val="000000" w:themeColor="text1"/>
        </w:rPr>
        <w:t>Věc</w:t>
      </w:r>
      <w:r w:rsidRPr="0063387C">
        <w:rPr>
          <w:rFonts w:ascii="Arial" w:hAnsi="Arial" w:cs="Arial"/>
          <w:color w:val="000000" w:themeColor="text1"/>
        </w:rPr>
        <w:t>i hrazeny ze strukturálních fondů</w:t>
      </w:r>
      <w:r w:rsidR="000C7A0D" w:rsidRPr="0063387C">
        <w:rPr>
          <w:rFonts w:ascii="Arial" w:hAnsi="Arial" w:cs="Arial"/>
          <w:color w:val="000000" w:themeColor="text1"/>
        </w:rPr>
        <w:t xml:space="preserve"> Evropské unie</w:t>
      </w:r>
      <w:r w:rsidR="001271FE" w:rsidRPr="0063387C">
        <w:rPr>
          <w:rFonts w:ascii="Arial" w:hAnsi="Arial" w:cs="Arial"/>
          <w:color w:val="000000" w:themeColor="text1"/>
        </w:rPr>
        <w:t>.</w:t>
      </w:r>
    </w:p>
    <w:p w14:paraId="14BF7649" w14:textId="77777777" w:rsidR="003A0FA1" w:rsidRPr="0063387C" w:rsidRDefault="00A154AE" w:rsidP="00AF3D74">
      <w:pPr>
        <w:pStyle w:val="Odstavecseseznamem"/>
        <w:numPr>
          <w:ilvl w:val="1"/>
          <w:numId w:val="4"/>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 xml:space="preserve">Prodávající ve lhůtě </w:t>
      </w:r>
      <w:r w:rsidR="00550F07" w:rsidRPr="0063387C">
        <w:rPr>
          <w:rFonts w:ascii="Arial" w:hAnsi="Arial" w:cs="Arial"/>
          <w:color w:val="000000" w:themeColor="text1"/>
        </w:rPr>
        <w:t xml:space="preserve">a na místo </w:t>
      </w:r>
      <w:r w:rsidRPr="0063387C">
        <w:rPr>
          <w:rFonts w:ascii="Arial" w:hAnsi="Arial" w:cs="Arial"/>
          <w:color w:val="000000" w:themeColor="text1"/>
        </w:rPr>
        <w:t xml:space="preserve">stanovené ve Výzvě předloží Kupujícímu </w:t>
      </w:r>
      <w:r w:rsidR="001F3CB2" w:rsidRPr="0063387C">
        <w:rPr>
          <w:rFonts w:ascii="Arial" w:hAnsi="Arial" w:cs="Arial"/>
          <w:color w:val="000000" w:themeColor="text1"/>
        </w:rPr>
        <w:t>upravený položkový rozpočet</w:t>
      </w:r>
      <w:r w:rsidR="006F78D3" w:rsidRPr="0063387C">
        <w:rPr>
          <w:rFonts w:ascii="Arial" w:hAnsi="Arial" w:cs="Arial"/>
          <w:color w:val="000000" w:themeColor="text1"/>
        </w:rPr>
        <w:t xml:space="preserve"> odpovídající požadavkům Kupujícího uvedeným ve Výzvě. Jednotkové ceny Věcí, které budou předmětem </w:t>
      </w:r>
      <w:r w:rsidR="007C2240" w:rsidRPr="0063387C">
        <w:rPr>
          <w:rFonts w:ascii="Arial" w:hAnsi="Arial" w:cs="Arial"/>
          <w:color w:val="000000" w:themeColor="text1"/>
        </w:rPr>
        <w:t>upraveného položkového rozpočtu</w:t>
      </w:r>
      <w:r w:rsidR="006F78D3" w:rsidRPr="0063387C">
        <w:rPr>
          <w:rFonts w:ascii="Arial" w:hAnsi="Arial" w:cs="Arial"/>
          <w:color w:val="000000" w:themeColor="text1"/>
        </w:rPr>
        <w:t xml:space="preserve">, nesmí překročit ceny sjednané v této Rámcové smlouvě, příloze </w:t>
      </w:r>
      <w:r w:rsidR="001F3CB2" w:rsidRPr="0063387C">
        <w:rPr>
          <w:rFonts w:ascii="Arial" w:hAnsi="Arial" w:cs="Arial"/>
          <w:color w:val="000000" w:themeColor="text1"/>
        </w:rPr>
        <w:t>č. 2</w:t>
      </w:r>
      <w:r w:rsidR="006F78D3" w:rsidRPr="0063387C">
        <w:rPr>
          <w:rFonts w:ascii="Arial" w:hAnsi="Arial" w:cs="Arial"/>
          <w:color w:val="000000" w:themeColor="text1"/>
        </w:rPr>
        <w:t>, není-li v Rámcové smlouvě stanoveno jinak.</w:t>
      </w:r>
      <w:r w:rsidR="005A6B6A" w:rsidRPr="0063387C">
        <w:rPr>
          <w:rFonts w:ascii="Arial" w:hAnsi="Arial" w:cs="Arial"/>
          <w:color w:val="000000" w:themeColor="text1"/>
        </w:rPr>
        <w:t xml:space="preserve"> </w:t>
      </w:r>
    </w:p>
    <w:p w14:paraId="1029922F" w14:textId="77777777" w:rsidR="002D3881" w:rsidRPr="0063387C" w:rsidRDefault="002D3881" w:rsidP="00AF3D74">
      <w:pPr>
        <w:pStyle w:val="Odstavecseseznamem"/>
        <w:numPr>
          <w:ilvl w:val="1"/>
          <w:numId w:val="4"/>
        </w:numPr>
        <w:spacing w:after="0" w:line="276" w:lineRule="auto"/>
        <w:ind w:left="567" w:hanging="567"/>
        <w:jc w:val="both"/>
        <w:rPr>
          <w:rFonts w:ascii="Arial" w:hAnsi="Arial" w:cs="Arial"/>
          <w:color w:val="000000" w:themeColor="text1"/>
        </w:rPr>
      </w:pPr>
      <w:bookmarkStart w:id="4" w:name="_Ref461769297"/>
      <w:r w:rsidRPr="0063387C">
        <w:rPr>
          <w:rFonts w:ascii="Arial" w:hAnsi="Arial" w:cs="Arial"/>
          <w:color w:val="000000" w:themeColor="text1"/>
        </w:rPr>
        <w:t xml:space="preserve">Pokud Prodávající nepředloží </w:t>
      </w:r>
      <w:r w:rsidR="007C2240" w:rsidRPr="0063387C">
        <w:rPr>
          <w:rFonts w:ascii="Arial" w:hAnsi="Arial" w:cs="Arial"/>
          <w:color w:val="000000" w:themeColor="text1"/>
        </w:rPr>
        <w:t xml:space="preserve">upravený položkový rozpočet </w:t>
      </w:r>
      <w:r w:rsidRPr="0063387C">
        <w:rPr>
          <w:rFonts w:ascii="Arial" w:hAnsi="Arial" w:cs="Arial"/>
          <w:color w:val="000000" w:themeColor="text1"/>
        </w:rPr>
        <w:t>ve lhůtě stanovené ve Výzvě, považuje se toto za odmítnutí předložení návrhu smlouvy. Zmeškání lhůty pro předložení návrhu smlouvy uvedené ve Výzvě je Kupující oprávněn prominout.</w:t>
      </w:r>
      <w:bookmarkEnd w:id="4"/>
    </w:p>
    <w:p w14:paraId="25D9C960" w14:textId="77777777" w:rsidR="006F78D3" w:rsidRPr="0063387C" w:rsidRDefault="006F78D3" w:rsidP="00AF3D74">
      <w:pPr>
        <w:pStyle w:val="Odstavecseseznamem"/>
        <w:numPr>
          <w:ilvl w:val="1"/>
          <w:numId w:val="4"/>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 xml:space="preserve">V případě, že </w:t>
      </w:r>
      <w:r w:rsidR="000828BD" w:rsidRPr="0063387C">
        <w:rPr>
          <w:rFonts w:ascii="Arial" w:hAnsi="Arial" w:cs="Arial"/>
          <w:color w:val="000000" w:themeColor="text1"/>
        </w:rPr>
        <w:t xml:space="preserve">upravený položkový rozpočet </w:t>
      </w:r>
      <w:r w:rsidRPr="0063387C">
        <w:rPr>
          <w:rFonts w:ascii="Arial" w:hAnsi="Arial" w:cs="Arial"/>
          <w:color w:val="000000" w:themeColor="text1"/>
        </w:rPr>
        <w:t xml:space="preserve">předložený Prodávajícím neodpovídá Výzvě, </w:t>
      </w:r>
      <w:r w:rsidR="002D3881" w:rsidRPr="0063387C">
        <w:rPr>
          <w:rFonts w:ascii="Arial" w:hAnsi="Arial" w:cs="Arial"/>
          <w:color w:val="000000" w:themeColor="text1"/>
        </w:rPr>
        <w:t xml:space="preserve">je Kupující oprávněn Prodávajícího vyzvat jej k odstranění nedostatků nebo považovat postup Prodávajícího za odmítnutí předložení </w:t>
      </w:r>
      <w:r w:rsidR="000828BD" w:rsidRPr="0063387C">
        <w:rPr>
          <w:rFonts w:ascii="Arial" w:hAnsi="Arial" w:cs="Arial"/>
          <w:color w:val="000000" w:themeColor="text1"/>
        </w:rPr>
        <w:t>upraveného položkového rozpočtu</w:t>
      </w:r>
      <w:r w:rsidR="002D3881" w:rsidRPr="0063387C">
        <w:rPr>
          <w:rFonts w:ascii="Arial" w:hAnsi="Arial" w:cs="Arial"/>
          <w:color w:val="000000" w:themeColor="text1"/>
        </w:rPr>
        <w:t>.</w:t>
      </w:r>
    </w:p>
    <w:p w14:paraId="2F0F3979" w14:textId="61BB83FD" w:rsidR="00FE013C" w:rsidRPr="0063387C" w:rsidRDefault="00FE013C" w:rsidP="00AF3D74">
      <w:pPr>
        <w:pStyle w:val="Odstavecseseznamem"/>
        <w:numPr>
          <w:ilvl w:val="1"/>
          <w:numId w:val="4"/>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 xml:space="preserve">Prodávající </w:t>
      </w:r>
      <w:r w:rsidR="00A13961" w:rsidRPr="0063387C">
        <w:rPr>
          <w:rFonts w:ascii="Arial" w:hAnsi="Arial" w:cs="Arial"/>
          <w:color w:val="000000" w:themeColor="text1"/>
        </w:rPr>
        <w:t>je povinen</w:t>
      </w:r>
      <w:r w:rsidRPr="0063387C">
        <w:rPr>
          <w:rFonts w:ascii="Arial" w:hAnsi="Arial" w:cs="Arial"/>
          <w:color w:val="000000" w:themeColor="text1"/>
        </w:rPr>
        <w:t xml:space="preserve"> zejména v případech, kdy se Věc přestala vyrábět, prodávat či je z jiného</w:t>
      </w:r>
      <w:r w:rsidRPr="0063387C">
        <w:rPr>
          <w:color w:val="000000" w:themeColor="text1"/>
        </w:rPr>
        <w:t xml:space="preserve"> </w:t>
      </w:r>
      <w:r w:rsidRPr="0063387C">
        <w:rPr>
          <w:rFonts w:ascii="Arial" w:hAnsi="Arial" w:cs="Arial"/>
          <w:color w:val="000000" w:themeColor="text1"/>
        </w:rPr>
        <w:t xml:space="preserve">objektivního důvodu neležícího na straně Prodávajícího </w:t>
      </w:r>
      <w:r w:rsidR="00EF50E1" w:rsidRPr="0063387C">
        <w:rPr>
          <w:rFonts w:ascii="Arial" w:hAnsi="Arial" w:cs="Arial"/>
          <w:color w:val="000000" w:themeColor="text1"/>
        </w:rPr>
        <w:t xml:space="preserve">nedostupná, </w:t>
      </w:r>
      <w:r w:rsidR="0039561D" w:rsidRPr="0063387C">
        <w:rPr>
          <w:rFonts w:ascii="Arial" w:hAnsi="Arial" w:cs="Arial"/>
          <w:color w:val="000000" w:themeColor="text1"/>
        </w:rPr>
        <w:t>jako součást upraveného položkového rozpočtu</w:t>
      </w:r>
      <w:r w:rsidR="00EF50E1" w:rsidRPr="0063387C">
        <w:rPr>
          <w:rFonts w:ascii="Arial" w:hAnsi="Arial" w:cs="Arial"/>
          <w:color w:val="000000" w:themeColor="text1"/>
        </w:rPr>
        <w:t xml:space="preserve"> navrhnout</w:t>
      </w:r>
      <w:r w:rsidRPr="0063387C">
        <w:rPr>
          <w:rFonts w:ascii="Arial" w:hAnsi="Arial" w:cs="Arial"/>
          <w:color w:val="000000" w:themeColor="text1"/>
        </w:rPr>
        <w:t xml:space="preserve"> </w:t>
      </w:r>
      <w:r w:rsidR="00EF50E1" w:rsidRPr="0063387C">
        <w:rPr>
          <w:rFonts w:ascii="Arial" w:hAnsi="Arial" w:cs="Arial"/>
          <w:color w:val="000000" w:themeColor="text1"/>
        </w:rPr>
        <w:t>dodání jiné</w:t>
      </w:r>
      <w:r w:rsidRPr="0063387C">
        <w:rPr>
          <w:rFonts w:ascii="Arial" w:hAnsi="Arial" w:cs="Arial"/>
          <w:color w:val="000000" w:themeColor="text1"/>
        </w:rPr>
        <w:t xml:space="preserve"> Věc</w:t>
      </w:r>
      <w:r w:rsidR="00EF50E1" w:rsidRPr="0063387C">
        <w:rPr>
          <w:rFonts w:ascii="Arial" w:hAnsi="Arial" w:cs="Arial"/>
          <w:color w:val="000000" w:themeColor="text1"/>
        </w:rPr>
        <w:t>i</w:t>
      </w:r>
      <w:r w:rsidRPr="0063387C">
        <w:rPr>
          <w:rFonts w:ascii="Arial" w:hAnsi="Arial" w:cs="Arial"/>
          <w:color w:val="000000" w:themeColor="text1"/>
        </w:rPr>
        <w:t xml:space="preserve"> náhradou za Věc </w:t>
      </w:r>
      <w:r w:rsidR="00EF50E1" w:rsidRPr="0063387C">
        <w:rPr>
          <w:rFonts w:ascii="Arial" w:hAnsi="Arial" w:cs="Arial"/>
          <w:color w:val="000000" w:themeColor="text1"/>
        </w:rPr>
        <w:t xml:space="preserve">požadovanou Kupujícím ve Výzvě a </w:t>
      </w:r>
      <w:r w:rsidRPr="0063387C">
        <w:rPr>
          <w:rFonts w:ascii="Arial" w:hAnsi="Arial" w:cs="Arial"/>
          <w:color w:val="000000" w:themeColor="text1"/>
        </w:rPr>
        <w:t>původně uvedenou v příloze č. 1 této smlouvy, a to za současného splnění následujících podmínek:</w:t>
      </w:r>
    </w:p>
    <w:p w14:paraId="761CA960" w14:textId="77777777" w:rsidR="00FE013C" w:rsidRPr="0063387C" w:rsidRDefault="00FE013C" w:rsidP="00AF3D74">
      <w:pPr>
        <w:pStyle w:val="Odstavecseseznamem"/>
        <w:numPr>
          <w:ilvl w:val="1"/>
          <w:numId w:val="9"/>
        </w:numPr>
        <w:spacing w:after="0" w:line="276" w:lineRule="auto"/>
        <w:ind w:left="993"/>
        <w:jc w:val="both"/>
        <w:rPr>
          <w:rFonts w:ascii="Arial" w:hAnsi="Arial" w:cs="Arial"/>
          <w:color w:val="000000" w:themeColor="text1"/>
        </w:rPr>
      </w:pPr>
      <w:r w:rsidRPr="0063387C">
        <w:rPr>
          <w:rFonts w:ascii="Arial" w:hAnsi="Arial" w:cs="Arial"/>
          <w:color w:val="000000" w:themeColor="text1"/>
        </w:rPr>
        <w:t>i jiná Věc bude splňovat veškeré požadavky Kupujícího na jakost, provedení, vlastnosti, jakož i další specifikace stanovené Rámcovou smlouvou pro původně uvedenou Věc, přičemž Prodávající nabídne Kupujícímu primárně nástupnický model Věci od téhož výrobce,</w:t>
      </w:r>
    </w:p>
    <w:p w14:paraId="449AC096" w14:textId="77777777" w:rsidR="00FE013C" w:rsidRPr="0063387C" w:rsidRDefault="00FE013C" w:rsidP="00AF3D74">
      <w:pPr>
        <w:pStyle w:val="Odstavecseseznamem"/>
        <w:numPr>
          <w:ilvl w:val="1"/>
          <w:numId w:val="9"/>
        </w:numPr>
        <w:spacing w:after="0" w:line="276" w:lineRule="auto"/>
        <w:ind w:left="993"/>
        <w:jc w:val="both"/>
        <w:rPr>
          <w:rFonts w:ascii="Arial" w:hAnsi="Arial" w:cs="Arial"/>
          <w:color w:val="000000" w:themeColor="text1"/>
        </w:rPr>
      </w:pPr>
      <w:r w:rsidRPr="0063387C">
        <w:rPr>
          <w:rFonts w:ascii="Arial" w:hAnsi="Arial" w:cs="Arial"/>
          <w:color w:val="000000" w:themeColor="text1"/>
        </w:rPr>
        <w:t>nedojde k navýšení kupní ceny a</w:t>
      </w:r>
    </w:p>
    <w:p w14:paraId="7FDB05F1" w14:textId="77777777" w:rsidR="00FE013C" w:rsidRPr="0063387C" w:rsidRDefault="00FE013C" w:rsidP="00AF3D74">
      <w:pPr>
        <w:pStyle w:val="Odstavecseseznamem"/>
        <w:numPr>
          <w:ilvl w:val="1"/>
          <w:numId w:val="9"/>
        </w:numPr>
        <w:spacing w:after="0" w:line="276" w:lineRule="auto"/>
        <w:ind w:left="993"/>
        <w:jc w:val="both"/>
        <w:rPr>
          <w:rFonts w:ascii="Arial" w:hAnsi="Arial" w:cs="Arial"/>
          <w:color w:val="000000" w:themeColor="text1"/>
        </w:rPr>
      </w:pPr>
      <w:r w:rsidRPr="0063387C">
        <w:rPr>
          <w:rFonts w:ascii="Arial" w:hAnsi="Arial" w:cs="Arial"/>
          <w:color w:val="000000" w:themeColor="text1"/>
        </w:rPr>
        <w:t>Kupující bude s nahrazením původně uvedené Věci jinou Věcí souhlasit.</w:t>
      </w:r>
    </w:p>
    <w:p w14:paraId="107FEB62" w14:textId="5FF371BB" w:rsidR="00EF50E1" w:rsidRPr="0063387C" w:rsidRDefault="00EF50E1" w:rsidP="00AF3D74">
      <w:pPr>
        <w:pStyle w:val="Odstavecseseznamem"/>
        <w:numPr>
          <w:ilvl w:val="1"/>
          <w:numId w:val="4"/>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 xml:space="preserve">V případě, že Kupující s nahrazením nebude souhlasit, smí přijmout </w:t>
      </w:r>
      <w:r w:rsidR="0039561D" w:rsidRPr="0063387C">
        <w:rPr>
          <w:rFonts w:ascii="Arial" w:hAnsi="Arial" w:cs="Arial"/>
          <w:color w:val="000000" w:themeColor="text1"/>
        </w:rPr>
        <w:t>upravený položkový rozpočet</w:t>
      </w:r>
      <w:r w:rsidR="00102EF6" w:rsidRPr="0063387C">
        <w:rPr>
          <w:rFonts w:ascii="Arial" w:hAnsi="Arial" w:cs="Arial"/>
          <w:color w:val="000000" w:themeColor="text1"/>
        </w:rPr>
        <w:t xml:space="preserve"> bez předmětné Věci a smlouva bude uzavřena na souhrn zbývajících Věcí.</w:t>
      </w:r>
    </w:p>
    <w:p w14:paraId="1675D9C2" w14:textId="77777777" w:rsidR="00C032A3" w:rsidRPr="0063387C" w:rsidRDefault="00DD50E4" w:rsidP="00AF3D74">
      <w:pPr>
        <w:pStyle w:val="Odstavecseseznamem"/>
        <w:numPr>
          <w:ilvl w:val="1"/>
          <w:numId w:val="4"/>
        </w:numPr>
        <w:spacing w:after="0" w:line="276" w:lineRule="auto"/>
        <w:ind w:left="567" w:hanging="567"/>
        <w:jc w:val="both"/>
        <w:rPr>
          <w:rFonts w:ascii="Arial" w:hAnsi="Arial" w:cs="Arial"/>
          <w:color w:val="000000" w:themeColor="text1"/>
        </w:rPr>
      </w:pPr>
      <w:bookmarkStart w:id="5" w:name="_Ref464551439"/>
      <w:r w:rsidRPr="0063387C">
        <w:rPr>
          <w:rFonts w:ascii="Arial" w:hAnsi="Arial" w:cs="Arial"/>
          <w:color w:val="000000" w:themeColor="text1"/>
        </w:rPr>
        <w:t>Kupující je oprávněn vyzvat k uzavření smlouvy na realizaci dílčí veřejné zakázky Prodávajícího na základě předloženého upraveného položkového rozpočtu. Kupující je rovněž oprávněn vyzvat Prodávajícího k dalšímu jednání o snížení cen či ceny obsažených v upraveném položkovém rozpočtu.</w:t>
      </w:r>
      <w:r w:rsidR="0073528B" w:rsidRPr="0063387C">
        <w:rPr>
          <w:rFonts w:ascii="Arial" w:hAnsi="Arial" w:cs="Arial"/>
          <w:color w:val="000000" w:themeColor="text1"/>
        </w:rPr>
        <w:t xml:space="preserve"> Jednání o snížení cen či ceny může být vedeno ústně či písemně.</w:t>
      </w:r>
      <w:bookmarkEnd w:id="5"/>
    </w:p>
    <w:p w14:paraId="422FA212" w14:textId="77777777" w:rsidR="007C2240" w:rsidRPr="0063387C" w:rsidRDefault="007C2240" w:rsidP="007C2240">
      <w:pPr>
        <w:pStyle w:val="Odstavecseseznamem"/>
        <w:numPr>
          <w:ilvl w:val="1"/>
          <w:numId w:val="4"/>
        </w:numPr>
        <w:spacing w:after="0" w:line="276" w:lineRule="auto"/>
        <w:ind w:left="567" w:hanging="567"/>
        <w:jc w:val="both"/>
        <w:rPr>
          <w:rFonts w:ascii="Arial" w:hAnsi="Arial" w:cs="Arial"/>
          <w:color w:val="000000" w:themeColor="text1"/>
        </w:rPr>
      </w:pPr>
      <w:bookmarkStart w:id="6" w:name="_Ref461769901"/>
      <w:r w:rsidRPr="0063387C">
        <w:rPr>
          <w:rFonts w:ascii="Arial" w:hAnsi="Arial" w:cs="Arial"/>
          <w:color w:val="000000" w:themeColor="text1"/>
        </w:rPr>
        <w:t xml:space="preserve">Smlouva na realizaci dílčí veřejné zakázky bude </w:t>
      </w:r>
      <w:r w:rsidR="00D445E9" w:rsidRPr="0063387C">
        <w:rPr>
          <w:rFonts w:ascii="Arial" w:hAnsi="Arial" w:cs="Arial"/>
          <w:color w:val="000000" w:themeColor="text1"/>
        </w:rPr>
        <w:t xml:space="preserve">Smluvními stranami </w:t>
      </w:r>
      <w:r w:rsidRPr="0063387C">
        <w:rPr>
          <w:rFonts w:ascii="Arial" w:hAnsi="Arial" w:cs="Arial"/>
          <w:color w:val="000000" w:themeColor="text1"/>
        </w:rPr>
        <w:t xml:space="preserve">uzavřena </w:t>
      </w:r>
      <w:r w:rsidR="00D445E9" w:rsidRPr="0063387C">
        <w:rPr>
          <w:rFonts w:ascii="Arial" w:hAnsi="Arial" w:cs="Arial"/>
          <w:color w:val="000000" w:themeColor="text1"/>
        </w:rPr>
        <w:t xml:space="preserve">dle Výzvy a </w:t>
      </w:r>
      <w:r w:rsidRPr="0063387C">
        <w:rPr>
          <w:rFonts w:ascii="Arial" w:hAnsi="Arial" w:cs="Arial"/>
          <w:color w:val="000000" w:themeColor="text1"/>
        </w:rPr>
        <w:t>na základě přijetí upraveného položkového rozpočtu Kupujícím nebo na základě přijetí výsledku jednání o výši jednotkových cen či ceny</w:t>
      </w:r>
      <w:r w:rsidR="00D445E9" w:rsidRPr="0063387C">
        <w:rPr>
          <w:rFonts w:ascii="Arial" w:hAnsi="Arial" w:cs="Arial"/>
          <w:color w:val="000000" w:themeColor="text1"/>
        </w:rPr>
        <w:t xml:space="preserve"> Kupujícím</w:t>
      </w:r>
      <w:r w:rsidRPr="0063387C">
        <w:rPr>
          <w:rFonts w:ascii="Arial" w:hAnsi="Arial" w:cs="Arial"/>
          <w:color w:val="000000" w:themeColor="text1"/>
        </w:rPr>
        <w:t>.</w:t>
      </w:r>
      <w:bookmarkEnd w:id="6"/>
    </w:p>
    <w:p w14:paraId="38696807" w14:textId="6A53ABFA" w:rsidR="00A54BC1" w:rsidRPr="0063387C" w:rsidRDefault="00A54BC1" w:rsidP="00AF3D74">
      <w:pPr>
        <w:pStyle w:val="Odstavecseseznamem"/>
        <w:numPr>
          <w:ilvl w:val="1"/>
          <w:numId w:val="4"/>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 xml:space="preserve">Kupující tímto </w:t>
      </w:r>
      <w:r w:rsidR="006715B4" w:rsidRPr="0063387C">
        <w:rPr>
          <w:rFonts w:ascii="Arial" w:hAnsi="Arial" w:cs="Arial"/>
          <w:color w:val="000000" w:themeColor="text1"/>
        </w:rPr>
        <w:t xml:space="preserve">v rámci centrálního zadávání </w:t>
      </w:r>
      <w:r w:rsidRPr="0063387C">
        <w:rPr>
          <w:rFonts w:ascii="Arial" w:hAnsi="Arial" w:cs="Arial"/>
          <w:color w:val="000000" w:themeColor="text1"/>
        </w:rPr>
        <w:t xml:space="preserve">zmocňuje </w:t>
      </w:r>
      <w:r w:rsidR="00A1310C" w:rsidRPr="0063387C">
        <w:rPr>
          <w:rFonts w:ascii="Arial" w:hAnsi="Arial" w:cs="Arial"/>
          <w:color w:val="000000" w:themeColor="text1"/>
        </w:rPr>
        <w:t>pověřující zadavatele</w:t>
      </w:r>
      <w:r w:rsidR="0039561D" w:rsidRPr="0063387C">
        <w:rPr>
          <w:rFonts w:ascii="Arial" w:hAnsi="Arial" w:cs="Arial"/>
          <w:color w:val="000000" w:themeColor="text1"/>
        </w:rPr>
        <w:t>, příspěvkové organizace</w:t>
      </w:r>
      <w:r w:rsidR="00836B23" w:rsidRPr="0063387C">
        <w:rPr>
          <w:rFonts w:ascii="Arial" w:hAnsi="Arial" w:cs="Arial"/>
          <w:color w:val="000000" w:themeColor="text1"/>
        </w:rPr>
        <w:t>,</w:t>
      </w:r>
      <w:r w:rsidR="00A1310C" w:rsidRPr="0063387C">
        <w:rPr>
          <w:rFonts w:ascii="Arial" w:hAnsi="Arial" w:cs="Arial"/>
          <w:color w:val="000000" w:themeColor="text1"/>
        </w:rPr>
        <w:t xml:space="preserve"> s nimiž uzavřel smlouvu o centrálním zadávání</w:t>
      </w:r>
      <w:r w:rsidRPr="0063387C">
        <w:rPr>
          <w:rFonts w:ascii="Arial" w:hAnsi="Arial" w:cs="Arial"/>
          <w:color w:val="000000" w:themeColor="text1"/>
        </w:rPr>
        <w:t xml:space="preserve">, aby </w:t>
      </w:r>
      <w:r w:rsidR="006715B4" w:rsidRPr="0063387C">
        <w:rPr>
          <w:rFonts w:ascii="Arial" w:hAnsi="Arial" w:cs="Arial"/>
          <w:color w:val="000000" w:themeColor="text1"/>
        </w:rPr>
        <w:t>pořizovali Věci na základě Rámcové smlouvy pro své potřeby a za tím účelem odesílali Výzvy a uzavírali kupní smlouvy postupem podle Rámcové smlouvy.</w:t>
      </w:r>
    </w:p>
    <w:p w14:paraId="3EC8A611" w14:textId="77777777" w:rsidR="003A0FA1" w:rsidRPr="0063387C" w:rsidRDefault="003A0FA1" w:rsidP="00965E45">
      <w:pPr>
        <w:spacing w:after="0" w:line="276" w:lineRule="auto"/>
        <w:jc w:val="both"/>
        <w:rPr>
          <w:rFonts w:ascii="Arial" w:hAnsi="Arial" w:cs="Arial"/>
          <w:color w:val="000000" w:themeColor="text1"/>
        </w:rPr>
      </w:pPr>
    </w:p>
    <w:p w14:paraId="3297A5A1" w14:textId="77777777" w:rsidR="003A0FA1" w:rsidRPr="0063387C" w:rsidRDefault="00171659" w:rsidP="00AF3D74">
      <w:pPr>
        <w:pStyle w:val="Odstavecseseznamem"/>
        <w:numPr>
          <w:ilvl w:val="0"/>
          <w:numId w:val="2"/>
        </w:numPr>
        <w:spacing w:after="0" w:line="276" w:lineRule="auto"/>
        <w:ind w:hanging="502"/>
        <w:jc w:val="both"/>
        <w:rPr>
          <w:rFonts w:ascii="Arial" w:hAnsi="Arial" w:cs="Arial"/>
          <w:b/>
          <w:color w:val="000000" w:themeColor="text1"/>
        </w:rPr>
      </w:pPr>
      <w:r w:rsidRPr="0063387C">
        <w:rPr>
          <w:rFonts w:ascii="Arial" w:hAnsi="Arial" w:cs="Arial"/>
          <w:b/>
          <w:color w:val="000000" w:themeColor="text1"/>
        </w:rPr>
        <w:t>Předmět</w:t>
      </w:r>
      <w:r w:rsidR="00491435" w:rsidRPr="0063387C">
        <w:rPr>
          <w:rFonts w:ascii="Arial" w:hAnsi="Arial" w:cs="Arial"/>
          <w:b/>
          <w:color w:val="000000" w:themeColor="text1"/>
        </w:rPr>
        <w:t xml:space="preserve"> kupních smluv uzavřených na základě Rámcové smlouvy</w:t>
      </w:r>
    </w:p>
    <w:p w14:paraId="7EB9E7F4" w14:textId="77777777" w:rsidR="003A0FA1" w:rsidRPr="0063387C" w:rsidRDefault="003A0FA1" w:rsidP="00965E45">
      <w:pPr>
        <w:spacing w:after="0" w:line="276" w:lineRule="auto"/>
        <w:jc w:val="both"/>
        <w:rPr>
          <w:rFonts w:ascii="Arial" w:hAnsi="Arial" w:cs="Arial"/>
          <w:color w:val="000000" w:themeColor="text1"/>
        </w:rPr>
      </w:pPr>
    </w:p>
    <w:p w14:paraId="3D046D02" w14:textId="215168F0" w:rsidR="003A0FA1" w:rsidRPr="0063387C" w:rsidRDefault="00374BED" w:rsidP="00AF3D74">
      <w:pPr>
        <w:pStyle w:val="Odstavecseseznamem"/>
        <w:numPr>
          <w:ilvl w:val="1"/>
          <w:numId w:val="5"/>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S P</w:t>
      </w:r>
      <w:r w:rsidR="00EF3782" w:rsidRPr="0063387C">
        <w:rPr>
          <w:rFonts w:ascii="Arial" w:hAnsi="Arial" w:cs="Arial"/>
          <w:color w:val="000000" w:themeColor="text1"/>
        </w:rPr>
        <w:t>rodáv</w:t>
      </w:r>
      <w:r w:rsidR="003A0FA1" w:rsidRPr="0063387C">
        <w:rPr>
          <w:rFonts w:ascii="Arial" w:hAnsi="Arial" w:cs="Arial"/>
          <w:color w:val="000000" w:themeColor="text1"/>
        </w:rPr>
        <w:t>ající</w:t>
      </w:r>
      <w:r w:rsidRPr="0063387C">
        <w:rPr>
          <w:rFonts w:ascii="Arial" w:hAnsi="Arial" w:cs="Arial"/>
          <w:color w:val="000000" w:themeColor="text1"/>
        </w:rPr>
        <w:t>m</w:t>
      </w:r>
      <w:r w:rsidR="003A0FA1" w:rsidRPr="0063387C">
        <w:rPr>
          <w:rFonts w:ascii="Arial" w:hAnsi="Arial" w:cs="Arial"/>
          <w:color w:val="000000" w:themeColor="text1"/>
        </w:rPr>
        <w:t xml:space="preserve"> </w:t>
      </w:r>
      <w:r w:rsidRPr="0063387C">
        <w:rPr>
          <w:rFonts w:ascii="Arial" w:hAnsi="Arial" w:cs="Arial"/>
          <w:color w:val="000000" w:themeColor="text1"/>
        </w:rPr>
        <w:t xml:space="preserve">vybraným postupem podle čl. </w:t>
      </w:r>
      <w:r w:rsidRPr="0063387C">
        <w:rPr>
          <w:rFonts w:ascii="Arial" w:hAnsi="Arial" w:cs="Arial"/>
          <w:color w:val="000000" w:themeColor="text1"/>
        </w:rPr>
        <w:fldChar w:fldCharType="begin"/>
      </w:r>
      <w:r w:rsidRPr="0063387C">
        <w:rPr>
          <w:rFonts w:ascii="Arial" w:hAnsi="Arial" w:cs="Arial"/>
          <w:color w:val="000000" w:themeColor="text1"/>
        </w:rPr>
        <w:instrText xml:space="preserve"> REF _Ref461544839 \r \h </w:instrText>
      </w:r>
      <w:r w:rsidR="0063387C" w:rsidRPr="0063387C">
        <w:rPr>
          <w:rFonts w:ascii="Arial" w:hAnsi="Arial" w:cs="Arial"/>
          <w:color w:val="000000" w:themeColor="text1"/>
        </w:rPr>
        <w:instrText xml:space="preserve"> \* MERGEFORMAT </w:instrText>
      </w:r>
      <w:r w:rsidRPr="0063387C">
        <w:rPr>
          <w:rFonts w:ascii="Arial" w:hAnsi="Arial" w:cs="Arial"/>
          <w:color w:val="000000" w:themeColor="text1"/>
        </w:rPr>
      </w:r>
      <w:r w:rsidRPr="0063387C">
        <w:rPr>
          <w:rFonts w:ascii="Arial" w:hAnsi="Arial" w:cs="Arial"/>
          <w:color w:val="000000" w:themeColor="text1"/>
        </w:rPr>
        <w:fldChar w:fldCharType="separate"/>
      </w:r>
      <w:r w:rsidR="00395100">
        <w:rPr>
          <w:rFonts w:ascii="Arial" w:hAnsi="Arial" w:cs="Arial"/>
          <w:color w:val="000000" w:themeColor="text1"/>
        </w:rPr>
        <w:t>3.1</w:t>
      </w:r>
      <w:r w:rsidRPr="0063387C">
        <w:rPr>
          <w:rFonts w:ascii="Arial" w:hAnsi="Arial" w:cs="Arial"/>
          <w:color w:val="000000" w:themeColor="text1"/>
        </w:rPr>
        <w:fldChar w:fldCharType="end"/>
      </w:r>
      <w:r w:rsidRPr="0063387C">
        <w:rPr>
          <w:rFonts w:ascii="Arial" w:hAnsi="Arial" w:cs="Arial"/>
          <w:color w:val="000000" w:themeColor="text1"/>
        </w:rPr>
        <w:t xml:space="preserve"> Rámcové smlouvy bude Kupující podle svých potřeb v průběhu trvání Rámcové smlouvy uzavírat</w:t>
      </w:r>
      <w:r w:rsidR="003A0FA1" w:rsidRPr="0063387C">
        <w:rPr>
          <w:rFonts w:ascii="Arial" w:hAnsi="Arial" w:cs="Arial"/>
          <w:color w:val="000000" w:themeColor="text1"/>
        </w:rPr>
        <w:t xml:space="preserve"> </w:t>
      </w:r>
      <w:r w:rsidRPr="0063387C">
        <w:rPr>
          <w:rFonts w:ascii="Arial" w:hAnsi="Arial" w:cs="Arial"/>
          <w:color w:val="000000" w:themeColor="text1"/>
        </w:rPr>
        <w:t>dílčí kupní smlouvy</w:t>
      </w:r>
      <w:r w:rsidR="00684E1B" w:rsidRPr="0063387C">
        <w:rPr>
          <w:rFonts w:ascii="Arial" w:hAnsi="Arial" w:cs="Arial"/>
          <w:color w:val="000000" w:themeColor="text1"/>
        </w:rPr>
        <w:t xml:space="preserve"> </w:t>
      </w:r>
      <w:r w:rsidR="00684E1B" w:rsidRPr="0063387C">
        <w:rPr>
          <w:rFonts w:ascii="Arial" w:hAnsi="Arial" w:cs="Arial"/>
          <w:color w:val="000000" w:themeColor="text1"/>
        </w:rPr>
        <w:lastRenderedPageBreak/>
        <w:t xml:space="preserve">(dále </w:t>
      </w:r>
      <w:r w:rsidRPr="0063387C">
        <w:rPr>
          <w:rFonts w:ascii="Arial" w:hAnsi="Arial" w:cs="Arial"/>
          <w:color w:val="000000" w:themeColor="text1"/>
        </w:rPr>
        <w:t>jen</w:t>
      </w:r>
      <w:r w:rsidR="00684E1B" w:rsidRPr="0063387C">
        <w:rPr>
          <w:rFonts w:ascii="Arial" w:hAnsi="Arial" w:cs="Arial"/>
          <w:color w:val="000000" w:themeColor="text1"/>
        </w:rPr>
        <w:t xml:space="preserve"> „</w:t>
      </w:r>
      <w:r w:rsidR="00684E1B" w:rsidRPr="0063387C">
        <w:rPr>
          <w:rFonts w:ascii="Arial" w:hAnsi="Arial" w:cs="Arial"/>
          <w:b/>
          <w:color w:val="000000" w:themeColor="text1"/>
        </w:rPr>
        <w:t>Smlouva</w:t>
      </w:r>
      <w:r w:rsidR="00684E1B" w:rsidRPr="0063387C">
        <w:rPr>
          <w:rFonts w:ascii="Arial" w:hAnsi="Arial" w:cs="Arial"/>
          <w:color w:val="000000" w:themeColor="text1"/>
        </w:rPr>
        <w:t>“)</w:t>
      </w:r>
      <w:r w:rsidRPr="0063387C">
        <w:rPr>
          <w:rFonts w:ascii="Arial" w:hAnsi="Arial" w:cs="Arial"/>
          <w:color w:val="000000" w:themeColor="text1"/>
        </w:rPr>
        <w:t>, uzavřené</w:t>
      </w:r>
      <w:r w:rsidR="003A0FA1" w:rsidRPr="0063387C">
        <w:rPr>
          <w:rFonts w:ascii="Arial" w:hAnsi="Arial" w:cs="Arial"/>
          <w:color w:val="000000" w:themeColor="text1"/>
        </w:rPr>
        <w:t xml:space="preserve"> </w:t>
      </w:r>
      <w:r w:rsidR="00D16C6B" w:rsidRPr="0063387C">
        <w:rPr>
          <w:rFonts w:ascii="Arial" w:hAnsi="Arial" w:cs="Arial"/>
          <w:color w:val="000000" w:themeColor="text1"/>
        </w:rPr>
        <w:t xml:space="preserve">dle </w:t>
      </w:r>
      <w:r w:rsidR="00D16C6B" w:rsidRPr="0063387C">
        <w:rPr>
          <w:rFonts w:ascii="Arial" w:hAnsi="Arial" w:cs="Arial"/>
          <w:color w:val="000000" w:themeColor="text1"/>
        </w:rPr>
        <w:fldChar w:fldCharType="begin"/>
      </w:r>
      <w:r w:rsidR="00D16C6B" w:rsidRPr="0063387C">
        <w:rPr>
          <w:rFonts w:ascii="Arial" w:hAnsi="Arial" w:cs="Arial"/>
          <w:color w:val="000000" w:themeColor="text1"/>
        </w:rPr>
        <w:instrText xml:space="preserve"> REF _Ref461769901 \r \h </w:instrText>
      </w:r>
      <w:r w:rsidR="0063387C" w:rsidRPr="0063387C">
        <w:rPr>
          <w:rFonts w:ascii="Arial" w:hAnsi="Arial" w:cs="Arial"/>
          <w:color w:val="000000" w:themeColor="text1"/>
        </w:rPr>
        <w:instrText xml:space="preserve"> \* MERGEFORMAT </w:instrText>
      </w:r>
      <w:r w:rsidR="00D16C6B" w:rsidRPr="0063387C">
        <w:rPr>
          <w:rFonts w:ascii="Arial" w:hAnsi="Arial" w:cs="Arial"/>
          <w:color w:val="000000" w:themeColor="text1"/>
        </w:rPr>
      </w:r>
      <w:r w:rsidR="00D16C6B" w:rsidRPr="0063387C">
        <w:rPr>
          <w:rFonts w:ascii="Arial" w:hAnsi="Arial" w:cs="Arial"/>
          <w:color w:val="000000" w:themeColor="text1"/>
        </w:rPr>
        <w:fldChar w:fldCharType="separate"/>
      </w:r>
      <w:r w:rsidR="00395100">
        <w:rPr>
          <w:rFonts w:ascii="Arial" w:hAnsi="Arial" w:cs="Arial"/>
          <w:color w:val="000000" w:themeColor="text1"/>
        </w:rPr>
        <w:t>3.9</w:t>
      </w:r>
      <w:r w:rsidR="00D16C6B" w:rsidRPr="0063387C">
        <w:rPr>
          <w:rFonts w:ascii="Arial" w:hAnsi="Arial" w:cs="Arial"/>
          <w:color w:val="000000" w:themeColor="text1"/>
        </w:rPr>
        <w:fldChar w:fldCharType="end"/>
      </w:r>
      <w:r w:rsidR="00D16C6B" w:rsidRPr="0063387C">
        <w:rPr>
          <w:rFonts w:ascii="Arial" w:hAnsi="Arial" w:cs="Arial"/>
          <w:color w:val="000000" w:themeColor="text1"/>
        </w:rPr>
        <w:t xml:space="preserve"> Rámcové smlouvy</w:t>
      </w:r>
      <w:r w:rsidR="003A0FA1" w:rsidRPr="0063387C">
        <w:rPr>
          <w:rFonts w:ascii="Arial" w:hAnsi="Arial" w:cs="Arial"/>
          <w:color w:val="000000" w:themeColor="text1"/>
        </w:rPr>
        <w:t xml:space="preserve">, </w:t>
      </w:r>
      <w:r w:rsidRPr="0063387C">
        <w:rPr>
          <w:rFonts w:ascii="Arial" w:hAnsi="Arial" w:cs="Arial"/>
          <w:color w:val="000000" w:themeColor="text1"/>
        </w:rPr>
        <w:t>a to na</w:t>
      </w:r>
      <w:r w:rsidR="003A0FA1" w:rsidRPr="0063387C">
        <w:rPr>
          <w:rFonts w:ascii="Arial" w:hAnsi="Arial" w:cs="Arial"/>
          <w:color w:val="000000" w:themeColor="text1"/>
        </w:rPr>
        <w:t xml:space="preserve"> </w:t>
      </w:r>
      <w:r w:rsidR="00B06136" w:rsidRPr="0063387C">
        <w:rPr>
          <w:rFonts w:ascii="Arial" w:hAnsi="Arial" w:cs="Arial"/>
          <w:color w:val="000000" w:themeColor="text1"/>
        </w:rPr>
        <w:t>Věc</w:t>
      </w:r>
      <w:r w:rsidR="003A0FA1" w:rsidRPr="0063387C">
        <w:rPr>
          <w:rFonts w:ascii="Arial" w:hAnsi="Arial" w:cs="Arial"/>
          <w:color w:val="000000" w:themeColor="text1"/>
        </w:rPr>
        <w:t>i</w:t>
      </w:r>
      <w:r w:rsidRPr="0063387C">
        <w:rPr>
          <w:rFonts w:ascii="Arial" w:hAnsi="Arial" w:cs="Arial"/>
          <w:color w:val="000000" w:themeColor="text1"/>
        </w:rPr>
        <w:t xml:space="preserve"> vymezené ve Výzvě, a </w:t>
      </w:r>
      <w:r w:rsidR="003A0FA1" w:rsidRPr="0063387C">
        <w:rPr>
          <w:rFonts w:ascii="Arial" w:hAnsi="Arial" w:cs="Arial"/>
          <w:color w:val="000000" w:themeColor="text1"/>
        </w:rPr>
        <w:t xml:space="preserve">za vzájemně dohodnutou kupní cenu do vlastnictví </w:t>
      </w:r>
      <w:r w:rsidR="00EF3782" w:rsidRPr="0063387C">
        <w:rPr>
          <w:rFonts w:ascii="Arial" w:hAnsi="Arial" w:cs="Arial"/>
          <w:color w:val="000000" w:themeColor="text1"/>
        </w:rPr>
        <w:t>Kupují</w:t>
      </w:r>
      <w:r w:rsidR="003A0FA1" w:rsidRPr="0063387C">
        <w:rPr>
          <w:rFonts w:ascii="Arial" w:hAnsi="Arial" w:cs="Arial"/>
          <w:color w:val="000000" w:themeColor="text1"/>
        </w:rPr>
        <w:t>cího.</w:t>
      </w:r>
    </w:p>
    <w:p w14:paraId="6DD6B8D2" w14:textId="77777777" w:rsidR="003A0FA1" w:rsidRPr="0063387C" w:rsidRDefault="00B06136" w:rsidP="00AF3D74">
      <w:pPr>
        <w:pStyle w:val="Odstavecseseznamem"/>
        <w:numPr>
          <w:ilvl w:val="1"/>
          <w:numId w:val="5"/>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Věc</w:t>
      </w:r>
      <w:r w:rsidR="003A0FA1" w:rsidRPr="0063387C">
        <w:rPr>
          <w:rFonts w:ascii="Arial" w:hAnsi="Arial" w:cs="Arial"/>
          <w:color w:val="000000" w:themeColor="text1"/>
        </w:rPr>
        <w:t xml:space="preserve">i budou dodávány za podmínek specifikovaných </w:t>
      </w:r>
      <w:r w:rsidR="00EF3782" w:rsidRPr="0063387C">
        <w:rPr>
          <w:rFonts w:ascii="Arial" w:hAnsi="Arial" w:cs="Arial"/>
          <w:color w:val="000000" w:themeColor="text1"/>
        </w:rPr>
        <w:t>Rám</w:t>
      </w:r>
      <w:r w:rsidR="003A0FA1" w:rsidRPr="0063387C">
        <w:rPr>
          <w:rFonts w:ascii="Arial" w:hAnsi="Arial" w:cs="Arial"/>
          <w:color w:val="000000" w:themeColor="text1"/>
        </w:rPr>
        <w:t xml:space="preserve">covou smlouvou, jejími přílohami a </w:t>
      </w:r>
      <w:r w:rsidR="00491435" w:rsidRPr="0063387C">
        <w:rPr>
          <w:rFonts w:ascii="Arial" w:hAnsi="Arial" w:cs="Arial"/>
          <w:color w:val="000000" w:themeColor="text1"/>
        </w:rPr>
        <w:t>Výzvou</w:t>
      </w:r>
      <w:r w:rsidR="003A0FA1" w:rsidRPr="0063387C">
        <w:rPr>
          <w:rFonts w:ascii="Arial" w:hAnsi="Arial" w:cs="Arial"/>
          <w:color w:val="000000" w:themeColor="text1"/>
        </w:rPr>
        <w:t xml:space="preserve"> </w:t>
      </w:r>
      <w:r w:rsidR="00EF3782" w:rsidRPr="0063387C">
        <w:rPr>
          <w:rFonts w:ascii="Arial" w:hAnsi="Arial" w:cs="Arial"/>
          <w:color w:val="000000" w:themeColor="text1"/>
        </w:rPr>
        <w:t>Kupují</w:t>
      </w:r>
      <w:r w:rsidR="00491435" w:rsidRPr="0063387C">
        <w:rPr>
          <w:rFonts w:ascii="Arial" w:hAnsi="Arial" w:cs="Arial"/>
          <w:color w:val="000000" w:themeColor="text1"/>
        </w:rPr>
        <w:t>cího</w:t>
      </w:r>
      <w:r w:rsidR="003A0FA1" w:rsidRPr="0063387C">
        <w:rPr>
          <w:rFonts w:ascii="Arial" w:hAnsi="Arial" w:cs="Arial"/>
          <w:color w:val="000000" w:themeColor="text1"/>
        </w:rPr>
        <w:t>.</w:t>
      </w:r>
    </w:p>
    <w:p w14:paraId="617D3AFC" w14:textId="77777777" w:rsidR="003A0FA1" w:rsidRPr="0063387C" w:rsidRDefault="00EF3782" w:rsidP="00AF3D74">
      <w:pPr>
        <w:pStyle w:val="Odstavecseseznamem"/>
        <w:numPr>
          <w:ilvl w:val="1"/>
          <w:numId w:val="5"/>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Prodáv</w:t>
      </w:r>
      <w:r w:rsidR="003A0FA1" w:rsidRPr="0063387C">
        <w:rPr>
          <w:rFonts w:ascii="Arial" w:hAnsi="Arial" w:cs="Arial"/>
          <w:color w:val="000000" w:themeColor="text1"/>
        </w:rPr>
        <w:t xml:space="preserve">ající odpovídá za to, že odevzdané </w:t>
      </w:r>
      <w:r w:rsidR="00B06136" w:rsidRPr="0063387C">
        <w:rPr>
          <w:rFonts w:ascii="Arial" w:hAnsi="Arial" w:cs="Arial"/>
          <w:color w:val="000000" w:themeColor="text1"/>
        </w:rPr>
        <w:t>Věc</w:t>
      </w:r>
      <w:r w:rsidR="003A0FA1" w:rsidRPr="0063387C">
        <w:rPr>
          <w:rFonts w:ascii="Arial" w:hAnsi="Arial" w:cs="Arial"/>
          <w:color w:val="000000" w:themeColor="text1"/>
        </w:rPr>
        <w:t xml:space="preserve">i odpovídají technickým podmínkám, specifikovaným v příloze č. 1 </w:t>
      </w:r>
      <w:r w:rsidRPr="0063387C">
        <w:rPr>
          <w:rFonts w:ascii="Arial" w:hAnsi="Arial" w:cs="Arial"/>
          <w:color w:val="000000" w:themeColor="text1"/>
        </w:rPr>
        <w:t>Rám</w:t>
      </w:r>
      <w:r w:rsidR="003A0FA1" w:rsidRPr="0063387C">
        <w:rPr>
          <w:rFonts w:ascii="Arial" w:hAnsi="Arial" w:cs="Arial"/>
          <w:color w:val="000000" w:themeColor="text1"/>
        </w:rPr>
        <w:t xml:space="preserve">cové smlouvy, jsou nové (tzn. nikoliv dříve použité) a jsou vhodné k využití k účelu dle této smlouvy a obvyklému využití dané </w:t>
      </w:r>
      <w:r w:rsidR="00B06136" w:rsidRPr="0063387C">
        <w:rPr>
          <w:rFonts w:ascii="Arial" w:hAnsi="Arial" w:cs="Arial"/>
          <w:color w:val="000000" w:themeColor="text1"/>
        </w:rPr>
        <w:t>Věc</w:t>
      </w:r>
      <w:r w:rsidR="003A0FA1" w:rsidRPr="0063387C">
        <w:rPr>
          <w:rFonts w:ascii="Arial" w:hAnsi="Arial" w:cs="Arial"/>
          <w:color w:val="000000" w:themeColor="text1"/>
        </w:rPr>
        <w:t xml:space="preserve">i. </w:t>
      </w:r>
    </w:p>
    <w:p w14:paraId="1C4CC890" w14:textId="77777777" w:rsidR="003A0FA1" w:rsidRPr="0063387C" w:rsidRDefault="003A0FA1" w:rsidP="00AF3D74">
      <w:pPr>
        <w:pStyle w:val="Odstavecseseznamem"/>
        <w:numPr>
          <w:ilvl w:val="1"/>
          <w:numId w:val="5"/>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 xml:space="preserve">Závazek </w:t>
      </w:r>
      <w:r w:rsidR="00EF3782" w:rsidRPr="0063387C">
        <w:rPr>
          <w:rFonts w:ascii="Arial" w:hAnsi="Arial" w:cs="Arial"/>
          <w:color w:val="000000" w:themeColor="text1"/>
        </w:rPr>
        <w:t>Prodáv</w:t>
      </w:r>
      <w:r w:rsidRPr="0063387C">
        <w:rPr>
          <w:rFonts w:ascii="Arial" w:hAnsi="Arial" w:cs="Arial"/>
          <w:color w:val="000000" w:themeColor="text1"/>
        </w:rPr>
        <w:t xml:space="preserve">ajícího odevzdat </w:t>
      </w:r>
      <w:r w:rsidR="00B06136" w:rsidRPr="0063387C">
        <w:rPr>
          <w:rFonts w:ascii="Arial" w:hAnsi="Arial" w:cs="Arial"/>
          <w:color w:val="000000" w:themeColor="text1"/>
        </w:rPr>
        <w:t>Věc</w:t>
      </w:r>
      <w:r w:rsidRPr="0063387C">
        <w:rPr>
          <w:rFonts w:ascii="Arial" w:hAnsi="Arial" w:cs="Arial"/>
          <w:color w:val="000000" w:themeColor="text1"/>
        </w:rPr>
        <w:t>i zahrnuje i:</w:t>
      </w:r>
    </w:p>
    <w:p w14:paraId="48B70F2F" w14:textId="48A78A7D" w:rsidR="003A0FA1" w:rsidRPr="0063387C" w:rsidRDefault="003A0FA1" w:rsidP="00AF3D74">
      <w:pPr>
        <w:pStyle w:val="Odstavecseseznamem"/>
        <w:numPr>
          <w:ilvl w:val="2"/>
          <w:numId w:val="5"/>
        </w:numPr>
        <w:spacing w:after="0" w:line="276" w:lineRule="auto"/>
        <w:jc w:val="both"/>
        <w:rPr>
          <w:rFonts w:ascii="Arial" w:hAnsi="Arial" w:cs="Arial"/>
          <w:color w:val="000000" w:themeColor="text1"/>
        </w:rPr>
      </w:pPr>
      <w:r w:rsidRPr="0063387C">
        <w:rPr>
          <w:rFonts w:ascii="Arial" w:hAnsi="Arial" w:cs="Arial"/>
          <w:color w:val="000000" w:themeColor="text1"/>
        </w:rPr>
        <w:t xml:space="preserve">dopravu </w:t>
      </w:r>
      <w:r w:rsidR="00B06136" w:rsidRPr="0063387C">
        <w:rPr>
          <w:rFonts w:ascii="Arial" w:hAnsi="Arial" w:cs="Arial"/>
          <w:color w:val="000000" w:themeColor="text1"/>
        </w:rPr>
        <w:t>Věc</w:t>
      </w:r>
      <w:r w:rsidRPr="0063387C">
        <w:rPr>
          <w:rFonts w:ascii="Arial" w:hAnsi="Arial" w:cs="Arial"/>
          <w:color w:val="000000" w:themeColor="text1"/>
        </w:rPr>
        <w:t>í na místo jejich odevzdání,</w:t>
      </w:r>
      <w:r w:rsidR="00063AA4" w:rsidRPr="0063387C">
        <w:rPr>
          <w:rFonts w:ascii="Arial" w:hAnsi="Arial" w:cs="Arial"/>
          <w:color w:val="000000" w:themeColor="text1"/>
        </w:rPr>
        <w:t xml:space="preserve"> a to u položek v příloze č. 1 Rámcové smlouvy, u nichž je uvedena doprava jako součást položky.</w:t>
      </w:r>
    </w:p>
    <w:p w14:paraId="31CE53DE" w14:textId="3FA7AB77" w:rsidR="003A0FA1" w:rsidRPr="0063387C" w:rsidRDefault="003A0FA1" w:rsidP="00AF3D74">
      <w:pPr>
        <w:pStyle w:val="Odstavecseseznamem"/>
        <w:numPr>
          <w:ilvl w:val="2"/>
          <w:numId w:val="5"/>
        </w:numPr>
        <w:spacing w:after="0" w:line="276" w:lineRule="auto"/>
        <w:jc w:val="both"/>
        <w:rPr>
          <w:rFonts w:ascii="Arial" w:hAnsi="Arial" w:cs="Arial"/>
          <w:color w:val="000000" w:themeColor="text1"/>
        </w:rPr>
      </w:pPr>
      <w:r w:rsidRPr="0063387C">
        <w:rPr>
          <w:rFonts w:ascii="Arial" w:hAnsi="Arial" w:cs="Arial"/>
          <w:color w:val="000000" w:themeColor="text1"/>
        </w:rPr>
        <w:t xml:space="preserve">předání dokladů, které jsou nutné k užívání </w:t>
      </w:r>
      <w:r w:rsidR="00B06136" w:rsidRPr="0063387C">
        <w:rPr>
          <w:rFonts w:ascii="Arial" w:hAnsi="Arial" w:cs="Arial"/>
          <w:color w:val="000000" w:themeColor="text1"/>
        </w:rPr>
        <w:t>Věc</w:t>
      </w:r>
      <w:r w:rsidRPr="0063387C">
        <w:rPr>
          <w:rFonts w:ascii="Arial" w:hAnsi="Arial" w:cs="Arial"/>
          <w:color w:val="000000" w:themeColor="text1"/>
        </w:rPr>
        <w:t xml:space="preserve">í, zejména návodů k </w:t>
      </w:r>
      <w:r w:rsidR="00063AA4" w:rsidRPr="0063387C">
        <w:rPr>
          <w:rFonts w:ascii="Arial" w:hAnsi="Arial" w:cs="Arial"/>
          <w:color w:val="000000" w:themeColor="text1"/>
        </w:rPr>
        <w:t xml:space="preserve">použití v </w:t>
      </w:r>
      <w:r w:rsidR="00A506F3">
        <w:rPr>
          <w:rFonts w:ascii="Arial" w:hAnsi="Arial" w:cs="Arial"/>
          <w:color w:val="000000" w:themeColor="text1"/>
        </w:rPr>
        <w:t>českém nebo anglickém</w:t>
      </w:r>
      <w:r w:rsidR="00063AA4" w:rsidRPr="0063387C">
        <w:rPr>
          <w:rFonts w:ascii="Arial" w:hAnsi="Arial" w:cs="Arial"/>
          <w:color w:val="000000" w:themeColor="text1"/>
        </w:rPr>
        <w:t xml:space="preserve"> jazyce,</w:t>
      </w:r>
      <w:r w:rsidRPr="0063387C">
        <w:rPr>
          <w:rFonts w:ascii="Arial" w:hAnsi="Arial" w:cs="Arial"/>
          <w:color w:val="000000" w:themeColor="text1"/>
        </w:rPr>
        <w:t xml:space="preserve"> které se k </w:t>
      </w:r>
      <w:r w:rsidR="00B06136" w:rsidRPr="0063387C">
        <w:rPr>
          <w:rFonts w:ascii="Arial" w:hAnsi="Arial" w:cs="Arial"/>
          <w:color w:val="000000" w:themeColor="text1"/>
        </w:rPr>
        <w:t>Věc</w:t>
      </w:r>
      <w:r w:rsidRPr="0063387C">
        <w:rPr>
          <w:rFonts w:ascii="Arial" w:hAnsi="Arial" w:cs="Arial"/>
          <w:color w:val="000000" w:themeColor="text1"/>
        </w:rPr>
        <w:t xml:space="preserve">em jinak vztahují. </w:t>
      </w:r>
      <w:r w:rsidR="00B06136" w:rsidRPr="0063387C">
        <w:rPr>
          <w:rFonts w:ascii="Arial" w:hAnsi="Arial" w:cs="Arial"/>
          <w:color w:val="000000" w:themeColor="text1"/>
        </w:rPr>
        <w:t>Věc</w:t>
      </w:r>
      <w:r w:rsidRPr="0063387C">
        <w:rPr>
          <w:rFonts w:ascii="Arial" w:hAnsi="Arial" w:cs="Arial"/>
          <w:color w:val="000000" w:themeColor="text1"/>
        </w:rPr>
        <w:t xml:space="preserve">i budou </w:t>
      </w:r>
      <w:r w:rsidR="00EF3782" w:rsidRPr="0063387C">
        <w:rPr>
          <w:rFonts w:ascii="Arial" w:hAnsi="Arial" w:cs="Arial"/>
          <w:color w:val="000000" w:themeColor="text1"/>
        </w:rPr>
        <w:t>Prodáv</w:t>
      </w:r>
      <w:r w:rsidRPr="0063387C">
        <w:rPr>
          <w:rFonts w:ascii="Arial" w:hAnsi="Arial" w:cs="Arial"/>
          <w:color w:val="000000" w:themeColor="text1"/>
        </w:rPr>
        <w:t xml:space="preserve">ajícím odevzdány s veškerou originální dokumentací, příslušenstvím a licenčními dokumenty, pokud takové existují, tedy ve formě standardně poskytované výrobcem. </w:t>
      </w:r>
      <w:r w:rsidR="00EF3782" w:rsidRPr="0063387C">
        <w:rPr>
          <w:rFonts w:ascii="Arial" w:hAnsi="Arial" w:cs="Arial"/>
          <w:color w:val="000000" w:themeColor="text1"/>
        </w:rPr>
        <w:t>Prodáv</w:t>
      </w:r>
      <w:r w:rsidRPr="0063387C">
        <w:rPr>
          <w:rFonts w:ascii="Arial" w:hAnsi="Arial" w:cs="Arial"/>
          <w:color w:val="000000" w:themeColor="text1"/>
        </w:rPr>
        <w:t xml:space="preserve">ající je povinen </w:t>
      </w:r>
      <w:r w:rsidR="00EF3782" w:rsidRPr="0063387C">
        <w:rPr>
          <w:rFonts w:ascii="Arial" w:hAnsi="Arial" w:cs="Arial"/>
          <w:color w:val="000000" w:themeColor="text1"/>
        </w:rPr>
        <w:t>Kupují</w:t>
      </w:r>
      <w:r w:rsidRPr="0063387C">
        <w:rPr>
          <w:rFonts w:ascii="Arial" w:hAnsi="Arial" w:cs="Arial"/>
          <w:color w:val="000000" w:themeColor="text1"/>
        </w:rPr>
        <w:t xml:space="preserve">címu s </w:t>
      </w:r>
      <w:r w:rsidR="00B06136" w:rsidRPr="0063387C">
        <w:rPr>
          <w:rFonts w:ascii="Arial" w:hAnsi="Arial" w:cs="Arial"/>
          <w:color w:val="000000" w:themeColor="text1"/>
        </w:rPr>
        <w:t>Věc</w:t>
      </w:r>
      <w:r w:rsidRPr="0063387C">
        <w:rPr>
          <w:rFonts w:ascii="Arial" w:hAnsi="Arial" w:cs="Arial"/>
          <w:color w:val="000000" w:themeColor="text1"/>
        </w:rPr>
        <w:t xml:space="preserve">mi odevzdat také návod/návody v </w:t>
      </w:r>
      <w:r w:rsidR="00A506F3">
        <w:rPr>
          <w:rFonts w:ascii="Arial" w:hAnsi="Arial" w:cs="Arial"/>
          <w:color w:val="000000" w:themeColor="text1"/>
        </w:rPr>
        <w:t>českém nebo anglickém</w:t>
      </w:r>
      <w:r w:rsidRPr="0063387C">
        <w:rPr>
          <w:rFonts w:ascii="Arial" w:hAnsi="Arial" w:cs="Arial"/>
          <w:color w:val="000000" w:themeColor="text1"/>
        </w:rPr>
        <w:t xml:space="preserve"> jazyce, jsou-li nutné pro používání </w:t>
      </w:r>
      <w:r w:rsidR="00B06136" w:rsidRPr="0063387C">
        <w:rPr>
          <w:rFonts w:ascii="Arial" w:hAnsi="Arial" w:cs="Arial"/>
          <w:color w:val="000000" w:themeColor="text1"/>
        </w:rPr>
        <w:t>Věc</w:t>
      </w:r>
      <w:r w:rsidRPr="0063387C">
        <w:rPr>
          <w:rFonts w:ascii="Arial" w:hAnsi="Arial" w:cs="Arial"/>
          <w:color w:val="000000" w:themeColor="text1"/>
        </w:rPr>
        <w:t>í.</w:t>
      </w:r>
    </w:p>
    <w:p w14:paraId="537444AA" w14:textId="77777777" w:rsidR="008E7507" w:rsidRPr="0063387C" w:rsidRDefault="008E7507" w:rsidP="00AF3D74">
      <w:pPr>
        <w:pStyle w:val="Odstavecseseznamem"/>
        <w:numPr>
          <w:ilvl w:val="2"/>
          <w:numId w:val="5"/>
        </w:numPr>
        <w:spacing w:after="0" w:line="276" w:lineRule="auto"/>
        <w:jc w:val="both"/>
        <w:rPr>
          <w:rFonts w:ascii="Arial" w:hAnsi="Arial" w:cs="Arial"/>
          <w:color w:val="000000" w:themeColor="text1"/>
        </w:rPr>
      </w:pPr>
      <w:r w:rsidRPr="0063387C">
        <w:rPr>
          <w:rFonts w:ascii="Arial" w:hAnsi="Arial" w:cs="Arial"/>
          <w:color w:val="000000" w:themeColor="text1"/>
        </w:rPr>
        <w:t>instalační práce a služby v souvislosti s dodáním Věcí sestávající z:</w:t>
      </w:r>
    </w:p>
    <w:p w14:paraId="2E7AFF82" w14:textId="77777777" w:rsidR="008E7507" w:rsidRPr="0063387C" w:rsidRDefault="008E7507" w:rsidP="00AF3D74">
      <w:pPr>
        <w:pStyle w:val="Odstavecseseznamem"/>
        <w:numPr>
          <w:ilvl w:val="1"/>
          <w:numId w:val="8"/>
        </w:numPr>
        <w:spacing w:after="0" w:line="276" w:lineRule="auto"/>
        <w:ind w:left="1843"/>
        <w:jc w:val="both"/>
        <w:rPr>
          <w:rFonts w:ascii="Arial" w:hAnsi="Arial" w:cs="Arial"/>
          <w:color w:val="000000" w:themeColor="text1"/>
        </w:rPr>
      </w:pPr>
      <w:r w:rsidRPr="0063387C">
        <w:rPr>
          <w:rFonts w:ascii="Arial" w:hAnsi="Arial" w:cs="Arial"/>
          <w:color w:val="000000" w:themeColor="text1"/>
        </w:rPr>
        <w:t>kompletace Věcí v místě plnění;</w:t>
      </w:r>
    </w:p>
    <w:p w14:paraId="3FA8D839" w14:textId="08A5F4C4" w:rsidR="008E7507" w:rsidRPr="0063387C" w:rsidRDefault="008E7507" w:rsidP="00AF3D74">
      <w:pPr>
        <w:pStyle w:val="Odstavecseseznamem"/>
        <w:numPr>
          <w:ilvl w:val="1"/>
          <w:numId w:val="8"/>
        </w:numPr>
        <w:spacing w:after="0" w:line="276" w:lineRule="auto"/>
        <w:ind w:left="1843"/>
        <w:jc w:val="both"/>
        <w:rPr>
          <w:rFonts w:ascii="Arial" w:hAnsi="Arial" w:cs="Arial"/>
          <w:color w:val="000000" w:themeColor="text1"/>
        </w:rPr>
      </w:pPr>
      <w:r w:rsidRPr="0063387C">
        <w:rPr>
          <w:rFonts w:ascii="Arial" w:hAnsi="Arial" w:cs="Arial"/>
          <w:color w:val="000000" w:themeColor="text1"/>
        </w:rPr>
        <w:t xml:space="preserve">instalace Věcí do prostoru připraveného </w:t>
      </w:r>
      <w:r w:rsidR="00B445B8" w:rsidRPr="0063387C">
        <w:rPr>
          <w:rFonts w:ascii="Arial" w:hAnsi="Arial" w:cs="Arial"/>
          <w:color w:val="000000" w:themeColor="text1"/>
        </w:rPr>
        <w:t>Kupujícím</w:t>
      </w:r>
      <w:r w:rsidRPr="0063387C">
        <w:rPr>
          <w:rFonts w:ascii="Arial" w:hAnsi="Arial" w:cs="Arial"/>
          <w:color w:val="000000" w:themeColor="text1"/>
        </w:rPr>
        <w:t>;</w:t>
      </w:r>
    </w:p>
    <w:p w14:paraId="4B7BCCD0" w14:textId="77777777" w:rsidR="008E7507" w:rsidRPr="0063387C" w:rsidRDefault="008E7507" w:rsidP="00AF3D74">
      <w:pPr>
        <w:pStyle w:val="Odstavecseseznamem"/>
        <w:numPr>
          <w:ilvl w:val="1"/>
          <w:numId w:val="8"/>
        </w:numPr>
        <w:spacing w:after="0" w:line="276" w:lineRule="auto"/>
        <w:ind w:left="1843"/>
        <w:jc w:val="both"/>
        <w:rPr>
          <w:rFonts w:ascii="Arial" w:hAnsi="Arial" w:cs="Arial"/>
          <w:color w:val="000000" w:themeColor="text1"/>
        </w:rPr>
      </w:pPr>
      <w:r w:rsidRPr="0063387C">
        <w:rPr>
          <w:rFonts w:ascii="Arial" w:hAnsi="Arial" w:cs="Arial"/>
          <w:color w:val="000000" w:themeColor="text1"/>
        </w:rPr>
        <w:t>instalaci veškerých nezbytných programů a aplikací;</w:t>
      </w:r>
    </w:p>
    <w:p w14:paraId="676D13B0" w14:textId="77777777" w:rsidR="008E7507" w:rsidRPr="0063387C" w:rsidRDefault="008E7507" w:rsidP="00AF3D74">
      <w:pPr>
        <w:pStyle w:val="Odstavecseseznamem"/>
        <w:numPr>
          <w:ilvl w:val="1"/>
          <w:numId w:val="8"/>
        </w:numPr>
        <w:spacing w:after="0" w:line="276" w:lineRule="auto"/>
        <w:ind w:left="1843"/>
        <w:jc w:val="both"/>
        <w:rPr>
          <w:rFonts w:ascii="Arial" w:hAnsi="Arial" w:cs="Arial"/>
          <w:color w:val="000000" w:themeColor="text1"/>
        </w:rPr>
      </w:pPr>
      <w:r w:rsidRPr="0063387C">
        <w:rPr>
          <w:rFonts w:ascii="Arial" w:hAnsi="Arial" w:cs="Arial"/>
          <w:color w:val="000000" w:themeColor="text1"/>
        </w:rPr>
        <w:t>uvedení Věcí do provozu;</w:t>
      </w:r>
    </w:p>
    <w:p w14:paraId="2329FE11" w14:textId="593D51BA" w:rsidR="00B445B8" w:rsidRPr="0063387C" w:rsidRDefault="00B445B8" w:rsidP="00AF3D74">
      <w:pPr>
        <w:pStyle w:val="Odstavecseseznamem"/>
        <w:numPr>
          <w:ilvl w:val="1"/>
          <w:numId w:val="8"/>
        </w:numPr>
        <w:spacing w:after="0" w:line="276" w:lineRule="auto"/>
        <w:ind w:left="1843"/>
        <w:jc w:val="both"/>
        <w:rPr>
          <w:rFonts w:ascii="Arial" w:hAnsi="Arial" w:cs="Arial"/>
          <w:color w:val="000000" w:themeColor="text1"/>
        </w:rPr>
      </w:pPr>
      <w:r w:rsidRPr="0063387C">
        <w:rPr>
          <w:rFonts w:ascii="Arial" w:hAnsi="Arial" w:cs="Arial"/>
          <w:color w:val="000000" w:themeColor="text1"/>
        </w:rPr>
        <w:t>provedení akceptačních testů dle přílohy č. 4 Rámcové smlouvy</w:t>
      </w:r>
      <w:r w:rsidR="007D6265" w:rsidRPr="0063387C">
        <w:rPr>
          <w:rFonts w:ascii="Arial" w:hAnsi="Arial" w:cs="Arial"/>
          <w:color w:val="000000" w:themeColor="text1"/>
        </w:rPr>
        <w:t>;</w:t>
      </w:r>
    </w:p>
    <w:p w14:paraId="5E9935C1" w14:textId="77777777" w:rsidR="008E7507" w:rsidRPr="0063387C" w:rsidRDefault="008E7507" w:rsidP="00AF3D74">
      <w:pPr>
        <w:pStyle w:val="Odstavecseseznamem"/>
        <w:numPr>
          <w:ilvl w:val="1"/>
          <w:numId w:val="8"/>
        </w:numPr>
        <w:spacing w:after="0" w:line="276" w:lineRule="auto"/>
        <w:ind w:left="1843"/>
        <w:jc w:val="both"/>
        <w:rPr>
          <w:rFonts w:ascii="Arial" w:hAnsi="Arial" w:cs="Arial"/>
          <w:color w:val="000000" w:themeColor="text1"/>
        </w:rPr>
      </w:pPr>
      <w:r w:rsidRPr="0063387C">
        <w:rPr>
          <w:rFonts w:ascii="Arial" w:hAnsi="Arial" w:cs="Arial"/>
          <w:color w:val="000000" w:themeColor="text1"/>
        </w:rPr>
        <w:t>základní zaškolení pracovníků Kupujícího, týkající se Věcí, v místě plnění.</w:t>
      </w:r>
    </w:p>
    <w:p w14:paraId="36B01FC1" w14:textId="03FBD45C" w:rsidR="008E7507" w:rsidRPr="0063387C" w:rsidRDefault="008E7507" w:rsidP="00063AA4">
      <w:pPr>
        <w:spacing w:after="0" w:line="276" w:lineRule="auto"/>
        <w:ind w:left="1418"/>
        <w:jc w:val="both"/>
        <w:rPr>
          <w:rFonts w:ascii="Arial" w:hAnsi="Arial" w:cs="Arial"/>
          <w:color w:val="000000" w:themeColor="text1"/>
        </w:rPr>
      </w:pPr>
      <w:r w:rsidRPr="0063387C">
        <w:rPr>
          <w:rFonts w:ascii="Arial" w:hAnsi="Arial" w:cs="Arial"/>
          <w:color w:val="000000" w:themeColor="text1"/>
        </w:rPr>
        <w:t>(dále jen „</w:t>
      </w:r>
      <w:r w:rsidRPr="0063387C">
        <w:rPr>
          <w:rFonts w:ascii="Arial" w:hAnsi="Arial" w:cs="Arial"/>
          <w:b/>
          <w:color w:val="000000" w:themeColor="text1"/>
        </w:rPr>
        <w:t>Instalace</w:t>
      </w:r>
      <w:r w:rsidR="00063AA4" w:rsidRPr="0063387C">
        <w:rPr>
          <w:rFonts w:ascii="Arial" w:hAnsi="Arial" w:cs="Arial"/>
          <w:color w:val="000000" w:themeColor="text1"/>
        </w:rPr>
        <w:t xml:space="preserve">“), a to u položek v příloze č. 1 Rámcové smlouvy, u nichž je uvedena </w:t>
      </w:r>
      <w:r w:rsidR="004407D4" w:rsidRPr="0063387C">
        <w:rPr>
          <w:rFonts w:ascii="Arial" w:hAnsi="Arial" w:cs="Arial"/>
          <w:color w:val="000000" w:themeColor="text1"/>
        </w:rPr>
        <w:t>Instalace</w:t>
      </w:r>
      <w:r w:rsidR="00063AA4" w:rsidRPr="0063387C">
        <w:rPr>
          <w:rFonts w:ascii="Arial" w:hAnsi="Arial" w:cs="Arial"/>
          <w:color w:val="000000" w:themeColor="text1"/>
        </w:rPr>
        <w:t xml:space="preserve"> jako součást položky.</w:t>
      </w:r>
    </w:p>
    <w:p w14:paraId="1DBF0582" w14:textId="7823027E" w:rsidR="008E7507" w:rsidRDefault="008E7507" w:rsidP="00AF3D74">
      <w:pPr>
        <w:pStyle w:val="Odstavecseseznamem"/>
        <w:numPr>
          <w:ilvl w:val="2"/>
          <w:numId w:val="5"/>
        </w:numPr>
        <w:spacing w:after="0" w:line="276" w:lineRule="auto"/>
        <w:jc w:val="both"/>
        <w:rPr>
          <w:rFonts w:ascii="Arial" w:hAnsi="Arial" w:cs="Arial"/>
          <w:color w:val="000000" w:themeColor="text1"/>
        </w:rPr>
      </w:pPr>
      <w:r w:rsidRPr="0063387C">
        <w:rPr>
          <w:rFonts w:ascii="Arial" w:hAnsi="Arial" w:cs="Arial"/>
          <w:color w:val="000000" w:themeColor="text1"/>
        </w:rPr>
        <w:t xml:space="preserve">odvoz a ekologická likvidace veškerých obalů, nebude-li </w:t>
      </w:r>
      <w:r w:rsidR="00043DB5" w:rsidRPr="0063387C">
        <w:rPr>
          <w:rFonts w:ascii="Arial" w:hAnsi="Arial" w:cs="Arial"/>
          <w:color w:val="000000" w:themeColor="text1"/>
        </w:rPr>
        <w:t>Kupujícím</w:t>
      </w:r>
      <w:r w:rsidRPr="0063387C">
        <w:rPr>
          <w:rFonts w:ascii="Arial" w:hAnsi="Arial" w:cs="Arial"/>
          <w:color w:val="000000" w:themeColor="text1"/>
        </w:rPr>
        <w:t xml:space="preserve"> stanoveno jinak;</w:t>
      </w:r>
    </w:p>
    <w:p w14:paraId="7223A56A" w14:textId="1382CA3D" w:rsidR="00E77340" w:rsidRPr="0063387C" w:rsidRDefault="00E77340" w:rsidP="00E77340">
      <w:pPr>
        <w:pStyle w:val="Odstavecseseznamem"/>
        <w:numPr>
          <w:ilvl w:val="2"/>
          <w:numId w:val="5"/>
        </w:numPr>
        <w:spacing w:after="0" w:line="276" w:lineRule="auto"/>
        <w:jc w:val="both"/>
        <w:rPr>
          <w:rFonts w:ascii="Arial" w:hAnsi="Arial" w:cs="Arial"/>
          <w:color w:val="000000" w:themeColor="text1"/>
        </w:rPr>
      </w:pPr>
      <w:r>
        <w:rPr>
          <w:rFonts w:ascii="Arial" w:hAnsi="Arial" w:cs="Arial"/>
        </w:rPr>
        <w:t>aktualizace firmware</w:t>
      </w:r>
      <w:r w:rsidRPr="00396C9A">
        <w:rPr>
          <w:rFonts w:ascii="Arial" w:hAnsi="Arial" w:cs="Arial"/>
        </w:rPr>
        <w:t xml:space="preserve"> po dobu trvání záruční lhůty dle čl. </w:t>
      </w:r>
      <w:r>
        <w:rPr>
          <w:rFonts w:ascii="Arial" w:hAnsi="Arial" w:cs="Arial"/>
        </w:rPr>
        <w:fldChar w:fldCharType="begin"/>
      </w:r>
      <w:r>
        <w:rPr>
          <w:rFonts w:ascii="Arial" w:hAnsi="Arial" w:cs="Arial"/>
        </w:rPr>
        <w:instrText xml:space="preserve"> REF _Ref467076817 \r \h </w:instrText>
      </w:r>
      <w:r>
        <w:rPr>
          <w:rFonts w:ascii="Arial" w:hAnsi="Arial" w:cs="Arial"/>
        </w:rPr>
      </w:r>
      <w:r>
        <w:rPr>
          <w:rFonts w:ascii="Arial" w:hAnsi="Arial" w:cs="Arial"/>
        </w:rPr>
        <w:fldChar w:fldCharType="separate"/>
      </w:r>
      <w:r w:rsidR="00395100">
        <w:rPr>
          <w:rFonts w:ascii="Arial" w:hAnsi="Arial" w:cs="Arial"/>
        </w:rPr>
        <w:t>11.2</w:t>
      </w:r>
      <w:r>
        <w:rPr>
          <w:rFonts w:ascii="Arial" w:hAnsi="Arial" w:cs="Arial"/>
        </w:rPr>
        <w:fldChar w:fldCharType="end"/>
      </w:r>
      <w:r>
        <w:rPr>
          <w:rFonts w:ascii="Arial" w:hAnsi="Arial" w:cs="Arial"/>
        </w:rPr>
        <w:t xml:space="preserve"> </w:t>
      </w:r>
      <w:r w:rsidRPr="00396C9A">
        <w:rPr>
          <w:rFonts w:ascii="Arial" w:hAnsi="Arial" w:cs="Arial"/>
        </w:rPr>
        <w:t>Rámcové smlouvy</w:t>
      </w:r>
      <w:r>
        <w:rPr>
          <w:rFonts w:ascii="Arial" w:hAnsi="Arial" w:cs="Arial"/>
        </w:rPr>
        <w:t>;</w:t>
      </w:r>
    </w:p>
    <w:p w14:paraId="44431043" w14:textId="77777777" w:rsidR="008E7507" w:rsidRPr="0063387C" w:rsidRDefault="008E7507" w:rsidP="00AF3D74">
      <w:pPr>
        <w:pStyle w:val="Odstavecseseznamem"/>
        <w:numPr>
          <w:ilvl w:val="2"/>
          <w:numId w:val="5"/>
        </w:numPr>
        <w:rPr>
          <w:rFonts w:ascii="Arial" w:hAnsi="Arial" w:cs="Arial"/>
          <w:color w:val="000000" w:themeColor="text1"/>
        </w:rPr>
      </w:pPr>
      <w:r w:rsidRPr="0063387C">
        <w:rPr>
          <w:rFonts w:ascii="Arial" w:hAnsi="Arial" w:cs="Arial"/>
          <w:color w:val="000000" w:themeColor="text1"/>
        </w:rPr>
        <w:t>veškeré ostatní činnosti a práce nutné k realizaci plnění d</w:t>
      </w:r>
      <w:r w:rsidR="000B26B6" w:rsidRPr="0063387C">
        <w:rPr>
          <w:rFonts w:ascii="Arial" w:hAnsi="Arial" w:cs="Arial"/>
          <w:color w:val="000000" w:themeColor="text1"/>
        </w:rPr>
        <w:t>le a v souladu s touto Smlouvou;</w:t>
      </w:r>
    </w:p>
    <w:p w14:paraId="634C9F09" w14:textId="77777777" w:rsidR="00684E1B" w:rsidRPr="0063387C" w:rsidRDefault="00684E1B" w:rsidP="00AF3D74">
      <w:pPr>
        <w:pStyle w:val="Odstavecseseznamem"/>
        <w:numPr>
          <w:ilvl w:val="1"/>
          <w:numId w:val="5"/>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Prodávající potvrzuje, že se při vynaložení veškeré odborné péče seznámil s rozsahem a povahou předmětu plnění dle Smlouvy, že jsou mu známy veškeré technické, kvalitativní a jiné podmínky nezbytné k realizaci této Smlouvy, jakož i veškeré další okolnosti a skutečnosti mající vliv na plnění Smlouvy, jakož i na sjednanou výši kupní ceny, a že je považuje za jednoznačné a vyčerpávající a tedy dostatečné k plnění Smlouvy. Současně prohlašuje, že disponuje takovými kapacitami a odbornými znalostmi, které jsou k řádnému a bezvadnému plnění této Smlouvy nezbytné.</w:t>
      </w:r>
    </w:p>
    <w:p w14:paraId="0D7E16EE" w14:textId="77777777" w:rsidR="00A54BC1" w:rsidRPr="0063387C" w:rsidRDefault="00A54BC1" w:rsidP="00965E45">
      <w:pPr>
        <w:spacing w:after="0" w:line="276" w:lineRule="auto"/>
        <w:jc w:val="both"/>
        <w:rPr>
          <w:rFonts w:ascii="Arial" w:hAnsi="Arial" w:cs="Arial"/>
          <w:color w:val="000000" w:themeColor="text1"/>
        </w:rPr>
      </w:pPr>
    </w:p>
    <w:p w14:paraId="39426933" w14:textId="77777777" w:rsidR="003A0FA1" w:rsidRPr="0063387C" w:rsidRDefault="003A0FA1" w:rsidP="00AF3D74">
      <w:pPr>
        <w:pStyle w:val="Odstavecseseznamem"/>
        <w:numPr>
          <w:ilvl w:val="0"/>
          <w:numId w:val="2"/>
        </w:numPr>
        <w:spacing w:after="0" w:line="276" w:lineRule="auto"/>
        <w:ind w:hanging="502"/>
        <w:jc w:val="both"/>
        <w:rPr>
          <w:rFonts w:ascii="Arial" w:hAnsi="Arial" w:cs="Arial"/>
          <w:b/>
          <w:color w:val="000000" w:themeColor="text1"/>
        </w:rPr>
      </w:pPr>
      <w:r w:rsidRPr="0063387C">
        <w:rPr>
          <w:rFonts w:ascii="Arial" w:hAnsi="Arial" w:cs="Arial"/>
          <w:b/>
          <w:color w:val="000000" w:themeColor="text1"/>
        </w:rPr>
        <w:t>Čas a místo</w:t>
      </w:r>
      <w:r w:rsidR="00102699" w:rsidRPr="0063387C">
        <w:rPr>
          <w:rFonts w:ascii="Arial" w:hAnsi="Arial" w:cs="Arial"/>
          <w:b/>
          <w:color w:val="000000" w:themeColor="text1"/>
        </w:rPr>
        <w:t xml:space="preserve"> plnění</w:t>
      </w:r>
    </w:p>
    <w:p w14:paraId="43CAA0F8" w14:textId="77777777" w:rsidR="006C68D7" w:rsidRPr="0063387C" w:rsidRDefault="006C68D7" w:rsidP="006C68D7">
      <w:pPr>
        <w:pStyle w:val="Odstavecseseznamem"/>
        <w:spacing w:after="0" w:line="276" w:lineRule="auto"/>
        <w:ind w:left="644"/>
        <w:jc w:val="both"/>
        <w:rPr>
          <w:rFonts w:ascii="Arial" w:hAnsi="Arial" w:cs="Arial"/>
          <w:b/>
          <w:color w:val="000000" w:themeColor="text1"/>
        </w:rPr>
      </w:pPr>
    </w:p>
    <w:p w14:paraId="172394A3" w14:textId="4BD1005C" w:rsidR="003A0FA1" w:rsidRPr="0063387C" w:rsidRDefault="003A0FA1" w:rsidP="0077612D">
      <w:pPr>
        <w:pStyle w:val="Odstavecseseznamem"/>
        <w:numPr>
          <w:ilvl w:val="1"/>
          <w:numId w:val="6"/>
        </w:numPr>
        <w:spacing w:after="0" w:line="276" w:lineRule="auto"/>
        <w:ind w:left="567" w:hanging="567"/>
        <w:jc w:val="both"/>
        <w:rPr>
          <w:rFonts w:ascii="Arial" w:hAnsi="Arial" w:cs="Arial"/>
          <w:color w:val="000000" w:themeColor="text1"/>
        </w:rPr>
      </w:pPr>
      <w:bookmarkStart w:id="7" w:name="_Ref461536659"/>
      <w:bookmarkStart w:id="8" w:name="_Ref464551509"/>
      <w:r w:rsidRPr="0063387C">
        <w:rPr>
          <w:rFonts w:ascii="Arial" w:hAnsi="Arial" w:cs="Arial"/>
          <w:color w:val="000000" w:themeColor="text1"/>
        </w:rPr>
        <w:t xml:space="preserve">Lhůta pro </w:t>
      </w:r>
      <w:r w:rsidR="00BE1D1A" w:rsidRPr="0063387C">
        <w:rPr>
          <w:rFonts w:ascii="Arial" w:hAnsi="Arial" w:cs="Arial"/>
          <w:color w:val="000000" w:themeColor="text1"/>
        </w:rPr>
        <w:t>dodání a Instalaci</w:t>
      </w:r>
      <w:r w:rsidRPr="0063387C">
        <w:rPr>
          <w:rFonts w:ascii="Arial" w:hAnsi="Arial" w:cs="Arial"/>
          <w:color w:val="000000" w:themeColor="text1"/>
        </w:rPr>
        <w:t xml:space="preserve"> </w:t>
      </w:r>
      <w:r w:rsidR="00B06136" w:rsidRPr="0063387C">
        <w:rPr>
          <w:rFonts w:ascii="Arial" w:hAnsi="Arial" w:cs="Arial"/>
          <w:color w:val="000000" w:themeColor="text1"/>
        </w:rPr>
        <w:t>Věc</w:t>
      </w:r>
      <w:r w:rsidRPr="0063387C">
        <w:rPr>
          <w:rFonts w:ascii="Arial" w:hAnsi="Arial" w:cs="Arial"/>
          <w:color w:val="000000" w:themeColor="text1"/>
        </w:rPr>
        <w:t>í činí</w:t>
      </w:r>
      <w:bookmarkEnd w:id="7"/>
      <w:r w:rsidR="007A1984" w:rsidRPr="0063387C">
        <w:rPr>
          <w:rFonts w:ascii="Arial" w:hAnsi="Arial" w:cs="Arial"/>
          <w:color w:val="000000" w:themeColor="text1"/>
        </w:rPr>
        <w:t xml:space="preserve"> </w:t>
      </w:r>
      <w:r w:rsidR="005D1254" w:rsidRPr="0063387C">
        <w:rPr>
          <w:rFonts w:ascii="Arial" w:hAnsi="Arial" w:cs="Arial"/>
          <w:color w:val="000000" w:themeColor="text1"/>
        </w:rPr>
        <w:t>30</w:t>
      </w:r>
      <w:r w:rsidR="00EA105B" w:rsidRPr="0063387C">
        <w:rPr>
          <w:rFonts w:ascii="Arial" w:hAnsi="Arial" w:cs="Arial"/>
          <w:color w:val="000000" w:themeColor="text1"/>
        </w:rPr>
        <w:t xml:space="preserve"> </w:t>
      </w:r>
      <w:r w:rsidRPr="0063387C">
        <w:rPr>
          <w:rFonts w:ascii="Arial" w:hAnsi="Arial" w:cs="Arial"/>
          <w:color w:val="000000" w:themeColor="text1"/>
        </w:rPr>
        <w:t>pracovních dnů</w:t>
      </w:r>
      <w:r w:rsidR="007A1984" w:rsidRPr="0063387C">
        <w:rPr>
          <w:rFonts w:ascii="Arial" w:hAnsi="Arial" w:cs="Arial"/>
          <w:color w:val="000000" w:themeColor="text1"/>
        </w:rPr>
        <w:t xml:space="preserve"> </w:t>
      </w:r>
      <w:r w:rsidRPr="0063387C">
        <w:rPr>
          <w:rFonts w:ascii="Arial" w:hAnsi="Arial" w:cs="Arial"/>
          <w:color w:val="000000" w:themeColor="text1"/>
        </w:rPr>
        <w:t xml:space="preserve">od </w:t>
      </w:r>
      <w:r w:rsidR="006A0150" w:rsidRPr="0063387C">
        <w:rPr>
          <w:rFonts w:ascii="Arial" w:hAnsi="Arial" w:cs="Arial"/>
          <w:color w:val="000000" w:themeColor="text1"/>
        </w:rPr>
        <w:t xml:space="preserve">podpisu </w:t>
      </w:r>
      <w:r w:rsidR="007F44FD" w:rsidRPr="0063387C">
        <w:rPr>
          <w:rFonts w:ascii="Arial" w:hAnsi="Arial" w:cs="Arial"/>
          <w:color w:val="000000" w:themeColor="text1"/>
        </w:rPr>
        <w:t>Smlouvy</w:t>
      </w:r>
      <w:r w:rsidR="006A0150" w:rsidRPr="0063387C">
        <w:rPr>
          <w:rFonts w:ascii="Arial" w:hAnsi="Arial" w:cs="Arial"/>
          <w:color w:val="000000" w:themeColor="text1"/>
        </w:rPr>
        <w:t xml:space="preserve"> </w:t>
      </w:r>
      <w:r w:rsidR="007F44FD" w:rsidRPr="0063387C">
        <w:rPr>
          <w:rFonts w:ascii="Arial" w:hAnsi="Arial" w:cs="Arial"/>
          <w:color w:val="000000" w:themeColor="text1"/>
        </w:rPr>
        <w:t>mezi Kupujícím a Prodávajícím</w:t>
      </w:r>
      <w:r w:rsidRPr="0063387C">
        <w:rPr>
          <w:rFonts w:ascii="Arial" w:hAnsi="Arial" w:cs="Arial"/>
          <w:color w:val="000000" w:themeColor="text1"/>
        </w:rPr>
        <w:t xml:space="preserve">. </w:t>
      </w:r>
      <w:r w:rsidR="00EF3782" w:rsidRPr="0063387C">
        <w:rPr>
          <w:rFonts w:ascii="Arial" w:hAnsi="Arial" w:cs="Arial"/>
          <w:color w:val="000000" w:themeColor="text1"/>
        </w:rPr>
        <w:t>Kupují</w:t>
      </w:r>
      <w:r w:rsidRPr="0063387C">
        <w:rPr>
          <w:rFonts w:ascii="Arial" w:hAnsi="Arial" w:cs="Arial"/>
          <w:color w:val="000000" w:themeColor="text1"/>
        </w:rPr>
        <w:t>cí příjme i dřívější plnění.</w:t>
      </w:r>
      <w:bookmarkEnd w:id="8"/>
    </w:p>
    <w:p w14:paraId="501B4E47" w14:textId="25C5D8CA" w:rsidR="002D3AB0" w:rsidRPr="0063387C" w:rsidRDefault="00C46A82" w:rsidP="0077612D">
      <w:pPr>
        <w:pStyle w:val="Odstavecseseznamem"/>
        <w:numPr>
          <w:ilvl w:val="1"/>
          <w:numId w:val="6"/>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 xml:space="preserve">Kupující je při uzavírání Smlouvy postupem podle čl. </w:t>
      </w:r>
      <w:r w:rsidR="006370F3" w:rsidRPr="0063387C">
        <w:rPr>
          <w:rFonts w:ascii="Arial" w:hAnsi="Arial" w:cs="Arial"/>
          <w:color w:val="000000" w:themeColor="text1"/>
        </w:rPr>
        <w:fldChar w:fldCharType="begin"/>
      </w:r>
      <w:r w:rsidR="006370F3" w:rsidRPr="0063387C">
        <w:rPr>
          <w:rFonts w:ascii="Arial" w:hAnsi="Arial" w:cs="Arial"/>
          <w:color w:val="000000" w:themeColor="text1"/>
        </w:rPr>
        <w:instrText xml:space="preserve"> REF _Ref461770177 \r \h </w:instrText>
      </w:r>
      <w:r w:rsidR="0063387C" w:rsidRPr="0063387C">
        <w:rPr>
          <w:rFonts w:ascii="Arial" w:hAnsi="Arial" w:cs="Arial"/>
          <w:color w:val="000000" w:themeColor="text1"/>
        </w:rPr>
        <w:instrText xml:space="preserve"> \* MERGEFORMAT </w:instrText>
      </w:r>
      <w:r w:rsidR="006370F3" w:rsidRPr="0063387C">
        <w:rPr>
          <w:rFonts w:ascii="Arial" w:hAnsi="Arial" w:cs="Arial"/>
          <w:color w:val="000000" w:themeColor="text1"/>
        </w:rPr>
      </w:r>
      <w:r w:rsidR="006370F3" w:rsidRPr="0063387C">
        <w:rPr>
          <w:rFonts w:ascii="Arial" w:hAnsi="Arial" w:cs="Arial"/>
          <w:color w:val="000000" w:themeColor="text1"/>
        </w:rPr>
        <w:fldChar w:fldCharType="separate"/>
      </w:r>
      <w:r w:rsidR="00395100">
        <w:rPr>
          <w:rFonts w:ascii="Arial" w:hAnsi="Arial" w:cs="Arial"/>
          <w:color w:val="000000" w:themeColor="text1"/>
        </w:rPr>
        <w:t>3</w:t>
      </w:r>
      <w:r w:rsidR="006370F3" w:rsidRPr="0063387C">
        <w:rPr>
          <w:rFonts w:ascii="Arial" w:hAnsi="Arial" w:cs="Arial"/>
          <w:color w:val="000000" w:themeColor="text1"/>
        </w:rPr>
        <w:fldChar w:fldCharType="end"/>
      </w:r>
      <w:r w:rsidRPr="0063387C">
        <w:rPr>
          <w:rFonts w:ascii="Arial" w:hAnsi="Arial" w:cs="Arial"/>
          <w:color w:val="000000" w:themeColor="text1"/>
        </w:rPr>
        <w:t xml:space="preserve"> Rámcové smlouvy oprávněn, a to zejména při postupu podle čl.</w:t>
      </w:r>
      <w:r w:rsidR="004A413A" w:rsidRPr="0063387C">
        <w:rPr>
          <w:rFonts w:ascii="Arial" w:hAnsi="Arial" w:cs="Arial"/>
          <w:color w:val="000000" w:themeColor="text1"/>
        </w:rPr>
        <w:t xml:space="preserve"> </w:t>
      </w:r>
      <w:r w:rsidR="000A4422" w:rsidRPr="0063387C">
        <w:rPr>
          <w:rFonts w:ascii="Arial" w:hAnsi="Arial" w:cs="Arial"/>
          <w:color w:val="000000" w:themeColor="text1"/>
        </w:rPr>
        <w:fldChar w:fldCharType="begin"/>
      </w:r>
      <w:r w:rsidR="000A4422" w:rsidRPr="0063387C">
        <w:rPr>
          <w:rFonts w:ascii="Arial" w:hAnsi="Arial" w:cs="Arial"/>
          <w:color w:val="000000" w:themeColor="text1"/>
        </w:rPr>
        <w:instrText xml:space="preserve"> REF _Ref464552443 \r \h </w:instrText>
      </w:r>
      <w:r w:rsidR="0063387C" w:rsidRPr="0063387C">
        <w:rPr>
          <w:rFonts w:ascii="Arial" w:hAnsi="Arial" w:cs="Arial"/>
          <w:color w:val="000000" w:themeColor="text1"/>
        </w:rPr>
        <w:instrText xml:space="preserve"> \* MERGEFORMAT </w:instrText>
      </w:r>
      <w:r w:rsidR="000A4422" w:rsidRPr="0063387C">
        <w:rPr>
          <w:rFonts w:ascii="Arial" w:hAnsi="Arial" w:cs="Arial"/>
          <w:color w:val="000000" w:themeColor="text1"/>
        </w:rPr>
      </w:r>
      <w:r w:rsidR="000A4422" w:rsidRPr="0063387C">
        <w:rPr>
          <w:rFonts w:ascii="Arial" w:hAnsi="Arial" w:cs="Arial"/>
          <w:color w:val="000000" w:themeColor="text1"/>
        </w:rPr>
        <w:fldChar w:fldCharType="separate"/>
      </w:r>
      <w:r w:rsidR="00395100">
        <w:rPr>
          <w:rFonts w:ascii="Arial" w:hAnsi="Arial" w:cs="Arial"/>
          <w:color w:val="000000" w:themeColor="text1"/>
        </w:rPr>
        <w:t>3.2</w:t>
      </w:r>
      <w:r w:rsidR="000A4422" w:rsidRPr="0063387C">
        <w:rPr>
          <w:rFonts w:ascii="Arial" w:hAnsi="Arial" w:cs="Arial"/>
          <w:color w:val="000000" w:themeColor="text1"/>
        </w:rPr>
        <w:fldChar w:fldCharType="end"/>
      </w:r>
      <w:r w:rsidR="000A4422" w:rsidRPr="0063387C">
        <w:rPr>
          <w:rFonts w:ascii="Arial" w:hAnsi="Arial" w:cs="Arial"/>
          <w:color w:val="000000" w:themeColor="text1"/>
        </w:rPr>
        <w:t>,</w:t>
      </w:r>
      <w:r w:rsidRPr="0063387C">
        <w:rPr>
          <w:rFonts w:ascii="Arial" w:hAnsi="Arial" w:cs="Arial"/>
          <w:color w:val="000000" w:themeColor="text1"/>
        </w:rPr>
        <w:t xml:space="preserve"> </w:t>
      </w:r>
      <w:r w:rsidR="006370F3" w:rsidRPr="0063387C">
        <w:rPr>
          <w:rFonts w:ascii="Arial" w:hAnsi="Arial" w:cs="Arial"/>
          <w:color w:val="000000" w:themeColor="text1"/>
        </w:rPr>
        <w:fldChar w:fldCharType="begin"/>
      </w:r>
      <w:r w:rsidR="006370F3" w:rsidRPr="0063387C">
        <w:rPr>
          <w:rFonts w:ascii="Arial" w:hAnsi="Arial" w:cs="Arial"/>
          <w:color w:val="000000" w:themeColor="text1"/>
        </w:rPr>
        <w:instrText xml:space="preserve"> REF _Ref464551439 \r \h </w:instrText>
      </w:r>
      <w:r w:rsidR="0063387C" w:rsidRPr="0063387C">
        <w:rPr>
          <w:rFonts w:ascii="Arial" w:hAnsi="Arial" w:cs="Arial"/>
          <w:color w:val="000000" w:themeColor="text1"/>
        </w:rPr>
        <w:instrText xml:space="preserve"> \* MERGEFORMAT </w:instrText>
      </w:r>
      <w:r w:rsidR="006370F3" w:rsidRPr="0063387C">
        <w:rPr>
          <w:rFonts w:ascii="Arial" w:hAnsi="Arial" w:cs="Arial"/>
          <w:color w:val="000000" w:themeColor="text1"/>
        </w:rPr>
      </w:r>
      <w:r w:rsidR="006370F3" w:rsidRPr="0063387C">
        <w:rPr>
          <w:rFonts w:ascii="Arial" w:hAnsi="Arial" w:cs="Arial"/>
          <w:color w:val="000000" w:themeColor="text1"/>
        </w:rPr>
        <w:fldChar w:fldCharType="separate"/>
      </w:r>
      <w:r w:rsidR="00395100">
        <w:rPr>
          <w:rFonts w:ascii="Arial" w:hAnsi="Arial" w:cs="Arial"/>
          <w:color w:val="000000" w:themeColor="text1"/>
        </w:rPr>
        <w:t>3.8</w:t>
      </w:r>
      <w:r w:rsidR="006370F3" w:rsidRPr="0063387C">
        <w:rPr>
          <w:rFonts w:ascii="Arial" w:hAnsi="Arial" w:cs="Arial"/>
          <w:color w:val="000000" w:themeColor="text1"/>
        </w:rPr>
        <w:fldChar w:fldCharType="end"/>
      </w:r>
      <w:r w:rsidRPr="0063387C">
        <w:rPr>
          <w:rFonts w:ascii="Arial" w:hAnsi="Arial" w:cs="Arial"/>
          <w:color w:val="000000" w:themeColor="text1"/>
        </w:rPr>
        <w:t xml:space="preserve"> </w:t>
      </w:r>
      <w:r w:rsidR="006370F3" w:rsidRPr="0063387C">
        <w:rPr>
          <w:rFonts w:ascii="Arial" w:hAnsi="Arial" w:cs="Arial"/>
          <w:color w:val="000000" w:themeColor="text1"/>
        </w:rPr>
        <w:t xml:space="preserve">a čl. </w:t>
      </w:r>
      <w:r w:rsidR="006370F3" w:rsidRPr="0063387C">
        <w:rPr>
          <w:rFonts w:ascii="Arial" w:hAnsi="Arial" w:cs="Arial"/>
          <w:color w:val="000000" w:themeColor="text1"/>
        </w:rPr>
        <w:fldChar w:fldCharType="begin"/>
      </w:r>
      <w:r w:rsidR="006370F3" w:rsidRPr="0063387C">
        <w:rPr>
          <w:rFonts w:ascii="Arial" w:hAnsi="Arial" w:cs="Arial"/>
          <w:color w:val="000000" w:themeColor="text1"/>
        </w:rPr>
        <w:instrText xml:space="preserve"> REF _Ref461769901 \r \h </w:instrText>
      </w:r>
      <w:r w:rsidR="0063387C" w:rsidRPr="0063387C">
        <w:rPr>
          <w:rFonts w:ascii="Arial" w:hAnsi="Arial" w:cs="Arial"/>
          <w:color w:val="000000" w:themeColor="text1"/>
        </w:rPr>
        <w:instrText xml:space="preserve"> \* MERGEFORMAT </w:instrText>
      </w:r>
      <w:r w:rsidR="006370F3" w:rsidRPr="0063387C">
        <w:rPr>
          <w:rFonts w:ascii="Arial" w:hAnsi="Arial" w:cs="Arial"/>
          <w:color w:val="000000" w:themeColor="text1"/>
        </w:rPr>
      </w:r>
      <w:r w:rsidR="006370F3" w:rsidRPr="0063387C">
        <w:rPr>
          <w:rFonts w:ascii="Arial" w:hAnsi="Arial" w:cs="Arial"/>
          <w:color w:val="000000" w:themeColor="text1"/>
        </w:rPr>
        <w:fldChar w:fldCharType="separate"/>
      </w:r>
      <w:r w:rsidR="00395100">
        <w:rPr>
          <w:rFonts w:ascii="Arial" w:hAnsi="Arial" w:cs="Arial"/>
          <w:color w:val="000000" w:themeColor="text1"/>
        </w:rPr>
        <w:t>3.9</w:t>
      </w:r>
      <w:r w:rsidR="006370F3" w:rsidRPr="0063387C">
        <w:rPr>
          <w:rFonts w:ascii="Arial" w:hAnsi="Arial" w:cs="Arial"/>
          <w:color w:val="000000" w:themeColor="text1"/>
        </w:rPr>
        <w:fldChar w:fldCharType="end"/>
      </w:r>
      <w:r w:rsidR="006370F3" w:rsidRPr="0063387C">
        <w:rPr>
          <w:rFonts w:ascii="Arial" w:hAnsi="Arial" w:cs="Arial"/>
          <w:color w:val="000000" w:themeColor="text1"/>
        </w:rPr>
        <w:t xml:space="preserve"> </w:t>
      </w:r>
      <w:r w:rsidRPr="0063387C">
        <w:rPr>
          <w:rFonts w:ascii="Arial" w:hAnsi="Arial" w:cs="Arial"/>
          <w:color w:val="000000" w:themeColor="text1"/>
        </w:rPr>
        <w:t xml:space="preserve">Rámcové smlouvy, stanovit Prodávajícímu lhůtu pro dodání a Instalaci delší, než je stanoveno v čl. </w:t>
      </w:r>
      <w:r w:rsidR="006370F3" w:rsidRPr="0063387C">
        <w:rPr>
          <w:rFonts w:ascii="Arial" w:hAnsi="Arial" w:cs="Arial"/>
          <w:color w:val="000000" w:themeColor="text1"/>
        </w:rPr>
        <w:fldChar w:fldCharType="begin"/>
      </w:r>
      <w:r w:rsidR="006370F3" w:rsidRPr="0063387C">
        <w:rPr>
          <w:rFonts w:ascii="Arial" w:hAnsi="Arial" w:cs="Arial"/>
          <w:color w:val="000000" w:themeColor="text1"/>
        </w:rPr>
        <w:instrText xml:space="preserve"> REF _Ref464551509 \r \h </w:instrText>
      </w:r>
      <w:r w:rsidR="0063387C" w:rsidRPr="0063387C">
        <w:rPr>
          <w:rFonts w:ascii="Arial" w:hAnsi="Arial" w:cs="Arial"/>
          <w:color w:val="000000" w:themeColor="text1"/>
        </w:rPr>
        <w:instrText xml:space="preserve"> \* MERGEFORMAT </w:instrText>
      </w:r>
      <w:r w:rsidR="006370F3" w:rsidRPr="0063387C">
        <w:rPr>
          <w:rFonts w:ascii="Arial" w:hAnsi="Arial" w:cs="Arial"/>
          <w:color w:val="000000" w:themeColor="text1"/>
        </w:rPr>
      </w:r>
      <w:r w:rsidR="006370F3" w:rsidRPr="0063387C">
        <w:rPr>
          <w:rFonts w:ascii="Arial" w:hAnsi="Arial" w:cs="Arial"/>
          <w:color w:val="000000" w:themeColor="text1"/>
        </w:rPr>
        <w:fldChar w:fldCharType="separate"/>
      </w:r>
      <w:r w:rsidR="00395100">
        <w:rPr>
          <w:rFonts w:ascii="Arial" w:hAnsi="Arial" w:cs="Arial"/>
          <w:color w:val="000000" w:themeColor="text1"/>
        </w:rPr>
        <w:t>5.1</w:t>
      </w:r>
      <w:r w:rsidR="006370F3" w:rsidRPr="0063387C">
        <w:rPr>
          <w:rFonts w:ascii="Arial" w:hAnsi="Arial" w:cs="Arial"/>
          <w:color w:val="000000" w:themeColor="text1"/>
        </w:rPr>
        <w:fldChar w:fldCharType="end"/>
      </w:r>
      <w:r w:rsidR="006370F3" w:rsidRPr="0063387C">
        <w:rPr>
          <w:rFonts w:ascii="Arial" w:hAnsi="Arial" w:cs="Arial"/>
          <w:color w:val="000000" w:themeColor="text1"/>
        </w:rPr>
        <w:t xml:space="preserve"> </w:t>
      </w:r>
      <w:r w:rsidRPr="0063387C">
        <w:rPr>
          <w:rFonts w:ascii="Arial" w:hAnsi="Arial" w:cs="Arial"/>
          <w:color w:val="000000" w:themeColor="text1"/>
        </w:rPr>
        <w:t xml:space="preserve">Rámcové smlouvy, pokud bude zřejmé, že s ohledem na množství Věcí, místo a okolnosti </w:t>
      </w:r>
      <w:r w:rsidRPr="0063387C">
        <w:rPr>
          <w:rFonts w:ascii="Arial" w:hAnsi="Arial" w:cs="Arial"/>
          <w:color w:val="000000" w:themeColor="text1"/>
        </w:rPr>
        <w:lastRenderedPageBreak/>
        <w:t xml:space="preserve">Instalace, nebude z provozních a technologických důvodů přiměřené požadovat pro dodání a Instalaci Věcí lhůtu podle čl. </w:t>
      </w:r>
      <w:r w:rsidR="006370F3" w:rsidRPr="0063387C">
        <w:rPr>
          <w:rFonts w:ascii="Arial" w:hAnsi="Arial" w:cs="Arial"/>
          <w:color w:val="000000" w:themeColor="text1"/>
        </w:rPr>
        <w:fldChar w:fldCharType="begin"/>
      </w:r>
      <w:r w:rsidR="006370F3" w:rsidRPr="0063387C">
        <w:rPr>
          <w:rFonts w:ascii="Arial" w:hAnsi="Arial" w:cs="Arial"/>
          <w:color w:val="000000" w:themeColor="text1"/>
        </w:rPr>
        <w:instrText xml:space="preserve"> REF _Ref464551509 \r \h </w:instrText>
      </w:r>
      <w:r w:rsidR="0063387C" w:rsidRPr="0063387C">
        <w:rPr>
          <w:rFonts w:ascii="Arial" w:hAnsi="Arial" w:cs="Arial"/>
          <w:color w:val="000000" w:themeColor="text1"/>
        </w:rPr>
        <w:instrText xml:space="preserve"> \* MERGEFORMAT </w:instrText>
      </w:r>
      <w:r w:rsidR="006370F3" w:rsidRPr="0063387C">
        <w:rPr>
          <w:rFonts w:ascii="Arial" w:hAnsi="Arial" w:cs="Arial"/>
          <w:color w:val="000000" w:themeColor="text1"/>
        </w:rPr>
      </w:r>
      <w:r w:rsidR="006370F3" w:rsidRPr="0063387C">
        <w:rPr>
          <w:rFonts w:ascii="Arial" w:hAnsi="Arial" w:cs="Arial"/>
          <w:color w:val="000000" w:themeColor="text1"/>
        </w:rPr>
        <w:fldChar w:fldCharType="separate"/>
      </w:r>
      <w:r w:rsidR="00395100">
        <w:rPr>
          <w:rFonts w:ascii="Arial" w:hAnsi="Arial" w:cs="Arial"/>
          <w:color w:val="000000" w:themeColor="text1"/>
        </w:rPr>
        <w:t>5.1</w:t>
      </w:r>
      <w:r w:rsidR="006370F3" w:rsidRPr="0063387C">
        <w:rPr>
          <w:rFonts w:ascii="Arial" w:hAnsi="Arial" w:cs="Arial"/>
          <w:color w:val="000000" w:themeColor="text1"/>
        </w:rPr>
        <w:fldChar w:fldCharType="end"/>
      </w:r>
      <w:r w:rsidR="006370F3" w:rsidRPr="0063387C">
        <w:rPr>
          <w:rFonts w:ascii="Arial" w:hAnsi="Arial" w:cs="Arial"/>
          <w:color w:val="000000" w:themeColor="text1"/>
        </w:rPr>
        <w:t xml:space="preserve"> </w:t>
      </w:r>
      <w:r w:rsidRPr="0063387C">
        <w:rPr>
          <w:rFonts w:ascii="Arial" w:hAnsi="Arial" w:cs="Arial"/>
          <w:color w:val="000000" w:themeColor="text1"/>
        </w:rPr>
        <w:t>Rámcové smlouvy.</w:t>
      </w:r>
    </w:p>
    <w:p w14:paraId="4B09DE06" w14:textId="77777777" w:rsidR="003A0FA1" w:rsidRPr="0063387C" w:rsidRDefault="003A0FA1" w:rsidP="00AF3D74">
      <w:pPr>
        <w:pStyle w:val="Odstavecseseznamem"/>
        <w:numPr>
          <w:ilvl w:val="1"/>
          <w:numId w:val="6"/>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 xml:space="preserve">Konkrétní den a hodinu odevzdání </w:t>
      </w:r>
      <w:r w:rsidR="00B06136" w:rsidRPr="0063387C">
        <w:rPr>
          <w:rFonts w:ascii="Arial" w:hAnsi="Arial" w:cs="Arial"/>
          <w:color w:val="000000" w:themeColor="text1"/>
        </w:rPr>
        <w:t>Věc</w:t>
      </w:r>
      <w:r w:rsidRPr="0063387C">
        <w:rPr>
          <w:rFonts w:ascii="Arial" w:hAnsi="Arial" w:cs="Arial"/>
          <w:color w:val="000000" w:themeColor="text1"/>
        </w:rPr>
        <w:t xml:space="preserve">í </w:t>
      </w:r>
      <w:r w:rsidR="00BE1D1A" w:rsidRPr="0063387C">
        <w:rPr>
          <w:rFonts w:ascii="Arial" w:hAnsi="Arial" w:cs="Arial"/>
          <w:color w:val="000000" w:themeColor="text1"/>
        </w:rPr>
        <w:t xml:space="preserve">a provedení Instalace </w:t>
      </w:r>
      <w:r w:rsidRPr="0063387C">
        <w:rPr>
          <w:rFonts w:ascii="Arial" w:hAnsi="Arial" w:cs="Arial"/>
          <w:color w:val="000000" w:themeColor="text1"/>
        </w:rPr>
        <w:t xml:space="preserve">je </w:t>
      </w:r>
      <w:r w:rsidR="00EF3782" w:rsidRPr="0063387C">
        <w:rPr>
          <w:rFonts w:ascii="Arial" w:hAnsi="Arial" w:cs="Arial"/>
          <w:color w:val="000000" w:themeColor="text1"/>
        </w:rPr>
        <w:t>Prodáv</w:t>
      </w:r>
      <w:r w:rsidRPr="0063387C">
        <w:rPr>
          <w:rFonts w:ascii="Arial" w:hAnsi="Arial" w:cs="Arial"/>
          <w:color w:val="000000" w:themeColor="text1"/>
        </w:rPr>
        <w:t xml:space="preserve">ající povinen avizovat nejméně dva pracovní dny předem e-mailem kontaktní osobě </w:t>
      </w:r>
      <w:r w:rsidR="00EF3782" w:rsidRPr="0063387C">
        <w:rPr>
          <w:rFonts w:ascii="Arial" w:hAnsi="Arial" w:cs="Arial"/>
          <w:color w:val="000000" w:themeColor="text1"/>
        </w:rPr>
        <w:t>Kupují</w:t>
      </w:r>
      <w:r w:rsidRPr="0063387C">
        <w:rPr>
          <w:rFonts w:ascii="Arial" w:hAnsi="Arial" w:cs="Arial"/>
          <w:color w:val="000000" w:themeColor="text1"/>
        </w:rPr>
        <w:t xml:space="preserve">cího uvedené pro příslušné </w:t>
      </w:r>
      <w:r w:rsidR="00B06136" w:rsidRPr="0063387C">
        <w:rPr>
          <w:rFonts w:ascii="Arial" w:hAnsi="Arial" w:cs="Arial"/>
          <w:color w:val="000000" w:themeColor="text1"/>
        </w:rPr>
        <w:t>Věc</w:t>
      </w:r>
      <w:r w:rsidR="009E41B2" w:rsidRPr="0063387C">
        <w:rPr>
          <w:rFonts w:ascii="Arial" w:hAnsi="Arial" w:cs="Arial"/>
          <w:color w:val="000000" w:themeColor="text1"/>
        </w:rPr>
        <w:t>i ve V</w:t>
      </w:r>
      <w:r w:rsidR="000311CD" w:rsidRPr="0063387C">
        <w:rPr>
          <w:rFonts w:ascii="Arial" w:hAnsi="Arial" w:cs="Arial"/>
          <w:color w:val="000000" w:themeColor="text1"/>
        </w:rPr>
        <w:t>ýzvě</w:t>
      </w:r>
      <w:r w:rsidRPr="0063387C">
        <w:rPr>
          <w:rFonts w:ascii="Arial" w:hAnsi="Arial" w:cs="Arial"/>
          <w:color w:val="000000" w:themeColor="text1"/>
        </w:rPr>
        <w:t xml:space="preserve">. Nesplní-li </w:t>
      </w:r>
      <w:r w:rsidR="00EF3782" w:rsidRPr="0063387C">
        <w:rPr>
          <w:rFonts w:ascii="Arial" w:hAnsi="Arial" w:cs="Arial"/>
          <w:color w:val="000000" w:themeColor="text1"/>
        </w:rPr>
        <w:t>Prodáv</w:t>
      </w:r>
      <w:r w:rsidRPr="0063387C">
        <w:rPr>
          <w:rFonts w:ascii="Arial" w:hAnsi="Arial" w:cs="Arial"/>
          <w:color w:val="000000" w:themeColor="text1"/>
        </w:rPr>
        <w:t xml:space="preserve">ající tuto povinnost, není </w:t>
      </w:r>
      <w:r w:rsidR="00EF3782" w:rsidRPr="0063387C">
        <w:rPr>
          <w:rFonts w:ascii="Arial" w:hAnsi="Arial" w:cs="Arial"/>
          <w:color w:val="000000" w:themeColor="text1"/>
        </w:rPr>
        <w:t>Kupují</w:t>
      </w:r>
      <w:r w:rsidRPr="0063387C">
        <w:rPr>
          <w:rFonts w:ascii="Arial" w:hAnsi="Arial" w:cs="Arial"/>
          <w:color w:val="000000" w:themeColor="text1"/>
        </w:rPr>
        <w:t xml:space="preserve">cí povinen neavizovanou dodávku převzít (není v takovém případě v prodlení s převzetím </w:t>
      </w:r>
      <w:r w:rsidR="00B06136" w:rsidRPr="0063387C">
        <w:rPr>
          <w:rFonts w:ascii="Arial" w:hAnsi="Arial" w:cs="Arial"/>
          <w:color w:val="000000" w:themeColor="text1"/>
        </w:rPr>
        <w:t>Věc</w:t>
      </w:r>
      <w:r w:rsidRPr="0063387C">
        <w:rPr>
          <w:rFonts w:ascii="Arial" w:hAnsi="Arial" w:cs="Arial"/>
          <w:color w:val="000000" w:themeColor="text1"/>
        </w:rPr>
        <w:t xml:space="preserve">í). </w:t>
      </w:r>
      <w:r w:rsidR="00EF3782" w:rsidRPr="0063387C">
        <w:rPr>
          <w:rFonts w:ascii="Arial" w:hAnsi="Arial" w:cs="Arial"/>
          <w:color w:val="000000" w:themeColor="text1"/>
        </w:rPr>
        <w:t>Kupují</w:t>
      </w:r>
      <w:r w:rsidRPr="0063387C">
        <w:rPr>
          <w:rFonts w:ascii="Arial" w:hAnsi="Arial" w:cs="Arial"/>
          <w:color w:val="000000" w:themeColor="text1"/>
        </w:rPr>
        <w:t xml:space="preserve">cí není povinen převzít částečné plnění (pokud </w:t>
      </w:r>
      <w:r w:rsidR="00EF3782" w:rsidRPr="0063387C">
        <w:rPr>
          <w:rFonts w:ascii="Arial" w:hAnsi="Arial" w:cs="Arial"/>
          <w:color w:val="000000" w:themeColor="text1"/>
        </w:rPr>
        <w:t>Prodáv</w:t>
      </w:r>
      <w:r w:rsidRPr="0063387C">
        <w:rPr>
          <w:rFonts w:ascii="Arial" w:hAnsi="Arial" w:cs="Arial"/>
          <w:color w:val="000000" w:themeColor="text1"/>
        </w:rPr>
        <w:t xml:space="preserve">ající dodá ze souboru </w:t>
      </w:r>
      <w:r w:rsidR="00B06136" w:rsidRPr="0063387C">
        <w:rPr>
          <w:rFonts w:ascii="Arial" w:hAnsi="Arial" w:cs="Arial"/>
          <w:color w:val="000000" w:themeColor="text1"/>
        </w:rPr>
        <w:t>Věc</w:t>
      </w:r>
      <w:r w:rsidRPr="0063387C">
        <w:rPr>
          <w:rFonts w:ascii="Arial" w:hAnsi="Arial" w:cs="Arial"/>
          <w:color w:val="000000" w:themeColor="text1"/>
        </w:rPr>
        <w:t xml:space="preserve">í jen část) a není v takovém případě v prodlení s převzetím </w:t>
      </w:r>
      <w:r w:rsidR="00B06136" w:rsidRPr="0063387C">
        <w:rPr>
          <w:rFonts w:ascii="Arial" w:hAnsi="Arial" w:cs="Arial"/>
          <w:color w:val="000000" w:themeColor="text1"/>
        </w:rPr>
        <w:t>Věc</w:t>
      </w:r>
      <w:r w:rsidRPr="0063387C">
        <w:rPr>
          <w:rFonts w:ascii="Arial" w:hAnsi="Arial" w:cs="Arial"/>
          <w:color w:val="000000" w:themeColor="text1"/>
        </w:rPr>
        <w:t xml:space="preserve">í.  </w:t>
      </w:r>
    </w:p>
    <w:p w14:paraId="5497577B" w14:textId="77777777" w:rsidR="003A0FA1" w:rsidRPr="0063387C" w:rsidRDefault="00B06136" w:rsidP="00AF3D74">
      <w:pPr>
        <w:pStyle w:val="Odstavecseseznamem"/>
        <w:numPr>
          <w:ilvl w:val="1"/>
          <w:numId w:val="6"/>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Věc</w:t>
      </w:r>
      <w:r w:rsidR="006A0150" w:rsidRPr="0063387C">
        <w:rPr>
          <w:rFonts w:ascii="Arial" w:hAnsi="Arial" w:cs="Arial"/>
          <w:color w:val="000000" w:themeColor="text1"/>
        </w:rPr>
        <w:t xml:space="preserve">i dle </w:t>
      </w:r>
      <w:r w:rsidR="00BE1D1A" w:rsidRPr="0063387C">
        <w:rPr>
          <w:rFonts w:ascii="Arial" w:hAnsi="Arial" w:cs="Arial"/>
          <w:color w:val="000000" w:themeColor="text1"/>
        </w:rPr>
        <w:t>S</w:t>
      </w:r>
      <w:r w:rsidR="006A0150" w:rsidRPr="0063387C">
        <w:rPr>
          <w:rFonts w:ascii="Arial" w:hAnsi="Arial" w:cs="Arial"/>
          <w:color w:val="000000" w:themeColor="text1"/>
        </w:rPr>
        <w:t>mlouvy budou</w:t>
      </w:r>
      <w:r w:rsidR="003A0FA1" w:rsidRPr="0063387C">
        <w:rPr>
          <w:rFonts w:ascii="Arial" w:hAnsi="Arial" w:cs="Arial"/>
          <w:color w:val="000000" w:themeColor="text1"/>
        </w:rPr>
        <w:t xml:space="preserve"> </w:t>
      </w:r>
      <w:r w:rsidR="00EF3782" w:rsidRPr="0063387C">
        <w:rPr>
          <w:rFonts w:ascii="Arial" w:hAnsi="Arial" w:cs="Arial"/>
          <w:color w:val="000000" w:themeColor="text1"/>
        </w:rPr>
        <w:t>Prodáv</w:t>
      </w:r>
      <w:r w:rsidR="003A0FA1" w:rsidRPr="0063387C">
        <w:rPr>
          <w:rFonts w:ascii="Arial" w:hAnsi="Arial" w:cs="Arial"/>
          <w:color w:val="000000" w:themeColor="text1"/>
        </w:rPr>
        <w:t>ajícím odevzdány</w:t>
      </w:r>
      <w:r w:rsidR="00BE1D1A" w:rsidRPr="0063387C">
        <w:rPr>
          <w:rFonts w:ascii="Arial" w:hAnsi="Arial" w:cs="Arial"/>
          <w:color w:val="000000" w:themeColor="text1"/>
        </w:rPr>
        <w:t xml:space="preserve"> a Instalovány</w:t>
      </w:r>
      <w:r w:rsidR="003A0FA1" w:rsidRPr="0063387C">
        <w:rPr>
          <w:rFonts w:ascii="Arial" w:hAnsi="Arial" w:cs="Arial"/>
          <w:color w:val="000000" w:themeColor="text1"/>
        </w:rPr>
        <w:t xml:space="preserve"> v</w:t>
      </w:r>
      <w:r w:rsidR="006A0150" w:rsidRPr="0063387C">
        <w:rPr>
          <w:rFonts w:ascii="Arial" w:hAnsi="Arial" w:cs="Arial"/>
          <w:color w:val="000000" w:themeColor="text1"/>
        </w:rPr>
        <w:t> místě uvedeném ve Výzvě</w:t>
      </w:r>
      <w:r w:rsidR="000311CD" w:rsidRPr="0063387C">
        <w:rPr>
          <w:rFonts w:ascii="Arial" w:hAnsi="Arial" w:cs="Arial"/>
          <w:color w:val="000000" w:themeColor="text1"/>
        </w:rPr>
        <w:t xml:space="preserve"> a Smlouvě</w:t>
      </w:r>
      <w:r w:rsidR="006A0150" w:rsidRPr="0063387C">
        <w:rPr>
          <w:rFonts w:ascii="Arial" w:hAnsi="Arial" w:cs="Arial"/>
          <w:color w:val="000000" w:themeColor="text1"/>
        </w:rPr>
        <w:t>, přičemž se může jednat sídlo</w:t>
      </w:r>
      <w:r w:rsidR="003A0FA1" w:rsidRPr="0063387C">
        <w:rPr>
          <w:rFonts w:ascii="Arial" w:hAnsi="Arial" w:cs="Arial"/>
          <w:color w:val="000000" w:themeColor="text1"/>
        </w:rPr>
        <w:t xml:space="preserve"> </w:t>
      </w:r>
      <w:r w:rsidR="00EF3782" w:rsidRPr="0063387C">
        <w:rPr>
          <w:rFonts w:ascii="Arial" w:hAnsi="Arial" w:cs="Arial"/>
          <w:color w:val="000000" w:themeColor="text1"/>
        </w:rPr>
        <w:t>Kupují</w:t>
      </w:r>
      <w:r w:rsidR="003A0FA1" w:rsidRPr="0063387C">
        <w:rPr>
          <w:rFonts w:ascii="Arial" w:hAnsi="Arial" w:cs="Arial"/>
          <w:color w:val="000000" w:themeColor="text1"/>
        </w:rPr>
        <w:t xml:space="preserve">cího </w:t>
      </w:r>
      <w:r w:rsidR="006A0150" w:rsidRPr="0063387C">
        <w:rPr>
          <w:rFonts w:ascii="Arial" w:hAnsi="Arial" w:cs="Arial"/>
          <w:color w:val="000000" w:themeColor="text1"/>
        </w:rPr>
        <w:t>nebo jeho detašovaná pracoviště nebo sídlo příspěvkové organizace Kupujícího.</w:t>
      </w:r>
    </w:p>
    <w:p w14:paraId="4D03F894" w14:textId="1CAA5593" w:rsidR="00BE1D1A" w:rsidRPr="0063387C" w:rsidRDefault="001C74E0" w:rsidP="00AF3D74">
      <w:pPr>
        <w:pStyle w:val="Odstavecseseznamem"/>
        <w:numPr>
          <w:ilvl w:val="1"/>
          <w:numId w:val="6"/>
        </w:numPr>
        <w:ind w:left="567" w:hanging="567"/>
        <w:jc w:val="both"/>
        <w:rPr>
          <w:rFonts w:ascii="Arial" w:hAnsi="Arial" w:cs="Arial"/>
          <w:color w:val="000000" w:themeColor="text1"/>
        </w:rPr>
      </w:pPr>
      <w:r w:rsidRPr="0063387C">
        <w:rPr>
          <w:rFonts w:ascii="Arial" w:hAnsi="Arial" w:cs="Arial"/>
          <w:color w:val="000000" w:themeColor="text1"/>
        </w:rPr>
        <w:t>Po dodání a Instalaci</w:t>
      </w:r>
      <w:r w:rsidR="00BE1D1A" w:rsidRPr="0063387C">
        <w:rPr>
          <w:rFonts w:ascii="Arial" w:hAnsi="Arial" w:cs="Arial"/>
          <w:color w:val="000000" w:themeColor="text1"/>
        </w:rPr>
        <w:t xml:space="preserve"> </w:t>
      </w:r>
      <w:r w:rsidR="00447061" w:rsidRPr="0063387C">
        <w:rPr>
          <w:rFonts w:ascii="Arial" w:hAnsi="Arial" w:cs="Arial"/>
          <w:color w:val="000000" w:themeColor="text1"/>
        </w:rPr>
        <w:t xml:space="preserve">dle Smlouvy </w:t>
      </w:r>
      <w:r w:rsidRPr="0063387C">
        <w:rPr>
          <w:rFonts w:ascii="Arial" w:hAnsi="Arial" w:cs="Arial"/>
          <w:color w:val="000000" w:themeColor="text1"/>
        </w:rPr>
        <w:t>bude</w:t>
      </w:r>
      <w:r w:rsidR="00447061" w:rsidRPr="0063387C">
        <w:rPr>
          <w:rFonts w:ascii="Arial" w:hAnsi="Arial" w:cs="Arial"/>
          <w:color w:val="000000" w:themeColor="text1"/>
        </w:rPr>
        <w:t xml:space="preserve"> před převzetím Věcí</w:t>
      </w:r>
      <w:r w:rsidRPr="0063387C">
        <w:rPr>
          <w:rFonts w:ascii="Arial" w:hAnsi="Arial" w:cs="Arial"/>
          <w:color w:val="000000" w:themeColor="text1"/>
        </w:rPr>
        <w:t xml:space="preserve"> provedeno </w:t>
      </w:r>
      <w:r w:rsidR="00BE1D1A" w:rsidRPr="0063387C">
        <w:rPr>
          <w:rFonts w:ascii="Arial" w:hAnsi="Arial" w:cs="Arial"/>
          <w:color w:val="000000" w:themeColor="text1"/>
        </w:rPr>
        <w:t>akcept</w:t>
      </w:r>
      <w:r w:rsidRPr="0063387C">
        <w:rPr>
          <w:rFonts w:ascii="Arial" w:hAnsi="Arial" w:cs="Arial"/>
          <w:color w:val="000000" w:themeColor="text1"/>
        </w:rPr>
        <w:t>ační</w:t>
      </w:r>
      <w:r w:rsidR="00BE1D1A" w:rsidRPr="0063387C">
        <w:rPr>
          <w:rFonts w:ascii="Arial" w:hAnsi="Arial" w:cs="Arial"/>
          <w:color w:val="000000" w:themeColor="text1"/>
        </w:rPr>
        <w:t xml:space="preserve"> řízení</w:t>
      </w:r>
      <w:r w:rsidR="00501779" w:rsidRPr="0063387C">
        <w:rPr>
          <w:rFonts w:ascii="Arial" w:hAnsi="Arial" w:cs="Arial"/>
          <w:color w:val="000000" w:themeColor="text1"/>
        </w:rPr>
        <w:t>; lhůta dle článku</w:t>
      </w:r>
      <w:r w:rsidR="000311CD" w:rsidRPr="0063387C">
        <w:rPr>
          <w:rFonts w:ascii="Arial" w:hAnsi="Arial" w:cs="Arial"/>
          <w:color w:val="000000" w:themeColor="text1"/>
        </w:rPr>
        <w:t xml:space="preserve"> </w:t>
      </w:r>
      <w:r w:rsidR="000311CD" w:rsidRPr="0063387C">
        <w:rPr>
          <w:rFonts w:ascii="Arial" w:hAnsi="Arial" w:cs="Arial"/>
          <w:color w:val="000000" w:themeColor="text1"/>
        </w:rPr>
        <w:fldChar w:fldCharType="begin"/>
      </w:r>
      <w:r w:rsidR="000311CD" w:rsidRPr="0063387C">
        <w:rPr>
          <w:rFonts w:ascii="Arial" w:hAnsi="Arial" w:cs="Arial"/>
          <w:color w:val="000000" w:themeColor="text1"/>
        </w:rPr>
        <w:instrText xml:space="preserve"> REF _Ref461536659 \r \h </w:instrText>
      </w:r>
      <w:r w:rsidR="0063387C" w:rsidRPr="0063387C">
        <w:rPr>
          <w:rFonts w:ascii="Arial" w:hAnsi="Arial" w:cs="Arial"/>
          <w:color w:val="000000" w:themeColor="text1"/>
        </w:rPr>
        <w:instrText xml:space="preserve"> \* MERGEFORMAT </w:instrText>
      </w:r>
      <w:r w:rsidR="000311CD" w:rsidRPr="0063387C">
        <w:rPr>
          <w:rFonts w:ascii="Arial" w:hAnsi="Arial" w:cs="Arial"/>
          <w:color w:val="000000" w:themeColor="text1"/>
        </w:rPr>
      </w:r>
      <w:r w:rsidR="000311CD" w:rsidRPr="0063387C">
        <w:rPr>
          <w:rFonts w:ascii="Arial" w:hAnsi="Arial" w:cs="Arial"/>
          <w:color w:val="000000" w:themeColor="text1"/>
        </w:rPr>
        <w:fldChar w:fldCharType="separate"/>
      </w:r>
      <w:r w:rsidR="00395100">
        <w:rPr>
          <w:rFonts w:ascii="Arial" w:hAnsi="Arial" w:cs="Arial"/>
          <w:color w:val="000000" w:themeColor="text1"/>
        </w:rPr>
        <w:t>5.1</w:t>
      </w:r>
      <w:r w:rsidR="000311CD" w:rsidRPr="0063387C">
        <w:rPr>
          <w:rFonts w:ascii="Arial" w:hAnsi="Arial" w:cs="Arial"/>
          <w:color w:val="000000" w:themeColor="text1"/>
        </w:rPr>
        <w:fldChar w:fldCharType="end"/>
      </w:r>
      <w:r w:rsidR="00501779" w:rsidRPr="0063387C">
        <w:rPr>
          <w:rFonts w:ascii="Arial" w:hAnsi="Arial" w:cs="Arial"/>
          <w:color w:val="000000" w:themeColor="text1"/>
        </w:rPr>
        <w:t xml:space="preserve"> Rámcové smlouvy je splněna okamžikem úspěšného akceptačního řízení dle čl.</w:t>
      </w:r>
      <w:r w:rsidR="00414662" w:rsidRPr="0063387C">
        <w:rPr>
          <w:rFonts w:ascii="Arial" w:hAnsi="Arial" w:cs="Arial"/>
          <w:color w:val="000000" w:themeColor="text1"/>
        </w:rPr>
        <w:fldChar w:fldCharType="begin"/>
      </w:r>
      <w:r w:rsidR="00414662" w:rsidRPr="0063387C">
        <w:rPr>
          <w:rFonts w:ascii="Arial" w:hAnsi="Arial" w:cs="Arial"/>
          <w:color w:val="000000" w:themeColor="text1"/>
        </w:rPr>
        <w:instrText xml:space="preserve"> REF _Ref461543980 \r \h </w:instrText>
      </w:r>
      <w:r w:rsidR="0063387C" w:rsidRPr="0063387C">
        <w:rPr>
          <w:rFonts w:ascii="Arial" w:hAnsi="Arial" w:cs="Arial"/>
          <w:color w:val="000000" w:themeColor="text1"/>
        </w:rPr>
        <w:instrText xml:space="preserve"> \* MERGEFORMAT </w:instrText>
      </w:r>
      <w:r w:rsidR="00414662" w:rsidRPr="0063387C">
        <w:rPr>
          <w:rFonts w:ascii="Arial" w:hAnsi="Arial" w:cs="Arial"/>
          <w:color w:val="000000" w:themeColor="text1"/>
        </w:rPr>
      </w:r>
      <w:r w:rsidR="00414662" w:rsidRPr="0063387C">
        <w:rPr>
          <w:rFonts w:ascii="Arial" w:hAnsi="Arial" w:cs="Arial"/>
          <w:color w:val="000000" w:themeColor="text1"/>
        </w:rPr>
        <w:fldChar w:fldCharType="separate"/>
      </w:r>
      <w:r w:rsidR="00414662" w:rsidRPr="0063387C">
        <w:rPr>
          <w:rFonts w:ascii="Arial" w:hAnsi="Arial" w:cs="Arial"/>
          <w:color w:val="000000" w:themeColor="text1"/>
        </w:rPr>
        <w:t xml:space="preserve"> 6.2</w:t>
      </w:r>
      <w:r w:rsidR="00414662" w:rsidRPr="0063387C">
        <w:rPr>
          <w:rFonts w:ascii="Arial" w:hAnsi="Arial" w:cs="Arial"/>
          <w:color w:val="000000" w:themeColor="text1"/>
        </w:rPr>
        <w:fldChar w:fldCharType="end"/>
      </w:r>
      <w:r w:rsidR="00414662" w:rsidRPr="0063387C">
        <w:rPr>
          <w:rFonts w:ascii="Arial" w:hAnsi="Arial" w:cs="Arial"/>
          <w:color w:val="000000" w:themeColor="text1"/>
        </w:rPr>
        <w:t xml:space="preserve"> až </w:t>
      </w:r>
      <w:r w:rsidR="00414662" w:rsidRPr="0063387C">
        <w:rPr>
          <w:rFonts w:ascii="Arial" w:hAnsi="Arial" w:cs="Arial"/>
          <w:color w:val="000000" w:themeColor="text1"/>
        </w:rPr>
        <w:fldChar w:fldCharType="begin"/>
      </w:r>
      <w:r w:rsidR="00414662" w:rsidRPr="0063387C">
        <w:rPr>
          <w:rFonts w:ascii="Arial" w:hAnsi="Arial" w:cs="Arial"/>
          <w:color w:val="000000" w:themeColor="text1"/>
        </w:rPr>
        <w:instrText xml:space="preserve"> REF _Ref461544000 \r \h </w:instrText>
      </w:r>
      <w:r w:rsidR="0063387C" w:rsidRPr="0063387C">
        <w:rPr>
          <w:rFonts w:ascii="Arial" w:hAnsi="Arial" w:cs="Arial"/>
          <w:color w:val="000000" w:themeColor="text1"/>
        </w:rPr>
        <w:instrText xml:space="preserve"> \* MERGEFORMAT </w:instrText>
      </w:r>
      <w:r w:rsidR="00414662" w:rsidRPr="0063387C">
        <w:rPr>
          <w:rFonts w:ascii="Arial" w:hAnsi="Arial" w:cs="Arial"/>
          <w:color w:val="000000" w:themeColor="text1"/>
        </w:rPr>
      </w:r>
      <w:r w:rsidR="00414662" w:rsidRPr="0063387C">
        <w:rPr>
          <w:rFonts w:ascii="Arial" w:hAnsi="Arial" w:cs="Arial"/>
          <w:color w:val="000000" w:themeColor="text1"/>
        </w:rPr>
        <w:fldChar w:fldCharType="separate"/>
      </w:r>
      <w:r w:rsidR="00395100">
        <w:rPr>
          <w:rFonts w:ascii="Arial" w:hAnsi="Arial" w:cs="Arial"/>
          <w:color w:val="000000" w:themeColor="text1"/>
        </w:rPr>
        <w:t>6.7</w:t>
      </w:r>
      <w:r w:rsidR="00414662" w:rsidRPr="0063387C">
        <w:rPr>
          <w:rFonts w:ascii="Arial" w:hAnsi="Arial" w:cs="Arial"/>
          <w:color w:val="000000" w:themeColor="text1"/>
        </w:rPr>
        <w:fldChar w:fldCharType="end"/>
      </w:r>
      <w:r w:rsidR="00501779" w:rsidRPr="0063387C">
        <w:rPr>
          <w:rFonts w:ascii="Arial" w:hAnsi="Arial" w:cs="Arial"/>
          <w:color w:val="000000" w:themeColor="text1"/>
        </w:rPr>
        <w:t>. Rámcové smlouvy</w:t>
      </w:r>
      <w:r w:rsidR="00915B7E" w:rsidRPr="0063387C">
        <w:rPr>
          <w:rFonts w:ascii="Arial" w:hAnsi="Arial" w:cs="Arial"/>
          <w:color w:val="000000" w:themeColor="text1"/>
        </w:rPr>
        <w:t>.</w:t>
      </w:r>
    </w:p>
    <w:p w14:paraId="2C641903" w14:textId="77777777" w:rsidR="001C74E0" w:rsidRPr="0063387C" w:rsidRDefault="001C74E0" w:rsidP="001C74E0">
      <w:pPr>
        <w:pStyle w:val="Odstavecseseznamem"/>
        <w:ind w:left="360"/>
        <w:jc w:val="both"/>
        <w:rPr>
          <w:rFonts w:ascii="Arial" w:hAnsi="Arial" w:cs="Arial"/>
          <w:color w:val="000000" w:themeColor="text1"/>
        </w:rPr>
      </w:pPr>
    </w:p>
    <w:p w14:paraId="17205A5D" w14:textId="77777777" w:rsidR="003A0FA1" w:rsidRPr="0063387C" w:rsidRDefault="00741C0D" w:rsidP="00AF3D74">
      <w:pPr>
        <w:pStyle w:val="Odstavecseseznamem"/>
        <w:numPr>
          <w:ilvl w:val="0"/>
          <w:numId w:val="2"/>
        </w:numPr>
        <w:spacing w:after="0" w:line="276" w:lineRule="auto"/>
        <w:ind w:hanging="502"/>
        <w:jc w:val="both"/>
        <w:rPr>
          <w:rFonts w:ascii="Arial" w:hAnsi="Arial" w:cs="Arial"/>
          <w:b/>
          <w:color w:val="000000" w:themeColor="text1"/>
        </w:rPr>
      </w:pPr>
      <w:r w:rsidRPr="0063387C">
        <w:rPr>
          <w:rFonts w:ascii="Arial" w:hAnsi="Arial" w:cs="Arial"/>
          <w:b/>
          <w:color w:val="000000" w:themeColor="text1"/>
        </w:rPr>
        <w:t>Dodání a převzetí</w:t>
      </w:r>
      <w:r w:rsidR="001C74E0" w:rsidRPr="0063387C">
        <w:rPr>
          <w:rFonts w:ascii="Arial" w:hAnsi="Arial" w:cs="Arial"/>
          <w:b/>
          <w:color w:val="000000" w:themeColor="text1"/>
        </w:rPr>
        <w:t>, akceptační řízení</w:t>
      </w:r>
    </w:p>
    <w:p w14:paraId="4F376632" w14:textId="77777777" w:rsidR="006C68D7" w:rsidRPr="0063387C" w:rsidRDefault="006C68D7" w:rsidP="006C68D7">
      <w:pPr>
        <w:pStyle w:val="Odstavecseseznamem"/>
        <w:spacing w:after="0" w:line="276" w:lineRule="auto"/>
        <w:ind w:left="644"/>
        <w:jc w:val="both"/>
        <w:rPr>
          <w:rFonts w:ascii="Arial" w:hAnsi="Arial" w:cs="Arial"/>
          <w:b/>
          <w:color w:val="000000" w:themeColor="text1"/>
        </w:rPr>
      </w:pPr>
    </w:p>
    <w:p w14:paraId="1B585FC9" w14:textId="03DBA1A9" w:rsidR="009B3A7D" w:rsidRPr="0063387C" w:rsidRDefault="009B3A7D" w:rsidP="00AF3D74">
      <w:pPr>
        <w:pStyle w:val="Odstavecseseznamem"/>
        <w:numPr>
          <w:ilvl w:val="1"/>
          <w:numId w:val="11"/>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 xml:space="preserve">Prodávající se zavazuje předat Věci splňující požadavky dle Smlouvy, tj. po </w:t>
      </w:r>
      <w:r w:rsidR="00BB6682" w:rsidRPr="0063387C">
        <w:rPr>
          <w:rFonts w:ascii="Arial" w:hAnsi="Arial" w:cs="Arial"/>
          <w:color w:val="000000" w:themeColor="text1"/>
        </w:rPr>
        <w:t xml:space="preserve">dodání a </w:t>
      </w:r>
      <w:r w:rsidRPr="0063387C">
        <w:rPr>
          <w:rFonts w:ascii="Arial" w:hAnsi="Arial" w:cs="Arial"/>
          <w:color w:val="000000" w:themeColor="text1"/>
        </w:rPr>
        <w:t>dokončení kompletní Instalace, Kupujícímu nejp</w:t>
      </w:r>
      <w:r w:rsidR="00414662" w:rsidRPr="0063387C">
        <w:rPr>
          <w:rFonts w:ascii="Arial" w:hAnsi="Arial" w:cs="Arial"/>
          <w:color w:val="000000" w:themeColor="text1"/>
        </w:rPr>
        <w:t xml:space="preserve">ozději v termínu dle čl. </w:t>
      </w:r>
      <w:r w:rsidR="00414662" w:rsidRPr="0063387C">
        <w:rPr>
          <w:rFonts w:ascii="Arial" w:hAnsi="Arial" w:cs="Arial"/>
          <w:color w:val="000000" w:themeColor="text1"/>
        </w:rPr>
        <w:fldChar w:fldCharType="begin"/>
      </w:r>
      <w:r w:rsidR="00414662" w:rsidRPr="0063387C">
        <w:rPr>
          <w:rFonts w:ascii="Arial" w:hAnsi="Arial" w:cs="Arial"/>
          <w:color w:val="000000" w:themeColor="text1"/>
        </w:rPr>
        <w:instrText xml:space="preserve"> REF _Ref461536659 \r \h </w:instrText>
      </w:r>
      <w:r w:rsidR="0063387C" w:rsidRPr="0063387C">
        <w:rPr>
          <w:rFonts w:ascii="Arial" w:hAnsi="Arial" w:cs="Arial"/>
          <w:color w:val="000000" w:themeColor="text1"/>
        </w:rPr>
        <w:instrText xml:space="preserve"> \* MERGEFORMAT </w:instrText>
      </w:r>
      <w:r w:rsidR="00414662" w:rsidRPr="0063387C">
        <w:rPr>
          <w:rFonts w:ascii="Arial" w:hAnsi="Arial" w:cs="Arial"/>
          <w:color w:val="000000" w:themeColor="text1"/>
        </w:rPr>
      </w:r>
      <w:r w:rsidR="00414662" w:rsidRPr="0063387C">
        <w:rPr>
          <w:rFonts w:ascii="Arial" w:hAnsi="Arial" w:cs="Arial"/>
          <w:color w:val="000000" w:themeColor="text1"/>
        </w:rPr>
        <w:fldChar w:fldCharType="separate"/>
      </w:r>
      <w:r w:rsidR="00395100">
        <w:rPr>
          <w:rFonts w:ascii="Arial" w:hAnsi="Arial" w:cs="Arial"/>
          <w:color w:val="000000" w:themeColor="text1"/>
        </w:rPr>
        <w:t>5.1</w:t>
      </w:r>
      <w:r w:rsidR="00414662" w:rsidRPr="0063387C">
        <w:rPr>
          <w:rFonts w:ascii="Arial" w:hAnsi="Arial" w:cs="Arial"/>
          <w:color w:val="000000" w:themeColor="text1"/>
        </w:rPr>
        <w:fldChar w:fldCharType="end"/>
      </w:r>
      <w:r w:rsidRPr="0063387C">
        <w:rPr>
          <w:rFonts w:ascii="Arial" w:hAnsi="Arial" w:cs="Arial"/>
          <w:color w:val="000000" w:themeColor="text1"/>
        </w:rPr>
        <w:t>. Rámcové smlouvy. Konečnému převzetí Věcí Kupujícím bude předcházet akceptační řízení popsané níže v tomto článku.</w:t>
      </w:r>
    </w:p>
    <w:p w14:paraId="285F70C5" w14:textId="77777777" w:rsidR="009B3A7D" w:rsidRPr="0063387C" w:rsidRDefault="009B3A7D" w:rsidP="00AF3D74">
      <w:pPr>
        <w:pStyle w:val="Odstavecseseznamem"/>
        <w:numPr>
          <w:ilvl w:val="1"/>
          <w:numId w:val="11"/>
        </w:numPr>
        <w:spacing w:after="0" w:line="276" w:lineRule="auto"/>
        <w:ind w:left="567" w:hanging="567"/>
        <w:jc w:val="both"/>
        <w:rPr>
          <w:rFonts w:ascii="Arial" w:hAnsi="Arial" w:cs="Arial"/>
          <w:color w:val="000000" w:themeColor="text1"/>
        </w:rPr>
      </w:pPr>
      <w:bookmarkStart w:id="9" w:name="_Ref461543980"/>
      <w:r w:rsidRPr="0063387C">
        <w:rPr>
          <w:rFonts w:ascii="Arial" w:hAnsi="Arial" w:cs="Arial"/>
          <w:color w:val="000000" w:themeColor="text1"/>
        </w:rPr>
        <w:t xml:space="preserve">Akceptační řízení je proces ověřující, zda Věci dodané </w:t>
      </w:r>
      <w:r w:rsidR="003E06F2" w:rsidRPr="0063387C">
        <w:rPr>
          <w:rFonts w:ascii="Arial" w:hAnsi="Arial" w:cs="Arial"/>
          <w:color w:val="000000" w:themeColor="text1"/>
        </w:rPr>
        <w:t>Prodávajícím</w:t>
      </w:r>
      <w:r w:rsidRPr="0063387C">
        <w:rPr>
          <w:rFonts w:ascii="Arial" w:hAnsi="Arial" w:cs="Arial"/>
          <w:color w:val="000000" w:themeColor="text1"/>
        </w:rPr>
        <w:t xml:space="preserve"> splňuje požadavky Kupujícího dle Rámcové smlouvy a jejích součástí, a to prostřednictvím ověření:</w:t>
      </w:r>
      <w:bookmarkEnd w:id="9"/>
    </w:p>
    <w:p w14:paraId="70760BBB" w14:textId="4599D864" w:rsidR="009B3A7D" w:rsidRPr="0063387C" w:rsidRDefault="009B3A7D" w:rsidP="007A1984">
      <w:pPr>
        <w:pStyle w:val="Odstavecseseznamem"/>
        <w:numPr>
          <w:ilvl w:val="2"/>
          <w:numId w:val="11"/>
        </w:numPr>
        <w:spacing w:after="0" w:line="276" w:lineRule="auto"/>
        <w:jc w:val="both"/>
        <w:rPr>
          <w:rFonts w:ascii="Arial" w:hAnsi="Arial" w:cs="Arial"/>
          <w:color w:val="000000" w:themeColor="text1"/>
        </w:rPr>
      </w:pPr>
      <w:r w:rsidRPr="0063387C">
        <w:rPr>
          <w:rFonts w:ascii="Arial" w:hAnsi="Arial" w:cs="Arial"/>
          <w:color w:val="000000" w:themeColor="text1"/>
        </w:rPr>
        <w:t>zda Věc nebo jeho část odpovídá schváleným funkčním a technickým specifikacím a všem Kupujícím požadovaným parametrům (kvantitativní, kvalitativní, výkonnostní, provozní a bezpečnostní) dle technické specifikace, která tvoří přílohu č. 1 Rámcové smlouvy</w:t>
      </w:r>
      <w:r w:rsidR="003848BF" w:rsidRPr="0063387C">
        <w:rPr>
          <w:rFonts w:ascii="Arial" w:hAnsi="Arial" w:cs="Arial"/>
          <w:color w:val="000000" w:themeColor="text1"/>
        </w:rPr>
        <w:t xml:space="preserve"> a akceptačním testům dle přílohy č. 4 Rámcové smlouvy</w:t>
      </w:r>
      <w:r w:rsidRPr="0063387C">
        <w:rPr>
          <w:rFonts w:ascii="Arial" w:hAnsi="Arial" w:cs="Arial"/>
          <w:color w:val="000000" w:themeColor="text1"/>
        </w:rPr>
        <w:t>;</w:t>
      </w:r>
    </w:p>
    <w:p w14:paraId="7BAD00C9" w14:textId="77777777" w:rsidR="009B3A7D" w:rsidRPr="0063387C" w:rsidRDefault="009B3A7D" w:rsidP="007A1984">
      <w:pPr>
        <w:pStyle w:val="Odstavecseseznamem"/>
        <w:numPr>
          <w:ilvl w:val="2"/>
          <w:numId w:val="11"/>
        </w:numPr>
        <w:spacing w:after="0" w:line="276" w:lineRule="auto"/>
        <w:jc w:val="both"/>
        <w:rPr>
          <w:rFonts w:ascii="Arial" w:hAnsi="Arial" w:cs="Arial"/>
          <w:color w:val="000000" w:themeColor="text1"/>
        </w:rPr>
      </w:pPr>
      <w:r w:rsidRPr="0063387C">
        <w:rPr>
          <w:rFonts w:ascii="Arial" w:hAnsi="Arial" w:cs="Arial"/>
          <w:color w:val="000000" w:themeColor="text1"/>
        </w:rPr>
        <w:t>zda byla v požadovaném rozsahu a kvalitě provedena kompletní Instalace, včetně ostatních činností a prací potřebných pro řádné plnění Smlouvy.</w:t>
      </w:r>
    </w:p>
    <w:p w14:paraId="370428F7" w14:textId="77777777" w:rsidR="009B3A7D" w:rsidRPr="0063387C" w:rsidRDefault="009B3A7D" w:rsidP="00AF3D74">
      <w:pPr>
        <w:pStyle w:val="Odstavecseseznamem"/>
        <w:numPr>
          <w:ilvl w:val="1"/>
          <w:numId w:val="11"/>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Kupující provede za podpory Prodávajícího ověření funkčnosti jednotlivých vlastností, které jsou požadovány v technické specifikaci, která tvoří přílohu č. 1 Rámcové smlouvy.</w:t>
      </w:r>
    </w:p>
    <w:p w14:paraId="4F6A69DA" w14:textId="6F73F3AF" w:rsidR="009B3A7D" w:rsidRPr="0063387C" w:rsidRDefault="009B3A7D" w:rsidP="00AF3D74">
      <w:pPr>
        <w:pStyle w:val="Odstavecseseznamem"/>
        <w:numPr>
          <w:ilvl w:val="1"/>
          <w:numId w:val="11"/>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V případě prokazatelných nedostatků je Prodávající povinen je odstranit, a to nejpozději do 3 kalendářních dnů ode dne realizace akceptačního řízení</w:t>
      </w:r>
      <w:r w:rsidR="00EA4738" w:rsidRPr="0063387C">
        <w:rPr>
          <w:rFonts w:ascii="Arial" w:hAnsi="Arial" w:cs="Arial"/>
          <w:color w:val="000000" w:themeColor="text1"/>
        </w:rPr>
        <w:t>, nestanovil-li Kupující Prodávajícímu lhůtu delší</w:t>
      </w:r>
      <w:r w:rsidRPr="0063387C">
        <w:rPr>
          <w:rFonts w:ascii="Arial" w:hAnsi="Arial" w:cs="Arial"/>
          <w:color w:val="000000" w:themeColor="text1"/>
        </w:rPr>
        <w:t>.</w:t>
      </w:r>
    </w:p>
    <w:p w14:paraId="406BA5D7" w14:textId="77777777" w:rsidR="009B3A7D" w:rsidRPr="0063387C" w:rsidRDefault="009B3A7D" w:rsidP="00AF3D74">
      <w:pPr>
        <w:pStyle w:val="Odstavecseseznamem"/>
        <w:numPr>
          <w:ilvl w:val="1"/>
          <w:numId w:val="11"/>
        </w:numPr>
        <w:spacing w:after="0" w:line="276" w:lineRule="auto"/>
        <w:ind w:left="567" w:hanging="567"/>
        <w:jc w:val="both"/>
        <w:rPr>
          <w:rFonts w:ascii="Arial" w:hAnsi="Arial" w:cs="Arial"/>
          <w:color w:val="000000" w:themeColor="text1"/>
        </w:rPr>
      </w:pPr>
      <w:bookmarkStart w:id="10" w:name="_Ref461538368"/>
      <w:r w:rsidRPr="0063387C">
        <w:rPr>
          <w:rFonts w:ascii="Arial" w:hAnsi="Arial" w:cs="Arial"/>
          <w:color w:val="000000" w:themeColor="text1"/>
        </w:rPr>
        <w:t>Prodávající je povinen účastnit se akceptačního řízení a zavazuje se poskytnout Kupujícímu a jím určeným osobám v průběhu akceptačního řízení veškerou podporu a součinnost pro úspěšné provedení akceptačního řízení.</w:t>
      </w:r>
      <w:bookmarkEnd w:id="10"/>
    </w:p>
    <w:p w14:paraId="7CC5F42E" w14:textId="4F49947F" w:rsidR="009B3A7D" w:rsidRPr="0063387C" w:rsidRDefault="009B3A7D" w:rsidP="00AF3D74">
      <w:pPr>
        <w:pStyle w:val="Odstavecseseznamem"/>
        <w:numPr>
          <w:ilvl w:val="1"/>
          <w:numId w:val="11"/>
        </w:numPr>
        <w:spacing w:after="0" w:line="276" w:lineRule="auto"/>
        <w:ind w:left="567" w:hanging="567"/>
        <w:jc w:val="both"/>
        <w:rPr>
          <w:rFonts w:ascii="Arial" w:hAnsi="Arial" w:cs="Arial"/>
          <w:color w:val="000000" w:themeColor="text1"/>
        </w:rPr>
      </w:pPr>
      <w:bookmarkStart w:id="11" w:name="_Ref464556509"/>
      <w:r w:rsidRPr="0063387C">
        <w:rPr>
          <w:rFonts w:ascii="Arial" w:hAnsi="Arial" w:cs="Arial"/>
          <w:color w:val="000000" w:themeColor="text1"/>
        </w:rPr>
        <w:t xml:space="preserve">Převzetí Věcí </w:t>
      </w:r>
      <w:r w:rsidR="00FD4BDE" w:rsidRPr="0063387C">
        <w:rPr>
          <w:rFonts w:ascii="Arial" w:hAnsi="Arial" w:cs="Arial"/>
          <w:color w:val="000000" w:themeColor="text1"/>
        </w:rPr>
        <w:t>Kupujícím</w:t>
      </w:r>
      <w:r w:rsidRPr="0063387C">
        <w:rPr>
          <w:rFonts w:ascii="Arial" w:hAnsi="Arial" w:cs="Arial"/>
          <w:color w:val="000000" w:themeColor="text1"/>
        </w:rPr>
        <w:t xml:space="preserve"> je možné pouze na základě akceptačního řízení s výsledkem „Akceptováno“ </w:t>
      </w:r>
      <w:r w:rsidR="00EA4738" w:rsidRPr="0063387C">
        <w:rPr>
          <w:rFonts w:ascii="Arial" w:hAnsi="Arial" w:cs="Arial"/>
          <w:color w:val="000000" w:themeColor="text1"/>
        </w:rPr>
        <w:t xml:space="preserve">nebo „Akceptováno s výhradou“ </w:t>
      </w:r>
      <w:r w:rsidRPr="0063387C">
        <w:rPr>
          <w:rFonts w:ascii="Arial" w:hAnsi="Arial" w:cs="Arial"/>
          <w:color w:val="000000" w:themeColor="text1"/>
        </w:rPr>
        <w:t xml:space="preserve">(uvedeném v </w:t>
      </w:r>
      <w:r w:rsidR="00FD4BDE" w:rsidRPr="0063387C">
        <w:rPr>
          <w:rFonts w:ascii="Arial" w:hAnsi="Arial" w:cs="Arial"/>
          <w:color w:val="000000" w:themeColor="text1"/>
        </w:rPr>
        <w:t>předávacím</w:t>
      </w:r>
      <w:r w:rsidRPr="0063387C">
        <w:rPr>
          <w:rFonts w:ascii="Arial" w:hAnsi="Arial" w:cs="Arial"/>
          <w:color w:val="000000" w:themeColor="text1"/>
        </w:rPr>
        <w:t xml:space="preserve"> protokolu). Prodávající pro předání Věcí a jeho převzetí Kupujícím zpracuje písemný protokol o předání a převzetí </w:t>
      </w:r>
      <w:r w:rsidR="00FD4BDE" w:rsidRPr="0063387C">
        <w:rPr>
          <w:rFonts w:ascii="Arial" w:hAnsi="Arial" w:cs="Arial"/>
          <w:color w:val="000000" w:themeColor="text1"/>
        </w:rPr>
        <w:t>Věcí</w:t>
      </w:r>
      <w:r w:rsidRPr="0063387C">
        <w:rPr>
          <w:rFonts w:ascii="Arial" w:hAnsi="Arial" w:cs="Arial"/>
          <w:color w:val="000000" w:themeColor="text1"/>
        </w:rPr>
        <w:t xml:space="preserve">, který bude detailním výčtem všech položek, které jsou </w:t>
      </w:r>
      <w:r w:rsidR="00FD4BDE" w:rsidRPr="0063387C">
        <w:rPr>
          <w:rFonts w:ascii="Arial" w:hAnsi="Arial" w:cs="Arial"/>
          <w:color w:val="000000" w:themeColor="text1"/>
        </w:rPr>
        <w:t>Kupujícímu</w:t>
      </w:r>
      <w:r w:rsidRPr="0063387C">
        <w:rPr>
          <w:rFonts w:ascii="Arial" w:hAnsi="Arial" w:cs="Arial"/>
          <w:color w:val="000000" w:themeColor="text1"/>
        </w:rPr>
        <w:t xml:space="preserve"> předávány.</w:t>
      </w:r>
      <w:r w:rsidR="00EA4738" w:rsidRPr="0063387C">
        <w:rPr>
          <w:rFonts w:ascii="Arial" w:hAnsi="Arial" w:cs="Arial"/>
          <w:color w:val="000000" w:themeColor="text1"/>
        </w:rPr>
        <w:t xml:space="preserve"> Výsledek řízení akceptováno s výhradou je možný v případě, že Věci vykazují vady, které nebrání užívání věci. V případě výsledku akceptačního řízení s výhradou </w:t>
      </w:r>
      <w:r w:rsidR="007571BF" w:rsidRPr="0063387C">
        <w:rPr>
          <w:rFonts w:ascii="Arial" w:hAnsi="Arial" w:cs="Arial"/>
          <w:color w:val="000000" w:themeColor="text1"/>
        </w:rPr>
        <w:t>připojí Kupující k</w:t>
      </w:r>
      <w:r w:rsidR="00EA4738" w:rsidRPr="0063387C">
        <w:rPr>
          <w:rFonts w:ascii="Arial" w:hAnsi="Arial" w:cs="Arial"/>
          <w:color w:val="000000" w:themeColor="text1"/>
        </w:rPr>
        <w:t xml:space="preserve"> protokol</w:t>
      </w:r>
      <w:r w:rsidR="007571BF" w:rsidRPr="0063387C">
        <w:rPr>
          <w:rFonts w:ascii="Arial" w:hAnsi="Arial" w:cs="Arial"/>
          <w:color w:val="000000" w:themeColor="text1"/>
        </w:rPr>
        <w:t>u</w:t>
      </w:r>
      <w:r w:rsidR="00EA4738" w:rsidRPr="0063387C">
        <w:rPr>
          <w:rFonts w:ascii="Arial" w:hAnsi="Arial" w:cs="Arial"/>
          <w:color w:val="000000" w:themeColor="text1"/>
        </w:rPr>
        <w:t xml:space="preserve"> o předání a převzetí Věcí soupis vad</w:t>
      </w:r>
      <w:r w:rsidR="007571BF" w:rsidRPr="0063387C">
        <w:rPr>
          <w:rFonts w:ascii="Arial" w:hAnsi="Arial" w:cs="Arial"/>
          <w:color w:val="000000" w:themeColor="text1"/>
        </w:rPr>
        <w:t xml:space="preserve"> s </w:t>
      </w:r>
      <w:r w:rsidR="007571BF" w:rsidRPr="0063387C">
        <w:rPr>
          <w:rFonts w:ascii="Arial" w:hAnsi="Arial" w:cs="Arial"/>
          <w:color w:val="000000" w:themeColor="text1"/>
        </w:rPr>
        <w:lastRenderedPageBreak/>
        <w:t>lhůtou jejich odstranění</w:t>
      </w:r>
      <w:r w:rsidR="00EA4738" w:rsidRPr="0063387C">
        <w:rPr>
          <w:rFonts w:ascii="Arial" w:hAnsi="Arial" w:cs="Arial"/>
          <w:color w:val="000000" w:themeColor="text1"/>
        </w:rPr>
        <w:t xml:space="preserve">, </w:t>
      </w:r>
      <w:r w:rsidR="007571BF" w:rsidRPr="0063387C">
        <w:rPr>
          <w:rFonts w:ascii="Arial" w:hAnsi="Arial" w:cs="Arial"/>
          <w:color w:val="000000" w:themeColor="text1"/>
        </w:rPr>
        <w:t>přičemž</w:t>
      </w:r>
      <w:r w:rsidR="00EA4738" w:rsidRPr="0063387C">
        <w:rPr>
          <w:rFonts w:ascii="Arial" w:hAnsi="Arial" w:cs="Arial"/>
          <w:color w:val="000000" w:themeColor="text1"/>
        </w:rPr>
        <w:t xml:space="preserve"> Prodávající odstraní </w:t>
      </w:r>
      <w:r w:rsidR="007571BF" w:rsidRPr="0063387C">
        <w:rPr>
          <w:rFonts w:ascii="Arial" w:hAnsi="Arial" w:cs="Arial"/>
          <w:color w:val="000000" w:themeColor="text1"/>
        </w:rPr>
        <w:t xml:space="preserve">vady </w:t>
      </w:r>
      <w:r w:rsidR="00EA4738" w:rsidRPr="0063387C">
        <w:rPr>
          <w:rFonts w:ascii="Arial" w:hAnsi="Arial" w:cs="Arial"/>
          <w:color w:val="000000" w:themeColor="text1"/>
        </w:rPr>
        <w:t>do 5 pracovních dnů, neurčí-li Kupující v protokolu o předání a převzetí Věcí lhůtu delší.</w:t>
      </w:r>
      <w:bookmarkEnd w:id="11"/>
    </w:p>
    <w:p w14:paraId="51358910" w14:textId="29536832" w:rsidR="009B3A7D" w:rsidRPr="0063387C" w:rsidRDefault="009B3A7D" w:rsidP="00AF3D74">
      <w:pPr>
        <w:pStyle w:val="Odstavecseseznamem"/>
        <w:numPr>
          <w:ilvl w:val="1"/>
          <w:numId w:val="11"/>
        </w:numPr>
        <w:spacing w:after="0" w:line="276" w:lineRule="auto"/>
        <w:ind w:left="567" w:hanging="567"/>
        <w:jc w:val="both"/>
        <w:rPr>
          <w:rFonts w:ascii="Arial" w:hAnsi="Arial" w:cs="Arial"/>
          <w:color w:val="000000" w:themeColor="text1"/>
        </w:rPr>
      </w:pPr>
      <w:bookmarkStart w:id="12" w:name="_Ref461544000"/>
      <w:r w:rsidRPr="0063387C">
        <w:rPr>
          <w:rFonts w:ascii="Arial" w:hAnsi="Arial" w:cs="Arial"/>
          <w:color w:val="000000" w:themeColor="text1"/>
        </w:rPr>
        <w:t xml:space="preserve">Při předání </w:t>
      </w:r>
      <w:r w:rsidR="00FD4BDE" w:rsidRPr="0063387C">
        <w:rPr>
          <w:rFonts w:ascii="Arial" w:hAnsi="Arial" w:cs="Arial"/>
          <w:color w:val="000000" w:themeColor="text1"/>
        </w:rPr>
        <w:t>Věcí</w:t>
      </w:r>
      <w:r w:rsidRPr="0063387C">
        <w:rPr>
          <w:rFonts w:ascii="Arial" w:hAnsi="Arial" w:cs="Arial"/>
          <w:color w:val="000000" w:themeColor="text1"/>
        </w:rPr>
        <w:t xml:space="preserve"> předá </w:t>
      </w:r>
      <w:r w:rsidR="00FD4BDE" w:rsidRPr="0063387C">
        <w:rPr>
          <w:rFonts w:ascii="Arial" w:hAnsi="Arial" w:cs="Arial"/>
          <w:color w:val="000000" w:themeColor="text1"/>
        </w:rPr>
        <w:t>Prodávající</w:t>
      </w:r>
      <w:r w:rsidRPr="0063387C">
        <w:rPr>
          <w:rFonts w:ascii="Arial" w:hAnsi="Arial" w:cs="Arial"/>
          <w:color w:val="000000" w:themeColor="text1"/>
        </w:rPr>
        <w:t xml:space="preserve"> </w:t>
      </w:r>
      <w:r w:rsidR="003E06F2" w:rsidRPr="0063387C">
        <w:rPr>
          <w:rFonts w:ascii="Arial" w:hAnsi="Arial" w:cs="Arial"/>
          <w:color w:val="000000" w:themeColor="text1"/>
        </w:rPr>
        <w:t>Kupujícímu</w:t>
      </w:r>
      <w:r w:rsidRPr="0063387C">
        <w:rPr>
          <w:rFonts w:ascii="Arial" w:hAnsi="Arial" w:cs="Arial"/>
          <w:color w:val="000000" w:themeColor="text1"/>
        </w:rPr>
        <w:t xml:space="preserve"> i veškerou dokumentaci, dále potvrzení, osvědčení či jiné doklady a dokumenty, které se k </w:t>
      </w:r>
      <w:r w:rsidR="00FD4BDE" w:rsidRPr="0063387C">
        <w:rPr>
          <w:rFonts w:ascii="Arial" w:hAnsi="Arial" w:cs="Arial"/>
          <w:color w:val="000000" w:themeColor="text1"/>
        </w:rPr>
        <w:t>Věci</w:t>
      </w:r>
      <w:r w:rsidRPr="0063387C">
        <w:rPr>
          <w:rFonts w:ascii="Arial" w:hAnsi="Arial" w:cs="Arial"/>
          <w:color w:val="000000" w:themeColor="text1"/>
        </w:rPr>
        <w:t xml:space="preserve"> či jeho části vztahují a jež jsou obvyklé, nutné či vhodné k převzetí a k využití takového plnění. Veškeré výše uvedené dokumenty budou v českém jazyce</w:t>
      </w:r>
      <w:r w:rsidR="00FD4BDE" w:rsidRPr="0063387C">
        <w:rPr>
          <w:rFonts w:ascii="Arial" w:hAnsi="Arial" w:cs="Arial"/>
          <w:color w:val="000000" w:themeColor="text1"/>
        </w:rPr>
        <w:t>, nedohodnou-li se Smluvní strany jinak</w:t>
      </w:r>
      <w:r w:rsidR="0047293D">
        <w:rPr>
          <w:rFonts w:ascii="Arial" w:hAnsi="Arial" w:cs="Arial"/>
          <w:color w:val="000000" w:themeColor="text1"/>
        </w:rPr>
        <w:t xml:space="preserve">, vyjma </w:t>
      </w:r>
      <w:r w:rsidR="0047293D" w:rsidRPr="0063387C">
        <w:rPr>
          <w:rFonts w:ascii="Arial" w:hAnsi="Arial" w:cs="Arial"/>
          <w:color w:val="000000" w:themeColor="text1"/>
        </w:rPr>
        <w:t>návod</w:t>
      </w:r>
      <w:r w:rsidR="0047293D">
        <w:rPr>
          <w:rFonts w:ascii="Arial" w:hAnsi="Arial" w:cs="Arial"/>
          <w:color w:val="000000" w:themeColor="text1"/>
        </w:rPr>
        <w:t>u</w:t>
      </w:r>
      <w:r w:rsidR="0047293D" w:rsidRPr="0063387C">
        <w:rPr>
          <w:rFonts w:ascii="Arial" w:hAnsi="Arial" w:cs="Arial"/>
          <w:color w:val="000000" w:themeColor="text1"/>
        </w:rPr>
        <w:t>/návod</w:t>
      </w:r>
      <w:r w:rsidR="0047293D">
        <w:rPr>
          <w:rFonts w:ascii="Arial" w:hAnsi="Arial" w:cs="Arial"/>
          <w:color w:val="000000" w:themeColor="text1"/>
        </w:rPr>
        <w:t>ů, které mohou být v anglickém</w:t>
      </w:r>
      <w:r w:rsidR="0047293D" w:rsidRPr="0063387C">
        <w:rPr>
          <w:rFonts w:ascii="Arial" w:hAnsi="Arial" w:cs="Arial"/>
          <w:color w:val="000000" w:themeColor="text1"/>
        </w:rPr>
        <w:t xml:space="preserve"> jazyce, jsou-li nutné pro používání Věcí</w:t>
      </w:r>
      <w:r w:rsidRPr="0063387C">
        <w:rPr>
          <w:rFonts w:ascii="Arial" w:hAnsi="Arial" w:cs="Arial"/>
          <w:color w:val="000000" w:themeColor="text1"/>
        </w:rPr>
        <w:t xml:space="preserve">. Okamžikem jejich předání </w:t>
      </w:r>
      <w:r w:rsidR="00FD4BDE" w:rsidRPr="0063387C">
        <w:rPr>
          <w:rFonts w:ascii="Arial" w:hAnsi="Arial" w:cs="Arial"/>
          <w:color w:val="000000" w:themeColor="text1"/>
        </w:rPr>
        <w:t>Kupujícímu</w:t>
      </w:r>
      <w:r w:rsidRPr="0063387C">
        <w:rPr>
          <w:rFonts w:ascii="Arial" w:hAnsi="Arial" w:cs="Arial"/>
          <w:color w:val="000000" w:themeColor="text1"/>
        </w:rPr>
        <w:t xml:space="preserve"> se stávají </w:t>
      </w:r>
      <w:r w:rsidR="00FD4BDE" w:rsidRPr="0063387C">
        <w:rPr>
          <w:rFonts w:ascii="Arial" w:hAnsi="Arial" w:cs="Arial"/>
          <w:color w:val="000000" w:themeColor="text1"/>
        </w:rPr>
        <w:t xml:space="preserve">jeho </w:t>
      </w:r>
      <w:r w:rsidRPr="0063387C">
        <w:rPr>
          <w:rFonts w:ascii="Arial" w:hAnsi="Arial" w:cs="Arial"/>
          <w:color w:val="000000" w:themeColor="text1"/>
        </w:rPr>
        <w:t>výlučným vlastnictvím.</w:t>
      </w:r>
      <w:bookmarkEnd w:id="12"/>
    </w:p>
    <w:p w14:paraId="0DD80A80" w14:textId="77777777" w:rsidR="00EF1635" w:rsidRPr="0063387C" w:rsidRDefault="00EF1635" w:rsidP="00AF3D74">
      <w:pPr>
        <w:pStyle w:val="Odstavecseseznamem"/>
        <w:numPr>
          <w:ilvl w:val="1"/>
          <w:numId w:val="11"/>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Vlastnické právo k Věcem, které jsou předmětem Smlouvy, jakož i nebezpečí vzniku škody na Věci přechází na Kupujícího jejím převzetím</w:t>
      </w:r>
      <w:r w:rsidR="006F2737" w:rsidRPr="0063387C">
        <w:rPr>
          <w:rFonts w:ascii="Arial" w:hAnsi="Arial" w:cs="Arial"/>
          <w:color w:val="000000" w:themeColor="text1"/>
        </w:rPr>
        <w:t xml:space="preserve"> na základě akceptačního řízení</w:t>
      </w:r>
      <w:r w:rsidRPr="0063387C">
        <w:rPr>
          <w:rFonts w:ascii="Arial" w:hAnsi="Arial" w:cs="Arial"/>
          <w:color w:val="000000" w:themeColor="text1"/>
        </w:rPr>
        <w:t>.</w:t>
      </w:r>
    </w:p>
    <w:p w14:paraId="34178241" w14:textId="77777777" w:rsidR="003A0FA1" w:rsidRPr="0063387C" w:rsidRDefault="003A0FA1" w:rsidP="00965E45">
      <w:pPr>
        <w:spacing w:after="0" w:line="276" w:lineRule="auto"/>
        <w:jc w:val="both"/>
        <w:rPr>
          <w:rFonts w:ascii="Arial" w:hAnsi="Arial" w:cs="Arial"/>
          <w:color w:val="000000" w:themeColor="text1"/>
        </w:rPr>
      </w:pPr>
    </w:p>
    <w:p w14:paraId="04ECC278" w14:textId="77777777" w:rsidR="003A0FA1" w:rsidRPr="0063387C" w:rsidRDefault="006C68D7" w:rsidP="00AF3D74">
      <w:pPr>
        <w:pStyle w:val="Odstavecseseznamem"/>
        <w:numPr>
          <w:ilvl w:val="0"/>
          <w:numId w:val="2"/>
        </w:numPr>
        <w:spacing w:after="0" w:line="276" w:lineRule="auto"/>
        <w:ind w:hanging="502"/>
        <w:jc w:val="both"/>
        <w:rPr>
          <w:rFonts w:ascii="Arial" w:hAnsi="Arial" w:cs="Arial"/>
          <w:b/>
          <w:color w:val="000000" w:themeColor="text1"/>
        </w:rPr>
      </w:pPr>
      <w:r w:rsidRPr="0063387C">
        <w:rPr>
          <w:rFonts w:ascii="Arial" w:hAnsi="Arial" w:cs="Arial"/>
          <w:b/>
          <w:color w:val="000000" w:themeColor="text1"/>
        </w:rPr>
        <w:t xml:space="preserve">Kupní cena </w:t>
      </w:r>
    </w:p>
    <w:p w14:paraId="09ED3AAE" w14:textId="77777777" w:rsidR="006C68D7" w:rsidRPr="0063387C" w:rsidRDefault="006C68D7" w:rsidP="00803B72">
      <w:pPr>
        <w:pStyle w:val="Odstavecseseznamem"/>
        <w:spacing w:after="0" w:line="276" w:lineRule="auto"/>
        <w:ind w:left="0"/>
        <w:jc w:val="both"/>
        <w:rPr>
          <w:rFonts w:ascii="Arial" w:hAnsi="Arial" w:cs="Arial"/>
          <w:color w:val="000000" w:themeColor="text1"/>
        </w:rPr>
      </w:pPr>
    </w:p>
    <w:p w14:paraId="6CF0EAD1" w14:textId="67312AB4" w:rsidR="00803B72" w:rsidRPr="0063387C" w:rsidRDefault="00803B72" w:rsidP="00AF3D74">
      <w:pPr>
        <w:pStyle w:val="Odstavecseseznamem"/>
        <w:numPr>
          <w:ilvl w:val="1"/>
          <w:numId w:val="13"/>
        </w:numPr>
        <w:spacing w:after="0" w:line="276" w:lineRule="auto"/>
        <w:ind w:left="567" w:hanging="567"/>
        <w:jc w:val="both"/>
        <w:rPr>
          <w:rFonts w:ascii="Arial" w:hAnsi="Arial" w:cs="Arial"/>
          <w:color w:val="000000" w:themeColor="text1"/>
        </w:rPr>
      </w:pPr>
      <w:bookmarkStart w:id="13" w:name="_Ref461536707"/>
      <w:r w:rsidRPr="0063387C">
        <w:rPr>
          <w:rFonts w:ascii="Arial" w:hAnsi="Arial" w:cs="Arial"/>
          <w:color w:val="000000" w:themeColor="text1"/>
        </w:rPr>
        <w:t>Kupní cena bude ve Smlouvě stanovena jako součet cen za dodání jednotlivých Věcí zadan</w:t>
      </w:r>
      <w:r w:rsidR="009E41B2" w:rsidRPr="0063387C">
        <w:rPr>
          <w:rFonts w:ascii="Arial" w:hAnsi="Arial" w:cs="Arial"/>
          <w:color w:val="000000" w:themeColor="text1"/>
        </w:rPr>
        <w:t>ých na základě příslušné V</w:t>
      </w:r>
      <w:r w:rsidRPr="0063387C">
        <w:rPr>
          <w:rFonts w:ascii="Arial" w:hAnsi="Arial" w:cs="Arial"/>
          <w:color w:val="000000" w:themeColor="text1"/>
        </w:rPr>
        <w:t>ýzvy</w:t>
      </w:r>
      <w:r w:rsidR="001D649F" w:rsidRPr="0063387C">
        <w:rPr>
          <w:rFonts w:ascii="Arial" w:hAnsi="Arial" w:cs="Arial"/>
          <w:color w:val="000000" w:themeColor="text1"/>
        </w:rPr>
        <w:t>, a to dle přílohy č. 2 Rámcové smlouvy, upravená postupem dle čl.</w:t>
      </w:r>
      <w:r w:rsidR="001D649F" w:rsidRPr="0063387C">
        <w:rPr>
          <w:rFonts w:ascii="Arial" w:hAnsi="Arial" w:cs="Arial"/>
          <w:color w:val="000000" w:themeColor="text1"/>
        </w:rPr>
        <w:fldChar w:fldCharType="begin"/>
      </w:r>
      <w:r w:rsidR="001D649F" w:rsidRPr="0063387C">
        <w:rPr>
          <w:rFonts w:ascii="Arial" w:hAnsi="Arial" w:cs="Arial"/>
          <w:color w:val="000000" w:themeColor="text1"/>
        </w:rPr>
        <w:instrText xml:space="preserve"> REF _Ref461770177 \r \h </w:instrText>
      </w:r>
      <w:r w:rsidR="0063387C" w:rsidRPr="0063387C">
        <w:rPr>
          <w:rFonts w:ascii="Arial" w:hAnsi="Arial" w:cs="Arial"/>
          <w:color w:val="000000" w:themeColor="text1"/>
        </w:rPr>
        <w:instrText xml:space="preserve"> \* MERGEFORMAT </w:instrText>
      </w:r>
      <w:r w:rsidR="001D649F" w:rsidRPr="0063387C">
        <w:rPr>
          <w:rFonts w:ascii="Arial" w:hAnsi="Arial" w:cs="Arial"/>
          <w:color w:val="000000" w:themeColor="text1"/>
        </w:rPr>
      </w:r>
      <w:r w:rsidR="001D649F" w:rsidRPr="0063387C">
        <w:rPr>
          <w:rFonts w:ascii="Arial" w:hAnsi="Arial" w:cs="Arial"/>
          <w:color w:val="000000" w:themeColor="text1"/>
        </w:rPr>
        <w:fldChar w:fldCharType="separate"/>
      </w:r>
      <w:r w:rsidR="00395100">
        <w:rPr>
          <w:rFonts w:ascii="Arial" w:hAnsi="Arial" w:cs="Arial"/>
          <w:color w:val="000000" w:themeColor="text1"/>
        </w:rPr>
        <w:t>3</w:t>
      </w:r>
      <w:r w:rsidR="001D649F" w:rsidRPr="0063387C">
        <w:rPr>
          <w:rFonts w:ascii="Arial" w:hAnsi="Arial" w:cs="Arial"/>
          <w:color w:val="000000" w:themeColor="text1"/>
        </w:rPr>
        <w:fldChar w:fldCharType="end"/>
      </w:r>
      <w:r w:rsidR="001D649F" w:rsidRPr="0063387C">
        <w:rPr>
          <w:rFonts w:ascii="Arial" w:hAnsi="Arial" w:cs="Arial"/>
          <w:color w:val="000000" w:themeColor="text1"/>
        </w:rPr>
        <w:t xml:space="preserve"> Rámcové smlouvy</w:t>
      </w:r>
      <w:r w:rsidRPr="0063387C">
        <w:rPr>
          <w:rFonts w:ascii="Arial" w:hAnsi="Arial" w:cs="Arial"/>
          <w:color w:val="000000" w:themeColor="text1"/>
        </w:rPr>
        <w:t>. Prodávající je oprávněn ke kupní ceně připočíst DPH ve výši stanovené v souladu se zákonem č. 235/2004 Sb., o dani z přidané hodnoty, ve znění pozdějších předpisů, (dále jen „ZDPH“), a to ke dni uskutečnění zdanitelného plnění (dále jen „DUZP“). DUZP je den převzetí Věci.</w:t>
      </w:r>
      <w:bookmarkEnd w:id="13"/>
    </w:p>
    <w:p w14:paraId="716D4A4F" w14:textId="77777777" w:rsidR="0088592F" w:rsidRPr="0063387C" w:rsidRDefault="0088592F" w:rsidP="00AF3D74">
      <w:pPr>
        <w:pStyle w:val="Odstavecseseznamem"/>
        <w:numPr>
          <w:ilvl w:val="1"/>
          <w:numId w:val="13"/>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 xml:space="preserve">V případě, že se Prodávající stane plátcem DPH v průběhu trvání Rámcové smlouvy, platí, že ceny </w:t>
      </w:r>
      <w:r w:rsidR="00F30899" w:rsidRPr="0063387C">
        <w:rPr>
          <w:rFonts w:ascii="Arial" w:hAnsi="Arial" w:cs="Arial"/>
          <w:color w:val="000000" w:themeColor="text1"/>
        </w:rPr>
        <w:t xml:space="preserve">jím </w:t>
      </w:r>
      <w:r w:rsidRPr="0063387C">
        <w:rPr>
          <w:rFonts w:ascii="Arial" w:hAnsi="Arial" w:cs="Arial"/>
          <w:color w:val="000000" w:themeColor="text1"/>
        </w:rPr>
        <w:t xml:space="preserve">uvedené </w:t>
      </w:r>
      <w:r w:rsidR="00F30899" w:rsidRPr="0063387C">
        <w:rPr>
          <w:rFonts w:ascii="Arial" w:hAnsi="Arial" w:cs="Arial"/>
          <w:color w:val="000000" w:themeColor="text1"/>
        </w:rPr>
        <w:t>příloze č. 2 Rámcové smlouvy</w:t>
      </w:r>
      <w:r w:rsidRPr="0063387C">
        <w:rPr>
          <w:rFonts w:ascii="Arial" w:hAnsi="Arial" w:cs="Arial"/>
          <w:color w:val="000000" w:themeColor="text1"/>
        </w:rPr>
        <w:t xml:space="preserve"> jsou cenami konečnými včetně DPH</w:t>
      </w:r>
      <w:r w:rsidR="00F30899" w:rsidRPr="0063387C">
        <w:rPr>
          <w:rFonts w:ascii="Arial" w:hAnsi="Arial" w:cs="Arial"/>
          <w:color w:val="000000" w:themeColor="text1"/>
        </w:rPr>
        <w:t xml:space="preserve"> ve výši stanovené v souladu s ZDPH ke dni uskutečnění zdanitelného plnění.</w:t>
      </w:r>
    </w:p>
    <w:p w14:paraId="08C8B89B" w14:textId="77777777" w:rsidR="00803B72" w:rsidRPr="0063387C" w:rsidRDefault="00803B72" w:rsidP="00AF3D74">
      <w:pPr>
        <w:pStyle w:val="Odstavecseseznamem"/>
        <w:numPr>
          <w:ilvl w:val="1"/>
          <w:numId w:val="13"/>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 xml:space="preserve">Kupní cena je stanovena jako nejvýše přípustná a jsou v ní zahrnuty veškeré náklady </w:t>
      </w:r>
      <w:r w:rsidR="00F30899" w:rsidRPr="0063387C">
        <w:rPr>
          <w:rFonts w:ascii="Arial" w:hAnsi="Arial" w:cs="Arial"/>
          <w:color w:val="000000" w:themeColor="text1"/>
        </w:rPr>
        <w:t>Prodávajícího</w:t>
      </w:r>
      <w:r w:rsidRPr="0063387C">
        <w:rPr>
          <w:rFonts w:ascii="Arial" w:hAnsi="Arial" w:cs="Arial"/>
          <w:color w:val="000000" w:themeColor="text1"/>
        </w:rPr>
        <w:t xml:space="preserve"> spojené s pln</w:t>
      </w:r>
      <w:r w:rsidR="00F30899" w:rsidRPr="0063387C">
        <w:rPr>
          <w:rFonts w:ascii="Arial" w:hAnsi="Arial" w:cs="Arial"/>
          <w:color w:val="000000" w:themeColor="text1"/>
        </w:rPr>
        <w:t>ěním povinností vyplývajících z Rámcové smlouvy a Smlouvy včetně (nikoliv výlučně) dopravy a Instalace</w:t>
      </w:r>
      <w:r w:rsidRPr="0063387C">
        <w:rPr>
          <w:rFonts w:ascii="Arial" w:hAnsi="Arial" w:cs="Arial"/>
          <w:color w:val="000000" w:themeColor="text1"/>
        </w:rPr>
        <w:t>.</w:t>
      </w:r>
    </w:p>
    <w:p w14:paraId="175EC82F" w14:textId="77777777" w:rsidR="00803B72" w:rsidRPr="0063387C" w:rsidRDefault="00803B72" w:rsidP="00AF3D74">
      <w:pPr>
        <w:pStyle w:val="Odstavecseseznamem"/>
        <w:numPr>
          <w:ilvl w:val="1"/>
          <w:numId w:val="13"/>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 xml:space="preserve">Zvýšení mzdových a/nebo jakýchkoliv jiných nákladů </w:t>
      </w:r>
      <w:r w:rsidR="00F30899" w:rsidRPr="0063387C">
        <w:rPr>
          <w:rFonts w:ascii="Arial" w:hAnsi="Arial" w:cs="Arial"/>
          <w:color w:val="000000" w:themeColor="text1"/>
        </w:rPr>
        <w:t>Prodávajícího</w:t>
      </w:r>
      <w:r w:rsidRPr="0063387C">
        <w:rPr>
          <w:rFonts w:ascii="Arial" w:hAnsi="Arial" w:cs="Arial"/>
          <w:color w:val="000000" w:themeColor="text1"/>
        </w:rPr>
        <w:t xml:space="preserve"> a rovněž i eventuální změna celních poplatků, dovozních přirážek nebo směnného kursu české koruny, změna daňové povinnosti, inflace a rovněž případné jiné vlivy, ke kterým dojde po uzavření </w:t>
      </w:r>
      <w:r w:rsidR="00F30899" w:rsidRPr="0063387C">
        <w:rPr>
          <w:rFonts w:ascii="Arial" w:hAnsi="Arial" w:cs="Arial"/>
          <w:color w:val="000000" w:themeColor="text1"/>
        </w:rPr>
        <w:t>Rámcové s</w:t>
      </w:r>
      <w:r w:rsidRPr="0063387C">
        <w:rPr>
          <w:rFonts w:ascii="Arial" w:hAnsi="Arial" w:cs="Arial"/>
          <w:color w:val="000000" w:themeColor="text1"/>
        </w:rPr>
        <w:t>mlouvy, nemají žádný vliv na sjednanou výši kupní ceny.</w:t>
      </w:r>
    </w:p>
    <w:p w14:paraId="2A327D8E" w14:textId="7F8613A8" w:rsidR="00803B72" w:rsidRPr="0063387C" w:rsidRDefault="00803B72" w:rsidP="00AF3D74">
      <w:pPr>
        <w:pStyle w:val="Odstavecseseznamem"/>
        <w:numPr>
          <w:ilvl w:val="1"/>
          <w:numId w:val="13"/>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 xml:space="preserve">Nebude-li smluvními stranami sjednáno jinak, neodpovídá </w:t>
      </w:r>
      <w:r w:rsidR="00F30899" w:rsidRPr="0063387C">
        <w:rPr>
          <w:rFonts w:ascii="Arial" w:hAnsi="Arial" w:cs="Arial"/>
          <w:color w:val="000000" w:themeColor="text1"/>
        </w:rPr>
        <w:t>Kupující</w:t>
      </w:r>
      <w:r w:rsidRPr="0063387C">
        <w:rPr>
          <w:rFonts w:ascii="Arial" w:hAnsi="Arial" w:cs="Arial"/>
          <w:color w:val="000000" w:themeColor="text1"/>
        </w:rPr>
        <w:t xml:space="preserve"> za jakékoliv náklady </w:t>
      </w:r>
      <w:r w:rsidR="00F30899" w:rsidRPr="0063387C">
        <w:rPr>
          <w:rFonts w:ascii="Arial" w:hAnsi="Arial" w:cs="Arial"/>
          <w:color w:val="000000" w:themeColor="text1"/>
        </w:rPr>
        <w:t>Prodávajícího</w:t>
      </w:r>
      <w:r w:rsidRPr="0063387C">
        <w:rPr>
          <w:rFonts w:ascii="Arial" w:hAnsi="Arial" w:cs="Arial"/>
          <w:color w:val="000000" w:themeColor="text1"/>
        </w:rPr>
        <w:t xml:space="preserve"> na plnění předmětu </w:t>
      </w:r>
      <w:r w:rsidR="00F30899" w:rsidRPr="0063387C">
        <w:rPr>
          <w:rFonts w:ascii="Arial" w:hAnsi="Arial" w:cs="Arial"/>
          <w:color w:val="000000" w:themeColor="text1"/>
        </w:rPr>
        <w:t xml:space="preserve">dle Rámcové smlouva a </w:t>
      </w:r>
      <w:r w:rsidRPr="0063387C">
        <w:rPr>
          <w:rFonts w:ascii="Arial" w:hAnsi="Arial" w:cs="Arial"/>
          <w:color w:val="000000" w:themeColor="text1"/>
        </w:rPr>
        <w:t>Smlouvy přesahující č</w:t>
      </w:r>
      <w:r w:rsidR="005064EE" w:rsidRPr="0063387C">
        <w:rPr>
          <w:rFonts w:ascii="Arial" w:hAnsi="Arial" w:cs="Arial"/>
          <w:color w:val="000000" w:themeColor="text1"/>
        </w:rPr>
        <w:t xml:space="preserve">ástku dle ustanovení čl. </w:t>
      </w:r>
      <w:r w:rsidR="005064EE" w:rsidRPr="0063387C">
        <w:rPr>
          <w:rFonts w:ascii="Arial" w:hAnsi="Arial" w:cs="Arial"/>
          <w:color w:val="000000" w:themeColor="text1"/>
        </w:rPr>
        <w:fldChar w:fldCharType="begin"/>
      </w:r>
      <w:r w:rsidR="005064EE" w:rsidRPr="0063387C">
        <w:rPr>
          <w:rFonts w:ascii="Arial" w:hAnsi="Arial" w:cs="Arial"/>
          <w:color w:val="000000" w:themeColor="text1"/>
        </w:rPr>
        <w:instrText xml:space="preserve"> REF _Ref461536707 \r \h </w:instrText>
      </w:r>
      <w:r w:rsidR="0063387C" w:rsidRPr="0063387C">
        <w:rPr>
          <w:rFonts w:ascii="Arial" w:hAnsi="Arial" w:cs="Arial"/>
          <w:color w:val="000000" w:themeColor="text1"/>
        </w:rPr>
        <w:instrText xml:space="preserve"> \* MERGEFORMAT </w:instrText>
      </w:r>
      <w:r w:rsidR="005064EE" w:rsidRPr="0063387C">
        <w:rPr>
          <w:rFonts w:ascii="Arial" w:hAnsi="Arial" w:cs="Arial"/>
          <w:color w:val="000000" w:themeColor="text1"/>
        </w:rPr>
      </w:r>
      <w:r w:rsidR="005064EE" w:rsidRPr="0063387C">
        <w:rPr>
          <w:rFonts w:ascii="Arial" w:hAnsi="Arial" w:cs="Arial"/>
          <w:color w:val="000000" w:themeColor="text1"/>
        </w:rPr>
        <w:fldChar w:fldCharType="separate"/>
      </w:r>
      <w:r w:rsidR="00395100">
        <w:rPr>
          <w:rFonts w:ascii="Arial" w:hAnsi="Arial" w:cs="Arial"/>
          <w:color w:val="000000" w:themeColor="text1"/>
        </w:rPr>
        <w:t>7.1</w:t>
      </w:r>
      <w:r w:rsidR="005064EE" w:rsidRPr="0063387C">
        <w:rPr>
          <w:rFonts w:ascii="Arial" w:hAnsi="Arial" w:cs="Arial"/>
          <w:color w:val="000000" w:themeColor="text1"/>
        </w:rPr>
        <w:fldChar w:fldCharType="end"/>
      </w:r>
      <w:r w:rsidR="005064EE" w:rsidRPr="0063387C">
        <w:rPr>
          <w:rFonts w:ascii="Arial" w:hAnsi="Arial" w:cs="Arial"/>
          <w:color w:val="000000" w:themeColor="text1"/>
        </w:rPr>
        <w:t xml:space="preserve"> Rámcové smlouvy</w:t>
      </w:r>
      <w:r w:rsidRPr="0063387C">
        <w:rPr>
          <w:rFonts w:ascii="Arial" w:hAnsi="Arial" w:cs="Arial"/>
          <w:color w:val="000000" w:themeColor="text1"/>
        </w:rPr>
        <w:t xml:space="preserve">. Náklady na plnění předmětu Smlouvy přesahující </w:t>
      </w:r>
      <w:r w:rsidR="00F30899" w:rsidRPr="0063387C">
        <w:rPr>
          <w:rFonts w:ascii="Arial" w:hAnsi="Arial" w:cs="Arial"/>
          <w:color w:val="000000" w:themeColor="text1"/>
        </w:rPr>
        <w:t xml:space="preserve">uvedenou </w:t>
      </w:r>
      <w:r w:rsidRPr="0063387C">
        <w:rPr>
          <w:rFonts w:ascii="Arial" w:hAnsi="Arial" w:cs="Arial"/>
          <w:color w:val="000000" w:themeColor="text1"/>
        </w:rPr>
        <w:t xml:space="preserve">částku nese </w:t>
      </w:r>
      <w:r w:rsidR="00F30899" w:rsidRPr="0063387C">
        <w:rPr>
          <w:rFonts w:ascii="Arial" w:hAnsi="Arial" w:cs="Arial"/>
          <w:color w:val="000000" w:themeColor="text1"/>
        </w:rPr>
        <w:t>Prodávající</w:t>
      </w:r>
      <w:r w:rsidRPr="0063387C">
        <w:rPr>
          <w:rFonts w:ascii="Arial" w:hAnsi="Arial" w:cs="Arial"/>
          <w:color w:val="000000" w:themeColor="text1"/>
        </w:rPr>
        <w:t>.</w:t>
      </w:r>
    </w:p>
    <w:p w14:paraId="6E077930" w14:textId="64613330" w:rsidR="00803B72" w:rsidRPr="0063387C" w:rsidRDefault="00F30899" w:rsidP="00AF3D74">
      <w:pPr>
        <w:pStyle w:val="Odstavecseseznamem"/>
        <w:numPr>
          <w:ilvl w:val="1"/>
          <w:numId w:val="13"/>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Prodávající</w:t>
      </w:r>
      <w:r w:rsidR="00803B72" w:rsidRPr="0063387C">
        <w:rPr>
          <w:rFonts w:ascii="Arial" w:hAnsi="Arial" w:cs="Arial"/>
          <w:color w:val="000000" w:themeColor="text1"/>
        </w:rPr>
        <w:t xml:space="preserve"> na sebe převzal v souladu s ustanovením § 1765 </w:t>
      </w:r>
      <w:r w:rsidRPr="0063387C">
        <w:rPr>
          <w:rFonts w:ascii="Arial" w:hAnsi="Arial" w:cs="Arial"/>
          <w:color w:val="000000" w:themeColor="text1"/>
        </w:rPr>
        <w:t>OZ</w:t>
      </w:r>
      <w:r w:rsidR="00803B72" w:rsidRPr="0063387C">
        <w:rPr>
          <w:rFonts w:ascii="Arial" w:hAnsi="Arial" w:cs="Arial"/>
          <w:color w:val="000000" w:themeColor="text1"/>
        </w:rPr>
        <w:t xml:space="preserve"> nebezpečí změny okolností, přičemž před uzavřením </w:t>
      </w:r>
      <w:r w:rsidRPr="0063387C">
        <w:rPr>
          <w:rFonts w:ascii="Arial" w:hAnsi="Arial" w:cs="Arial"/>
          <w:color w:val="000000" w:themeColor="text1"/>
        </w:rPr>
        <w:t xml:space="preserve">Rámcové smlouvy a </w:t>
      </w:r>
      <w:r w:rsidR="00803B72" w:rsidRPr="0063387C">
        <w:rPr>
          <w:rFonts w:ascii="Arial" w:hAnsi="Arial" w:cs="Arial"/>
          <w:color w:val="000000" w:themeColor="text1"/>
        </w:rPr>
        <w:t xml:space="preserve">Smlouvy plně zvážil hospodářskou, ekonomickou i faktickou situaci a je si plně vědom okolností </w:t>
      </w:r>
      <w:r w:rsidRPr="0063387C">
        <w:rPr>
          <w:rFonts w:ascii="Arial" w:hAnsi="Arial" w:cs="Arial"/>
          <w:color w:val="000000" w:themeColor="text1"/>
        </w:rPr>
        <w:t xml:space="preserve">Rámcové smlouvy a </w:t>
      </w:r>
      <w:r w:rsidR="00803B72" w:rsidRPr="0063387C">
        <w:rPr>
          <w:rFonts w:ascii="Arial" w:hAnsi="Arial" w:cs="Arial"/>
          <w:color w:val="000000" w:themeColor="text1"/>
        </w:rPr>
        <w:t xml:space="preserve">Smlouvy, jakož i okolností, které mohou po uzavření Smlouvy nastat. </w:t>
      </w:r>
      <w:r w:rsidRPr="0063387C">
        <w:rPr>
          <w:rFonts w:ascii="Arial" w:hAnsi="Arial" w:cs="Arial"/>
          <w:color w:val="000000" w:themeColor="text1"/>
        </w:rPr>
        <w:t>Rámcovou smlouvu a</w:t>
      </w:r>
      <w:r w:rsidR="00803B72" w:rsidRPr="0063387C">
        <w:rPr>
          <w:rFonts w:ascii="Arial" w:hAnsi="Arial" w:cs="Arial"/>
          <w:color w:val="000000" w:themeColor="text1"/>
        </w:rPr>
        <w:t xml:space="preserve"> Smlouvu nelze měnit rozhodnutím soudu v jakékoliv její části.</w:t>
      </w:r>
    </w:p>
    <w:p w14:paraId="2FC12704" w14:textId="77777777" w:rsidR="00803B72" w:rsidRPr="0063387C" w:rsidRDefault="00803B72" w:rsidP="006C68D7">
      <w:pPr>
        <w:pStyle w:val="Odstavecseseznamem"/>
        <w:spacing w:after="0" w:line="276" w:lineRule="auto"/>
        <w:ind w:left="644"/>
        <w:jc w:val="both"/>
        <w:rPr>
          <w:rFonts w:ascii="Arial" w:hAnsi="Arial" w:cs="Arial"/>
          <w:b/>
          <w:color w:val="000000" w:themeColor="text1"/>
        </w:rPr>
      </w:pPr>
    </w:p>
    <w:p w14:paraId="2002929B" w14:textId="77777777" w:rsidR="00B23E8A" w:rsidRPr="0063387C" w:rsidRDefault="00B23E8A" w:rsidP="00AF3D74">
      <w:pPr>
        <w:pStyle w:val="Odstavecseseznamem"/>
        <w:numPr>
          <w:ilvl w:val="0"/>
          <w:numId w:val="2"/>
        </w:numPr>
        <w:spacing w:after="0" w:line="276" w:lineRule="auto"/>
        <w:ind w:hanging="502"/>
        <w:jc w:val="both"/>
        <w:rPr>
          <w:rFonts w:ascii="Arial" w:hAnsi="Arial" w:cs="Arial"/>
          <w:b/>
          <w:color w:val="000000" w:themeColor="text1"/>
        </w:rPr>
      </w:pPr>
      <w:r w:rsidRPr="0063387C">
        <w:rPr>
          <w:rFonts w:ascii="Arial" w:hAnsi="Arial" w:cs="Arial"/>
          <w:b/>
          <w:color w:val="000000" w:themeColor="text1"/>
        </w:rPr>
        <w:t>Platební podmínky</w:t>
      </w:r>
    </w:p>
    <w:p w14:paraId="1DBF0918" w14:textId="77777777" w:rsidR="00803B72" w:rsidRPr="0063387C" w:rsidRDefault="00803B72" w:rsidP="006C68D7">
      <w:pPr>
        <w:pStyle w:val="Odstavecseseznamem"/>
        <w:spacing w:after="0" w:line="276" w:lineRule="auto"/>
        <w:ind w:left="644"/>
        <w:jc w:val="both"/>
        <w:rPr>
          <w:rFonts w:ascii="Arial" w:hAnsi="Arial" w:cs="Arial"/>
          <w:b/>
          <w:color w:val="000000" w:themeColor="text1"/>
        </w:rPr>
      </w:pPr>
    </w:p>
    <w:p w14:paraId="44CCADD1" w14:textId="040DDBBD" w:rsidR="00B23E8A" w:rsidRPr="0063387C" w:rsidRDefault="00B23E8A" w:rsidP="00AF3D74">
      <w:pPr>
        <w:pStyle w:val="Odstavecseseznamem"/>
        <w:numPr>
          <w:ilvl w:val="1"/>
          <w:numId w:val="14"/>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 xml:space="preserve">Úhrada kupní ceny bude uskutečněna na základě daňového dokladu vystaveného </w:t>
      </w:r>
      <w:r w:rsidR="00545C48" w:rsidRPr="0063387C">
        <w:rPr>
          <w:rFonts w:ascii="Arial" w:hAnsi="Arial" w:cs="Arial"/>
          <w:color w:val="000000" w:themeColor="text1"/>
        </w:rPr>
        <w:t>Prodávajícím</w:t>
      </w:r>
      <w:r w:rsidRPr="0063387C">
        <w:rPr>
          <w:rFonts w:ascii="Arial" w:hAnsi="Arial" w:cs="Arial"/>
          <w:color w:val="000000" w:themeColor="text1"/>
        </w:rPr>
        <w:t xml:space="preserve"> nejpozději do 1 měsíce po převzetí </w:t>
      </w:r>
      <w:r w:rsidR="00545C48" w:rsidRPr="0063387C">
        <w:rPr>
          <w:rFonts w:ascii="Arial" w:hAnsi="Arial" w:cs="Arial"/>
          <w:color w:val="000000" w:themeColor="text1"/>
        </w:rPr>
        <w:t>Věcí</w:t>
      </w:r>
      <w:r w:rsidRPr="0063387C">
        <w:rPr>
          <w:rFonts w:ascii="Arial" w:hAnsi="Arial" w:cs="Arial"/>
          <w:color w:val="000000" w:themeColor="text1"/>
        </w:rPr>
        <w:t xml:space="preserve"> </w:t>
      </w:r>
      <w:r w:rsidR="00545C48" w:rsidRPr="0063387C">
        <w:rPr>
          <w:rFonts w:ascii="Arial" w:hAnsi="Arial" w:cs="Arial"/>
          <w:color w:val="000000" w:themeColor="text1"/>
        </w:rPr>
        <w:t>Kupujícím</w:t>
      </w:r>
      <w:r w:rsidRPr="0063387C">
        <w:rPr>
          <w:rFonts w:ascii="Arial" w:hAnsi="Arial" w:cs="Arial"/>
          <w:color w:val="000000" w:themeColor="text1"/>
        </w:rPr>
        <w:t xml:space="preserve">. Podmínkou pro vznik oprávnění vystavit daňový doklad za poskytnutí plnění dle Smlouvy je podpis předávacího protokolu, kterému předcházelo ukončení akceptačního řízení dle ustanovení čl. V. </w:t>
      </w:r>
      <w:r w:rsidR="00545C48" w:rsidRPr="0063387C">
        <w:rPr>
          <w:rFonts w:ascii="Arial" w:hAnsi="Arial" w:cs="Arial"/>
          <w:color w:val="000000" w:themeColor="text1"/>
        </w:rPr>
        <w:t>Rámcové s</w:t>
      </w:r>
      <w:r w:rsidRPr="0063387C">
        <w:rPr>
          <w:rFonts w:ascii="Arial" w:hAnsi="Arial" w:cs="Arial"/>
          <w:color w:val="000000" w:themeColor="text1"/>
        </w:rPr>
        <w:t>mlouvy s výsledkem „Akceptováno“</w:t>
      </w:r>
      <w:r w:rsidR="00C41966" w:rsidRPr="0063387C">
        <w:rPr>
          <w:rFonts w:ascii="Arial" w:hAnsi="Arial" w:cs="Arial"/>
          <w:color w:val="000000" w:themeColor="text1"/>
        </w:rPr>
        <w:t xml:space="preserve"> nebo „Akceptováno s výhradou“</w:t>
      </w:r>
      <w:r w:rsidRPr="0063387C">
        <w:rPr>
          <w:rFonts w:ascii="Arial" w:hAnsi="Arial" w:cs="Arial"/>
          <w:color w:val="000000" w:themeColor="text1"/>
        </w:rPr>
        <w:t xml:space="preserve">. </w:t>
      </w:r>
    </w:p>
    <w:p w14:paraId="7B350B6E" w14:textId="77777777" w:rsidR="00B23E8A" w:rsidRPr="0063387C" w:rsidRDefault="00B23E8A" w:rsidP="00AF3D74">
      <w:pPr>
        <w:pStyle w:val="Odstavecseseznamem"/>
        <w:numPr>
          <w:ilvl w:val="1"/>
          <w:numId w:val="14"/>
        </w:numPr>
        <w:spacing w:after="0" w:line="276" w:lineRule="auto"/>
        <w:ind w:left="567" w:hanging="567"/>
        <w:jc w:val="both"/>
        <w:rPr>
          <w:rFonts w:ascii="Arial" w:hAnsi="Arial" w:cs="Arial"/>
          <w:color w:val="000000" w:themeColor="text1"/>
        </w:rPr>
      </w:pPr>
      <w:bookmarkStart w:id="14" w:name="_Ref461538731"/>
      <w:r w:rsidRPr="0063387C">
        <w:rPr>
          <w:rFonts w:ascii="Arial" w:hAnsi="Arial" w:cs="Arial"/>
          <w:color w:val="000000" w:themeColor="text1"/>
        </w:rPr>
        <w:lastRenderedPageBreak/>
        <w:t>Daňový doklad vystav</w:t>
      </w:r>
      <w:r w:rsidR="00545C48" w:rsidRPr="0063387C">
        <w:rPr>
          <w:rFonts w:ascii="Arial" w:hAnsi="Arial" w:cs="Arial"/>
          <w:color w:val="000000" w:themeColor="text1"/>
        </w:rPr>
        <w:t>ený Prodávajícím je splatný do 30</w:t>
      </w:r>
      <w:r w:rsidRPr="0063387C">
        <w:rPr>
          <w:rFonts w:ascii="Arial" w:hAnsi="Arial" w:cs="Arial"/>
          <w:color w:val="000000" w:themeColor="text1"/>
        </w:rPr>
        <w:t xml:space="preserve"> kalendářních dnů od jeho doručení </w:t>
      </w:r>
      <w:r w:rsidR="00545C48" w:rsidRPr="0063387C">
        <w:rPr>
          <w:rFonts w:ascii="Arial" w:hAnsi="Arial" w:cs="Arial"/>
          <w:color w:val="000000" w:themeColor="text1"/>
        </w:rPr>
        <w:t>Kupujícímu</w:t>
      </w:r>
      <w:r w:rsidRPr="0063387C">
        <w:rPr>
          <w:rFonts w:ascii="Arial" w:hAnsi="Arial" w:cs="Arial"/>
          <w:color w:val="000000" w:themeColor="text1"/>
        </w:rPr>
        <w:t>.</w:t>
      </w:r>
      <w:bookmarkEnd w:id="14"/>
    </w:p>
    <w:p w14:paraId="3D04795E" w14:textId="77777777" w:rsidR="00B23E8A" w:rsidRPr="0063387C" w:rsidRDefault="00B23E8A" w:rsidP="00AF3D74">
      <w:pPr>
        <w:pStyle w:val="Odstavecseseznamem"/>
        <w:numPr>
          <w:ilvl w:val="1"/>
          <w:numId w:val="14"/>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 xml:space="preserve">Bankovní účet uvedený </w:t>
      </w:r>
      <w:r w:rsidR="00545C48" w:rsidRPr="0063387C">
        <w:rPr>
          <w:rFonts w:ascii="Arial" w:hAnsi="Arial" w:cs="Arial"/>
          <w:color w:val="000000" w:themeColor="text1"/>
        </w:rPr>
        <w:t>Prodávajícím</w:t>
      </w:r>
      <w:r w:rsidRPr="0063387C">
        <w:rPr>
          <w:rFonts w:ascii="Arial" w:hAnsi="Arial" w:cs="Arial"/>
          <w:color w:val="000000" w:themeColor="text1"/>
        </w:rPr>
        <w:t xml:space="preserve"> na jím vystaveném daňovém dokladu za účelem úhrady kupní ceny musí odpovídat bankovnímu účtu zveřejněnému dle ustanovení § 98 </w:t>
      </w:r>
      <w:r w:rsidR="00545C48" w:rsidRPr="0063387C">
        <w:rPr>
          <w:rFonts w:ascii="Arial" w:hAnsi="Arial" w:cs="Arial"/>
          <w:color w:val="000000" w:themeColor="text1"/>
        </w:rPr>
        <w:t xml:space="preserve">ZDPH </w:t>
      </w:r>
      <w:r w:rsidRPr="0063387C">
        <w:rPr>
          <w:rFonts w:ascii="Arial" w:hAnsi="Arial" w:cs="Arial"/>
          <w:color w:val="000000" w:themeColor="text1"/>
        </w:rPr>
        <w:t xml:space="preserve">příslušným správcem daně způsobem umožňujícím dálkový přístup. V opačném případě je </w:t>
      </w:r>
      <w:r w:rsidR="00545C48" w:rsidRPr="0063387C">
        <w:rPr>
          <w:rFonts w:ascii="Arial" w:hAnsi="Arial" w:cs="Arial"/>
          <w:color w:val="000000" w:themeColor="text1"/>
        </w:rPr>
        <w:t>Kupující</w:t>
      </w:r>
      <w:r w:rsidRPr="0063387C">
        <w:rPr>
          <w:rFonts w:ascii="Arial" w:hAnsi="Arial" w:cs="Arial"/>
          <w:color w:val="000000" w:themeColor="text1"/>
        </w:rPr>
        <w:t xml:space="preserve"> vystavený daňový doklad za podmínek dle ustanovení odst. </w:t>
      </w:r>
      <w:r w:rsidR="00545C48" w:rsidRPr="0063387C">
        <w:rPr>
          <w:rFonts w:ascii="Arial" w:hAnsi="Arial" w:cs="Arial"/>
          <w:color w:val="000000" w:themeColor="text1"/>
        </w:rPr>
        <w:t>5</w:t>
      </w:r>
      <w:r w:rsidRPr="0063387C">
        <w:rPr>
          <w:rFonts w:ascii="Arial" w:hAnsi="Arial" w:cs="Arial"/>
          <w:color w:val="000000" w:themeColor="text1"/>
        </w:rPr>
        <w:t xml:space="preserve"> tohoto článku </w:t>
      </w:r>
      <w:r w:rsidR="00545C48" w:rsidRPr="0063387C">
        <w:rPr>
          <w:rFonts w:ascii="Arial" w:hAnsi="Arial" w:cs="Arial"/>
          <w:color w:val="000000" w:themeColor="text1"/>
        </w:rPr>
        <w:t>Kupujícímu</w:t>
      </w:r>
      <w:r w:rsidRPr="0063387C">
        <w:rPr>
          <w:rFonts w:ascii="Arial" w:hAnsi="Arial" w:cs="Arial"/>
          <w:color w:val="000000" w:themeColor="text1"/>
        </w:rPr>
        <w:t xml:space="preserve"> vrátit.</w:t>
      </w:r>
    </w:p>
    <w:p w14:paraId="6FB0CF1B" w14:textId="2C793C73" w:rsidR="00B23E8A" w:rsidRPr="0063387C" w:rsidRDefault="00B23E8A" w:rsidP="00AF3D74">
      <w:pPr>
        <w:pStyle w:val="Odstavecseseznamem"/>
        <w:numPr>
          <w:ilvl w:val="1"/>
          <w:numId w:val="14"/>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Součástí daňového dokladu m</w:t>
      </w:r>
      <w:r w:rsidR="00545C48" w:rsidRPr="0063387C">
        <w:rPr>
          <w:rFonts w:ascii="Arial" w:hAnsi="Arial" w:cs="Arial"/>
          <w:color w:val="000000" w:themeColor="text1"/>
        </w:rPr>
        <w:t>usí být soupis skutečně dodaných</w:t>
      </w:r>
      <w:r w:rsidRPr="0063387C">
        <w:rPr>
          <w:rFonts w:ascii="Arial" w:hAnsi="Arial" w:cs="Arial"/>
          <w:color w:val="000000" w:themeColor="text1"/>
        </w:rPr>
        <w:t xml:space="preserve"> </w:t>
      </w:r>
      <w:r w:rsidR="00545C48" w:rsidRPr="0063387C">
        <w:rPr>
          <w:rFonts w:ascii="Arial" w:hAnsi="Arial" w:cs="Arial"/>
          <w:color w:val="000000" w:themeColor="text1"/>
        </w:rPr>
        <w:t>Věcí</w:t>
      </w:r>
      <w:r w:rsidR="008F2E90">
        <w:rPr>
          <w:rFonts w:ascii="Arial" w:hAnsi="Arial" w:cs="Arial"/>
          <w:color w:val="000000" w:themeColor="text1"/>
        </w:rPr>
        <w:t xml:space="preserve"> a jejich detailní specifikace</w:t>
      </w:r>
      <w:r w:rsidRPr="0063387C">
        <w:rPr>
          <w:rFonts w:ascii="Arial" w:hAnsi="Arial" w:cs="Arial"/>
          <w:color w:val="000000" w:themeColor="text1"/>
        </w:rPr>
        <w:t xml:space="preserve">, </w:t>
      </w:r>
      <w:r w:rsidR="008F2E90">
        <w:rPr>
          <w:rFonts w:ascii="Arial" w:hAnsi="Arial" w:cs="Arial"/>
          <w:color w:val="000000" w:themeColor="text1"/>
        </w:rPr>
        <w:t>zejm.</w:t>
      </w:r>
      <w:r w:rsidRPr="0063387C">
        <w:rPr>
          <w:rFonts w:ascii="Arial" w:hAnsi="Arial" w:cs="Arial"/>
          <w:color w:val="000000" w:themeColor="text1"/>
        </w:rPr>
        <w:t xml:space="preserve"> rozsah a cena skutečně provedených dodávek v členění dle specifikace s uvedením položky, jednotkové ceny, množství a výsledné ceny za příslušnou položku, uskutečněných </w:t>
      </w:r>
      <w:r w:rsidR="00545C48" w:rsidRPr="0063387C">
        <w:rPr>
          <w:rFonts w:ascii="Arial" w:hAnsi="Arial" w:cs="Arial"/>
          <w:color w:val="000000" w:themeColor="text1"/>
        </w:rPr>
        <w:t>Prodávajícím</w:t>
      </w:r>
      <w:r w:rsidRPr="0063387C">
        <w:rPr>
          <w:rFonts w:ascii="Arial" w:hAnsi="Arial" w:cs="Arial"/>
          <w:color w:val="000000" w:themeColor="text1"/>
        </w:rPr>
        <w:t xml:space="preserve"> a potvrzených </w:t>
      </w:r>
      <w:r w:rsidR="00545C48" w:rsidRPr="0063387C">
        <w:rPr>
          <w:rFonts w:ascii="Arial" w:hAnsi="Arial" w:cs="Arial"/>
          <w:color w:val="000000" w:themeColor="text1"/>
        </w:rPr>
        <w:t>Kupujícím</w:t>
      </w:r>
      <w:r w:rsidRPr="0063387C">
        <w:rPr>
          <w:rFonts w:ascii="Arial" w:hAnsi="Arial" w:cs="Arial"/>
          <w:color w:val="000000" w:themeColor="text1"/>
        </w:rPr>
        <w:t>.</w:t>
      </w:r>
    </w:p>
    <w:p w14:paraId="6D063558" w14:textId="77777777" w:rsidR="00B23E8A" w:rsidRPr="0063387C" w:rsidRDefault="00B23E8A" w:rsidP="00AF3D74">
      <w:pPr>
        <w:pStyle w:val="Odstavecseseznamem"/>
        <w:numPr>
          <w:ilvl w:val="1"/>
          <w:numId w:val="14"/>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 xml:space="preserve">Daňový doklad </w:t>
      </w:r>
      <w:r w:rsidR="00545C48" w:rsidRPr="0063387C">
        <w:rPr>
          <w:rFonts w:ascii="Arial" w:hAnsi="Arial" w:cs="Arial"/>
          <w:color w:val="000000" w:themeColor="text1"/>
        </w:rPr>
        <w:t>Prodávajícího</w:t>
      </w:r>
      <w:r w:rsidRPr="0063387C">
        <w:rPr>
          <w:rFonts w:ascii="Arial" w:hAnsi="Arial" w:cs="Arial"/>
          <w:color w:val="000000" w:themeColor="text1"/>
        </w:rPr>
        <w:t xml:space="preserve"> musí být vystaven v souladu s požadavky právních předpisů na daňové doklady. Daňový doklad platí jako došlý v den, kdy byl v originále s přílohami prokazatelně doručen </w:t>
      </w:r>
      <w:r w:rsidR="00545C48" w:rsidRPr="0063387C">
        <w:rPr>
          <w:rFonts w:ascii="Arial" w:hAnsi="Arial" w:cs="Arial"/>
          <w:color w:val="000000" w:themeColor="text1"/>
        </w:rPr>
        <w:t>Kupujícímu</w:t>
      </w:r>
      <w:r w:rsidRPr="0063387C">
        <w:rPr>
          <w:rFonts w:ascii="Arial" w:hAnsi="Arial" w:cs="Arial"/>
          <w:color w:val="000000" w:themeColor="text1"/>
        </w:rPr>
        <w:t xml:space="preserve">. </w:t>
      </w:r>
      <w:r w:rsidR="00545C48" w:rsidRPr="0063387C">
        <w:rPr>
          <w:rFonts w:ascii="Arial" w:hAnsi="Arial" w:cs="Arial"/>
          <w:color w:val="000000" w:themeColor="text1"/>
        </w:rPr>
        <w:t>Kupující</w:t>
      </w:r>
      <w:r w:rsidRPr="0063387C">
        <w:rPr>
          <w:rFonts w:ascii="Arial" w:hAnsi="Arial" w:cs="Arial"/>
          <w:color w:val="000000" w:themeColor="text1"/>
        </w:rPr>
        <w:t xml:space="preserve"> je oprávněn vrátit daňový doklad do 14 kalendářních dnů od doručení s písemným odůvodněním, neodpovídá-li Smlouvě či obecně platným právním předpisům, nebo není-li možné jej zkontrolovat. Byl-li daňový doklad takto vrácen, není </w:t>
      </w:r>
      <w:r w:rsidR="00545C48" w:rsidRPr="0063387C">
        <w:rPr>
          <w:rFonts w:ascii="Arial" w:hAnsi="Arial" w:cs="Arial"/>
          <w:color w:val="000000" w:themeColor="text1"/>
        </w:rPr>
        <w:t>Kupující</w:t>
      </w:r>
      <w:r w:rsidRPr="0063387C">
        <w:rPr>
          <w:rFonts w:ascii="Arial" w:hAnsi="Arial" w:cs="Arial"/>
          <w:color w:val="000000" w:themeColor="text1"/>
        </w:rPr>
        <w:t xml:space="preserve"> v prodlení s placením kupní ceny. Splatnost je určena podle ustanovení odst.</w:t>
      </w:r>
      <w:r w:rsidR="00545C48" w:rsidRPr="0063387C">
        <w:rPr>
          <w:rFonts w:ascii="Arial" w:hAnsi="Arial" w:cs="Arial"/>
          <w:color w:val="000000" w:themeColor="text1"/>
        </w:rPr>
        <w:t xml:space="preserve"> </w:t>
      </w:r>
      <w:r w:rsidRPr="0063387C">
        <w:rPr>
          <w:rFonts w:ascii="Arial" w:hAnsi="Arial" w:cs="Arial"/>
          <w:color w:val="000000" w:themeColor="text1"/>
        </w:rPr>
        <w:t xml:space="preserve">1 tohoto článku, přičemž lhůta splatnosti se počítá ode dne doručení opraveného daňového dokladu </w:t>
      </w:r>
      <w:r w:rsidR="00545C48" w:rsidRPr="0063387C">
        <w:rPr>
          <w:rFonts w:ascii="Arial" w:hAnsi="Arial" w:cs="Arial"/>
          <w:color w:val="000000" w:themeColor="text1"/>
        </w:rPr>
        <w:t>Kupujícímu</w:t>
      </w:r>
      <w:r w:rsidRPr="0063387C">
        <w:rPr>
          <w:rFonts w:ascii="Arial" w:hAnsi="Arial" w:cs="Arial"/>
          <w:color w:val="000000" w:themeColor="text1"/>
        </w:rPr>
        <w:t xml:space="preserve">. Není-li daňový doklad ve lhůtě 14 kalendářních dnů vrácen, platí, že s ním </w:t>
      </w:r>
      <w:r w:rsidR="00545C48" w:rsidRPr="0063387C">
        <w:rPr>
          <w:rFonts w:ascii="Arial" w:hAnsi="Arial" w:cs="Arial"/>
          <w:color w:val="000000" w:themeColor="text1"/>
        </w:rPr>
        <w:t>Kupující</w:t>
      </w:r>
      <w:r w:rsidRPr="0063387C">
        <w:rPr>
          <w:rFonts w:ascii="Arial" w:hAnsi="Arial" w:cs="Arial"/>
          <w:color w:val="000000" w:themeColor="text1"/>
        </w:rPr>
        <w:t xml:space="preserve"> souhlasí.</w:t>
      </w:r>
    </w:p>
    <w:p w14:paraId="22395899" w14:textId="77777777" w:rsidR="001F1626" w:rsidRPr="0063387C" w:rsidRDefault="001F1626" w:rsidP="00AF3D74">
      <w:pPr>
        <w:pStyle w:val="Odstavecseseznamem"/>
        <w:numPr>
          <w:ilvl w:val="1"/>
          <w:numId w:val="14"/>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Daňový doklad bude obsahovat název a číslo projektu dle Výzvy.</w:t>
      </w:r>
    </w:p>
    <w:p w14:paraId="0D08A127" w14:textId="77777777" w:rsidR="00B23E8A" w:rsidRPr="0063387C" w:rsidRDefault="00B23E8A" w:rsidP="00965E45">
      <w:pPr>
        <w:spacing w:after="0" w:line="276" w:lineRule="auto"/>
        <w:jc w:val="both"/>
        <w:rPr>
          <w:rFonts w:ascii="Arial" w:hAnsi="Arial" w:cs="Arial"/>
          <w:color w:val="000000" w:themeColor="text1"/>
        </w:rPr>
      </w:pPr>
    </w:p>
    <w:p w14:paraId="1F1B1828" w14:textId="77777777" w:rsidR="00DB1132" w:rsidRPr="0063387C" w:rsidRDefault="00DB1132" w:rsidP="00AF3D74">
      <w:pPr>
        <w:pStyle w:val="Odstavecseseznamem"/>
        <w:numPr>
          <w:ilvl w:val="0"/>
          <w:numId w:val="2"/>
        </w:numPr>
        <w:spacing w:after="0" w:line="276" w:lineRule="auto"/>
        <w:ind w:hanging="502"/>
        <w:jc w:val="both"/>
        <w:rPr>
          <w:rFonts w:ascii="Arial" w:hAnsi="Arial" w:cs="Arial"/>
          <w:b/>
          <w:color w:val="000000" w:themeColor="text1"/>
        </w:rPr>
      </w:pPr>
      <w:r w:rsidRPr="0063387C">
        <w:rPr>
          <w:rFonts w:ascii="Arial" w:hAnsi="Arial" w:cs="Arial"/>
          <w:b/>
          <w:color w:val="000000" w:themeColor="text1"/>
        </w:rPr>
        <w:t>Poddodavatelé</w:t>
      </w:r>
    </w:p>
    <w:p w14:paraId="6D7A78D7" w14:textId="77777777" w:rsidR="00B23E8A" w:rsidRPr="0063387C" w:rsidRDefault="00B23E8A" w:rsidP="00965E45">
      <w:pPr>
        <w:spacing w:after="0" w:line="276" w:lineRule="auto"/>
        <w:jc w:val="both"/>
        <w:rPr>
          <w:rFonts w:ascii="Arial" w:hAnsi="Arial" w:cs="Arial"/>
          <w:color w:val="000000" w:themeColor="text1"/>
        </w:rPr>
      </w:pPr>
    </w:p>
    <w:p w14:paraId="0E7AC6CC" w14:textId="4210CB5D" w:rsidR="00DB1132" w:rsidRPr="0063387C" w:rsidRDefault="00DB1132" w:rsidP="00AF3D74">
      <w:pPr>
        <w:pStyle w:val="Odstavecseseznamem"/>
        <w:numPr>
          <w:ilvl w:val="1"/>
          <w:numId w:val="15"/>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 xml:space="preserve">Poddodavatelem se rozumí každá osoba, </w:t>
      </w:r>
      <w:r w:rsidR="00EC2E06">
        <w:rPr>
          <w:rFonts w:ascii="Arial" w:hAnsi="Arial" w:cs="Arial"/>
          <w:color w:val="000000" w:themeColor="text1"/>
        </w:rPr>
        <w:t>jejímž prostřednictvím Prodávající plní určitou část</w:t>
      </w:r>
      <w:r w:rsidRPr="0063387C">
        <w:rPr>
          <w:rFonts w:ascii="Arial" w:hAnsi="Arial" w:cs="Arial"/>
          <w:color w:val="000000" w:themeColor="text1"/>
        </w:rPr>
        <w:t xml:space="preserve"> předmětu Smlouvy a je odlišná od Prodávajícího. </w:t>
      </w:r>
    </w:p>
    <w:p w14:paraId="172928CC" w14:textId="77777777" w:rsidR="00DB1132" w:rsidRPr="0063387C" w:rsidRDefault="00DB1132" w:rsidP="00AF3D74">
      <w:pPr>
        <w:pStyle w:val="Odstavecseseznamem"/>
        <w:numPr>
          <w:ilvl w:val="1"/>
          <w:numId w:val="15"/>
        </w:numPr>
        <w:spacing w:after="0" w:line="276" w:lineRule="auto"/>
        <w:ind w:left="567" w:hanging="567"/>
        <w:jc w:val="both"/>
        <w:rPr>
          <w:rFonts w:ascii="Arial" w:hAnsi="Arial" w:cs="Arial"/>
          <w:color w:val="000000" w:themeColor="text1"/>
        </w:rPr>
      </w:pPr>
      <w:bookmarkStart w:id="15" w:name="_Ref461538397"/>
      <w:r w:rsidRPr="0063387C">
        <w:rPr>
          <w:rFonts w:ascii="Arial" w:hAnsi="Arial" w:cs="Arial"/>
          <w:color w:val="000000" w:themeColor="text1"/>
        </w:rPr>
        <w:t xml:space="preserve">Smluvní strany výslovně sjednávají, že okruh poddodavatelů </w:t>
      </w:r>
      <w:r w:rsidR="00F531B7" w:rsidRPr="0063387C">
        <w:rPr>
          <w:rFonts w:ascii="Arial" w:hAnsi="Arial" w:cs="Arial"/>
          <w:color w:val="000000" w:themeColor="text1"/>
        </w:rPr>
        <w:t>Prodávající</w:t>
      </w:r>
      <w:r w:rsidR="00B54C63" w:rsidRPr="0063387C">
        <w:rPr>
          <w:rFonts w:ascii="Arial" w:hAnsi="Arial" w:cs="Arial"/>
          <w:color w:val="000000" w:themeColor="text1"/>
        </w:rPr>
        <w:t>h</w:t>
      </w:r>
      <w:r w:rsidR="00F531B7" w:rsidRPr="0063387C">
        <w:rPr>
          <w:rFonts w:ascii="Arial" w:hAnsi="Arial" w:cs="Arial"/>
          <w:color w:val="000000" w:themeColor="text1"/>
        </w:rPr>
        <w:t>o</w:t>
      </w:r>
      <w:r w:rsidRPr="0063387C">
        <w:rPr>
          <w:rFonts w:ascii="Arial" w:hAnsi="Arial" w:cs="Arial"/>
          <w:color w:val="000000" w:themeColor="text1"/>
        </w:rPr>
        <w:t>, jejichž prostřednictvím prokázal</w:t>
      </w:r>
      <w:r w:rsidR="00B54C63" w:rsidRPr="0063387C">
        <w:rPr>
          <w:rFonts w:ascii="Arial" w:hAnsi="Arial" w:cs="Arial"/>
          <w:color w:val="000000" w:themeColor="text1"/>
        </w:rPr>
        <w:t>i</w:t>
      </w:r>
      <w:r w:rsidRPr="0063387C">
        <w:rPr>
          <w:rFonts w:ascii="Arial" w:hAnsi="Arial" w:cs="Arial"/>
          <w:color w:val="000000" w:themeColor="text1"/>
        </w:rPr>
        <w:t xml:space="preserve"> v rámci zadávacího řízení část kvalifikace, a jejichž seznam tvoří přílohu č. 3 Rámcové smlouvy, je možné měnit pouze se souhlasem Kupujícího, přičemž Prodávající je povinen před provedením změny takového poddodavatele prokázat splnění kvalifikačních předpokladů v odpovídajícím rozsahu rovněž u osoby nového poddodavatele.</w:t>
      </w:r>
      <w:bookmarkEnd w:id="15"/>
    </w:p>
    <w:p w14:paraId="210EE5CA" w14:textId="77777777" w:rsidR="00B23E8A" w:rsidRPr="0063387C" w:rsidRDefault="00DB1132" w:rsidP="00AF3D74">
      <w:pPr>
        <w:pStyle w:val="Odstavecseseznamem"/>
        <w:numPr>
          <w:ilvl w:val="1"/>
          <w:numId w:val="15"/>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Plnění poddodavatelů se pro účely Rámcové smlouvy i Smlouvy, zejména vzhledem k odpovědnosti za vady plnění poskytnutých poddodavateli, považuje za plnění Prodávajícího.</w:t>
      </w:r>
    </w:p>
    <w:p w14:paraId="53923B64" w14:textId="77777777" w:rsidR="00B23E8A" w:rsidRPr="0063387C" w:rsidRDefault="00B23E8A" w:rsidP="00965E45">
      <w:pPr>
        <w:spacing w:after="0" w:line="276" w:lineRule="auto"/>
        <w:jc w:val="both"/>
        <w:rPr>
          <w:rFonts w:ascii="Arial" w:hAnsi="Arial" w:cs="Arial"/>
          <w:color w:val="000000" w:themeColor="text1"/>
        </w:rPr>
      </w:pPr>
    </w:p>
    <w:p w14:paraId="2BFD5055" w14:textId="77777777" w:rsidR="009146A0" w:rsidRPr="0063387C" w:rsidRDefault="009146A0" w:rsidP="00AF3D74">
      <w:pPr>
        <w:pStyle w:val="Odstavecseseznamem"/>
        <w:numPr>
          <w:ilvl w:val="0"/>
          <w:numId w:val="2"/>
        </w:numPr>
        <w:spacing w:after="0" w:line="276" w:lineRule="auto"/>
        <w:ind w:hanging="502"/>
        <w:jc w:val="both"/>
        <w:rPr>
          <w:rFonts w:ascii="Arial" w:hAnsi="Arial" w:cs="Arial"/>
          <w:b/>
          <w:color w:val="000000" w:themeColor="text1"/>
        </w:rPr>
      </w:pPr>
      <w:r w:rsidRPr="0063387C">
        <w:rPr>
          <w:rFonts w:ascii="Arial" w:hAnsi="Arial" w:cs="Arial"/>
          <w:b/>
          <w:color w:val="000000" w:themeColor="text1"/>
        </w:rPr>
        <w:t>Právo užití Věci</w:t>
      </w:r>
    </w:p>
    <w:p w14:paraId="2FFFA106" w14:textId="77777777" w:rsidR="00B23E8A" w:rsidRPr="0063387C" w:rsidRDefault="00B23E8A" w:rsidP="00965E45">
      <w:pPr>
        <w:spacing w:after="0" w:line="276" w:lineRule="auto"/>
        <w:jc w:val="both"/>
        <w:rPr>
          <w:rFonts w:ascii="Arial" w:hAnsi="Arial" w:cs="Arial"/>
          <w:color w:val="000000" w:themeColor="text1"/>
        </w:rPr>
      </w:pPr>
    </w:p>
    <w:p w14:paraId="7CD13C57" w14:textId="37788546" w:rsidR="009146A0" w:rsidRPr="0063387C" w:rsidRDefault="009146A0" w:rsidP="00AF3D74">
      <w:pPr>
        <w:pStyle w:val="Odstavecseseznamem"/>
        <w:numPr>
          <w:ilvl w:val="1"/>
          <w:numId w:val="17"/>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Bude-li součástí předmětu Rámcové smlouvy nebo Smlouvy jakýkoliv standardizovaný software zhotovovaný Prodávajícím či třetí osobou, jenž nemá povahu díla vytvořeného na objednávku ve smyslu ustanovení § 61 zákona č. 121/2000 Sb., o právu autorském, o právech souvisejících s právem autorským a o změně některých zákonů (autorský zákon), ve znění pozdějších předpisů, je Prodávající povinen zajistit, aby Zadavatel nabyl veškerá oprávnění z práv duševního vlastnictví, která se týkají takového autorského díla a která jsou nezbytná k jeho užívání Ku</w:t>
      </w:r>
      <w:r w:rsidR="008717DB" w:rsidRPr="0063387C">
        <w:rPr>
          <w:rFonts w:ascii="Arial" w:hAnsi="Arial" w:cs="Arial"/>
          <w:color w:val="000000" w:themeColor="text1"/>
        </w:rPr>
        <w:t>pujícím při provozování Věci, a k </w:t>
      </w:r>
      <w:r w:rsidRPr="0063387C">
        <w:rPr>
          <w:rFonts w:ascii="Arial" w:hAnsi="Arial" w:cs="Arial"/>
          <w:color w:val="000000" w:themeColor="text1"/>
        </w:rPr>
        <w:t>jejímu řádnému užívání a zachování její funkčnosti, a to po celou dobu trvání příslušných práv (například formou nevýhradní licence poskytované třetí stranou, či podlicence) (dále jen „</w:t>
      </w:r>
      <w:r w:rsidRPr="0063387C">
        <w:rPr>
          <w:rFonts w:ascii="Arial" w:hAnsi="Arial" w:cs="Arial"/>
          <w:b/>
          <w:color w:val="000000" w:themeColor="text1"/>
        </w:rPr>
        <w:t>Licence</w:t>
      </w:r>
      <w:r w:rsidRPr="0063387C">
        <w:rPr>
          <w:rFonts w:ascii="Arial" w:hAnsi="Arial" w:cs="Arial"/>
          <w:color w:val="000000" w:themeColor="text1"/>
        </w:rPr>
        <w:t>“).</w:t>
      </w:r>
    </w:p>
    <w:p w14:paraId="276262BF" w14:textId="77777777" w:rsidR="009146A0" w:rsidRPr="0063387C" w:rsidRDefault="009146A0" w:rsidP="00AF3D74">
      <w:pPr>
        <w:pStyle w:val="Odstavecseseznamem"/>
        <w:numPr>
          <w:ilvl w:val="1"/>
          <w:numId w:val="17"/>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lastRenderedPageBreak/>
        <w:t>Prodávající výslovně prohlašuje, že nositelům práv ke standardizovaným software dle předchozího ustanovení nepřísluší a nebude příslušet vůči Kupujícímu žádné právo na odměnu, či jakékoliv jiné plnění v souvislosti s užitím Věci nebo jeho částí.</w:t>
      </w:r>
    </w:p>
    <w:p w14:paraId="0473115B" w14:textId="1144AB20" w:rsidR="009146A0" w:rsidRPr="0063387C" w:rsidRDefault="009146A0" w:rsidP="00AF3D74">
      <w:pPr>
        <w:pStyle w:val="Odstavecseseznamem"/>
        <w:numPr>
          <w:ilvl w:val="1"/>
          <w:numId w:val="17"/>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 xml:space="preserve">Prodávající je povinen Kupujícímu uhradit jakékoli majetkové a nemajetkové újmy, vzniklé v důsledku toho, že Kupující nemohl standardizovaný software </w:t>
      </w:r>
      <w:r w:rsidR="008717DB" w:rsidRPr="0063387C">
        <w:rPr>
          <w:rFonts w:ascii="Arial" w:hAnsi="Arial" w:cs="Arial"/>
          <w:color w:val="000000" w:themeColor="text1"/>
        </w:rPr>
        <w:t>užívat řádně a </w:t>
      </w:r>
      <w:r w:rsidRPr="0063387C">
        <w:rPr>
          <w:rFonts w:ascii="Arial" w:hAnsi="Arial" w:cs="Arial"/>
          <w:color w:val="000000" w:themeColor="text1"/>
        </w:rPr>
        <w:t>nerušeně v důsledku autorskoprávních a/nebo jiných nároků vznesených třetí osobou.</w:t>
      </w:r>
    </w:p>
    <w:p w14:paraId="4D6D8CFA" w14:textId="77777777" w:rsidR="00365347" w:rsidRPr="0063387C" w:rsidRDefault="009146A0" w:rsidP="00AF3D74">
      <w:pPr>
        <w:pStyle w:val="Odstavecseseznamem"/>
        <w:numPr>
          <w:ilvl w:val="1"/>
          <w:numId w:val="17"/>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Prodávající odškodní Kupujícího a právně ho na své náklady ochrání před veškerými nároky, požadavky, škodami, ztrátami a jinými náklady v případě oprávněných požadavků vznesených třetími stranami, které vzniknou z činnosti Prodávajícího při plnění z Rámcové smlouvy / Smlouvy, nebo jsou z této činnosti odvoditelné, včetně nároků vyplývajících z autorského práva a jiného práva duševního vlastnictví. Toto ustanovení se aplikuje rovněž na případy, kdy by byl Kupující vyzván příslušným správcem daně k úhradám z titulu ručení příjemce zdanitelného plnění ve smyslu ustanovení § 109 ZDPH.</w:t>
      </w:r>
    </w:p>
    <w:p w14:paraId="7EC62025" w14:textId="77777777" w:rsidR="00365347" w:rsidRPr="0063387C" w:rsidRDefault="00365347" w:rsidP="00965E45">
      <w:pPr>
        <w:spacing w:after="0" w:line="276" w:lineRule="auto"/>
        <w:jc w:val="both"/>
        <w:rPr>
          <w:rFonts w:ascii="Arial" w:hAnsi="Arial" w:cs="Arial"/>
          <w:color w:val="000000" w:themeColor="text1"/>
        </w:rPr>
      </w:pPr>
    </w:p>
    <w:p w14:paraId="11CC16AB" w14:textId="77777777" w:rsidR="0040027E" w:rsidRPr="0063387C" w:rsidRDefault="0040027E" w:rsidP="00AF3D74">
      <w:pPr>
        <w:pStyle w:val="Odstavecseseznamem"/>
        <w:numPr>
          <w:ilvl w:val="0"/>
          <w:numId w:val="2"/>
        </w:numPr>
        <w:spacing w:after="0" w:line="276" w:lineRule="auto"/>
        <w:ind w:hanging="502"/>
        <w:jc w:val="both"/>
        <w:rPr>
          <w:rFonts w:ascii="Arial" w:hAnsi="Arial" w:cs="Arial"/>
          <w:b/>
          <w:color w:val="000000" w:themeColor="text1"/>
        </w:rPr>
      </w:pPr>
      <w:r w:rsidRPr="0063387C">
        <w:rPr>
          <w:rFonts w:ascii="Arial" w:hAnsi="Arial" w:cs="Arial"/>
          <w:b/>
          <w:color w:val="000000" w:themeColor="text1"/>
        </w:rPr>
        <w:t>Vady Věci a záruka za jakost</w:t>
      </w:r>
    </w:p>
    <w:p w14:paraId="5D8E4EE6" w14:textId="77777777" w:rsidR="0040027E" w:rsidRPr="0063387C" w:rsidRDefault="0040027E" w:rsidP="0040027E">
      <w:pPr>
        <w:spacing w:after="0" w:line="276" w:lineRule="auto"/>
        <w:jc w:val="both"/>
        <w:rPr>
          <w:rFonts w:ascii="Arial" w:hAnsi="Arial" w:cs="Arial"/>
          <w:color w:val="000000" w:themeColor="text1"/>
        </w:rPr>
      </w:pPr>
    </w:p>
    <w:p w14:paraId="3775B0E9" w14:textId="77777777" w:rsidR="0040027E" w:rsidRPr="0063387C" w:rsidRDefault="0040027E" w:rsidP="00AF3D74">
      <w:pPr>
        <w:pStyle w:val="Odstavecseseznamem"/>
        <w:numPr>
          <w:ilvl w:val="1"/>
          <w:numId w:val="16"/>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 xml:space="preserve">Prodávající poskytuje na Věci komplexní záruku za jakost, tj. záruku, že si dodané Věci udrží takové vlastnosti, že budou plně způsobilé pro užívání k účelu dle Rámcové smlouvy a Smlouvy (zejména technické specifikace), že veškeré dodané Věci, včetně technologie, technického vybavení a materiálu, včetně veškerého software, mají a udrží si vlastnosti (zejména garantované parametry) stanovené </w:t>
      </w:r>
      <w:r w:rsidR="00AC464D" w:rsidRPr="0063387C">
        <w:rPr>
          <w:rFonts w:ascii="Arial" w:hAnsi="Arial" w:cs="Arial"/>
          <w:color w:val="000000" w:themeColor="text1"/>
        </w:rPr>
        <w:t>Rámcovou</w:t>
      </w:r>
      <w:r w:rsidRPr="0063387C">
        <w:rPr>
          <w:rFonts w:ascii="Arial" w:hAnsi="Arial" w:cs="Arial"/>
          <w:color w:val="000000" w:themeColor="text1"/>
        </w:rPr>
        <w:t xml:space="preserve"> smlouvou a Smlouvou, v platných právních předpisech a v příslušných platných normách, a že dodávka a Instalace Věcí byly provedeny v souladu s Rámcovou smlouvou a  Smlouvou, platnými právními předpisy, příslušnými platnými normami, a že si tuto jakost udrží. </w:t>
      </w:r>
    </w:p>
    <w:p w14:paraId="3910AEF1" w14:textId="1956827C" w:rsidR="0040027E" w:rsidRPr="0063387C" w:rsidRDefault="0040027E" w:rsidP="00AF3D74">
      <w:pPr>
        <w:pStyle w:val="Odstavecseseznamem"/>
        <w:numPr>
          <w:ilvl w:val="1"/>
          <w:numId w:val="16"/>
        </w:numPr>
        <w:spacing w:after="0" w:line="276" w:lineRule="auto"/>
        <w:ind w:left="567" w:hanging="567"/>
        <w:jc w:val="both"/>
        <w:rPr>
          <w:rFonts w:ascii="Arial" w:hAnsi="Arial" w:cs="Arial"/>
          <w:color w:val="000000" w:themeColor="text1"/>
        </w:rPr>
      </w:pPr>
      <w:bookmarkStart w:id="16" w:name="_Ref467076817"/>
      <w:r w:rsidRPr="0063387C">
        <w:rPr>
          <w:rFonts w:ascii="Arial" w:hAnsi="Arial" w:cs="Arial"/>
          <w:color w:val="000000" w:themeColor="text1"/>
        </w:rPr>
        <w:t>Prodávající poskytuje záruku za jakost podle předchozího odstavce v</w:t>
      </w:r>
      <w:r w:rsidR="00DC0527">
        <w:rPr>
          <w:rFonts w:ascii="Arial" w:hAnsi="Arial" w:cs="Arial"/>
          <w:color w:val="000000" w:themeColor="text1"/>
        </w:rPr>
        <w:t> </w:t>
      </w:r>
      <w:r w:rsidRPr="0063387C">
        <w:rPr>
          <w:rFonts w:ascii="Arial" w:hAnsi="Arial" w:cs="Arial"/>
          <w:color w:val="000000" w:themeColor="text1"/>
        </w:rPr>
        <w:t>rozsahu</w:t>
      </w:r>
      <w:r w:rsidR="00DC0527">
        <w:rPr>
          <w:rFonts w:ascii="Arial" w:hAnsi="Arial" w:cs="Arial"/>
          <w:color w:val="000000" w:themeColor="text1"/>
        </w:rPr>
        <w:t xml:space="preserve"> záruční doby</w:t>
      </w:r>
      <w:r w:rsidRPr="0063387C">
        <w:rPr>
          <w:rFonts w:ascii="Arial" w:hAnsi="Arial" w:cs="Arial"/>
          <w:color w:val="000000" w:themeColor="text1"/>
        </w:rPr>
        <w:t xml:space="preserve"> </w:t>
      </w:r>
      <w:r w:rsidR="001D109B" w:rsidRPr="0063387C">
        <w:rPr>
          <w:rFonts w:ascii="Arial" w:hAnsi="Arial" w:cs="Arial"/>
          <w:color w:val="000000" w:themeColor="text1"/>
        </w:rPr>
        <w:t xml:space="preserve">60 </w:t>
      </w:r>
      <w:r w:rsidRPr="0063387C">
        <w:rPr>
          <w:rFonts w:ascii="Arial" w:hAnsi="Arial" w:cs="Arial"/>
          <w:color w:val="000000" w:themeColor="text1"/>
        </w:rPr>
        <w:t>měsíců.</w:t>
      </w:r>
      <w:bookmarkEnd w:id="16"/>
    </w:p>
    <w:p w14:paraId="5014144A" w14:textId="77777777" w:rsidR="0040027E" w:rsidRPr="0063387C" w:rsidRDefault="0040027E" w:rsidP="00AF3D74">
      <w:pPr>
        <w:pStyle w:val="Odstavecseseznamem"/>
        <w:numPr>
          <w:ilvl w:val="1"/>
          <w:numId w:val="16"/>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Záruční doba začíná běžet okamžikem protokolárního předání a převzetí Věci Kupujícím. V případě částečného předání a převzetí Věci začne běh záruční doby vztahující se k dotčené části dodávaných Věcí okamžikem částečného předání a převzetí dané konkrétní části Věcí, pokud je toto vzhledem k předávané části možné.</w:t>
      </w:r>
    </w:p>
    <w:p w14:paraId="2D5B3253" w14:textId="42E39855" w:rsidR="0040027E" w:rsidRPr="0063387C" w:rsidRDefault="0040027E" w:rsidP="00AF3D74">
      <w:pPr>
        <w:pStyle w:val="Odstavecseseznamem"/>
        <w:numPr>
          <w:ilvl w:val="1"/>
          <w:numId w:val="16"/>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V případě výskytu či vzniku vady Věcí, problému, poruchy či incidentu (dále společně jen „</w:t>
      </w:r>
      <w:r w:rsidRPr="0063387C">
        <w:rPr>
          <w:rFonts w:ascii="Arial" w:hAnsi="Arial" w:cs="Arial"/>
          <w:b/>
          <w:color w:val="000000" w:themeColor="text1"/>
        </w:rPr>
        <w:t>Incident</w:t>
      </w:r>
      <w:r w:rsidRPr="0063387C">
        <w:rPr>
          <w:rFonts w:ascii="Arial" w:hAnsi="Arial" w:cs="Arial"/>
          <w:color w:val="000000" w:themeColor="text1"/>
        </w:rPr>
        <w:t>“) je Kupující povinen ohlásit tento Incident bez zbytečného odkladu na kontaktní telefonní nebo e-mailový kontakt uvedený Prodávajícím v nabídce podané na základě Výzvy nebo kontaktní osobě uvedené v Rámcové smlouvě</w:t>
      </w:r>
      <w:r w:rsidR="006D542C" w:rsidRPr="0063387C">
        <w:rPr>
          <w:rFonts w:ascii="Arial" w:hAnsi="Arial" w:cs="Arial"/>
          <w:color w:val="000000" w:themeColor="text1"/>
        </w:rPr>
        <w:t xml:space="preserve"> či Smlouvě</w:t>
      </w:r>
      <w:r w:rsidRPr="0063387C">
        <w:rPr>
          <w:rFonts w:ascii="Arial" w:hAnsi="Arial" w:cs="Arial"/>
          <w:color w:val="000000" w:themeColor="text1"/>
        </w:rPr>
        <w:t xml:space="preserve">. Prodávající je povinen přijímat oznámení v pracovní dny od 8:00 do 17:00 hod. Prodávající bezodkladně potvrdí ohlášení Incidentu elektronickou poštou na adresu, ze které oznámení obdrží, nebo kterou mu Kupující telefonicky či e-mailem sdělí. </w:t>
      </w:r>
    </w:p>
    <w:p w14:paraId="1EA67305" w14:textId="77777777" w:rsidR="00AC464D" w:rsidRPr="0063387C" w:rsidRDefault="0040027E" w:rsidP="00AF3D74">
      <w:pPr>
        <w:pStyle w:val="Odstavecseseznamem"/>
        <w:numPr>
          <w:ilvl w:val="1"/>
          <w:numId w:val="16"/>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 xml:space="preserve">Kupujícímu vzniká nárok na odstranění Incidentu okamžikem ohlášení jeho výskytu. </w:t>
      </w:r>
    </w:p>
    <w:p w14:paraId="72974AA0" w14:textId="6AF27FED" w:rsidR="00AC464D" w:rsidRPr="0063387C" w:rsidRDefault="00AC464D" w:rsidP="00AF3D74">
      <w:pPr>
        <w:pStyle w:val="Odstavecseseznamem"/>
        <w:numPr>
          <w:ilvl w:val="1"/>
          <w:numId w:val="16"/>
        </w:numPr>
        <w:spacing w:after="0" w:line="276" w:lineRule="auto"/>
        <w:ind w:left="567" w:hanging="567"/>
        <w:jc w:val="both"/>
        <w:rPr>
          <w:rFonts w:ascii="Arial" w:hAnsi="Arial" w:cs="Arial"/>
          <w:color w:val="000000" w:themeColor="text1"/>
        </w:rPr>
      </w:pPr>
      <w:bookmarkStart w:id="17" w:name="_Ref461538439"/>
      <w:r w:rsidRPr="0063387C">
        <w:rPr>
          <w:rFonts w:ascii="Arial" w:hAnsi="Arial" w:cs="Arial"/>
          <w:color w:val="000000" w:themeColor="text1"/>
        </w:rPr>
        <w:t>Reklamovanou vadu resp. Incident je Prodávající povinen odstranit bezodkladně, nejpozději však do 3 pracovních dnů ode dne ohlášení Incidentu. V případě nedodržení této lhůty je Prodávající povinen</w:t>
      </w:r>
      <w:r w:rsidR="00012DB1" w:rsidRPr="0063387C">
        <w:rPr>
          <w:rFonts w:ascii="Arial" w:hAnsi="Arial" w:cs="Arial"/>
          <w:color w:val="000000" w:themeColor="text1"/>
        </w:rPr>
        <w:t xml:space="preserve"> do následujícího pracovního dne</w:t>
      </w:r>
      <w:r w:rsidRPr="0063387C">
        <w:rPr>
          <w:rFonts w:ascii="Arial" w:hAnsi="Arial" w:cs="Arial"/>
          <w:color w:val="000000" w:themeColor="text1"/>
        </w:rPr>
        <w:t xml:space="preserve"> poskytnout Kupujícímu náhradní Věc stejných vlastností. Zapůjčí-li Prodávající náhradní Věc, není v prodlení s odstraněním vad, resp. Incidentu, sankce za prodlení s termínem odstranění vad, resp. Incidentu se neuplatní.</w:t>
      </w:r>
      <w:bookmarkEnd w:id="17"/>
    </w:p>
    <w:p w14:paraId="3116C4BA" w14:textId="77777777" w:rsidR="00AC464D" w:rsidRPr="0063387C" w:rsidRDefault="00AC464D" w:rsidP="00AF3D74">
      <w:pPr>
        <w:pStyle w:val="Odstavecseseznamem"/>
        <w:numPr>
          <w:ilvl w:val="1"/>
          <w:numId w:val="16"/>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lastRenderedPageBreak/>
        <w:t>Prodávající se zavazuje poskytovat Kupujícímu při odstraňování vad veškerou potřebnou součinnost tak, aby byly řádně a včas odstraněny. Nebude-li mezi Prodávajícím a Kupujícím dohodnuto jinak, pak je Prodávající povinen zejména:</w:t>
      </w:r>
    </w:p>
    <w:p w14:paraId="5185DCED" w14:textId="77777777" w:rsidR="00AC464D" w:rsidRPr="0063387C" w:rsidRDefault="00AC464D" w:rsidP="00D51EB5">
      <w:pPr>
        <w:pStyle w:val="Odstavecseseznamem"/>
        <w:numPr>
          <w:ilvl w:val="2"/>
          <w:numId w:val="16"/>
        </w:numPr>
        <w:spacing w:after="0" w:line="276" w:lineRule="auto"/>
        <w:jc w:val="both"/>
        <w:rPr>
          <w:rFonts w:ascii="Arial" w:hAnsi="Arial" w:cs="Arial"/>
          <w:color w:val="000000" w:themeColor="text1"/>
        </w:rPr>
      </w:pPr>
      <w:r w:rsidRPr="0063387C">
        <w:rPr>
          <w:rFonts w:ascii="Arial" w:hAnsi="Arial" w:cs="Arial"/>
          <w:color w:val="000000" w:themeColor="text1"/>
        </w:rPr>
        <w:t>Věc, jejíž vada má být odstraněna opravou mimo místo Instalace, převzít k opravě v místě, Instalace, a po provedení opravy opravenou Věc opět v tomto místě Instalovat a předat Kupujícímu, a</w:t>
      </w:r>
    </w:p>
    <w:p w14:paraId="17794345" w14:textId="77777777" w:rsidR="00AC464D" w:rsidRPr="0063387C" w:rsidRDefault="00AC464D" w:rsidP="00D51EB5">
      <w:pPr>
        <w:pStyle w:val="Odstavecseseznamem"/>
        <w:numPr>
          <w:ilvl w:val="2"/>
          <w:numId w:val="16"/>
        </w:numPr>
        <w:spacing w:after="0" w:line="276" w:lineRule="auto"/>
        <w:jc w:val="both"/>
        <w:rPr>
          <w:rFonts w:ascii="Arial" w:hAnsi="Arial" w:cs="Arial"/>
          <w:color w:val="000000" w:themeColor="text1"/>
        </w:rPr>
      </w:pPr>
      <w:r w:rsidRPr="0063387C">
        <w:rPr>
          <w:rFonts w:ascii="Arial" w:hAnsi="Arial" w:cs="Arial"/>
          <w:color w:val="000000" w:themeColor="text1"/>
        </w:rPr>
        <w:t>v případě odstranění vady dodáním nové Věci dodat a Instalovat novou Věc na totéž místo, kde byla Kupujícímu odevzdána nahrazovaná Věc.</w:t>
      </w:r>
    </w:p>
    <w:p w14:paraId="2216795F" w14:textId="77777777" w:rsidR="0040027E" w:rsidRPr="0063387C" w:rsidRDefault="0040027E" w:rsidP="00AF3D74">
      <w:pPr>
        <w:pStyle w:val="Odstavecseseznamem"/>
        <w:numPr>
          <w:ilvl w:val="1"/>
          <w:numId w:val="16"/>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Prodávající bez zbytečného odkladu informuje Kupujícího o odstranění Incidentu. Zadavatel neprodleně zkontroluje funkčnost zařízení, jehož se odstranění Incidentu týkalo, a potvrdí ji (akceptuje) Prodávajícímu.</w:t>
      </w:r>
    </w:p>
    <w:p w14:paraId="533AFA0B" w14:textId="77777777" w:rsidR="0040027E" w:rsidRPr="0063387C" w:rsidRDefault="0040027E" w:rsidP="00AF3D74">
      <w:pPr>
        <w:pStyle w:val="Odstavecseseznamem"/>
        <w:numPr>
          <w:ilvl w:val="1"/>
          <w:numId w:val="16"/>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Záruční doba vadného plnění neběží od okamžiku, kdy se konkrétní Incident objevil, až do okamžiku potvrzení (akceptace) odstranění Incidentu Kupujícím Prodávajícímu, jak uvedeno v předchozím odstavci.</w:t>
      </w:r>
    </w:p>
    <w:p w14:paraId="18974B3F" w14:textId="2C499D37" w:rsidR="0040027E" w:rsidRPr="0063387C" w:rsidRDefault="0040027E" w:rsidP="00AF3D74">
      <w:pPr>
        <w:pStyle w:val="Odstavecseseznamem"/>
        <w:numPr>
          <w:ilvl w:val="1"/>
          <w:numId w:val="16"/>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I v případech, kdy Prodávající reklamaci vady Věci neuzná, je povinen vadu Věci, resp. Incident odstranit</w:t>
      </w:r>
      <w:r w:rsidR="005C4E21">
        <w:rPr>
          <w:rFonts w:ascii="Arial" w:hAnsi="Arial" w:cs="Arial"/>
          <w:color w:val="000000" w:themeColor="text1"/>
        </w:rPr>
        <w:t xml:space="preserve"> na náklady kupujícího, na jejichž výši se Prodávající s Kupujícím dohodnou</w:t>
      </w:r>
      <w:r w:rsidRPr="0063387C">
        <w:rPr>
          <w:rFonts w:ascii="Arial" w:hAnsi="Arial" w:cs="Arial"/>
          <w:color w:val="000000" w:themeColor="text1"/>
        </w:rPr>
        <w:t>.</w:t>
      </w:r>
    </w:p>
    <w:p w14:paraId="7F2E5BCB" w14:textId="68D4B73C" w:rsidR="0040027E" w:rsidRPr="0063387C" w:rsidRDefault="0040027E" w:rsidP="00AF3D74">
      <w:pPr>
        <w:pStyle w:val="Odstavecseseznamem"/>
        <w:numPr>
          <w:ilvl w:val="1"/>
          <w:numId w:val="16"/>
        </w:numPr>
        <w:spacing w:after="0" w:line="276" w:lineRule="auto"/>
        <w:ind w:left="567" w:hanging="567"/>
        <w:jc w:val="both"/>
        <w:rPr>
          <w:rFonts w:ascii="Arial" w:hAnsi="Arial" w:cs="Arial"/>
          <w:color w:val="000000" w:themeColor="text1"/>
        </w:rPr>
      </w:pPr>
      <w:bookmarkStart w:id="18" w:name="_Ref461538498"/>
      <w:r w:rsidRPr="0063387C">
        <w:rPr>
          <w:rFonts w:ascii="Arial" w:hAnsi="Arial" w:cs="Arial"/>
          <w:color w:val="000000" w:themeColor="text1"/>
        </w:rPr>
        <w:t xml:space="preserve">V případě, že Prodávající odmítne Incident vyřešit, je Kupující oprávněn, po předchozím oznámení Prodávajícímu, tento Incident odstranit na své náklady. Náklady vynaložené na odstranění vad Věci, resp. vyřešení Incidentu představují splatnou pohledávku Kupujícího za Prodávajícím. Prodávající je povinen </w:t>
      </w:r>
      <w:r w:rsidR="00C93628" w:rsidRPr="0063387C">
        <w:rPr>
          <w:rFonts w:ascii="Arial" w:hAnsi="Arial" w:cs="Arial"/>
          <w:color w:val="000000" w:themeColor="text1"/>
        </w:rPr>
        <w:t>Kupujícímu</w:t>
      </w:r>
      <w:r w:rsidRPr="0063387C">
        <w:rPr>
          <w:rFonts w:ascii="Arial" w:hAnsi="Arial" w:cs="Arial"/>
          <w:color w:val="000000" w:themeColor="text1"/>
        </w:rPr>
        <w:t xml:space="preserve"> uhradit náklady vynaložené na odstranění vady </w:t>
      </w:r>
      <w:r w:rsidR="00C93628" w:rsidRPr="0063387C">
        <w:rPr>
          <w:rFonts w:ascii="Arial" w:hAnsi="Arial" w:cs="Arial"/>
          <w:color w:val="000000" w:themeColor="text1"/>
        </w:rPr>
        <w:t>Věci</w:t>
      </w:r>
      <w:r w:rsidRPr="0063387C">
        <w:rPr>
          <w:rFonts w:ascii="Arial" w:hAnsi="Arial" w:cs="Arial"/>
          <w:color w:val="000000" w:themeColor="text1"/>
        </w:rPr>
        <w:t xml:space="preserve">, resp. vyřešení Incidentu, a to do 21 kalendářních dnů ode dne jejich písemného uplatnění u </w:t>
      </w:r>
      <w:r w:rsidR="00C93628" w:rsidRPr="0063387C">
        <w:rPr>
          <w:rFonts w:ascii="Arial" w:hAnsi="Arial" w:cs="Arial"/>
          <w:color w:val="000000" w:themeColor="text1"/>
        </w:rPr>
        <w:t>Prodávajícího</w:t>
      </w:r>
      <w:r w:rsidR="00012DB1" w:rsidRPr="0063387C">
        <w:rPr>
          <w:rFonts w:ascii="Arial" w:hAnsi="Arial" w:cs="Arial"/>
          <w:color w:val="000000" w:themeColor="text1"/>
        </w:rPr>
        <w:t xml:space="preserve">, a to </w:t>
      </w:r>
      <w:r w:rsidR="00D57CFC" w:rsidRPr="0063387C">
        <w:rPr>
          <w:rFonts w:ascii="Arial" w:hAnsi="Arial" w:cs="Arial"/>
          <w:color w:val="000000" w:themeColor="text1"/>
        </w:rPr>
        <w:t>veškeré náklady uplatněné Kupujícím, maximálně však</w:t>
      </w:r>
      <w:r w:rsidR="00012DB1" w:rsidRPr="0063387C">
        <w:rPr>
          <w:rFonts w:ascii="Arial" w:hAnsi="Arial" w:cs="Arial"/>
          <w:color w:val="000000" w:themeColor="text1"/>
        </w:rPr>
        <w:t xml:space="preserve"> do výše hodnoty 90 % </w:t>
      </w:r>
      <w:r w:rsidR="00BB487F" w:rsidRPr="0063387C">
        <w:rPr>
          <w:rFonts w:ascii="Arial" w:hAnsi="Arial" w:cs="Arial"/>
          <w:color w:val="000000" w:themeColor="text1"/>
        </w:rPr>
        <w:t xml:space="preserve">celkové </w:t>
      </w:r>
      <w:r w:rsidR="00012DB1" w:rsidRPr="0063387C">
        <w:rPr>
          <w:rFonts w:ascii="Arial" w:hAnsi="Arial" w:cs="Arial"/>
          <w:color w:val="000000" w:themeColor="text1"/>
        </w:rPr>
        <w:t>ceny</w:t>
      </w:r>
      <w:r w:rsidR="00BB487F" w:rsidRPr="0063387C">
        <w:rPr>
          <w:rFonts w:ascii="Arial" w:hAnsi="Arial" w:cs="Arial"/>
          <w:color w:val="000000" w:themeColor="text1"/>
        </w:rPr>
        <w:t xml:space="preserve"> </w:t>
      </w:r>
      <w:r w:rsidR="00012DB1" w:rsidRPr="0063387C">
        <w:rPr>
          <w:rFonts w:ascii="Arial" w:hAnsi="Arial" w:cs="Arial"/>
          <w:color w:val="000000" w:themeColor="text1"/>
        </w:rPr>
        <w:t>vyplývající ze Smlouvy</w:t>
      </w:r>
      <w:r w:rsidR="00BB487F" w:rsidRPr="0063387C">
        <w:rPr>
          <w:rFonts w:ascii="Arial" w:hAnsi="Arial" w:cs="Arial"/>
          <w:color w:val="000000" w:themeColor="text1"/>
        </w:rPr>
        <w:t xml:space="preserve"> dle čl. </w:t>
      </w:r>
      <w:r w:rsidR="00BB487F" w:rsidRPr="0063387C">
        <w:rPr>
          <w:rFonts w:ascii="Arial" w:hAnsi="Arial" w:cs="Arial"/>
          <w:color w:val="000000" w:themeColor="text1"/>
        </w:rPr>
        <w:fldChar w:fldCharType="begin"/>
      </w:r>
      <w:r w:rsidR="00BB487F" w:rsidRPr="0063387C">
        <w:rPr>
          <w:rFonts w:ascii="Arial" w:hAnsi="Arial" w:cs="Arial"/>
          <w:color w:val="000000" w:themeColor="text1"/>
        </w:rPr>
        <w:instrText xml:space="preserve"> REF _Ref461536707 \r \h </w:instrText>
      </w:r>
      <w:r w:rsidR="0063387C" w:rsidRPr="0063387C">
        <w:rPr>
          <w:rFonts w:ascii="Arial" w:hAnsi="Arial" w:cs="Arial"/>
          <w:color w:val="000000" w:themeColor="text1"/>
        </w:rPr>
        <w:instrText xml:space="preserve"> \* MERGEFORMAT </w:instrText>
      </w:r>
      <w:r w:rsidR="00BB487F" w:rsidRPr="0063387C">
        <w:rPr>
          <w:rFonts w:ascii="Arial" w:hAnsi="Arial" w:cs="Arial"/>
          <w:color w:val="000000" w:themeColor="text1"/>
        </w:rPr>
      </w:r>
      <w:r w:rsidR="00BB487F" w:rsidRPr="0063387C">
        <w:rPr>
          <w:rFonts w:ascii="Arial" w:hAnsi="Arial" w:cs="Arial"/>
          <w:color w:val="000000" w:themeColor="text1"/>
        </w:rPr>
        <w:fldChar w:fldCharType="separate"/>
      </w:r>
      <w:r w:rsidR="00395100">
        <w:rPr>
          <w:rFonts w:ascii="Arial" w:hAnsi="Arial" w:cs="Arial"/>
          <w:color w:val="000000" w:themeColor="text1"/>
        </w:rPr>
        <w:t>7.1</w:t>
      </w:r>
      <w:r w:rsidR="00BB487F" w:rsidRPr="0063387C">
        <w:rPr>
          <w:rFonts w:ascii="Arial" w:hAnsi="Arial" w:cs="Arial"/>
          <w:color w:val="000000" w:themeColor="text1"/>
        </w:rPr>
        <w:fldChar w:fldCharType="end"/>
      </w:r>
      <w:r w:rsidR="00BB487F" w:rsidRPr="0063387C">
        <w:rPr>
          <w:rFonts w:ascii="Arial" w:hAnsi="Arial" w:cs="Arial"/>
          <w:color w:val="000000" w:themeColor="text1"/>
        </w:rPr>
        <w:t xml:space="preserve"> Rámcové smlouvy</w:t>
      </w:r>
      <w:r w:rsidR="00C93628" w:rsidRPr="0063387C">
        <w:rPr>
          <w:rFonts w:ascii="Arial" w:hAnsi="Arial" w:cs="Arial"/>
          <w:color w:val="000000" w:themeColor="text1"/>
        </w:rPr>
        <w:t>. V </w:t>
      </w:r>
      <w:r w:rsidRPr="0063387C">
        <w:rPr>
          <w:rFonts w:ascii="Arial" w:hAnsi="Arial" w:cs="Arial"/>
          <w:color w:val="000000" w:themeColor="text1"/>
        </w:rPr>
        <w:t xml:space="preserve">případech, kdy ze záručních podmínek vyplývá, že záruční opravy může provádět pouze autorizovaná osoba a neautorizovaný zásah je spojen se ztrátou práv vyplývajících ze záruky, je </w:t>
      </w:r>
      <w:r w:rsidR="00C93628" w:rsidRPr="0063387C">
        <w:rPr>
          <w:rFonts w:ascii="Arial" w:hAnsi="Arial" w:cs="Arial"/>
          <w:color w:val="000000" w:themeColor="text1"/>
        </w:rPr>
        <w:t>Kupující</w:t>
      </w:r>
      <w:r w:rsidRPr="0063387C">
        <w:rPr>
          <w:rFonts w:ascii="Arial" w:hAnsi="Arial" w:cs="Arial"/>
          <w:color w:val="000000" w:themeColor="text1"/>
        </w:rPr>
        <w:t xml:space="preserve"> oprávněn postupovat podle předchozí věty pouze v případě, že odstranění vady </w:t>
      </w:r>
      <w:r w:rsidR="00C93628" w:rsidRPr="0063387C">
        <w:rPr>
          <w:rFonts w:ascii="Arial" w:hAnsi="Arial" w:cs="Arial"/>
          <w:color w:val="000000" w:themeColor="text1"/>
        </w:rPr>
        <w:t>Vě</w:t>
      </w:r>
      <w:r w:rsidR="00D51EB5" w:rsidRPr="0063387C">
        <w:rPr>
          <w:rFonts w:ascii="Arial" w:hAnsi="Arial" w:cs="Arial"/>
          <w:color w:val="000000" w:themeColor="text1"/>
        </w:rPr>
        <w:t>c</w:t>
      </w:r>
      <w:r w:rsidR="00C93628" w:rsidRPr="0063387C">
        <w:rPr>
          <w:rFonts w:ascii="Arial" w:hAnsi="Arial" w:cs="Arial"/>
          <w:color w:val="000000" w:themeColor="text1"/>
        </w:rPr>
        <w:t>i</w:t>
      </w:r>
      <w:r w:rsidRPr="0063387C">
        <w:rPr>
          <w:rFonts w:ascii="Arial" w:hAnsi="Arial" w:cs="Arial"/>
          <w:color w:val="000000" w:themeColor="text1"/>
        </w:rPr>
        <w:t xml:space="preserve">, resp. vyřešení Incidentu provede autorizovaná osoba. Ustanovení tohoto Odstavce se přiměřeně použijí i na vady provádění a na jiné vady v plnění povinností </w:t>
      </w:r>
      <w:r w:rsidR="00C93628" w:rsidRPr="0063387C">
        <w:rPr>
          <w:rFonts w:ascii="Arial" w:hAnsi="Arial" w:cs="Arial"/>
          <w:color w:val="000000" w:themeColor="text1"/>
        </w:rPr>
        <w:t>Prodávajícího</w:t>
      </w:r>
      <w:r w:rsidRPr="0063387C">
        <w:rPr>
          <w:rFonts w:ascii="Arial" w:hAnsi="Arial" w:cs="Arial"/>
          <w:color w:val="000000" w:themeColor="text1"/>
        </w:rPr>
        <w:t xml:space="preserve"> podle </w:t>
      </w:r>
      <w:r w:rsidR="00C93628" w:rsidRPr="0063387C">
        <w:rPr>
          <w:rFonts w:ascii="Arial" w:hAnsi="Arial" w:cs="Arial"/>
          <w:color w:val="000000" w:themeColor="text1"/>
        </w:rPr>
        <w:t>Rámcové smlouvy a</w:t>
      </w:r>
      <w:r w:rsidRPr="0063387C">
        <w:rPr>
          <w:rFonts w:ascii="Arial" w:hAnsi="Arial" w:cs="Arial"/>
          <w:color w:val="000000" w:themeColor="text1"/>
        </w:rPr>
        <w:t xml:space="preserve"> Smlouvy.</w:t>
      </w:r>
      <w:bookmarkEnd w:id="18"/>
    </w:p>
    <w:p w14:paraId="30846585" w14:textId="77777777" w:rsidR="00365347" w:rsidRPr="0063387C" w:rsidRDefault="0040027E" w:rsidP="00AF3D74">
      <w:pPr>
        <w:pStyle w:val="Odstavecseseznamem"/>
        <w:numPr>
          <w:ilvl w:val="1"/>
          <w:numId w:val="16"/>
        </w:numPr>
        <w:spacing w:after="0" w:line="276" w:lineRule="auto"/>
        <w:ind w:left="567" w:hanging="567"/>
        <w:jc w:val="both"/>
        <w:rPr>
          <w:rFonts w:ascii="Arial" w:hAnsi="Arial" w:cs="Arial"/>
          <w:color w:val="000000" w:themeColor="text1"/>
        </w:rPr>
      </w:pPr>
      <w:bookmarkStart w:id="19" w:name="_Ref461538499"/>
      <w:r w:rsidRPr="0063387C">
        <w:rPr>
          <w:rFonts w:ascii="Arial" w:hAnsi="Arial" w:cs="Arial"/>
          <w:color w:val="000000" w:themeColor="text1"/>
        </w:rPr>
        <w:t xml:space="preserve">Bude-li </w:t>
      </w:r>
      <w:r w:rsidR="00C93628" w:rsidRPr="0063387C">
        <w:rPr>
          <w:rFonts w:ascii="Arial" w:hAnsi="Arial" w:cs="Arial"/>
          <w:color w:val="000000" w:themeColor="text1"/>
        </w:rPr>
        <w:t>Prodávající</w:t>
      </w:r>
      <w:r w:rsidRPr="0063387C">
        <w:rPr>
          <w:rFonts w:ascii="Arial" w:hAnsi="Arial" w:cs="Arial"/>
          <w:color w:val="000000" w:themeColor="text1"/>
        </w:rPr>
        <w:t xml:space="preserve"> v prodlení s odstraněním vady </w:t>
      </w:r>
      <w:r w:rsidR="00C93628" w:rsidRPr="0063387C">
        <w:rPr>
          <w:rFonts w:ascii="Arial" w:hAnsi="Arial" w:cs="Arial"/>
          <w:color w:val="000000" w:themeColor="text1"/>
        </w:rPr>
        <w:t>Věci</w:t>
      </w:r>
      <w:r w:rsidRPr="0063387C">
        <w:rPr>
          <w:rFonts w:ascii="Arial" w:hAnsi="Arial" w:cs="Arial"/>
          <w:color w:val="000000" w:themeColor="text1"/>
        </w:rPr>
        <w:t xml:space="preserve">, resp. vyřešením Incidentu ohlášeného </w:t>
      </w:r>
      <w:r w:rsidR="00C93628" w:rsidRPr="0063387C">
        <w:rPr>
          <w:rFonts w:ascii="Arial" w:hAnsi="Arial" w:cs="Arial"/>
          <w:color w:val="000000" w:themeColor="text1"/>
        </w:rPr>
        <w:t>Kupujícím</w:t>
      </w:r>
      <w:r w:rsidRPr="0063387C">
        <w:rPr>
          <w:rFonts w:ascii="Arial" w:hAnsi="Arial" w:cs="Arial"/>
          <w:color w:val="000000" w:themeColor="text1"/>
        </w:rPr>
        <w:t xml:space="preserve"> dle tohoto článku, je </w:t>
      </w:r>
      <w:r w:rsidR="00C93628" w:rsidRPr="0063387C">
        <w:rPr>
          <w:rFonts w:ascii="Arial" w:hAnsi="Arial" w:cs="Arial"/>
          <w:color w:val="000000" w:themeColor="text1"/>
        </w:rPr>
        <w:t>Kupující</w:t>
      </w:r>
      <w:r w:rsidRPr="0063387C">
        <w:rPr>
          <w:rFonts w:ascii="Arial" w:hAnsi="Arial" w:cs="Arial"/>
          <w:color w:val="000000" w:themeColor="text1"/>
        </w:rPr>
        <w:t xml:space="preserve"> oprávněn, po předchozím oznámení </w:t>
      </w:r>
      <w:r w:rsidR="00C93628" w:rsidRPr="0063387C">
        <w:rPr>
          <w:rFonts w:ascii="Arial" w:hAnsi="Arial" w:cs="Arial"/>
          <w:color w:val="000000" w:themeColor="text1"/>
        </w:rPr>
        <w:t>Prodávajícímu</w:t>
      </w:r>
      <w:r w:rsidRPr="0063387C">
        <w:rPr>
          <w:rFonts w:ascii="Arial" w:hAnsi="Arial" w:cs="Arial"/>
          <w:color w:val="000000" w:themeColor="text1"/>
        </w:rPr>
        <w:t xml:space="preserve">, odstranit vadu, resp. vyřešit Incident sám na náklady </w:t>
      </w:r>
      <w:r w:rsidR="00C93628" w:rsidRPr="0063387C">
        <w:rPr>
          <w:rFonts w:ascii="Arial" w:hAnsi="Arial" w:cs="Arial"/>
          <w:color w:val="000000" w:themeColor="text1"/>
        </w:rPr>
        <w:t>Prodávajícího</w:t>
      </w:r>
      <w:r w:rsidRPr="0063387C">
        <w:rPr>
          <w:rFonts w:ascii="Arial" w:hAnsi="Arial" w:cs="Arial"/>
          <w:color w:val="000000" w:themeColor="text1"/>
        </w:rPr>
        <w:t>.</w:t>
      </w:r>
      <w:bookmarkEnd w:id="19"/>
    </w:p>
    <w:p w14:paraId="62377302" w14:textId="77777777" w:rsidR="00365347" w:rsidRPr="0063387C" w:rsidRDefault="00365347" w:rsidP="00965E45">
      <w:pPr>
        <w:spacing w:after="0" w:line="276" w:lineRule="auto"/>
        <w:jc w:val="both"/>
        <w:rPr>
          <w:rFonts w:ascii="Arial" w:hAnsi="Arial" w:cs="Arial"/>
          <w:color w:val="000000" w:themeColor="text1"/>
        </w:rPr>
      </w:pPr>
    </w:p>
    <w:p w14:paraId="04440FD0" w14:textId="77777777" w:rsidR="00DF7393" w:rsidRPr="0063387C" w:rsidRDefault="00DF7393" w:rsidP="00AF3D74">
      <w:pPr>
        <w:pStyle w:val="Odstavecseseznamem"/>
        <w:numPr>
          <w:ilvl w:val="0"/>
          <w:numId w:val="2"/>
        </w:numPr>
        <w:spacing w:after="0" w:line="276" w:lineRule="auto"/>
        <w:ind w:hanging="502"/>
        <w:jc w:val="both"/>
        <w:rPr>
          <w:rFonts w:ascii="Arial" w:hAnsi="Arial" w:cs="Arial"/>
          <w:b/>
          <w:color w:val="000000" w:themeColor="text1"/>
        </w:rPr>
      </w:pPr>
      <w:r w:rsidRPr="0063387C">
        <w:rPr>
          <w:rFonts w:ascii="Arial" w:hAnsi="Arial" w:cs="Arial"/>
          <w:b/>
          <w:color w:val="000000" w:themeColor="text1"/>
        </w:rPr>
        <w:t>Sankční ujednání</w:t>
      </w:r>
    </w:p>
    <w:p w14:paraId="421F4A3F" w14:textId="77777777" w:rsidR="00DF7393" w:rsidRPr="0063387C" w:rsidRDefault="00DF7393" w:rsidP="00DF7393">
      <w:pPr>
        <w:spacing w:after="0" w:line="276" w:lineRule="auto"/>
        <w:jc w:val="both"/>
        <w:rPr>
          <w:rFonts w:ascii="Arial" w:hAnsi="Arial" w:cs="Arial"/>
          <w:color w:val="000000" w:themeColor="text1"/>
        </w:rPr>
      </w:pPr>
    </w:p>
    <w:p w14:paraId="457028C1" w14:textId="77777777" w:rsidR="00DF7393" w:rsidRPr="0063387C" w:rsidRDefault="00DF7393" w:rsidP="00AF3D74">
      <w:pPr>
        <w:pStyle w:val="Odstavecseseznamem"/>
        <w:numPr>
          <w:ilvl w:val="1"/>
          <w:numId w:val="18"/>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Prodávající je povinen na výzvu Kupujícího zaplatit smluvní pokuty, které jsou sjednány pro případ následujících porušení povinností Prodávajícího sjednaných Rámcovou smlouvou:</w:t>
      </w:r>
    </w:p>
    <w:p w14:paraId="7AD85418" w14:textId="12F5623B" w:rsidR="00DF7393" w:rsidRPr="0063387C" w:rsidRDefault="00B85685" w:rsidP="00AF3D74">
      <w:pPr>
        <w:pStyle w:val="Odstavecseseznamem"/>
        <w:numPr>
          <w:ilvl w:val="2"/>
          <w:numId w:val="18"/>
        </w:numPr>
        <w:spacing w:after="0" w:line="276" w:lineRule="auto"/>
        <w:jc w:val="both"/>
        <w:rPr>
          <w:rFonts w:ascii="Arial" w:hAnsi="Arial" w:cs="Arial"/>
          <w:color w:val="000000" w:themeColor="text1"/>
        </w:rPr>
      </w:pPr>
      <w:r w:rsidRPr="0063387C">
        <w:rPr>
          <w:rFonts w:ascii="Arial" w:hAnsi="Arial" w:cs="Arial"/>
          <w:color w:val="000000" w:themeColor="text1"/>
        </w:rPr>
        <w:t>V</w:t>
      </w:r>
      <w:r w:rsidR="00DF7393" w:rsidRPr="0063387C">
        <w:rPr>
          <w:rFonts w:ascii="Arial" w:hAnsi="Arial" w:cs="Arial"/>
          <w:color w:val="000000" w:themeColor="text1"/>
        </w:rPr>
        <w:t xml:space="preserve"> případě, že </w:t>
      </w:r>
      <w:r w:rsidR="000D4384" w:rsidRPr="0063387C">
        <w:rPr>
          <w:rFonts w:ascii="Arial" w:hAnsi="Arial" w:cs="Arial"/>
          <w:color w:val="000000" w:themeColor="text1"/>
        </w:rPr>
        <w:t>Prodávající</w:t>
      </w:r>
      <w:r w:rsidR="00DF7393" w:rsidRPr="0063387C">
        <w:rPr>
          <w:rFonts w:ascii="Arial" w:hAnsi="Arial" w:cs="Arial"/>
          <w:color w:val="000000" w:themeColor="text1"/>
        </w:rPr>
        <w:t xml:space="preserve"> nepředá </w:t>
      </w:r>
      <w:r w:rsidR="000D4384" w:rsidRPr="0063387C">
        <w:rPr>
          <w:rFonts w:ascii="Arial" w:hAnsi="Arial" w:cs="Arial"/>
          <w:color w:val="000000" w:themeColor="text1"/>
        </w:rPr>
        <w:t>Kupujícímu</w:t>
      </w:r>
      <w:r w:rsidR="00DF7393" w:rsidRPr="0063387C">
        <w:rPr>
          <w:rFonts w:ascii="Arial" w:hAnsi="Arial" w:cs="Arial"/>
          <w:color w:val="000000" w:themeColor="text1"/>
        </w:rPr>
        <w:t xml:space="preserve"> </w:t>
      </w:r>
      <w:r w:rsidR="000D4384" w:rsidRPr="0063387C">
        <w:rPr>
          <w:rFonts w:ascii="Arial" w:hAnsi="Arial" w:cs="Arial"/>
          <w:color w:val="000000" w:themeColor="text1"/>
        </w:rPr>
        <w:t>Věci</w:t>
      </w:r>
      <w:r w:rsidR="00DF7393" w:rsidRPr="0063387C">
        <w:rPr>
          <w:rFonts w:ascii="Arial" w:hAnsi="Arial" w:cs="Arial"/>
          <w:color w:val="000000" w:themeColor="text1"/>
        </w:rPr>
        <w:t xml:space="preserve"> splňující požadavky uvedené v</w:t>
      </w:r>
      <w:r w:rsidR="000D4384" w:rsidRPr="0063387C">
        <w:rPr>
          <w:rFonts w:ascii="Arial" w:hAnsi="Arial" w:cs="Arial"/>
          <w:color w:val="000000" w:themeColor="text1"/>
        </w:rPr>
        <w:t> Rámcové smlouvě a Smlouvě (tj.</w:t>
      </w:r>
      <w:r w:rsidR="00DF7393" w:rsidRPr="0063387C">
        <w:rPr>
          <w:rFonts w:ascii="Arial" w:hAnsi="Arial" w:cs="Arial"/>
          <w:color w:val="000000" w:themeColor="text1"/>
        </w:rPr>
        <w:t xml:space="preserve"> včetně Instalace)</w:t>
      </w:r>
      <w:r w:rsidR="000D4384" w:rsidRPr="0063387C">
        <w:rPr>
          <w:rFonts w:ascii="Arial" w:hAnsi="Arial" w:cs="Arial"/>
          <w:color w:val="000000" w:themeColor="text1"/>
        </w:rPr>
        <w:t xml:space="preserve"> </w:t>
      </w:r>
      <w:r w:rsidR="00DF7393" w:rsidRPr="0063387C">
        <w:rPr>
          <w:rFonts w:ascii="Arial" w:hAnsi="Arial" w:cs="Arial"/>
          <w:color w:val="000000" w:themeColor="text1"/>
        </w:rPr>
        <w:t xml:space="preserve">ve sjednaném termínu dle ustanovení čl. </w:t>
      </w:r>
      <w:r w:rsidR="000D4384" w:rsidRPr="0063387C">
        <w:rPr>
          <w:rFonts w:ascii="Arial" w:hAnsi="Arial" w:cs="Arial"/>
          <w:color w:val="000000" w:themeColor="text1"/>
        </w:rPr>
        <w:fldChar w:fldCharType="begin"/>
      </w:r>
      <w:r w:rsidR="000D4384" w:rsidRPr="0063387C">
        <w:rPr>
          <w:rFonts w:ascii="Arial" w:hAnsi="Arial" w:cs="Arial"/>
          <w:color w:val="000000" w:themeColor="text1"/>
        </w:rPr>
        <w:instrText xml:space="preserve"> REF _Ref461536659 \r \h </w:instrText>
      </w:r>
      <w:r w:rsidR="004F3AE0" w:rsidRPr="0063387C">
        <w:rPr>
          <w:rFonts w:ascii="Arial" w:hAnsi="Arial" w:cs="Arial"/>
          <w:color w:val="000000" w:themeColor="text1"/>
        </w:rPr>
        <w:instrText xml:space="preserve"> \* MERGEFORMAT </w:instrText>
      </w:r>
      <w:r w:rsidR="000D4384" w:rsidRPr="0063387C">
        <w:rPr>
          <w:rFonts w:ascii="Arial" w:hAnsi="Arial" w:cs="Arial"/>
          <w:color w:val="000000" w:themeColor="text1"/>
        </w:rPr>
      </w:r>
      <w:r w:rsidR="000D4384" w:rsidRPr="0063387C">
        <w:rPr>
          <w:rFonts w:ascii="Arial" w:hAnsi="Arial" w:cs="Arial"/>
          <w:color w:val="000000" w:themeColor="text1"/>
        </w:rPr>
        <w:fldChar w:fldCharType="separate"/>
      </w:r>
      <w:r w:rsidR="00395100">
        <w:rPr>
          <w:rFonts w:ascii="Arial" w:hAnsi="Arial" w:cs="Arial"/>
          <w:color w:val="000000" w:themeColor="text1"/>
        </w:rPr>
        <w:t>5.1</w:t>
      </w:r>
      <w:r w:rsidR="000D4384" w:rsidRPr="0063387C">
        <w:rPr>
          <w:rFonts w:ascii="Arial" w:hAnsi="Arial" w:cs="Arial"/>
          <w:color w:val="000000" w:themeColor="text1"/>
        </w:rPr>
        <w:fldChar w:fldCharType="end"/>
      </w:r>
      <w:r w:rsidR="000D4384" w:rsidRPr="0063387C">
        <w:rPr>
          <w:rFonts w:ascii="Arial" w:hAnsi="Arial" w:cs="Arial"/>
          <w:color w:val="000000" w:themeColor="text1"/>
        </w:rPr>
        <w:t xml:space="preserve"> Rámcové s</w:t>
      </w:r>
      <w:r w:rsidR="00DF7393" w:rsidRPr="0063387C">
        <w:rPr>
          <w:rFonts w:ascii="Arial" w:hAnsi="Arial" w:cs="Arial"/>
          <w:color w:val="000000" w:themeColor="text1"/>
        </w:rPr>
        <w:t xml:space="preserve">mlouvy, je </w:t>
      </w:r>
      <w:r w:rsidR="000D4384" w:rsidRPr="0063387C">
        <w:rPr>
          <w:rFonts w:ascii="Arial" w:hAnsi="Arial" w:cs="Arial"/>
          <w:color w:val="000000" w:themeColor="text1"/>
        </w:rPr>
        <w:t>Kupující</w:t>
      </w:r>
      <w:r w:rsidR="00DF7393" w:rsidRPr="0063387C">
        <w:rPr>
          <w:rFonts w:ascii="Arial" w:hAnsi="Arial" w:cs="Arial"/>
          <w:color w:val="000000" w:themeColor="text1"/>
        </w:rPr>
        <w:t xml:space="preserve"> oprávněn uplatnit a </w:t>
      </w:r>
      <w:r w:rsidR="000D4384" w:rsidRPr="0063387C">
        <w:rPr>
          <w:rFonts w:ascii="Arial" w:hAnsi="Arial" w:cs="Arial"/>
          <w:color w:val="000000" w:themeColor="text1"/>
        </w:rPr>
        <w:t>Prodávající je</w:t>
      </w:r>
      <w:r w:rsidR="00DF7393" w:rsidRPr="0063387C">
        <w:rPr>
          <w:rFonts w:ascii="Arial" w:hAnsi="Arial" w:cs="Arial"/>
          <w:color w:val="000000" w:themeColor="text1"/>
        </w:rPr>
        <w:t xml:space="preserve"> povinen zaplatit smluvní pokutu ve výši 0,</w:t>
      </w:r>
      <w:r w:rsidR="000D4384" w:rsidRPr="0063387C">
        <w:rPr>
          <w:rFonts w:ascii="Arial" w:hAnsi="Arial" w:cs="Arial"/>
          <w:color w:val="000000" w:themeColor="text1"/>
        </w:rPr>
        <w:t>05</w:t>
      </w:r>
      <w:r w:rsidR="00DF7393" w:rsidRPr="0063387C">
        <w:rPr>
          <w:rFonts w:ascii="Arial" w:hAnsi="Arial" w:cs="Arial"/>
          <w:color w:val="000000" w:themeColor="text1"/>
        </w:rPr>
        <w:t xml:space="preserve"> % z kupní ceny dle ustanovení čl. </w:t>
      </w:r>
      <w:r w:rsidR="000D4384" w:rsidRPr="0063387C">
        <w:rPr>
          <w:rFonts w:ascii="Arial" w:hAnsi="Arial" w:cs="Arial"/>
          <w:color w:val="000000" w:themeColor="text1"/>
        </w:rPr>
        <w:fldChar w:fldCharType="begin"/>
      </w:r>
      <w:r w:rsidR="000D4384" w:rsidRPr="0063387C">
        <w:rPr>
          <w:rFonts w:ascii="Arial" w:hAnsi="Arial" w:cs="Arial"/>
          <w:color w:val="000000" w:themeColor="text1"/>
        </w:rPr>
        <w:instrText xml:space="preserve"> REF _Ref461536707 \r \h </w:instrText>
      </w:r>
      <w:r w:rsidR="004F3AE0" w:rsidRPr="0063387C">
        <w:rPr>
          <w:rFonts w:ascii="Arial" w:hAnsi="Arial" w:cs="Arial"/>
          <w:color w:val="000000" w:themeColor="text1"/>
        </w:rPr>
        <w:instrText xml:space="preserve"> \* MERGEFORMAT </w:instrText>
      </w:r>
      <w:r w:rsidR="000D4384" w:rsidRPr="0063387C">
        <w:rPr>
          <w:rFonts w:ascii="Arial" w:hAnsi="Arial" w:cs="Arial"/>
          <w:color w:val="000000" w:themeColor="text1"/>
        </w:rPr>
      </w:r>
      <w:r w:rsidR="000D4384" w:rsidRPr="0063387C">
        <w:rPr>
          <w:rFonts w:ascii="Arial" w:hAnsi="Arial" w:cs="Arial"/>
          <w:color w:val="000000" w:themeColor="text1"/>
        </w:rPr>
        <w:fldChar w:fldCharType="separate"/>
      </w:r>
      <w:r w:rsidR="00395100">
        <w:rPr>
          <w:rFonts w:ascii="Arial" w:hAnsi="Arial" w:cs="Arial"/>
          <w:color w:val="000000" w:themeColor="text1"/>
        </w:rPr>
        <w:t>7.1</w:t>
      </w:r>
      <w:r w:rsidR="000D4384" w:rsidRPr="0063387C">
        <w:rPr>
          <w:rFonts w:ascii="Arial" w:hAnsi="Arial" w:cs="Arial"/>
          <w:color w:val="000000" w:themeColor="text1"/>
        </w:rPr>
        <w:fldChar w:fldCharType="end"/>
      </w:r>
      <w:r w:rsidR="000D4384" w:rsidRPr="0063387C">
        <w:rPr>
          <w:rFonts w:ascii="Arial" w:hAnsi="Arial" w:cs="Arial"/>
          <w:color w:val="000000" w:themeColor="text1"/>
        </w:rPr>
        <w:t xml:space="preserve"> Rámcové smlouvy</w:t>
      </w:r>
      <w:r w:rsidR="00DF7393" w:rsidRPr="0063387C">
        <w:rPr>
          <w:rFonts w:ascii="Arial" w:hAnsi="Arial" w:cs="Arial"/>
          <w:color w:val="000000" w:themeColor="text1"/>
        </w:rPr>
        <w:t xml:space="preserve"> </w:t>
      </w:r>
      <w:r w:rsidR="000D4384" w:rsidRPr="0063387C">
        <w:rPr>
          <w:rFonts w:ascii="Arial" w:hAnsi="Arial" w:cs="Arial"/>
          <w:color w:val="000000" w:themeColor="text1"/>
        </w:rPr>
        <w:t>a Smlouvy</w:t>
      </w:r>
      <w:r w:rsidR="00DF7393" w:rsidRPr="0063387C">
        <w:rPr>
          <w:rFonts w:ascii="Arial" w:hAnsi="Arial" w:cs="Arial"/>
          <w:color w:val="000000" w:themeColor="text1"/>
        </w:rPr>
        <w:t xml:space="preserve"> za každý započatý den prodlení;</w:t>
      </w:r>
    </w:p>
    <w:p w14:paraId="581F10B5" w14:textId="4266A712" w:rsidR="00DF7393" w:rsidRPr="0063387C" w:rsidRDefault="00B85685" w:rsidP="00AF3D74">
      <w:pPr>
        <w:pStyle w:val="Odstavecseseznamem"/>
        <w:numPr>
          <w:ilvl w:val="2"/>
          <w:numId w:val="18"/>
        </w:numPr>
        <w:spacing w:after="0" w:line="276" w:lineRule="auto"/>
        <w:jc w:val="both"/>
        <w:rPr>
          <w:rFonts w:ascii="Arial" w:hAnsi="Arial" w:cs="Arial"/>
          <w:color w:val="000000" w:themeColor="text1"/>
        </w:rPr>
      </w:pPr>
      <w:r w:rsidRPr="0063387C">
        <w:rPr>
          <w:rFonts w:ascii="Arial" w:hAnsi="Arial" w:cs="Arial"/>
          <w:color w:val="000000" w:themeColor="text1"/>
        </w:rPr>
        <w:lastRenderedPageBreak/>
        <w:t>V</w:t>
      </w:r>
      <w:r w:rsidR="00DF7393" w:rsidRPr="0063387C">
        <w:rPr>
          <w:rFonts w:ascii="Arial" w:hAnsi="Arial" w:cs="Arial"/>
          <w:color w:val="000000" w:themeColor="text1"/>
        </w:rPr>
        <w:t xml:space="preserve"> případě, že v důsledku porušení této Smlouvy ze strany </w:t>
      </w:r>
      <w:r w:rsidRPr="0063387C">
        <w:rPr>
          <w:rFonts w:ascii="Arial" w:hAnsi="Arial" w:cs="Arial"/>
          <w:color w:val="000000" w:themeColor="text1"/>
        </w:rPr>
        <w:t>Prodávajícího dojde k </w:t>
      </w:r>
      <w:r w:rsidR="00DF7393" w:rsidRPr="0063387C">
        <w:rPr>
          <w:rFonts w:ascii="Arial" w:hAnsi="Arial" w:cs="Arial"/>
          <w:color w:val="000000" w:themeColor="text1"/>
        </w:rPr>
        <w:t>nedodržení dotačních podmínek programu</w:t>
      </w:r>
      <w:r w:rsidRPr="0063387C">
        <w:rPr>
          <w:rFonts w:ascii="Arial" w:hAnsi="Arial" w:cs="Arial"/>
          <w:color w:val="000000" w:themeColor="text1"/>
        </w:rPr>
        <w:t>, z něhož bude čerpána dotace na financování předmětu Smlouvy</w:t>
      </w:r>
      <w:r w:rsidR="00DF7393" w:rsidRPr="0063387C">
        <w:rPr>
          <w:rFonts w:ascii="Arial" w:hAnsi="Arial" w:cs="Arial"/>
          <w:color w:val="000000" w:themeColor="text1"/>
        </w:rPr>
        <w:t xml:space="preserve">, které bude mít za následek krácení či neproplacení dotace, je </w:t>
      </w:r>
      <w:r w:rsidRPr="0063387C">
        <w:rPr>
          <w:rFonts w:ascii="Arial" w:hAnsi="Arial" w:cs="Arial"/>
          <w:color w:val="000000" w:themeColor="text1"/>
        </w:rPr>
        <w:t>Kupující</w:t>
      </w:r>
      <w:r w:rsidR="00DF7393" w:rsidRPr="0063387C">
        <w:rPr>
          <w:rFonts w:ascii="Arial" w:hAnsi="Arial" w:cs="Arial"/>
          <w:color w:val="000000" w:themeColor="text1"/>
        </w:rPr>
        <w:t xml:space="preserve"> oprávněn uplatnit a </w:t>
      </w:r>
      <w:r w:rsidRPr="0063387C">
        <w:rPr>
          <w:rFonts w:ascii="Arial" w:hAnsi="Arial" w:cs="Arial"/>
          <w:color w:val="000000" w:themeColor="text1"/>
        </w:rPr>
        <w:t>Prodávající</w:t>
      </w:r>
      <w:r w:rsidR="00DF7393" w:rsidRPr="0063387C">
        <w:rPr>
          <w:rFonts w:ascii="Arial" w:hAnsi="Arial" w:cs="Arial"/>
          <w:color w:val="000000" w:themeColor="text1"/>
        </w:rPr>
        <w:t xml:space="preserve"> povinen uhradit smluvní pokutu ve výši částky, o kterou bude dotace snížena; tato smluvní pokuta je limitována částkou ve výši </w:t>
      </w:r>
      <w:r w:rsidR="00B81693" w:rsidRPr="0063387C">
        <w:rPr>
          <w:rFonts w:ascii="Arial" w:hAnsi="Arial" w:cs="Arial"/>
          <w:color w:val="000000" w:themeColor="text1"/>
        </w:rPr>
        <w:t>90</w:t>
      </w:r>
      <w:r w:rsidR="00DF7393" w:rsidRPr="0063387C">
        <w:rPr>
          <w:rFonts w:ascii="Arial" w:hAnsi="Arial" w:cs="Arial"/>
          <w:color w:val="000000" w:themeColor="text1"/>
        </w:rPr>
        <w:t xml:space="preserve">% kupní ceny dle ustanovení </w:t>
      </w:r>
      <w:r w:rsidRPr="0063387C">
        <w:rPr>
          <w:rFonts w:ascii="Arial" w:hAnsi="Arial" w:cs="Arial"/>
          <w:color w:val="000000" w:themeColor="text1"/>
        </w:rPr>
        <w:t xml:space="preserve">čl. </w:t>
      </w:r>
      <w:r w:rsidRPr="0063387C">
        <w:rPr>
          <w:rFonts w:ascii="Arial" w:hAnsi="Arial" w:cs="Arial"/>
          <w:color w:val="000000" w:themeColor="text1"/>
        </w:rPr>
        <w:fldChar w:fldCharType="begin"/>
      </w:r>
      <w:r w:rsidRPr="0063387C">
        <w:rPr>
          <w:rFonts w:ascii="Arial" w:hAnsi="Arial" w:cs="Arial"/>
          <w:color w:val="000000" w:themeColor="text1"/>
        </w:rPr>
        <w:instrText xml:space="preserve"> REF _Ref461536707 \r \h </w:instrText>
      </w:r>
      <w:r w:rsidR="004F3AE0" w:rsidRPr="0063387C">
        <w:rPr>
          <w:rFonts w:ascii="Arial" w:hAnsi="Arial" w:cs="Arial"/>
          <w:color w:val="000000" w:themeColor="text1"/>
        </w:rPr>
        <w:instrText xml:space="preserve"> \* MERGEFORMAT </w:instrText>
      </w:r>
      <w:r w:rsidRPr="0063387C">
        <w:rPr>
          <w:rFonts w:ascii="Arial" w:hAnsi="Arial" w:cs="Arial"/>
          <w:color w:val="000000" w:themeColor="text1"/>
        </w:rPr>
      </w:r>
      <w:r w:rsidRPr="0063387C">
        <w:rPr>
          <w:rFonts w:ascii="Arial" w:hAnsi="Arial" w:cs="Arial"/>
          <w:color w:val="000000" w:themeColor="text1"/>
        </w:rPr>
        <w:fldChar w:fldCharType="separate"/>
      </w:r>
      <w:r w:rsidR="00395100">
        <w:rPr>
          <w:rFonts w:ascii="Arial" w:hAnsi="Arial" w:cs="Arial"/>
          <w:color w:val="000000" w:themeColor="text1"/>
        </w:rPr>
        <w:t>7.1</w:t>
      </w:r>
      <w:r w:rsidRPr="0063387C">
        <w:rPr>
          <w:rFonts w:ascii="Arial" w:hAnsi="Arial" w:cs="Arial"/>
          <w:color w:val="000000" w:themeColor="text1"/>
        </w:rPr>
        <w:fldChar w:fldCharType="end"/>
      </w:r>
      <w:r w:rsidRPr="0063387C">
        <w:rPr>
          <w:rFonts w:ascii="Arial" w:hAnsi="Arial" w:cs="Arial"/>
          <w:color w:val="000000" w:themeColor="text1"/>
        </w:rPr>
        <w:t xml:space="preserve"> Rámcové s</w:t>
      </w:r>
      <w:r w:rsidR="00DF7393" w:rsidRPr="0063387C">
        <w:rPr>
          <w:rFonts w:ascii="Arial" w:hAnsi="Arial" w:cs="Arial"/>
          <w:color w:val="000000" w:themeColor="text1"/>
        </w:rPr>
        <w:t>mlouvy</w:t>
      </w:r>
      <w:r w:rsidR="001F5ADE">
        <w:rPr>
          <w:rFonts w:ascii="Arial" w:hAnsi="Arial" w:cs="Arial"/>
          <w:color w:val="000000" w:themeColor="text1"/>
        </w:rPr>
        <w:t xml:space="preserve">. V případě, že se bude jednat o porušení Smlouvy, za které již Prodávající Kupujícímu uhradil smluvní pokutu dle čl. </w:t>
      </w:r>
      <w:r w:rsidR="001F5ADE">
        <w:rPr>
          <w:rFonts w:ascii="Arial" w:hAnsi="Arial" w:cs="Arial"/>
          <w:color w:val="000000" w:themeColor="text1"/>
        </w:rPr>
        <w:fldChar w:fldCharType="begin"/>
      </w:r>
      <w:r w:rsidR="001F5ADE">
        <w:rPr>
          <w:rFonts w:ascii="Arial" w:hAnsi="Arial" w:cs="Arial"/>
          <w:color w:val="000000" w:themeColor="text1"/>
        </w:rPr>
        <w:instrText xml:space="preserve"> REF _Ref471475922 \r \h </w:instrText>
      </w:r>
      <w:r w:rsidR="001F5ADE">
        <w:rPr>
          <w:rFonts w:ascii="Arial" w:hAnsi="Arial" w:cs="Arial"/>
          <w:color w:val="000000" w:themeColor="text1"/>
        </w:rPr>
      </w:r>
      <w:r w:rsidR="001F5ADE">
        <w:rPr>
          <w:rFonts w:ascii="Arial" w:hAnsi="Arial" w:cs="Arial"/>
          <w:color w:val="000000" w:themeColor="text1"/>
        </w:rPr>
        <w:fldChar w:fldCharType="separate"/>
      </w:r>
      <w:r w:rsidR="001F5ADE">
        <w:rPr>
          <w:rFonts w:ascii="Arial" w:hAnsi="Arial" w:cs="Arial"/>
          <w:color w:val="000000" w:themeColor="text1"/>
        </w:rPr>
        <w:t>12.1.4</w:t>
      </w:r>
      <w:r w:rsidR="001F5ADE">
        <w:rPr>
          <w:rFonts w:ascii="Arial" w:hAnsi="Arial" w:cs="Arial"/>
          <w:color w:val="000000" w:themeColor="text1"/>
        </w:rPr>
        <w:fldChar w:fldCharType="end"/>
      </w:r>
      <w:r w:rsidR="001F5ADE">
        <w:rPr>
          <w:rFonts w:ascii="Arial" w:hAnsi="Arial" w:cs="Arial"/>
          <w:color w:val="000000" w:themeColor="text1"/>
        </w:rPr>
        <w:t xml:space="preserve"> Rámcové smlouvy, bude smluvní pokuta dle toho článku Rámcové smlouvy snížena o již uhrazené takové smluvní pokuty</w:t>
      </w:r>
      <w:r w:rsidR="00DF7393" w:rsidRPr="0063387C">
        <w:rPr>
          <w:rFonts w:ascii="Arial" w:hAnsi="Arial" w:cs="Arial"/>
          <w:color w:val="000000" w:themeColor="text1"/>
        </w:rPr>
        <w:t>;</w:t>
      </w:r>
    </w:p>
    <w:p w14:paraId="3AD0D07D" w14:textId="681DDDF3" w:rsidR="00DF7393" w:rsidRPr="0063387C" w:rsidRDefault="00B85685" w:rsidP="00AF3D74">
      <w:pPr>
        <w:pStyle w:val="Odstavecseseznamem"/>
        <w:numPr>
          <w:ilvl w:val="2"/>
          <w:numId w:val="18"/>
        </w:numPr>
        <w:spacing w:after="0" w:line="276" w:lineRule="auto"/>
        <w:jc w:val="both"/>
        <w:rPr>
          <w:rFonts w:ascii="Arial" w:hAnsi="Arial" w:cs="Arial"/>
          <w:color w:val="000000" w:themeColor="text1"/>
        </w:rPr>
      </w:pPr>
      <w:r w:rsidRPr="0063387C">
        <w:rPr>
          <w:rFonts w:ascii="Arial" w:hAnsi="Arial" w:cs="Arial"/>
          <w:color w:val="000000" w:themeColor="text1"/>
        </w:rPr>
        <w:t>V</w:t>
      </w:r>
      <w:r w:rsidR="00DF7393" w:rsidRPr="0063387C">
        <w:rPr>
          <w:rFonts w:ascii="Arial" w:hAnsi="Arial" w:cs="Arial"/>
          <w:color w:val="000000" w:themeColor="text1"/>
        </w:rPr>
        <w:t xml:space="preserve"> případě, že v důsledku porušení této Smlouvy ze strany </w:t>
      </w:r>
      <w:r w:rsidRPr="0063387C">
        <w:rPr>
          <w:rFonts w:ascii="Arial" w:hAnsi="Arial" w:cs="Arial"/>
          <w:color w:val="000000" w:themeColor="text1"/>
        </w:rPr>
        <w:t>Prodávajícího</w:t>
      </w:r>
      <w:r w:rsidR="00DF7393" w:rsidRPr="0063387C">
        <w:rPr>
          <w:rFonts w:ascii="Arial" w:hAnsi="Arial" w:cs="Arial"/>
          <w:color w:val="000000" w:themeColor="text1"/>
        </w:rPr>
        <w:t xml:space="preserve"> bude </w:t>
      </w:r>
      <w:r w:rsidRPr="0063387C">
        <w:rPr>
          <w:rFonts w:ascii="Arial" w:hAnsi="Arial" w:cs="Arial"/>
          <w:color w:val="000000" w:themeColor="text1"/>
        </w:rPr>
        <w:t>Kupujícímu</w:t>
      </w:r>
      <w:r w:rsidR="00DF7393" w:rsidRPr="0063387C">
        <w:rPr>
          <w:rFonts w:ascii="Arial" w:hAnsi="Arial" w:cs="Arial"/>
          <w:color w:val="000000" w:themeColor="text1"/>
        </w:rPr>
        <w:t xml:space="preserve"> uložena sankce za porušení rozpočtové kázně, je </w:t>
      </w:r>
      <w:r w:rsidRPr="0063387C">
        <w:rPr>
          <w:rFonts w:ascii="Arial" w:hAnsi="Arial" w:cs="Arial"/>
          <w:color w:val="000000" w:themeColor="text1"/>
        </w:rPr>
        <w:t>Kupující</w:t>
      </w:r>
      <w:r w:rsidR="00DF7393" w:rsidRPr="0063387C">
        <w:rPr>
          <w:rFonts w:ascii="Arial" w:hAnsi="Arial" w:cs="Arial"/>
          <w:color w:val="000000" w:themeColor="text1"/>
        </w:rPr>
        <w:t xml:space="preserve"> oprávněn uplatnit a </w:t>
      </w:r>
      <w:r w:rsidRPr="0063387C">
        <w:rPr>
          <w:rFonts w:ascii="Arial" w:hAnsi="Arial" w:cs="Arial"/>
          <w:color w:val="000000" w:themeColor="text1"/>
        </w:rPr>
        <w:t>Prodávající</w:t>
      </w:r>
      <w:r w:rsidR="00DF7393" w:rsidRPr="0063387C">
        <w:rPr>
          <w:rFonts w:ascii="Arial" w:hAnsi="Arial" w:cs="Arial"/>
          <w:color w:val="000000" w:themeColor="text1"/>
        </w:rPr>
        <w:t xml:space="preserve"> povinen uhradit smluvní pokutu ve výši rovnající se částce odvodu za porušení rozpočtové kázně spolu s penále, jež bude </w:t>
      </w:r>
      <w:r w:rsidRPr="0063387C">
        <w:rPr>
          <w:rFonts w:ascii="Arial" w:hAnsi="Arial" w:cs="Arial"/>
          <w:color w:val="000000" w:themeColor="text1"/>
        </w:rPr>
        <w:t>Kupující</w:t>
      </w:r>
      <w:r w:rsidR="00DF7393" w:rsidRPr="0063387C">
        <w:rPr>
          <w:rFonts w:ascii="Arial" w:hAnsi="Arial" w:cs="Arial"/>
          <w:color w:val="000000" w:themeColor="text1"/>
        </w:rPr>
        <w:t xml:space="preserve"> povinen uhradit; tato smluvní pokuta je limitována částkou ve výši </w:t>
      </w:r>
      <w:r w:rsidR="00B81693" w:rsidRPr="0063387C">
        <w:rPr>
          <w:rFonts w:ascii="Arial" w:hAnsi="Arial" w:cs="Arial"/>
          <w:color w:val="000000" w:themeColor="text1"/>
        </w:rPr>
        <w:t>90</w:t>
      </w:r>
      <w:r w:rsidR="00DF7393" w:rsidRPr="0063387C">
        <w:rPr>
          <w:rFonts w:ascii="Arial" w:hAnsi="Arial" w:cs="Arial"/>
          <w:color w:val="000000" w:themeColor="text1"/>
        </w:rPr>
        <w:t xml:space="preserve">% kupní ceny dle ustanovení </w:t>
      </w:r>
      <w:r w:rsidRPr="0063387C">
        <w:rPr>
          <w:rFonts w:ascii="Arial" w:hAnsi="Arial" w:cs="Arial"/>
          <w:color w:val="000000" w:themeColor="text1"/>
        </w:rPr>
        <w:t xml:space="preserve">čl. </w:t>
      </w:r>
      <w:r w:rsidRPr="0063387C">
        <w:rPr>
          <w:rFonts w:ascii="Arial" w:hAnsi="Arial" w:cs="Arial"/>
          <w:color w:val="000000" w:themeColor="text1"/>
        </w:rPr>
        <w:fldChar w:fldCharType="begin"/>
      </w:r>
      <w:r w:rsidRPr="0063387C">
        <w:rPr>
          <w:rFonts w:ascii="Arial" w:hAnsi="Arial" w:cs="Arial"/>
          <w:color w:val="000000" w:themeColor="text1"/>
        </w:rPr>
        <w:instrText xml:space="preserve"> REF _Ref461536707 \r \h </w:instrText>
      </w:r>
      <w:r w:rsidR="004F3AE0" w:rsidRPr="0063387C">
        <w:rPr>
          <w:rFonts w:ascii="Arial" w:hAnsi="Arial" w:cs="Arial"/>
          <w:color w:val="000000" w:themeColor="text1"/>
        </w:rPr>
        <w:instrText xml:space="preserve"> \* MERGEFORMAT </w:instrText>
      </w:r>
      <w:r w:rsidRPr="0063387C">
        <w:rPr>
          <w:rFonts w:ascii="Arial" w:hAnsi="Arial" w:cs="Arial"/>
          <w:color w:val="000000" w:themeColor="text1"/>
        </w:rPr>
      </w:r>
      <w:r w:rsidRPr="0063387C">
        <w:rPr>
          <w:rFonts w:ascii="Arial" w:hAnsi="Arial" w:cs="Arial"/>
          <w:color w:val="000000" w:themeColor="text1"/>
        </w:rPr>
        <w:fldChar w:fldCharType="separate"/>
      </w:r>
      <w:r w:rsidR="00395100">
        <w:rPr>
          <w:rFonts w:ascii="Arial" w:hAnsi="Arial" w:cs="Arial"/>
          <w:color w:val="000000" w:themeColor="text1"/>
        </w:rPr>
        <w:t>7.1</w:t>
      </w:r>
      <w:r w:rsidRPr="0063387C">
        <w:rPr>
          <w:rFonts w:ascii="Arial" w:hAnsi="Arial" w:cs="Arial"/>
          <w:color w:val="000000" w:themeColor="text1"/>
        </w:rPr>
        <w:fldChar w:fldCharType="end"/>
      </w:r>
      <w:r w:rsidRPr="0063387C">
        <w:rPr>
          <w:rFonts w:ascii="Arial" w:hAnsi="Arial" w:cs="Arial"/>
          <w:color w:val="000000" w:themeColor="text1"/>
        </w:rPr>
        <w:t xml:space="preserve"> Rámcové s</w:t>
      </w:r>
      <w:r w:rsidR="00DF7393" w:rsidRPr="0063387C">
        <w:rPr>
          <w:rFonts w:ascii="Arial" w:hAnsi="Arial" w:cs="Arial"/>
          <w:color w:val="000000" w:themeColor="text1"/>
        </w:rPr>
        <w:t>mlouvy</w:t>
      </w:r>
      <w:r w:rsidR="0077612D">
        <w:rPr>
          <w:rFonts w:ascii="Arial" w:hAnsi="Arial" w:cs="Arial"/>
          <w:color w:val="000000" w:themeColor="text1"/>
        </w:rPr>
        <w:t xml:space="preserve">. V případě, že se bude jednat o porušení Smlouvy, za které již Prodávající Kupujícímu uhradil smluvní pokutu dle čl. </w:t>
      </w:r>
      <w:r w:rsidR="0077612D">
        <w:rPr>
          <w:rFonts w:ascii="Arial" w:hAnsi="Arial" w:cs="Arial"/>
          <w:color w:val="000000" w:themeColor="text1"/>
        </w:rPr>
        <w:fldChar w:fldCharType="begin"/>
      </w:r>
      <w:r w:rsidR="0077612D">
        <w:rPr>
          <w:rFonts w:ascii="Arial" w:hAnsi="Arial" w:cs="Arial"/>
          <w:color w:val="000000" w:themeColor="text1"/>
        </w:rPr>
        <w:instrText xml:space="preserve"> REF _Ref471475922 \r \h </w:instrText>
      </w:r>
      <w:r w:rsidR="0077612D">
        <w:rPr>
          <w:rFonts w:ascii="Arial" w:hAnsi="Arial" w:cs="Arial"/>
          <w:color w:val="000000" w:themeColor="text1"/>
        </w:rPr>
      </w:r>
      <w:r w:rsidR="0077612D">
        <w:rPr>
          <w:rFonts w:ascii="Arial" w:hAnsi="Arial" w:cs="Arial"/>
          <w:color w:val="000000" w:themeColor="text1"/>
        </w:rPr>
        <w:fldChar w:fldCharType="separate"/>
      </w:r>
      <w:r w:rsidR="0077612D">
        <w:rPr>
          <w:rFonts w:ascii="Arial" w:hAnsi="Arial" w:cs="Arial"/>
          <w:color w:val="000000" w:themeColor="text1"/>
        </w:rPr>
        <w:t>12.1.4</w:t>
      </w:r>
      <w:r w:rsidR="0077612D">
        <w:rPr>
          <w:rFonts w:ascii="Arial" w:hAnsi="Arial" w:cs="Arial"/>
          <w:color w:val="000000" w:themeColor="text1"/>
        </w:rPr>
        <w:fldChar w:fldCharType="end"/>
      </w:r>
      <w:r w:rsidR="0077612D">
        <w:rPr>
          <w:rFonts w:ascii="Arial" w:hAnsi="Arial" w:cs="Arial"/>
          <w:color w:val="000000" w:themeColor="text1"/>
        </w:rPr>
        <w:t xml:space="preserve"> Rámcové smlouvy, bude smluvní pokuta dle toho článku Rámcové smlouvy snížena o již uhrazené takové smluvní pokuty</w:t>
      </w:r>
      <w:r w:rsidR="00DF7393" w:rsidRPr="0063387C">
        <w:rPr>
          <w:rFonts w:ascii="Arial" w:hAnsi="Arial" w:cs="Arial"/>
          <w:color w:val="000000" w:themeColor="text1"/>
        </w:rPr>
        <w:t>;</w:t>
      </w:r>
    </w:p>
    <w:p w14:paraId="77DB11FD" w14:textId="2ACC82E1" w:rsidR="00DF7393" w:rsidRPr="0063387C" w:rsidRDefault="007207FE" w:rsidP="00AF3D74">
      <w:pPr>
        <w:pStyle w:val="Odstavecseseznamem"/>
        <w:numPr>
          <w:ilvl w:val="2"/>
          <w:numId w:val="18"/>
        </w:numPr>
        <w:spacing w:after="0" w:line="276" w:lineRule="auto"/>
        <w:jc w:val="both"/>
        <w:rPr>
          <w:rFonts w:ascii="Arial" w:hAnsi="Arial" w:cs="Arial"/>
          <w:color w:val="000000" w:themeColor="text1"/>
        </w:rPr>
      </w:pPr>
      <w:bookmarkStart w:id="20" w:name="_Ref471475922"/>
      <w:r w:rsidRPr="0063387C">
        <w:rPr>
          <w:rFonts w:ascii="Arial" w:hAnsi="Arial" w:cs="Arial"/>
          <w:color w:val="000000" w:themeColor="text1"/>
        </w:rPr>
        <w:t>V</w:t>
      </w:r>
      <w:r w:rsidR="00DF7393" w:rsidRPr="0063387C">
        <w:rPr>
          <w:rFonts w:ascii="Arial" w:hAnsi="Arial" w:cs="Arial"/>
          <w:color w:val="000000" w:themeColor="text1"/>
        </w:rPr>
        <w:t xml:space="preserve"> případě, že Dodavatel poruší povinnosti stanovené v ustanoveních čl.</w:t>
      </w:r>
      <w:r w:rsidR="00813C31" w:rsidRPr="0063387C">
        <w:rPr>
          <w:rFonts w:ascii="Arial" w:hAnsi="Arial" w:cs="Arial"/>
          <w:color w:val="000000" w:themeColor="text1"/>
        </w:rPr>
        <w:fldChar w:fldCharType="begin"/>
      </w:r>
      <w:r w:rsidR="00813C31" w:rsidRPr="0063387C">
        <w:rPr>
          <w:rFonts w:ascii="Arial" w:hAnsi="Arial" w:cs="Arial"/>
          <w:color w:val="000000" w:themeColor="text1"/>
        </w:rPr>
        <w:instrText xml:space="preserve"> REF _Ref461769297 \r \h </w:instrText>
      </w:r>
      <w:r w:rsidR="0063387C" w:rsidRPr="0063387C">
        <w:rPr>
          <w:rFonts w:ascii="Arial" w:hAnsi="Arial" w:cs="Arial"/>
          <w:color w:val="000000" w:themeColor="text1"/>
        </w:rPr>
        <w:instrText xml:space="preserve"> \* MERGEFORMAT </w:instrText>
      </w:r>
      <w:r w:rsidR="00813C31" w:rsidRPr="0063387C">
        <w:rPr>
          <w:rFonts w:ascii="Arial" w:hAnsi="Arial" w:cs="Arial"/>
          <w:color w:val="000000" w:themeColor="text1"/>
        </w:rPr>
      </w:r>
      <w:r w:rsidR="00813C31" w:rsidRPr="0063387C">
        <w:rPr>
          <w:rFonts w:ascii="Arial" w:hAnsi="Arial" w:cs="Arial"/>
          <w:color w:val="000000" w:themeColor="text1"/>
        </w:rPr>
        <w:fldChar w:fldCharType="separate"/>
      </w:r>
      <w:r w:rsidR="00395100">
        <w:rPr>
          <w:rFonts w:ascii="Arial" w:hAnsi="Arial" w:cs="Arial"/>
          <w:color w:val="000000" w:themeColor="text1"/>
        </w:rPr>
        <w:t>3.4</w:t>
      </w:r>
      <w:r w:rsidR="00813C31" w:rsidRPr="0063387C">
        <w:rPr>
          <w:rFonts w:ascii="Arial" w:hAnsi="Arial" w:cs="Arial"/>
          <w:color w:val="000000" w:themeColor="text1"/>
        </w:rPr>
        <w:fldChar w:fldCharType="end"/>
      </w:r>
      <w:r w:rsidR="00813C31" w:rsidRPr="0063387C">
        <w:rPr>
          <w:rFonts w:ascii="Arial" w:hAnsi="Arial" w:cs="Arial"/>
          <w:color w:val="000000" w:themeColor="text1"/>
        </w:rPr>
        <w:t>,</w:t>
      </w:r>
      <w:r w:rsidR="00DF7393" w:rsidRPr="0063387C">
        <w:rPr>
          <w:rFonts w:ascii="Arial" w:hAnsi="Arial" w:cs="Arial"/>
          <w:color w:val="000000" w:themeColor="text1"/>
        </w:rPr>
        <w:t xml:space="preserve"> </w:t>
      </w:r>
      <w:r w:rsidR="00B85685" w:rsidRPr="0063387C">
        <w:rPr>
          <w:rFonts w:ascii="Arial" w:hAnsi="Arial" w:cs="Arial"/>
          <w:color w:val="000000" w:themeColor="text1"/>
        </w:rPr>
        <w:fldChar w:fldCharType="begin"/>
      </w:r>
      <w:r w:rsidR="00B85685" w:rsidRPr="0063387C">
        <w:rPr>
          <w:rFonts w:ascii="Arial" w:hAnsi="Arial" w:cs="Arial"/>
          <w:color w:val="000000" w:themeColor="text1"/>
        </w:rPr>
        <w:instrText xml:space="preserve"> REF _Ref461538368 \r \h </w:instrText>
      </w:r>
      <w:r w:rsidR="004F3AE0" w:rsidRPr="0063387C">
        <w:rPr>
          <w:rFonts w:ascii="Arial" w:hAnsi="Arial" w:cs="Arial"/>
          <w:color w:val="000000" w:themeColor="text1"/>
        </w:rPr>
        <w:instrText xml:space="preserve"> \* MERGEFORMAT </w:instrText>
      </w:r>
      <w:r w:rsidR="00B85685" w:rsidRPr="0063387C">
        <w:rPr>
          <w:rFonts w:ascii="Arial" w:hAnsi="Arial" w:cs="Arial"/>
          <w:color w:val="000000" w:themeColor="text1"/>
        </w:rPr>
      </w:r>
      <w:r w:rsidR="00B85685" w:rsidRPr="0063387C">
        <w:rPr>
          <w:rFonts w:ascii="Arial" w:hAnsi="Arial" w:cs="Arial"/>
          <w:color w:val="000000" w:themeColor="text1"/>
        </w:rPr>
        <w:fldChar w:fldCharType="separate"/>
      </w:r>
      <w:r w:rsidR="00395100">
        <w:rPr>
          <w:rFonts w:ascii="Arial" w:hAnsi="Arial" w:cs="Arial"/>
          <w:color w:val="000000" w:themeColor="text1"/>
        </w:rPr>
        <w:t>6.5</w:t>
      </w:r>
      <w:r w:rsidR="00B85685" w:rsidRPr="0063387C">
        <w:rPr>
          <w:rFonts w:ascii="Arial" w:hAnsi="Arial" w:cs="Arial"/>
          <w:color w:val="000000" w:themeColor="text1"/>
        </w:rPr>
        <w:fldChar w:fldCharType="end"/>
      </w:r>
      <w:r w:rsidRPr="0063387C">
        <w:rPr>
          <w:rFonts w:ascii="Arial" w:hAnsi="Arial" w:cs="Arial"/>
          <w:color w:val="000000" w:themeColor="text1"/>
        </w:rPr>
        <w:t xml:space="preserve">, </w:t>
      </w:r>
      <w:r w:rsidR="00495D9F" w:rsidRPr="0063387C">
        <w:rPr>
          <w:rFonts w:ascii="Arial" w:hAnsi="Arial" w:cs="Arial"/>
          <w:color w:val="000000" w:themeColor="text1"/>
        </w:rPr>
        <w:fldChar w:fldCharType="begin"/>
      </w:r>
      <w:r w:rsidR="00495D9F" w:rsidRPr="0063387C">
        <w:rPr>
          <w:rFonts w:ascii="Arial" w:hAnsi="Arial" w:cs="Arial"/>
          <w:color w:val="000000" w:themeColor="text1"/>
        </w:rPr>
        <w:instrText xml:space="preserve"> REF _Ref464556509 \r \h </w:instrText>
      </w:r>
      <w:r w:rsidR="0063387C" w:rsidRPr="0063387C">
        <w:rPr>
          <w:rFonts w:ascii="Arial" w:hAnsi="Arial" w:cs="Arial"/>
          <w:color w:val="000000" w:themeColor="text1"/>
        </w:rPr>
        <w:instrText xml:space="preserve"> \* MERGEFORMAT </w:instrText>
      </w:r>
      <w:r w:rsidR="00495D9F" w:rsidRPr="0063387C">
        <w:rPr>
          <w:rFonts w:ascii="Arial" w:hAnsi="Arial" w:cs="Arial"/>
          <w:color w:val="000000" w:themeColor="text1"/>
        </w:rPr>
      </w:r>
      <w:r w:rsidR="00495D9F" w:rsidRPr="0063387C">
        <w:rPr>
          <w:rFonts w:ascii="Arial" w:hAnsi="Arial" w:cs="Arial"/>
          <w:color w:val="000000" w:themeColor="text1"/>
        </w:rPr>
        <w:fldChar w:fldCharType="separate"/>
      </w:r>
      <w:r w:rsidR="00395100">
        <w:rPr>
          <w:rFonts w:ascii="Arial" w:hAnsi="Arial" w:cs="Arial"/>
          <w:color w:val="000000" w:themeColor="text1"/>
        </w:rPr>
        <w:t>6.6</w:t>
      </w:r>
      <w:r w:rsidR="00495D9F" w:rsidRPr="0063387C">
        <w:rPr>
          <w:rFonts w:ascii="Arial" w:hAnsi="Arial" w:cs="Arial"/>
          <w:color w:val="000000" w:themeColor="text1"/>
        </w:rPr>
        <w:fldChar w:fldCharType="end"/>
      </w:r>
      <w:r w:rsidR="00495D9F" w:rsidRPr="0063387C">
        <w:rPr>
          <w:rFonts w:ascii="Arial" w:hAnsi="Arial" w:cs="Arial"/>
          <w:color w:val="000000" w:themeColor="text1"/>
        </w:rPr>
        <w:t xml:space="preserve"> ,</w:t>
      </w:r>
      <w:r w:rsidR="00B85685" w:rsidRPr="0063387C">
        <w:rPr>
          <w:rFonts w:ascii="Arial" w:hAnsi="Arial" w:cs="Arial"/>
          <w:color w:val="000000" w:themeColor="text1"/>
        </w:rPr>
        <w:fldChar w:fldCharType="begin"/>
      </w:r>
      <w:r w:rsidR="00B85685" w:rsidRPr="0063387C">
        <w:rPr>
          <w:rFonts w:ascii="Arial" w:hAnsi="Arial" w:cs="Arial"/>
          <w:color w:val="000000" w:themeColor="text1"/>
        </w:rPr>
        <w:instrText xml:space="preserve"> REF _Ref461538397 \r \h </w:instrText>
      </w:r>
      <w:r w:rsidR="004F3AE0" w:rsidRPr="0063387C">
        <w:rPr>
          <w:rFonts w:ascii="Arial" w:hAnsi="Arial" w:cs="Arial"/>
          <w:color w:val="000000" w:themeColor="text1"/>
        </w:rPr>
        <w:instrText xml:space="preserve"> \* MERGEFORMAT </w:instrText>
      </w:r>
      <w:r w:rsidR="00B85685" w:rsidRPr="0063387C">
        <w:rPr>
          <w:rFonts w:ascii="Arial" w:hAnsi="Arial" w:cs="Arial"/>
          <w:color w:val="000000" w:themeColor="text1"/>
        </w:rPr>
      </w:r>
      <w:r w:rsidR="00B85685" w:rsidRPr="0063387C">
        <w:rPr>
          <w:rFonts w:ascii="Arial" w:hAnsi="Arial" w:cs="Arial"/>
          <w:color w:val="000000" w:themeColor="text1"/>
        </w:rPr>
        <w:fldChar w:fldCharType="separate"/>
      </w:r>
      <w:r w:rsidR="00395100">
        <w:rPr>
          <w:rFonts w:ascii="Arial" w:hAnsi="Arial" w:cs="Arial"/>
          <w:color w:val="000000" w:themeColor="text1"/>
        </w:rPr>
        <w:t>9.2</w:t>
      </w:r>
      <w:r w:rsidR="00B85685" w:rsidRPr="0063387C">
        <w:rPr>
          <w:rFonts w:ascii="Arial" w:hAnsi="Arial" w:cs="Arial"/>
          <w:color w:val="000000" w:themeColor="text1"/>
        </w:rPr>
        <w:fldChar w:fldCharType="end"/>
      </w:r>
      <w:r w:rsidRPr="0063387C">
        <w:rPr>
          <w:rFonts w:ascii="Arial" w:hAnsi="Arial" w:cs="Arial"/>
          <w:color w:val="000000" w:themeColor="text1"/>
        </w:rPr>
        <w:t xml:space="preserve">, </w:t>
      </w:r>
      <w:r w:rsidR="00B85685" w:rsidRPr="0063387C">
        <w:rPr>
          <w:rFonts w:ascii="Arial" w:hAnsi="Arial" w:cs="Arial"/>
          <w:color w:val="000000" w:themeColor="text1"/>
        </w:rPr>
        <w:fldChar w:fldCharType="begin"/>
      </w:r>
      <w:r w:rsidR="00B85685" w:rsidRPr="0063387C">
        <w:rPr>
          <w:rFonts w:ascii="Arial" w:hAnsi="Arial" w:cs="Arial"/>
          <w:color w:val="000000" w:themeColor="text1"/>
        </w:rPr>
        <w:instrText xml:space="preserve"> REF _Ref461538439 \r \h </w:instrText>
      </w:r>
      <w:r w:rsidR="004F3AE0" w:rsidRPr="0063387C">
        <w:rPr>
          <w:rFonts w:ascii="Arial" w:hAnsi="Arial" w:cs="Arial"/>
          <w:color w:val="000000" w:themeColor="text1"/>
        </w:rPr>
        <w:instrText xml:space="preserve"> \* MERGEFORMAT </w:instrText>
      </w:r>
      <w:r w:rsidR="00B85685" w:rsidRPr="0063387C">
        <w:rPr>
          <w:rFonts w:ascii="Arial" w:hAnsi="Arial" w:cs="Arial"/>
          <w:color w:val="000000" w:themeColor="text1"/>
        </w:rPr>
      </w:r>
      <w:r w:rsidR="00B85685" w:rsidRPr="0063387C">
        <w:rPr>
          <w:rFonts w:ascii="Arial" w:hAnsi="Arial" w:cs="Arial"/>
          <w:color w:val="000000" w:themeColor="text1"/>
        </w:rPr>
        <w:fldChar w:fldCharType="separate"/>
      </w:r>
      <w:r w:rsidR="00395100">
        <w:rPr>
          <w:rFonts w:ascii="Arial" w:hAnsi="Arial" w:cs="Arial"/>
          <w:color w:val="000000" w:themeColor="text1"/>
        </w:rPr>
        <w:t>11.6</w:t>
      </w:r>
      <w:r w:rsidR="00B85685" w:rsidRPr="0063387C">
        <w:rPr>
          <w:rFonts w:ascii="Arial" w:hAnsi="Arial" w:cs="Arial"/>
          <w:color w:val="000000" w:themeColor="text1"/>
        </w:rPr>
        <w:fldChar w:fldCharType="end"/>
      </w:r>
      <w:r w:rsidRPr="0063387C">
        <w:rPr>
          <w:rFonts w:ascii="Arial" w:hAnsi="Arial" w:cs="Arial"/>
          <w:color w:val="000000" w:themeColor="text1"/>
        </w:rPr>
        <w:t xml:space="preserve">, </w:t>
      </w:r>
      <w:r w:rsidRPr="0063387C">
        <w:rPr>
          <w:rFonts w:ascii="Arial" w:hAnsi="Arial" w:cs="Arial"/>
          <w:color w:val="000000" w:themeColor="text1"/>
        </w:rPr>
        <w:fldChar w:fldCharType="begin"/>
      </w:r>
      <w:r w:rsidRPr="0063387C">
        <w:rPr>
          <w:rFonts w:ascii="Arial" w:hAnsi="Arial" w:cs="Arial"/>
          <w:color w:val="000000" w:themeColor="text1"/>
        </w:rPr>
        <w:instrText xml:space="preserve"> REF _Ref461538498 \r \h </w:instrText>
      </w:r>
      <w:r w:rsidR="004F3AE0" w:rsidRPr="0063387C">
        <w:rPr>
          <w:rFonts w:ascii="Arial" w:hAnsi="Arial" w:cs="Arial"/>
          <w:color w:val="000000" w:themeColor="text1"/>
        </w:rPr>
        <w:instrText xml:space="preserve"> \* MERGEFORMAT </w:instrText>
      </w:r>
      <w:r w:rsidRPr="0063387C">
        <w:rPr>
          <w:rFonts w:ascii="Arial" w:hAnsi="Arial" w:cs="Arial"/>
          <w:color w:val="000000" w:themeColor="text1"/>
        </w:rPr>
      </w:r>
      <w:r w:rsidRPr="0063387C">
        <w:rPr>
          <w:rFonts w:ascii="Arial" w:hAnsi="Arial" w:cs="Arial"/>
          <w:color w:val="000000" w:themeColor="text1"/>
        </w:rPr>
        <w:fldChar w:fldCharType="separate"/>
      </w:r>
      <w:r w:rsidR="00395100">
        <w:rPr>
          <w:rFonts w:ascii="Arial" w:hAnsi="Arial" w:cs="Arial"/>
          <w:color w:val="000000" w:themeColor="text1"/>
        </w:rPr>
        <w:t>11.11</w:t>
      </w:r>
      <w:r w:rsidRPr="0063387C">
        <w:rPr>
          <w:rFonts w:ascii="Arial" w:hAnsi="Arial" w:cs="Arial"/>
          <w:color w:val="000000" w:themeColor="text1"/>
        </w:rPr>
        <w:fldChar w:fldCharType="end"/>
      </w:r>
      <w:r w:rsidRPr="0063387C">
        <w:rPr>
          <w:rFonts w:ascii="Arial" w:hAnsi="Arial" w:cs="Arial"/>
          <w:color w:val="000000" w:themeColor="text1"/>
        </w:rPr>
        <w:t xml:space="preserve">, </w:t>
      </w:r>
      <w:r w:rsidRPr="0063387C">
        <w:rPr>
          <w:rFonts w:ascii="Arial" w:hAnsi="Arial" w:cs="Arial"/>
          <w:color w:val="000000" w:themeColor="text1"/>
        </w:rPr>
        <w:fldChar w:fldCharType="begin"/>
      </w:r>
      <w:r w:rsidRPr="0063387C">
        <w:rPr>
          <w:rFonts w:ascii="Arial" w:hAnsi="Arial" w:cs="Arial"/>
          <w:color w:val="000000" w:themeColor="text1"/>
        </w:rPr>
        <w:instrText xml:space="preserve"> REF _Ref461538499 \r \h </w:instrText>
      </w:r>
      <w:r w:rsidR="004F3AE0" w:rsidRPr="0063387C">
        <w:rPr>
          <w:rFonts w:ascii="Arial" w:hAnsi="Arial" w:cs="Arial"/>
          <w:color w:val="000000" w:themeColor="text1"/>
        </w:rPr>
        <w:instrText xml:space="preserve"> \* MERGEFORMAT </w:instrText>
      </w:r>
      <w:r w:rsidRPr="0063387C">
        <w:rPr>
          <w:rFonts w:ascii="Arial" w:hAnsi="Arial" w:cs="Arial"/>
          <w:color w:val="000000" w:themeColor="text1"/>
        </w:rPr>
      </w:r>
      <w:r w:rsidRPr="0063387C">
        <w:rPr>
          <w:rFonts w:ascii="Arial" w:hAnsi="Arial" w:cs="Arial"/>
          <w:color w:val="000000" w:themeColor="text1"/>
        </w:rPr>
        <w:fldChar w:fldCharType="separate"/>
      </w:r>
      <w:r w:rsidR="00395100">
        <w:rPr>
          <w:rFonts w:ascii="Arial" w:hAnsi="Arial" w:cs="Arial"/>
          <w:color w:val="000000" w:themeColor="text1"/>
        </w:rPr>
        <w:t>11.12</w:t>
      </w:r>
      <w:r w:rsidRPr="0063387C">
        <w:rPr>
          <w:rFonts w:ascii="Arial" w:hAnsi="Arial" w:cs="Arial"/>
          <w:color w:val="000000" w:themeColor="text1"/>
        </w:rPr>
        <w:fldChar w:fldCharType="end"/>
      </w:r>
      <w:r w:rsidR="004F4EAD" w:rsidRPr="0063387C">
        <w:rPr>
          <w:rFonts w:ascii="Arial" w:hAnsi="Arial" w:cs="Arial"/>
          <w:color w:val="000000" w:themeColor="text1"/>
        </w:rPr>
        <w:t xml:space="preserve">, </w:t>
      </w:r>
      <w:r w:rsidR="004F4EAD" w:rsidRPr="0063387C">
        <w:rPr>
          <w:rFonts w:ascii="Arial" w:hAnsi="Arial" w:cs="Arial"/>
          <w:color w:val="000000" w:themeColor="text1"/>
        </w:rPr>
        <w:fldChar w:fldCharType="begin"/>
      </w:r>
      <w:r w:rsidR="004F4EAD" w:rsidRPr="0063387C">
        <w:rPr>
          <w:rFonts w:ascii="Arial" w:hAnsi="Arial" w:cs="Arial"/>
          <w:color w:val="000000" w:themeColor="text1"/>
        </w:rPr>
        <w:instrText xml:space="preserve"> REF _Ref461540105 \r \h </w:instrText>
      </w:r>
      <w:r w:rsidR="004F3AE0" w:rsidRPr="0063387C">
        <w:rPr>
          <w:rFonts w:ascii="Arial" w:hAnsi="Arial" w:cs="Arial"/>
          <w:color w:val="000000" w:themeColor="text1"/>
        </w:rPr>
        <w:instrText xml:space="preserve"> \* MERGEFORMAT </w:instrText>
      </w:r>
      <w:r w:rsidR="004F4EAD" w:rsidRPr="0063387C">
        <w:rPr>
          <w:rFonts w:ascii="Arial" w:hAnsi="Arial" w:cs="Arial"/>
          <w:color w:val="000000" w:themeColor="text1"/>
        </w:rPr>
      </w:r>
      <w:r w:rsidR="004F4EAD" w:rsidRPr="0063387C">
        <w:rPr>
          <w:rFonts w:ascii="Arial" w:hAnsi="Arial" w:cs="Arial"/>
          <w:color w:val="000000" w:themeColor="text1"/>
        </w:rPr>
        <w:fldChar w:fldCharType="separate"/>
      </w:r>
      <w:r w:rsidR="00B976CA">
        <w:rPr>
          <w:rFonts w:ascii="Arial" w:hAnsi="Arial" w:cs="Arial"/>
          <w:color w:val="000000" w:themeColor="text1"/>
        </w:rPr>
        <w:t>14.1</w:t>
      </w:r>
      <w:r w:rsidR="004F4EAD" w:rsidRPr="0063387C">
        <w:rPr>
          <w:rFonts w:ascii="Arial" w:hAnsi="Arial" w:cs="Arial"/>
          <w:color w:val="000000" w:themeColor="text1"/>
        </w:rPr>
        <w:fldChar w:fldCharType="end"/>
      </w:r>
      <w:r w:rsidRPr="0063387C">
        <w:rPr>
          <w:rFonts w:ascii="Arial" w:hAnsi="Arial" w:cs="Arial"/>
          <w:color w:val="000000" w:themeColor="text1"/>
        </w:rPr>
        <w:t xml:space="preserve"> R</w:t>
      </w:r>
      <w:r w:rsidR="00B85685" w:rsidRPr="0063387C">
        <w:rPr>
          <w:rFonts w:ascii="Arial" w:hAnsi="Arial" w:cs="Arial"/>
          <w:color w:val="000000" w:themeColor="text1"/>
        </w:rPr>
        <w:t>ámcové s</w:t>
      </w:r>
      <w:r w:rsidR="00DF7393" w:rsidRPr="0063387C">
        <w:rPr>
          <w:rFonts w:ascii="Arial" w:hAnsi="Arial" w:cs="Arial"/>
          <w:color w:val="000000" w:themeColor="text1"/>
        </w:rPr>
        <w:t xml:space="preserve">mlouvy, je </w:t>
      </w:r>
      <w:r w:rsidR="00B85685" w:rsidRPr="0063387C">
        <w:rPr>
          <w:rFonts w:ascii="Arial" w:hAnsi="Arial" w:cs="Arial"/>
          <w:color w:val="000000" w:themeColor="text1"/>
        </w:rPr>
        <w:t>Kupující</w:t>
      </w:r>
      <w:r w:rsidR="00DF7393" w:rsidRPr="0063387C">
        <w:rPr>
          <w:rFonts w:ascii="Arial" w:hAnsi="Arial" w:cs="Arial"/>
          <w:color w:val="000000" w:themeColor="text1"/>
        </w:rPr>
        <w:t xml:space="preserve"> oprávněn uplatnit a </w:t>
      </w:r>
      <w:r w:rsidR="00B85685" w:rsidRPr="0063387C">
        <w:rPr>
          <w:rFonts w:ascii="Arial" w:hAnsi="Arial" w:cs="Arial"/>
          <w:color w:val="000000" w:themeColor="text1"/>
        </w:rPr>
        <w:t>Prodávající</w:t>
      </w:r>
      <w:r w:rsidR="00DF7393" w:rsidRPr="0063387C">
        <w:rPr>
          <w:rFonts w:ascii="Arial" w:hAnsi="Arial" w:cs="Arial"/>
          <w:color w:val="000000" w:themeColor="text1"/>
        </w:rPr>
        <w:t xml:space="preserve"> povinen u</w:t>
      </w:r>
      <w:r w:rsidRPr="0063387C">
        <w:rPr>
          <w:rFonts w:ascii="Arial" w:hAnsi="Arial" w:cs="Arial"/>
          <w:color w:val="000000" w:themeColor="text1"/>
        </w:rPr>
        <w:t xml:space="preserve">hradit smluvní pokutu ve výši </w:t>
      </w:r>
      <w:r w:rsidR="00495D9F" w:rsidRPr="0063387C">
        <w:rPr>
          <w:rFonts w:ascii="Arial" w:hAnsi="Arial" w:cs="Arial"/>
          <w:color w:val="000000" w:themeColor="text1"/>
        </w:rPr>
        <w:t xml:space="preserve">0,05 % z kupní ceny dle ustanovení čl. </w:t>
      </w:r>
      <w:r w:rsidR="00495D9F" w:rsidRPr="0063387C">
        <w:rPr>
          <w:rFonts w:ascii="Arial" w:hAnsi="Arial" w:cs="Arial"/>
          <w:color w:val="000000" w:themeColor="text1"/>
        </w:rPr>
        <w:fldChar w:fldCharType="begin"/>
      </w:r>
      <w:r w:rsidR="00495D9F" w:rsidRPr="0063387C">
        <w:rPr>
          <w:rFonts w:ascii="Arial" w:hAnsi="Arial" w:cs="Arial"/>
          <w:color w:val="000000" w:themeColor="text1"/>
        </w:rPr>
        <w:instrText xml:space="preserve"> REF _Ref461536707 \r \h  \* MERGEFORMAT </w:instrText>
      </w:r>
      <w:r w:rsidR="00495D9F" w:rsidRPr="0063387C">
        <w:rPr>
          <w:rFonts w:ascii="Arial" w:hAnsi="Arial" w:cs="Arial"/>
          <w:color w:val="000000" w:themeColor="text1"/>
        </w:rPr>
      </w:r>
      <w:r w:rsidR="00495D9F" w:rsidRPr="0063387C">
        <w:rPr>
          <w:rFonts w:ascii="Arial" w:hAnsi="Arial" w:cs="Arial"/>
          <w:color w:val="000000" w:themeColor="text1"/>
        </w:rPr>
        <w:fldChar w:fldCharType="separate"/>
      </w:r>
      <w:r w:rsidR="00395100">
        <w:rPr>
          <w:rFonts w:ascii="Arial" w:hAnsi="Arial" w:cs="Arial"/>
          <w:color w:val="000000" w:themeColor="text1"/>
        </w:rPr>
        <w:t>7.1</w:t>
      </w:r>
      <w:r w:rsidR="00495D9F" w:rsidRPr="0063387C">
        <w:rPr>
          <w:rFonts w:ascii="Arial" w:hAnsi="Arial" w:cs="Arial"/>
          <w:color w:val="000000" w:themeColor="text1"/>
        </w:rPr>
        <w:fldChar w:fldCharType="end"/>
      </w:r>
      <w:r w:rsidR="00495D9F" w:rsidRPr="0063387C">
        <w:rPr>
          <w:rFonts w:ascii="Arial" w:hAnsi="Arial" w:cs="Arial"/>
          <w:color w:val="000000" w:themeColor="text1"/>
        </w:rPr>
        <w:t xml:space="preserve"> Rámcové smlouvy a Smlouvy za každý započatý den prodlení</w:t>
      </w:r>
      <w:r w:rsidR="00DF7393" w:rsidRPr="0063387C">
        <w:rPr>
          <w:rFonts w:ascii="Arial" w:hAnsi="Arial" w:cs="Arial"/>
          <w:color w:val="000000" w:themeColor="text1"/>
        </w:rPr>
        <w:t>, a to ve vztahu ke každému jednotlivému porušení zvlášť;</w:t>
      </w:r>
      <w:bookmarkEnd w:id="20"/>
    </w:p>
    <w:p w14:paraId="2A4E1B29" w14:textId="68EFA66A" w:rsidR="00DF7393" w:rsidRPr="0063387C" w:rsidRDefault="00B85685" w:rsidP="00AF3D74">
      <w:pPr>
        <w:pStyle w:val="Odstavecseseznamem"/>
        <w:numPr>
          <w:ilvl w:val="2"/>
          <w:numId w:val="18"/>
        </w:numPr>
        <w:spacing w:after="0" w:line="276" w:lineRule="auto"/>
        <w:jc w:val="both"/>
        <w:rPr>
          <w:rFonts w:ascii="Arial" w:hAnsi="Arial" w:cs="Arial"/>
          <w:color w:val="000000" w:themeColor="text1"/>
        </w:rPr>
      </w:pPr>
      <w:r w:rsidRPr="0063387C">
        <w:rPr>
          <w:rFonts w:ascii="Arial" w:hAnsi="Arial" w:cs="Arial"/>
          <w:color w:val="000000" w:themeColor="text1"/>
        </w:rPr>
        <w:t>V</w:t>
      </w:r>
      <w:r w:rsidR="00DF7393" w:rsidRPr="0063387C">
        <w:rPr>
          <w:rFonts w:ascii="Arial" w:hAnsi="Arial" w:cs="Arial"/>
          <w:color w:val="000000" w:themeColor="text1"/>
        </w:rPr>
        <w:t xml:space="preserve"> případě, že </w:t>
      </w:r>
      <w:r w:rsidRPr="0063387C">
        <w:rPr>
          <w:rFonts w:ascii="Arial" w:hAnsi="Arial" w:cs="Arial"/>
          <w:color w:val="000000" w:themeColor="text1"/>
        </w:rPr>
        <w:t>Prodávající</w:t>
      </w:r>
      <w:r w:rsidR="00DF7393" w:rsidRPr="0063387C">
        <w:rPr>
          <w:rFonts w:ascii="Arial" w:hAnsi="Arial" w:cs="Arial"/>
          <w:color w:val="000000" w:themeColor="text1"/>
        </w:rPr>
        <w:t xml:space="preserve"> opakovaně porušuje kteroukoliv svou smluvní povinnost (včetně smluvních povinností, pro které jsou sjednány zvláštní smluvní pokuty), u níž byl již v průběhu plnění </w:t>
      </w:r>
      <w:r w:rsidRPr="0063387C">
        <w:rPr>
          <w:rFonts w:ascii="Arial" w:hAnsi="Arial" w:cs="Arial"/>
          <w:color w:val="000000" w:themeColor="text1"/>
        </w:rPr>
        <w:t xml:space="preserve">ze </w:t>
      </w:r>
      <w:r w:rsidR="00DF7393" w:rsidRPr="0063387C">
        <w:rPr>
          <w:rFonts w:ascii="Arial" w:hAnsi="Arial" w:cs="Arial"/>
          <w:color w:val="000000" w:themeColor="text1"/>
        </w:rPr>
        <w:t xml:space="preserve">Smlouvy na její porušování opakovaně písemně upozorněn, z toho nejméně jednou s výslovným poukazem na možnost uložení smluvní </w:t>
      </w:r>
      <w:r w:rsidRPr="0063387C">
        <w:rPr>
          <w:rFonts w:ascii="Arial" w:hAnsi="Arial" w:cs="Arial"/>
          <w:color w:val="000000" w:themeColor="text1"/>
        </w:rPr>
        <w:t>pokuty podle tohoto ustanovení Rámcové s</w:t>
      </w:r>
      <w:r w:rsidR="00DF7393" w:rsidRPr="0063387C">
        <w:rPr>
          <w:rFonts w:ascii="Arial" w:hAnsi="Arial" w:cs="Arial"/>
          <w:color w:val="000000" w:themeColor="text1"/>
        </w:rPr>
        <w:t xml:space="preserve">mlouvy, je Zadavatel oprávněn uplatnit a </w:t>
      </w:r>
      <w:r w:rsidRPr="0063387C">
        <w:rPr>
          <w:rFonts w:ascii="Arial" w:hAnsi="Arial" w:cs="Arial"/>
          <w:color w:val="000000" w:themeColor="text1"/>
        </w:rPr>
        <w:t>Prodávající</w:t>
      </w:r>
      <w:r w:rsidR="00DF7393" w:rsidRPr="0063387C">
        <w:rPr>
          <w:rFonts w:ascii="Arial" w:hAnsi="Arial" w:cs="Arial"/>
          <w:color w:val="000000" w:themeColor="text1"/>
        </w:rPr>
        <w:t xml:space="preserve"> povinen zaplatit smluvní pokutu ve výši až do 5 % z kupní ceny dle ustanovení čl.</w:t>
      </w:r>
      <w:r w:rsidRPr="0063387C">
        <w:rPr>
          <w:rFonts w:ascii="Arial" w:hAnsi="Arial" w:cs="Arial"/>
          <w:color w:val="000000" w:themeColor="text1"/>
        </w:rPr>
        <w:t xml:space="preserve"> </w:t>
      </w:r>
      <w:r w:rsidRPr="0063387C">
        <w:rPr>
          <w:rFonts w:ascii="Arial" w:hAnsi="Arial" w:cs="Arial"/>
          <w:color w:val="000000" w:themeColor="text1"/>
        </w:rPr>
        <w:fldChar w:fldCharType="begin"/>
      </w:r>
      <w:r w:rsidRPr="0063387C">
        <w:rPr>
          <w:rFonts w:ascii="Arial" w:hAnsi="Arial" w:cs="Arial"/>
          <w:color w:val="000000" w:themeColor="text1"/>
        </w:rPr>
        <w:instrText xml:space="preserve"> REF _Ref461536707 \r \h </w:instrText>
      </w:r>
      <w:r w:rsidR="004F3AE0" w:rsidRPr="0063387C">
        <w:rPr>
          <w:rFonts w:ascii="Arial" w:hAnsi="Arial" w:cs="Arial"/>
          <w:color w:val="000000" w:themeColor="text1"/>
        </w:rPr>
        <w:instrText xml:space="preserve"> \* MERGEFORMAT </w:instrText>
      </w:r>
      <w:r w:rsidRPr="0063387C">
        <w:rPr>
          <w:rFonts w:ascii="Arial" w:hAnsi="Arial" w:cs="Arial"/>
          <w:color w:val="000000" w:themeColor="text1"/>
        </w:rPr>
      </w:r>
      <w:r w:rsidRPr="0063387C">
        <w:rPr>
          <w:rFonts w:ascii="Arial" w:hAnsi="Arial" w:cs="Arial"/>
          <w:color w:val="000000" w:themeColor="text1"/>
        </w:rPr>
        <w:fldChar w:fldCharType="separate"/>
      </w:r>
      <w:r w:rsidR="00395100">
        <w:rPr>
          <w:rFonts w:ascii="Arial" w:hAnsi="Arial" w:cs="Arial"/>
          <w:color w:val="000000" w:themeColor="text1"/>
        </w:rPr>
        <w:t>7.1</w:t>
      </w:r>
      <w:r w:rsidRPr="0063387C">
        <w:rPr>
          <w:rFonts w:ascii="Arial" w:hAnsi="Arial" w:cs="Arial"/>
          <w:color w:val="000000" w:themeColor="text1"/>
        </w:rPr>
        <w:fldChar w:fldCharType="end"/>
      </w:r>
      <w:r w:rsidRPr="0063387C">
        <w:rPr>
          <w:rFonts w:ascii="Arial" w:hAnsi="Arial" w:cs="Arial"/>
          <w:color w:val="000000" w:themeColor="text1"/>
        </w:rPr>
        <w:t xml:space="preserve"> Rámcové s</w:t>
      </w:r>
      <w:r w:rsidR="00DF7393" w:rsidRPr="0063387C">
        <w:rPr>
          <w:rFonts w:ascii="Arial" w:hAnsi="Arial" w:cs="Arial"/>
          <w:color w:val="000000" w:themeColor="text1"/>
        </w:rPr>
        <w:t xml:space="preserve">mlouvy za každý takový případ porušování smluvní povinnosti, přičemž konkrétní výši příslušné smluvní pokuty stanoví </w:t>
      </w:r>
      <w:r w:rsidRPr="0063387C">
        <w:rPr>
          <w:rFonts w:ascii="Arial" w:hAnsi="Arial" w:cs="Arial"/>
          <w:color w:val="000000" w:themeColor="text1"/>
        </w:rPr>
        <w:t>Kupující</w:t>
      </w:r>
      <w:r w:rsidR="00DF7393" w:rsidRPr="0063387C">
        <w:rPr>
          <w:rFonts w:ascii="Arial" w:hAnsi="Arial" w:cs="Arial"/>
          <w:color w:val="000000" w:themeColor="text1"/>
        </w:rPr>
        <w:t xml:space="preserve"> v písemném upozornění na možnost uložení smluvní pokuty podle závažnosti postihovaného porušení smluvní povinnosti.</w:t>
      </w:r>
    </w:p>
    <w:p w14:paraId="1174BE4D" w14:textId="77777777" w:rsidR="00DF7393" w:rsidRPr="0063387C" w:rsidRDefault="00DF7393" w:rsidP="00AF3D74">
      <w:pPr>
        <w:pStyle w:val="Odstavecseseznamem"/>
        <w:numPr>
          <w:ilvl w:val="1"/>
          <w:numId w:val="18"/>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 xml:space="preserve">Smluvní pokuty dle tohoto článku jsou splatné do 15 kalendářních dnů od doručení písemné výzvy </w:t>
      </w:r>
      <w:r w:rsidR="007207FE" w:rsidRPr="0063387C">
        <w:rPr>
          <w:rFonts w:ascii="Arial" w:hAnsi="Arial" w:cs="Arial"/>
          <w:color w:val="000000" w:themeColor="text1"/>
        </w:rPr>
        <w:t>Kupujícího Prodávajícímu</w:t>
      </w:r>
      <w:r w:rsidRPr="0063387C">
        <w:rPr>
          <w:rFonts w:ascii="Arial" w:hAnsi="Arial" w:cs="Arial"/>
          <w:color w:val="000000" w:themeColor="text1"/>
        </w:rPr>
        <w:t xml:space="preserve">. Zaplacením smluvní pokuty nezaniká příslušný nárok </w:t>
      </w:r>
      <w:r w:rsidR="007207FE" w:rsidRPr="0063387C">
        <w:rPr>
          <w:rFonts w:ascii="Arial" w:hAnsi="Arial" w:cs="Arial"/>
          <w:color w:val="000000" w:themeColor="text1"/>
        </w:rPr>
        <w:t>Kupujícího</w:t>
      </w:r>
      <w:r w:rsidRPr="0063387C">
        <w:rPr>
          <w:rFonts w:ascii="Arial" w:hAnsi="Arial" w:cs="Arial"/>
          <w:color w:val="000000" w:themeColor="text1"/>
        </w:rPr>
        <w:t xml:space="preserve"> na splnění povinnosti smluvní pokutou zajištěné. Smluvní pokuty se nezapočítávají na nárok na náhradu škody. </w:t>
      </w:r>
      <w:r w:rsidR="007207FE" w:rsidRPr="0063387C">
        <w:rPr>
          <w:rFonts w:ascii="Arial" w:hAnsi="Arial" w:cs="Arial"/>
          <w:color w:val="000000" w:themeColor="text1"/>
        </w:rPr>
        <w:t>Kupující</w:t>
      </w:r>
      <w:r w:rsidRPr="0063387C">
        <w:rPr>
          <w:rFonts w:ascii="Arial" w:hAnsi="Arial" w:cs="Arial"/>
          <w:color w:val="000000" w:themeColor="text1"/>
        </w:rPr>
        <w:t xml:space="preserve"> je oprávněn jednostranně započíst pohledávku na zaplacení jakékoli smluvní pokuty dle </w:t>
      </w:r>
      <w:r w:rsidR="007207FE" w:rsidRPr="0063387C">
        <w:rPr>
          <w:rFonts w:ascii="Arial" w:hAnsi="Arial" w:cs="Arial"/>
          <w:color w:val="000000" w:themeColor="text1"/>
        </w:rPr>
        <w:t>Rámcové s</w:t>
      </w:r>
      <w:r w:rsidRPr="0063387C">
        <w:rPr>
          <w:rFonts w:ascii="Arial" w:hAnsi="Arial" w:cs="Arial"/>
          <w:color w:val="000000" w:themeColor="text1"/>
        </w:rPr>
        <w:t xml:space="preserve">mlouvy na jakoukoli pohledávku </w:t>
      </w:r>
      <w:r w:rsidR="007207FE" w:rsidRPr="0063387C">
        <w:rPr>
          <w:rFonts w:ascii="Arial" w:hAnsi="Arial" w:cs="Arial"/>
          <w:color w:val="000000" w:themeColor="text1"/>
        </w:rPr>
        <w:t>Prodávajícího</w:t>
      </w:r>
      <w:r w:rsidRPr="0063387C">
        <w:rPr>
          <w:rFonts w:ascii="Arial" w:hAnsi="Arial" w:cs="Arial"/>
          <w:color w:val="000000" w:themeColor="text1"/>
        </w:rPr>
        <w:t xml:space="preserve"> vůči </w:t>
      </w:r>
      <w:r w:rsidR="007207FE" w:rsidRPr="0063387C">
        <w:rPr>
          <w:rFonts w:ascii="Arial" w:hAnsi="Arial" w:cs="Arial"/>
          <w:color w:val="000000" w:themeColor="text1"/>
        </w:rPr>
        <w:t>Kupujícímu dle této Rámcové s</w:t>
      </w:r>
      <w:r w:rsidRPr="0063387C">
        <w:rPr>
          <w:rFonts w:ascii="Arial" w:hAnsi="Arial" w:cs="Arial"/>
          <w:color w:val="000000" w:themeColor="text1"/>
        </w:rPr>
        <w:t>mlouvy.</w:t>
      </w:r>
    </w:p>
    <w:p w14:paraId="46B5519C" w14:textId="671DC7FD" w:rsidR="007207FE" w:rsidRPr="0063387C" w:rsidRDefault="007207FE" w:rsidP="00AF3D74">
      <w:pPr>
        <w:pStyle w:val="Odstavecseseznamem"/>
        <w:numPr>
          <w:ilvl w:val="1"/>
          <w:numId w:val="18"/>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 xml:space="preserve">V případě prodlení Kupujícího se zaplacením faktury vystavené Prodávajícím v souladu s článkem </w:t>
      </w:r>
      <w:r w:rsidRPr="0063387C">
        <w:rPr>
          <w:rFonts w:ascii="Arial" w:hAnsi="Arial" w:cs="Arial"/>
          <w:color w:val="000000" w:themeColor="text1"/>
        </w:rPr>
        <w:fldChar w:fldCharType="begin"/>
      </w:r>
      <w:r w:rsidRPr="0063387C">
        <w:rPr>
          <w:rFonts w:ascii="Arial" w:hAnsi="Arial" w:cs="Arial"/>
          <w:color w:val="000000" w:themeColor="text1"/>
        </w:rPr>
        <w:instrText xml:space="preserve"> REF _Ref461538731 \r \h </w:instrText>
      </w:r>
      <w:r w:rsidR="004F3AE0" w:rsidRPr="0063387C">
        <w:rPr>
          <w:rFonts w:ascii="Arial" w:hAnsi="Arial" w:cs="Arial"/>
          <w:color w:val="000000" w:themeColor="text1"/>
        </w:rPr>
        <w:instrText xml:space="preserve"> \* MERGEFORMAT </w:instrText>
      </w:r>
      <w:r w:rsidRPr="0063387C">
        <w:rPr>
          <w:rFonts w:ascii="Arial" w:hAnsi="Arial" w:cs="Arial"/>
          <w:color w:val="000000" w:themeColor="text1"/>
        </w:rPr>
      </w:r>
      <w:r w:rsidRPr="0063387C">
        <w:rPr>
          <w:rFonts w:ascii="Arial" w:hAnsi="Arial" w:cs="Arial"/>
          <w:color w:val="000000" w:themeColor="text1"/>
        </w:rPr>
        <w:fldChar w:fldCharType="separate"/>
      </w:r>
      <w:r w:rsidR="00395100">
        <w:rPr>
          <w:rFonts w:ascii="Arial" w:hAnsi="Arial" w:cs="Arial"/>
          <w:color w:val="000000" w:themeColor="text1"/>
        </w:rPr>
        <w:t>8.2</w:t>
      </w:r>
      <w:r w:rsidRPr="0063387C">
        <w:rPr>
          <w:rFonts w:ascii="Arial" w:hAnsi="Arial" w:cs="Arial"/>
          <w:color w:val="000000" w:themeColor="text1"/>
        </w:rPr>
        <w:fldChar w:fldCharType="end"/>
      </w:r>
      <w:r w:rsidRPr="0063387C">
        <w:rPr>
          <w:rFonts w:ascii="Arial" w:hAnsi="Arial" w:cs="Arial"/>
          <w:color w:val="000000" w:themeColor="text1"/>
        </w:rPr>
        <w:t xml:space="preserve"> Rámcové smlouvy</w:t>
      </w:r>
      <w:r w:rsidR="00E83FCF" w:rsidRPr="0063387C">
        <w:rPr>
          <w:rFonts w:ascii="Arial" w:hAnsi="Arial" w:cs="Arial"/>
          <w:color w:val="000000" w:themeColor="text1"/>
        </w:rPr>
        <w:t xml:space="preserve"> je Prodávající oprávněn požadovat na Kupujícím smluvní pokutu ve výši 0,05% z nezaplacené částky, a to za každý i započatý den prodlení.</w:t>
      </w:r>
    </w:p>
    <w:p w14:paraId="3508AC02" w14:textId="77777777" w:rsidR="00DF7393" w:rsidRPr="0063387C" w:rsidRDefault="00DF7393" w:rsidP="00AF3D74">
      <w:pPr>
        <w:pStyle w:val="Odstavecseseznamem"/>
        <w:numPr>
          <w:ilvl w:val="1"/>
          <w:numId w:val="18"/>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Zaplacení smluvní poku</w:t>
      </w:r>
      <w:r w:rsidR="007207FE" w:rsidRPr="0063387C">
        <w:rPr>
          <w:rFonts w:ascii="Arial" w:hAnsi="Arial" w:cs="Arial"/>
          <w:color w:val="000000" w:themeColor="text1"/>
        </w:rPr>
        <w:t>ty nemá vliv na právo S</w:t>
      </w:r>
      <w:r w:rsidRPr="0063387C">
        <w:rPr>
          <w:rFonts w:ascii="Arial" w:hAnsi="Arial" w:cs="Arial"/>
          <w:color w:val="000000" w:themeColor="text1"/>
        </w:rPr>
        <w:t xml:space="preserve">mluvních stran domáhat se náhrady škody vzniklé porušením smluvní povinnosti nebo povinnosti vyplývající z obecně </w:t>
      </w:r>
      <w:r w:rsidRPr="0063387C">
        <w:rPr>
          <w:rFonts w:ascii="Arial" w:hAnsi="Arial" w:cs="Arial"/>
          <w:color w:val="000000" w:themeColor="text1"/>
        </w:rPr>
        <w:lastRenderedPageBreak/>
        <w:t xml:space="preserve">závazného právního předpisu. Škoda způsobená </w:t>
      </w:r>
      <w:r w:rsidR="007207FE" w:rsidRPr="0063387C">
        <w:rPr>
          <w:rFonts w:ascii="Arial" w:hAnsi="Arial" w:cs="Arial"/>
          <w:color w:val="000000" w:themeColor="text1"/>
        </w:rPr>
        <w:t>Kupujícímu pod</w:t>
      </w:r>
      <w:r w:rsidRPr="0063387C">
        <w:rPr>
          <w:rFonts w:ascii="Arial" w:hAnsi="Arial" w:cs="Arial"/>
          <w:color w:val="000000" w:themeColor="text1"/>
        </w:rPr>
        <w:t xml:space="preserve">dodavatelem </w:t>
      </w:r>
      <w:r w:rsidR="007207FE" w:rsidRPr="0063387C">
        <w:rPr>
          <w:rFonts w:ascii="Arial" w:hAnsi="Arial" w:cs="Arial"/>
          <w:color w:val="000000" w:themeColor="text1"/>
        </w:rPr>
        <w:t>Prodávajícího</w:t>
      </w:r>
      <w:r w:rsidRPr="0063387C">
        <w:rPr>
          <w:rFonts w:ascii="Arial" w:hAnsi="Arial" w:cs="Arial"/>
          <w:color w:val="000000" w:themeColor="text1"/>
        </w:rPr>
        <w:t xml:space="preserve"> se považuje za škodu způsobenou přímo </w:t>
      </w:r>
      <w:r w:rsidR="007207FE" w:rsidRPr="0063387C">
        <w:rPr>
          <w:rFonts w:ascii="Arial" w:hAnsi="Arial" w:cs="Arial"/>
          <w:color w:val="000000" w:themeColor="text1"/>
        </w:rPr>
        <w:t>Prodávajícím</w:t>
      </w:r>
      <w:r w:rsidRPr="0063387C">
        <w:rPr>
          <w:rFonts w:ascii="Arial" w:hAnsi="Arial" w:cs="Arial"/>
          <w:color w:val="000000" w:themeColor="text1"/>
        </w:rPr>
        <w:t xml:space="preserve">. </w:t>
      </w:r>
    </w:p>
    <w:p w14:paraId="28BB9681" w14:textId="4B789824" w:rsidR="00DF7393" w:rsidRPr="0063387C" w:rsidRDefault="00DF7393" w:rsidP="00AF3D74">
      <w:pPr>
        <w:pStyle w:val="Odstavecseseznamem"/>
        <w:numPr>
          <w:ilvl w:val="1"/>
          <w:numId w:val="18"/>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Smluvní strany se zavazují k vyvinutí maximálního</w:t>
      </w:r>
      <w:r w:rsidR="00E83FCF" w:rsidRPr="0063387C">
        <w:rPr>
          <w:rFonts w:ascii="Arial" w:hAnsi="Arial" w:cs="Arial"/>
          <w:color w:val="000000" w:themeColor="text1"/>
        </w:rPr>
        <w:t xml:space="preserve"> úsilí k předcházení škodám a k </w:t>
      </w:r>
      <w:r w:rsidRPr="0063387C">
        <w:rPr>
          <w:rFonts w:ascii="Arial" w:hAnsi="Arial" w:cs="Arial"/>
          <w:color w:val="000000" w:themeColor="text1"/>
        </w:rPr>
        <w:t>minimalizaci vzniklých škod.</w:t>
      </w:r>
    </w:p>
    <w:p w14:paraId="3F899B2B" w14:textId="77777777" w:rsidR="00365347" w:rsidRPr="0063387C" w:rsidRDefault="007207FE" w:rsidP="00AF3D74">
      <w:pPr>
        <w:pStyle w:val="Odstavecseseznamem"/>
        <w:numPr>
          <w:ilvl w:val="1"/>
          <w:numId w:val="18"/>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Prodávající</w:t>
      </w:r>
      <w:r w:rsidR="00DF7393" w:rsidRPr="0063387C">
        <w:rPr>
          <w:rFonts w:ascii="Arial" w:hAnsi="Arial" w:cs="Arial"/>
          <w:color w:val="000000" w:themeColor="text1"/>
        </w:rPr>
        <w:t xml:space="preserve"> se nedostává do prodlení v případě prodlení </w:t>
      </w:r>
      <w:r w:rsidRPr="0063387C">
        <w:rPr>
          <w:rFonts w:ascii="Arial" w:hAnsi="Arial" w:cs="Arial"/>
          <w:color w:val="000000" w:themeColor="text1"/>
        </w:rPr>
        <w:t>Kupujícího</w:t>
      </w:r>
      <w:r w:rsidR="00DF7393" w:rsidRPr="0063387C">
        <w:rPr>
          <w:rFonts w:ascii="Arial" w:hAnsi="Arial" w:cs="Arial"/>
          <w:color w:val="000000" w:themeColor="text1"/>
        </w:rPr>
        <w:t xml:space="preserve"> s poskytnutím nutné součinnosti </w:t>
      </w:r>
      <w:r w:rsidRPr="0063387C">
        <w:rPr>
          <w:rFonts w:ascii="Arial" w:hAnsi="Arial" w:cs="Arial"/>
          <w:color w:val="000000" w:themeColor="text1"/>
        </w:rPr>
        <w:t>Prodávajícímu</w:t>
      </w:r>
      <w:r w:rsidR="00DF7393" w:rsidRPr="0063387C">
        <w:rPr>
          <w:rFonts w:ascii="Arial" w:hAnsi="Arial" w:cs="Arial"/>
          <w:color w:val="000000" w:themeColor="text1"/>
        </w:rPr>
        <w:t xml:space="preserve"> (např. prodlení s umožněním přístupu do prostor </w:t>
      </w:r>
      <w:r w:rsidRPr="0063387C">
        <w:rPr>
          <w:rFonts w:ascii="Arial" w:hAnsi="Arial" w:cs="Arial"/>
          <w:color w:val="000000" w:themeColor="text1"/>
        </w:rPr>
        <w:t>Kupujícího</w:t>
      </w:r>
      <w:r w:rsidR="00DF7393" w:rsidRPr="0063387C">
        <w:rPr>
          <w:rFonts w:ascii="Arial" w:hAnsi="Arial" w:cs="Arial"/>
          <w:color w:val="000000" w:themeColor="text1"/>
        </w:rPr>
        <w:t>).</w:t>
      </w:r>
    </w:p>
    <w:p w14:paraId="1D12A554" w14:textId="77777777" w:rsidR="00365347" w:rsidRPr="0063387C" w:rsidRDefault="00365347" w:rsidP="00965E45">
      <w:pPr>
        <w:spacing w:after="0" w:line="276" w:lineRule="auto"/>
        <w:jc w:val="both"/>
        <w:rPr>
          <w:rFonts w:ascii="Arial" w:hAnsi="Arial" w:cs="Arial"/>
          <w:color w:val="000000" w:themeColor="text1"/>
        </w:rPr>
      </w:pPr>
    </w:p>
    <w:p w14:paraId="6F5D3FC9" w14:textId="77777777" w:rsidR="009347D5" w:rsidRPr="0063387C" w:rsidRDefault="009347D5" w:rsidP="00AF3D74">
      <w:pPr>
        <w:pStyle w:val="Odstavecseseznamem"/>
        <w:numPr>
          <w:ilvl w:val="0"/>
          <w:numId w:val="2"/>
        </w:numPr>
        <w:spacing w:after="0" w:line="276" w:lineRule="auto"/>
        <w:ind w:hanging="502"/>
        <w:jc w:val="both"/>
        <w:rPr>
          <w:rFonts w:ascii="Arial" w:hAnsi="Arial" w:cs="Arial"/>
          <w:b/>
          <w:color w:val="000000" w:themeColor="text1"/>
        </w:rPr>
      </w:pPr>
      <w:r w:rsidRPr="0063387C">
        <w:rPr>
          <w:rFonts w:ascii="Arial" w:hAnsi="Arial" w:cs="Arial"/>
          <w:b/>
          <w:color w:val="000000" w:themeColor="text1"/>
        </w:rPr>
        <w:t>Odstoupení a předčasné ukončení Smlouvy</w:t>
      </w:r>
      <w:r w:rsidR="00E93655" w:rsidRPr="0063387C">
        <w:rPr>
          <w:rFonts w:ascii="Arial" w:hAnsi="Arial" w:cs="Arial"/>
          <w:b/>
          <w:color w:val="000000" w:themeColor="text1"/>
        </w:rPr>
        <w:t xml:space="preserve"> a Rámcové smlouvy</w:t>
      </w:r>
    </w:p>
    <w:p w14:paraId="6764EBAB" w14:textId="77777777" w:rsidR="009347D5" w:rsidRPr="0063387C" w:rsidRDefault="009347D5" w:rsidP="009347D5">
      <w:pPr>
        <w:spacing w:after="0" w:line="276" w:lineRule="auto"/>
        <w:jc w:val="both"/>
        <w:rPr>
          <w:rFonts w:ascii="Arial" w:hAnsi="Arial" w:cs="Arial"/>
          <w:color w:val="000000" w:themeColor="text1"/>
        </w:rPr>
      </w:pPr>
    </w:p>
    <w:p w14:paraId="25B1DD75" w14:textId="77777777" w:rsidR="009347D5" w:rsidRPr="0063387C" w:rsidRDefault="009347D5" w:rsidP="00AF3D74">
      <w:pPr>
        <w:pStyle w:val="Odstavecseseznamem"/>
        <w:numPr>
          <w:ilvl w:val="1"/>
          <w:numId w:val="19"/>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Kupující je oprávněn od</w:t>
      </w:r>
      <w:r w:rsidR="00B21ADA" w:rsidRPr="0063387C">
        <w:rPr>
          <w:rFonts w:ascii="Arial" w:hAnsi="Arial" w:cs="Arial"/>
          <w:color w:val="000000" w:themeColor="text1"/>
        </w:rPr>
        <w:t xml:space="preserve"> Smlouvy nebo i</w:t>
      </w:r>
      <w:r w:rsidRPr="0063387C">
        <w:rPr>
          <w:rFonts w:ascii="Arial" w:hAnsi="Arial" w:cs="Arial"/>
          <w:color w:val="000000" w:themeColor="text1"/>
        </w:rPr>
        <w:t xml:space="preserve"> Rámcové smlouvy odstoupit, pokud Prodávající naplní některý z následujících důvodů tím, že:</w:t>
      </w:r>
    </w:p>
    <w:p w14:paraId="33899F48" w14:textId="77777777" w:rsidR="009347D5" w:rsidRPr="0063387C" w:rsidRDefault="009347D5" w:rsidP="00AF3D74">
      <w:pPr>
        <w:pStyle w:val="Odstavecseseznamem"/>
        <w:numPr>
          <w:ilvl w:val="0"/>
          <w:numId w:val="20"/>
        </w:numPr>
        <w:spacing w:after="0" w:line="276" w:lineRule="auto"/>
        <w:ind w:left="851" w:hanging="284"/>
        <w:jc w:val="both"/>
        <w:rPr>
          <w:rFonts w:ascii="Arial" w:hAnsi="Arial" w:cs="Arial"/>
          <w:color w:val="000000" w:themeColor="text1"/>
        </w:rPr>
      </w:pPr>
      <w:r w:rsidRPr="0063387C">
        <w:rPr>
          <w:rFonts w:ascii="Arial" w:hAnsi="Arial" w:cs="Arial"/>
          <w:color w:val="000000" w:themeColor="text1"/>
        </w:rPr>
        <w:t>je proti němu zahájeno insolvenční řízení;</w:t>
      </w:r>
    </w:p>
    <w:p w14:paraId="41B05576" w14:textId="77777777" w:rsidR="009347D5" w:rsidRPr="0063387C" w:rsidRDefault="009347D5" w:rsidP="00AF3D74">
      <w:pPr>
        <w:pStyle w:val="Odstavecseseznamem"/>
        <w:numPr>
          <w:ilvl w:val="0"/>
          <w:numId w:val="20"/>
        </w:numPr>
        <w:spacing w:after="0" w:line="276" w:lineRule="auto"/>
        <w:ind w:left="851" w:hanging="284"/>
        <w:jc w:val="both"/>
        <w:rPr>
          <w:rFonts w:ascii="Arial" w:hAnsi="Arial" w:cs="Arial"/>
          <w:color w:val="000000" w:themeColor="text1"/>
        </w:rPr>
      </w:pPr>
      <w:r w:rsidRPr="0063387C">
        <w:rPr>
          <w:rFonts w:ascii="Arial" w:hAnsi="Arial" w:cs="Arial"/>
          <w:color w:val="000000" w:themeColor="text1"/>
        </w:rPr>
        <w:t>vstoupí do likvidace;</w:t>
      </w:r>
    </w:p>
    <w:p w14:paraId="24CB7493" w14:textId="77777777" w:rsidR="009347D5" w:rsidRPr="0063387C" w:rsidRDefault="009347D5" w:rsidP="00AF3D74">
      <w:pPr>
        <w:pStyle w:val="Odstavecseseznamem"/>
        <w:numPr>
          <w:ilvl w:val="0"/>
          <w:numId w:val="20"/>
        </w:numPr>
        <w:spacing w:after="0" w:line="276" w:lineRule="auto"/>
        <w:ind w:left="851" w:hanging="284"/>
        <w:jc w:val="both"/>
        <w:rPr>
          <w:rFonts w:ascii="Arial" w:hAnsi="Arial" w:cs="Arial"/>
          <w:color w:val="000000" w:themeColor="text1"/>
        </w:rPr>
      </w:pPr>
      <w:r w:rsidRPr="0063387C">
        <w:rPr>
          <w:rFonts w:ascii="Arial" w:hAnsi="Arial" w:cs="Arial"/>
          <w:color w:val="000000" w:themeColor="text1"/>
        </w:rPr>
        <w:t xml:space="preserve">je v prodlení s předáním </w:t>
      </w:r>
      <w:r w:rsidR="00B21ADA" w:rsidRPr="0063387C">
        <w:rPr>
          <w:rFonts w:ascii="Arial" w:hAnsi="Arial" w:cs="Arial"/>
          <w:color w:val="000000" w:themeColor="text1"/>
        </w:rPr>
        <w:t>Věcí</w:t>
      </w:r>
      <w:r w:rsidRPr="0063387C">
        <w:rPr>
          <w:rFonts w:ascii="Arial" w:hAnsi="Arial" w:cs="Arial"/>
          <w:color w:val="000000" w:themeColor="text1"/>
        </w:rPr>
        <w:t xml:space="preserve"> </w:t>
      </w:r>
      <w:r w:rsidR="00B21ADA" w:rsidRPr="0063387C">
        <w:rPr>
          <w:rFonts w:ascii="Arial" w:hAnsi="Arial" w:cs="Arial"/>
          <w:color w:val="000000" w:themeColor="text1"/>
        </w:rPr>
        <w:t>Kupujícímu podle Smlouvy</w:t>
      </w:r>
      <w:r w:rsidRPr="0063387C">
        <w:rPr>
          <w:rFonts w:ascii="Arial" w:hAnsi="Arial" w:cs="Arial"/>
          <w:color w:val="000000" w:themeColor="text1"/>
        </w:rPr>
        <w:t>, a to o více než 30 kalendářních dnů;</w:t>
      </w:r>
    </w:p>
    <w:p w14:paraId="2C43E3AD" w14:textId="77777777" w:rsidR="009347D5" w:rsidRPr="0063387C" w:rsidRDefault="009347D5" w:rsidP="00AF3D74">
      <w:pPr>
        <w:pStyle w:val="Odstavecseseznamem"/>
        <w:numPr>
          <w:ilvl w:val="0"/>
          <w:numId w:val="20"/>
        </w:numPr>
        <w:spacing w:after="0" w:line="276" w:lineRule="auto"/>
        <w:ind w:left="851" w:hanging="284"/>
        <w:jc w:val="both"/>
        <w:rPr>
          <w:rFonts w:ascii="Arial" w:hAnsi="Arial" w:cs="Arial"/>
          <w:color w:val="000000" w:themeColor="text1"/>
        </w:rPr>
      </w:pPr>
      <w:r w:rsidRPr="0063387C">
        <w:rPr>
          <w:rFonts w:ascii="Arial" w:hAnsi="Arial" w:cs="Arial"/>
          <w:color w:val="000000" w:themeColor="text1"/>
        </w:rPr>
        <w:t xml:space="preserve">oznámil </w:t>
      </w:r>
      <w:r w:rsidR="00B21ADA" w:rsidRPr="0063387C">
        <w:rPr>
          <w:rFonts w:ascii="Arial" w:hAnsi="Arial" w:cs="Arial"/>
          <w:color w:val="000000" w:themeColor="text1"/>
        </w:rPr>
        <w:t>Kupujícímu</w:t>
      </w:r>
      <w:r w:rsidRPr="0063387C">
        <w:rPr>
          <w:rFonts w:ascii="Arial" w:hAnsi="Arial" w:cs="Arial"/>
          <w:color w:val="000000" w:themeColor="text1"/>
        </w:rPr>
        <w:t xml:space="preserve">, že nesplní své povinnosti </w:t>
      </w:r>
      <w:r w:rsidR="00B21ADA" w:rsidRPr="0063387C">
        <w:rPr>
          <w:rFonts w:ascii="Arial" w:hAnsi="Arial" w:cs="Arial"/>
          <w:color w:val="000000" w:themeColor="text1"/>
        </w:rPr>
        <w:t>ze</w:t>
      </w:r>
      <w:r w:rsidRPr="0063387C">
        <w:rPr>
          <w:rFonts w:ascii="Arial" w:hAnsi="Arial" w:cs="Arial"/>
          <w:color w:val="000000" w:themeColor="text1"/>
        </w:rPr>
        <w:t xml:space="preserve"> Smlouvy řádně a včas;</w:t>
      </w:r>
    </w:p>
    <w:p w14:paraId="43822722" w14:textId="77777777" w:rsidR="009347D5" w:rsidRPr="0063387C" w:rsidRDefault="009347D5" w:rsidP="00AF3D74">
      <w:pPr>
        <w:pStyle w:val="Odstavecseseznamem"/>
        <w:numPr>
          <w:ilvl w:val="0"/>
          <w:numId w:val="20"/>
        </w:numPr>
        <w:spacing w:after="0" w:line="276" w:lineRule="auto"/>
        <w:ind w:left="851" w:hanging="284"/>
        <w:jc w:val="both"/>
        <w:rPr>
          <w:rFonts w:ascii="Arial" w:hAnsi="Arial" w:cs="Arial"/>
          <w:color w:val="000000" w:themeColor="text1"/>
        </w:rPr>
      </w:pPr>
      <w:r w:rsidRPr="0063387C">
        <w:rPr>
          <w:rFonts w:ascii="Arial" w:hAnsi="Arial" w:cs="Arial"/>
          <w:color w:val="000000" w:themeColor="text1"/>
        </w:rPr>
        <w:t xml:space="preserve">ve své nabídce podané v rámci </w:t>
      </w:r>
      <w:r w:rsidR="00B21ADA" w:rsidRPr="0063387C">
        <w:rPr>
          <w:rFonts w:ascii="Arial" w:hAnsi="Arial" w:cs="Arial"/>
          <w:color w:val="000000" w:themeColor="text1"/>
        </w:rPr>
        <w:t>zadávacího</w:t>
      </w:r>
      <w:r w:rsidRPr="0063387C">
        <w:rPr>
          <w:rFonts w:ascii="Arial" w:hAnsi="Arial" w:cs="Arial"/>
          <w:color w:val="000000" w:themeColor="text1"/>
        </w:rPr>
        <w:t xml:space="preserve"> řízení uvedl nepravdivé, mylné či zkreslené informace;</w:t>
      </w:r>
    </w:p>
    <w:p w14:paraId="73242189" w14:textId="56356BD7" w:rsidR="009347D5" w:rsidRPr="0063387C" w:rsidRDefault="009347D5" w:rsidP="00AF3D74">
      <w:pPr>
        <w:pStyle w:val="Odstavecseseznamem"/>
        <w:numPr>
          <w:ilvl w:val="0"/>
          <w:numId w:val="20"/>
        </w:numPr>
        <w:spacing w:after="0" w:line="276" w:lineRule="auto"/>
        <w:ind w:left="851" w:hanging="284"/>
        <w:jc w:val="both"/>
        <w:rPr>
          <w:rFonts w:ascii="Arial" w:hAnsi="Arial" w:cs="Arial"/>
          <w:color w:val="000000" w:themeColor="text1"/>
        </w:rPr>
      </w:pPr>
      <w:r w:rsidRPr="0063387C">
        <w:rPr>
          <w:rFonts w:ascii="Arial" w:hAnsi="Arial" w:cs="Arial"/>
          <w:color w:val="000000" w:themeColor="text1"/>
        </w:rPr>
        <w:t xml:space="preserve">podstatně porušil </w:t>
      </w:r>
      <w:r w:rsidR="00B21ADA" w:rsidRPr="0063387C">
        <w:rPr>
          <w:rFonts w:ascii="Arial" w:hAnsi="Arial" w:cs="Arial"/>
          <w:color w:val="000000" w:themeColor="text1"/>
        </w:rPr>
        <w:t>své povinnosti</w:t>
      </w:r>
      <w:r w:rsidRPr="0063387C">
        <w:rPr>
          <w:rFonts w:ascii="Arial" w:hAnsi="Arial" w:cs="Arial"/>
          <w:color w:val="000000" w:themeColor="text1"/>
        </w:rPr>
        <w:t xml:space="preserve"> podle </w:t>
      </w:r>
      <w:r w:rsidR="00B21ADA" w:rsidRPr="0063387C">
        <w:rPr>
          <w:rFonts w:ascii="Arial" w:hAnsi="Arial" w:cs="Arial"/>
          <w:color w:val="000000" w:themeColor="text1"/>
        </w:rPr>
        <w:t>Rámcové s</w:t>
      </w:r>
      <w:r w:rsidRPr="0063387C">
        <w:rPr>
          <w:rFonts w:ascii="Arial" w:hAnsi="Arial" w:cs="Arial"/>
          <w:color w:val="000000" w:themeColor="text1"/>
        </w:rPr>
        <w:t>mlouvy</w:t>
      </w:r>
      <w:r w:rsidR="00B21ADA" w:rsidRPr="0063387C">
        <w:rPr>
          <w:rFonts w:ascii="Arial" w:hAnsi="Arial" w:cs="Arial"/>
          <w:color w:val="000000" w:themeColor="text1"/>
        </w:rPr>
        <w:t xml:space="preserve"> či Smlouvy</w:t>
      </w:r>
      <w:r w:rsidRPr="0063387C">
        <w:rPr>
          <w:rFonts w:ascii="Arial" w:hAnsi="Arial" w:cs="Arial"/>
          <w:color w:val="000000" w:themeColor="text1"/>
        </w:rPr>
        <w:t xml:space="preserve"> a uvedené nenapravil </w:t>
      </w:r>
      <w:r w:rsidR="00B21ADA" w:rsidRPr="0063387C">
        <w:rPr>
          <w:rFonts w:ascii="Arial" w:hAnsi="Arial" w:cs="Arial"/>
          <w:color w:val="000000" w:themeColor="text1"/>
        </w:rPr>
        <w:t xml:space="preserve">porušení své povinnosti </w:t>
      </w:r>
      <w:r w:rsidRPr="0063387C">
        <w:rPr>
          <w:rFonts w:ascii="Arial" w:hAnsi="Arial" w:cs="Arial"/>
          <w:color w:val="000000" w:themeColor="text1"/>
        </w:rPr>
        <w:t xml:space="preserve">ani v dodatečné lhůtě stanovené v písemné výzvě zaslané či osobně předané </w:t>
      </w:r>
      <w:r w:rsidR="00B21ADA" w:rsidRPr="0063387C">
        <w:rPr>
          <w:rFonts w:ascii="Arial" w:hAnsi="Arial" w:cs="Arial"/>
          <w:color w:val="000000" w:themeColor="text1"/>
        </w:rPr>
        <w:t>Kupujícím</w:t>
      </w:r>
      <w:r w:rsidRPr="0063387C">
        <w:rPr>
          <w:rFonts w:ascii="Arial" w:hAnsi="Arial" w:cs="Arial"/>
          <w:color w:val="000000" w:themeColor="text1"/>
        </w:rPr>
        <w:t xml:space="preserve"> (dodatečná lhůta bude činit nejméně 5 pracovních dnů ode dne doručení/předání výzvy);</w:t>
      </w:r>
    </w:p>
    <w:p w14:paraId="4C276AF9" w14:textId="77777777" w:rsidR="009347D5" w:rsidRPr="0063387C" w:rsidRDefault="009347D5" w:rsidP="00AF3D74">
      <w:pPr>
        <w:pStyle w:val="Odstavecseseznamem"/>
        <w:numPr>
          <w:ilvl w:val="0"/>
          <w:numId w:val="20"/>
        </w:numPr>
        <w:spacing w:after="0" w:line="276" w:lineRule="auto"/>
        <w:ind w:left="851" w:hanging="284"/>
        <w:jc w:val="both"/>
        <w:rPr>
          <w:rFonts w:ascii="Arial" w:hAnsi="Arial" w:cs="Arial"/>
          <w:color w:val="000000" w:themeColor="text1"/>
        </w:rPr>
      </w:pPr>
      <w:r w:rsidRPr="0063387C">
        <w:rPr>
          <w:rFonts w:ascii="Arial" w:hAnsi="Arial" w:cs="Arial"/>
          <w:color w:val="000000" w:themeColor="text1"/>
        </w:rPr>
        <w:t xml:space="preserve">přes písemnou výzvu k nápravě s poskytnutím dodatečné lhůty, která činí nejméně 5 pracovních dnů, opakovaně neplní nebo porušuje jinou povinnost danou mu </w:t>
      </w:r>
      <w:r w:rsidR="00B21ADA" w:rsidRPr="0063387C">
        <w:rPr>
          <w:rFonts w:ascii="Arial" w:hAnsi="Arial" w:cs="Arial"/>
          <w:color w:val="000000" w:themeColor="text1"/>
        </w:rPr>
        <w:t xml:space="preserve">Rámcovou smlouvou či </w:t>
      </w:r>
      <w:r w:rsidRPr="0063387C">
        <w:rPr>
          <w:rFonts w:ascii="Arial" w:hAnsi="Arial" w:cs="Arial"/>
          <w:color w:val="000000" w:themeColor="text1"/>
        </w:rPr>
        <w:t>Smlouvou.</w:t>
      </w:r>
    </w:p>
    <w:p w14:paraId="1F3FA302" w14:textId="77777777" w:rsidR="009347D5" w:rsidRPr="0063387C" w:rsidRDefault="00B21ADA" w:rsidP="00BC4A98">
      <w:pPr>
        <w:pStyle w:val="Odstavecseseznamem"/>
        <w:numPr>
          <w:ilvl w:val="1"/>
          <w:numId w:val="21"/>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Prodávající</w:t>
      </w:r>
      <w:r w:rsidR="009347D5" w:rsidRPr="0063387C">
        <w:rPr>
          <w:rFonts w:ascii="Arial" w:hAnsi="Arial" w:cs="Arial"/>
          <w:color w:val="000000" w:themeColor="text1"/>
        </w:rPr>
        <w:t xml:space="preserve"> je oprávněn </w:t>
      </w:r>
      <w:r w:rsidRPr="0063387C">
        <w:rPr>
          <w:rFonts w:ascii="Arial" w:hAnsi="Arial" w:cs="Arial"/>
          <w:color w:val="000000" w:themeColor="text1"/>
        </w:rPr>
        <w:t xml:space="preserve">odstoupit </w:t>
      </w:r>
      <w:r w:rsidR="009347D5" w:rsidRPr="0063387C">
        <w:rPr>
          <w:rFonts w:ascii="Arial" w:hAnsi="Arial" w:cs="Arial"/>
          <w:color w:val="000000" w:themeColor="text1"/>
        </w:rPr>
        <w:t xml:space="preserve">od Smlouvy, pokud </w:t>
      </w:r>
      <w:r w:rsidRPr="0063387C">
        <w:rPr>
          <w:rFonts w:ascii="Arial" w:hAnsi="Arial" w:cs="Arial"/>
          <w:color w:val="000000" w:themeColor="text1"/>
        </w:rPr>
        <w:t>Kupující</w:t>
      </w:r>
      <w:r w:rsidR="009347D5" w:rsidRPr="0063387C">
        <w:rPr>
          <w:rFonts w:ascii="Arial" w:hAnsi="Arial" w:cs="Arial"/>
          <w:color w:val="000000" w:themeColor="text1"/>
        </w:rPr>
        <w:t xml:space="preserve"> je v prodlení s úhradou některé z plateb dle Smlouvy o více než 60 kalendářních dnů.</w:t>
      </w:r>
    </w:p>
    <w:p w14:paraId="675D4151" w14:textId="77777777" w:rsidR="009347D5" w:rsidRPr="0063387C" w:rsidRDefault="009347D5" w:rsidP="00AF3D74">
      <w:pPr>
        <w:pStyle w:val="Odstavecseseznamem"/>
        <w:numPr>
          <w:ilvl w:val="1"/>
          <w:numId w:val="21"/>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 xml:space="preserve">Účinky odstoupení od Smlouvy </w:t>
      </w:r>
      <w:r w:rsidR="00B21ADA" w:rsidRPr="0063387C">
        <w:rPr>
          <w:rFonts w:ascii="Arial" w:hAnsi="Arial" w:cs="Arial"/>
          <w:color w:val="000000" w:themeColor="text1"/>
        </w:rPr>
        <w:t xml:space="preserve">či Rámcové smlouvy </w:t>
      </w:r>
      <w:r w:rsidRPr="0063387C">
        <w:rPr>
          <w:rFonts w:ascii="Arial" w:hAnsi="Arial" w:cs="Arial"/>
          <w:color w:val="000000" w:themeColor="text1"/>
        </w:rPr>
        <w:t>nastanou okamžikem doručení písemného projevu vůle vyjadřující</w:t>
      </w:r>
      <w:r w:rsidR="00B21ADA" w:rsidRPr="0063387C">
        <w:rPr>
          <w:rFonts w:ascii="Arial" w:hAnsi="Arial" w:cs="Arial"/>
          <w:color w:val="000000" w:themeColor="text1"/>
        </w:rPr>
        <w:t>ho odstoupení od Smlouvy druhé S</w:t>
      </w:r>
      <w:r w:rsidRPr="0063387C">
        <w:rPr>
          <w:rFonts w:ascii="Arial" w:hAnsi="Arial" w:cs="Arial"/>
          <w:color w:val="000000" w:themeColor="text1"/>
        </w:rPr>
        <w:t>mluvní straně.</w:t>
      </w:r>
    </w:p>
    <w:p w14:paraId="7F9FA61A" w14:textId="77777777" w:rsidR="009347D5" w:rsidRPr="0063387C" w:rsidRDefault="009347D5" w:rsidP="00AF3D74">
      <w:pPr>
        <w:pStyle w:val="Odstavecseseznamem"/>
        <w:numPr>
          <w:ilvl w:val="1"/>
          <w:numId w:val="21"/>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 xml:space="preserve">Do 30 kalendářních dnů od ukončení smluvního vztahu podle Smlouvy jinak než splněním </w:t>
      </w:r>
      <w:r w:rsidR="00B21ADA" w:rsidRPr="0063387C">
        <w:rPr>
          <w:rFonts w:ascii="Arial" w:hAnsi="Arial" w:cs="Arial"/>
          <w:color w:val="000000" w:themeColor="text1"/>
        </w:rPr>
        <w:t>Kupující</w:t>
      </w:r>
      <w:r w:rsidRPr="0063387C">
        <w:rPr>
          <w:rFonts w:ascii="Arial" w:hAnsi="Arial" w:cs="Arial"/>
          <w:color w:val="000000" w:themeColor="text1"/>
        </w:rPr>
        <w:t xml:space="preserve"> určí a potvrdí:</w:t>
      </w:r>
    </w:p>
    <w:p w14:paraId="2AB41FF1" w14:textId="77777777" w:rsidR="009347D5" w:rsidRPr="0063387C" w:rsidRDefault="009347D5" w:rsidP="00AF3D74">
      <w:pPr>
        <w:pStyle w:val="Odstavecseseznamem"/>
        <w:numPr>
          <w:ilvl w:val="0"/>
          <w:numId w:val="22"/>
        </w:numPr>
        <w:spacing w:after="0" w:line="276" w:lineRule="auto"/>
        <w:ind w:left="1276" w:hanging="425"/>
        <w:jc w:val="both"/>
        <w:rPr>
          <w:rFonts w:ascii="Arial" w:hAnsi="Arial" w:cs="Arial"/>
          <w:color w:val="000000" w:themeColor="text1"/>
        </w:rPr>
      </w:pPr>
      <w:r w:rsidRPr="0063387C">
        <w:rPr>
          <w:rFonts w:ascii="Arial" w:hAnsi="Arial" w:cs="Arial"/>
          <w:color w:val="000000" w:themeColor="text1"/>
        </w:rPr>
        <w:t xml:space="preserve">na jakou finanční částku případně vznikl </w:t>
      </w:r>
      <w:r w:rsidR="00B21ADA" w:rsidRPr="0063387C">
        <w:rPr>
          <w:rFonts w:ascii="Arial" w:hAnsi="Arial" w:cs="Arial"/>
          <w:color w:val="000000" w:themeColor="text1"/>
        </w:rPr>
        <w:t>Prodávajícímu</w:t>
      </w:r>
      <w:r w:rsidRPr="0063387C">
        <w:rPr>
          <w:rFonts w:ascii="Arial" w:hAnsi="Arial" w:cs="Arial"/>
          <w:color w:val="000000" w:themeColor="text1"/>
        </w:rPr>
        <w:t xml:space="preserve"> nárok ke dni ukončení smluvního vztahu podle Smlouvy;</w:t>
      </w:r>
    </w:p>
    <w:p w14:paraId="5B3A3AFD" w14:textId="77777777" w:rsidR="009347D5" w:rsidRPr="0063387C" w:rsidRDefault="009347D5" w:rsidP="00AF3D74">
      <w:pPr>
        <w:pStyle w:val="Odstavecseseznamem"/>
        <w:numPr>
          <w:ilvl w:val="0"/>
          <w:numId w:val="22"/>
        </w:numPr>
        <w:spacing w:after="0" w:line="276" w:lineRule="auto"/>
        <w:ind w:left="1276" w:hanging="425"/>
        <w:jc w:val="both"/>
        <w:rPr>
          <w:rFonts w:ascii="Arial" w:hAnsi="Arial" w:cs="Arial"/>
          <w:color w:val="000000" w:themeColor="text1"/>
        </w:rPr>
      </w:pPr>
      <w:r w:rsidRPr="0063387C">
        <w:rPr>
          <w:rFonts w:ascii="Arial" w:hAnsi="Arial" w:cs="Arial"/>
          <w:color w:val="000000" w:themeColor="text1"/>
        </w:rPr>
        <w:t xml:space="preserve">hodnotu nepoužitého nebo částečně použitého materiálu, technického vybavení či </w:t>
      </w:r>
      <w:r w:rsidR="00B21ADA" w:rsidRPr="0063387C">
        <w:rPr>
          <w:rFonts w:ascii="Arial" w:hAnsi="Arial" w:cs="Arial"/>
          <w:color w:val="000000" w:themeColor="text1"/>
        </w:rPr>
        <w:t>Věcí</w:t>
      </w:r>
      <w:r w:rsidRPr="0063387C">
        <w:rPr>
          <w:rFonts w:ascii="Arial" w:hAnsi="Arial" w:cs="Arial"/>
          <w:color w:val="000000" w:themeColor="text1"/>
        </w:rPr>
        <w:t xml:space="preserve">, které </w:t>
      </w:r>
      <w:r w:rsidR="00B21ADA" w:rsidRPr="0063387C">
        <w:rPr>
          <w:rFonts w:ascii="Arial" w:hAnsi="Arial" w:cs="Arial"/>
          <w:color w:val="000000" w:themeColor="text1"/>
        </w:rPr>
        <w:t>Kupující</w:t>
      </w:r>
      <w:r w:rsidRPr="0063387C">
        <w:rPr>
          <w:rFonts w:ascii="Arial" w:hAnsi="Arial" w:cs="Arial"/>
          <w:color w:val="000000" w:themeColor="text1"/>
        </w:rPr>
        <w:t xml:space="preserve"> zamýšlí od </w:t>
      </w:r>
      <w:r w:rsidR="00B21ADA" w:rsidRPr="0063387C">
        <w:rPr>
          <w:rFonts w:ascii="Arial" w:hAnsi="Arial" w:cs="Arial"/>
          <w:color w:val="000000" w:themeColor="text1"/>
        </w:rPr>
        <w:t>Prodávajícího</w:t>
      </w:r>
      <w:r w:rsidRPr="0063387C">
        <w:rPr>
          <w:rFonts w:ascii="Arial" w:hAnsi="Arial" w:cs="Arial"/>
          <w:color w:val="000000" w:themeColor="text1"/>
        </w:rPr>
        <w:t xml:space="preserve"> odkoupit.</w:t>
      </w:r>
    </w:p>
    <w:p w14:paraId="63F5DEF7" w14:textId="77777777" w:rsidR="009347D5" w:rsidRPr="0063387C" w:rsidRDefault="009347D5" w:rsidP="00AF3D74">
      <w:pPr>
        <w:pStyle w:val="Odstavecseseznamem"/>
        <w:numPr>
          <w:ilvl w:val="1"/>
          <w:numId w:val="21"/>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Poté, co nabude účinnosti právní jednání, jímž dojde k ukončení Smlouvy</w:t>
      </w:r>
      <w:r w:rsidR="00B21ADA" w:rsidRPr="0063387C">
        <w:rPr>
          <w:rFonts w:ascii="Arial" w:hAnsi="Arial" w:cs="Arial"/>
          <w:color w:val="000000" w:themeColor="text1"/>
        </w:rPr>
        <w:t xml:space="preserve"> či Rámcové smlouvy</w:t>
      </w:r>
      <w:r w:rsidRPr="0063387C">
        <w:rPr>
          <w:rFonts w:ascii="Arial" w:hAnsi="Arial" w:cs="Arial"/>
          <w:color w:val="000000" w:themeColor="text1"/>
        </w:rPr>
        <w:t xml:space="preserve">, </w:t>
      </w:r>
      <w:r w:rsidR="006A2C18" w:rsidRPr="0063387C">
        <w:rPr>
          <w:rFonts w:ascii="Arial" w:hAnsi="Arial" w:cs="Arial"/>
          <w:color w:val="000000" w:themeColor="text1"/>
        </w:rPr>
        <w:t>Prodávající</w:t>
      </w:r>
      <w:r w:rsidRPr="0063387C">
        <w:rPr>
          <w:rFonts w:ascii="Arial" w:hAnsi="Arial" w:cs="Arial"/>
          <w:color w:val="000000" w:themeColor="text1"/>
        </w:rPr>
        <w:t xml:space="preserve"> neprodleně:</w:t>
      </w:r>
    </w:p>
    <w:p w14:paraId="6A778883" w14:textId="54ACECE2" w:rsidR="009347D5" w:rsidRPr="0063387C" w:rsidRDefault="009347D5" w:rsidP="00AF3D74">
      <w:pPr>
        <w:pStyle w:val="Odstavecseseznamem"/>
        <w:numPr>
          <w:ilvl w:val="1"/>
          <w:numId w:val="23"/>
        </w:numPr>
        <w:spacing w:after="0" w:line="276" w:lineRule="auto"/>
        <w:ind w:left="1276"/>
        <w:jc w:val="both"/>
        <w:rPr>
          <w:rFonts w:ascii="Arial" w:hAnsi="Arial" w:cs="Arial"/>
          <w:color w:val="000000" w:themeColor="text1"/>
        </w:rPr>
      </w:pPr>
      <w:r w:rsidRPr="0063387C">
        <w:rPr>
          <w:rFonts w:ascii="Arial" w:hAnsi="Arial" w:cs="Arial"/>
          <w:color w:val="000000" w:themeColor="text1"/>
        </w:rPr>
        <w:t xml:space="preserve">přestane provádět veškeré činnosti související </w:t>
      </w:r>
      <w:r w:rsidR="008230A6" w:rsidRPr="0063387C">
        <w:rPr>
          <w:rFonts w:ascii="Arial" w:hAnsi="Arial" w:cs="Arial"/>
          <w:color w:val="000000" w:themeColor="text1"/>
        </w:rPr>
        <w:t>s plněním Smlouvy kromě těch, k </w:t>
      </w:r>
      <w:r w:rsidRPr="0063387C">
        <w:rPr>
          <w:rFonts w:ascii="Arial" w:hAnsi="Arial" w:cs="Arial"/>
          <w:color w:val="000000" w:themeColor="text1"/>
        </w:rPr>
        <w:t xml:space="preserve">nimž dal </w:t>
      </w:r>
      <w:r w:rsidR="00B21ADA" w:rsidRPr="0063387C">
        <w:rPr>
          <w:rFonts w:ascii="Arial" w:hAnsi="Arial" w:cs="Arial"/>
          <w:color w:val="000000" w:themeColor="text1"/>
        </w:rPr>
        <w:t>Kupující</w:t>
      </w:r>
      <w:r w:rsidRPr="0063387C">
        <w:rPr>
          <w:rFonts w:ascii="Arial" w:hAnsi="Arial" w:cs="Arial"/>
          <w:color w:val="000000" w:themeColor="text1"/>
        </w:rPr>
        <w:t xml:space="preserve"> pokyn; stanovuje se, že náklady na takové činnosti uskutečněné na pokyn </w:t>
      </w:r>
      <w:r w:rsidR="00B21ADA" w:rsidRPr="0063387C">
        <w:rPr>
          <w:rFonts w:ascii="Arial" w:hAnsi="Arial" w:cs="Arial"/>
          <w:color w:val="000000" w:themeColor="text1"/>
        </w:rPr>
        <w:t>Kupujícího</w:t>
      </w:r>
      <w:r w:rsidRPr="0063387C">
        <w:rPr>
          <w:rFonts w:ascii="Arial" w:hAnsi="Arial" w:cs="Arial"/>
          <w:color w:val="000000" w:themeColor="text1"/>
        </w:rPr>
        <w:t xml:space="preserve"> smluvní strany pones</w:t>
      </w:r>
      <w:r w:rsidR="00C20807">
        <w:rPr>
          <w:rFonts w:ascii="Arial" w:hAnsi="Arial" w:cs="Arial"/>
          <w:color w:val="000000" w:themeColor="text1"/>
        </w:rPr>
        <w:t>e Kupující</w:t>
      </w:r>
      <w:r w:rsidRPr="0063387C">
        <w:rPr>
          <w:rFonts w:ascii="Arial" w:hAnsi="Arial" w:cs="Arial"/>
          <w:color w:val="000000" w:themeColor="text1"/>
        </w:rPr>
        <w:t>;</w:t>
      </w:r>
    </w:p>
    <w:p w14:paraId="06BD012E" w14:textId="2A7295FD" w:rsidR="00DF7393" w:rsidRPr="0063387C" w:rsidRDefault="009347D5" w:rsidP="00AF3D74">
      <w:pPr>
        <w:pStyle w:val="Odstavecseseznamem"/>
        <w:numPr>
          <w:ilvl w:val="1"/>
          <w:numId w:val="23"/>
        </w:numPr>
        <w:spacing w:after="0" w:line="276" w:lineRule="auto"/>
        <w:ind w:left="1276"/>
        <w:jc w:val="both"/>
        <w:rPr>
          <w:rFonts w:ascii="Arial" w:hAnsi="Arial" w:cs="Arial"/>
          <w:color w:val="000000" w:themeColor="text1"/>
        </w:rPr>
      </w:pPr>
      <w:r w:rsidRPr="0063387C">
        <w:rPr>
          <w:rFonts w:ascii="Arial" w:hAnsi="Arial" w:cs="Arial"/>
          <w:color w:val="000000" w:themeColor="text1"/>
        </w:rPr>
        <w:t xml:space="preserve">předá </w:t>
      </w:r>
      <w:r w:rsidR="00B21ADA" w:rsidRPr="0063387C">
        <w:rPr>
          <w:rFonts w:ascii="Arial" w:hAnsi="Arial" w:cs="Arial"/>
          <w:color w:val="000000" w:themeColor="text1"/>
        </w:rPr>
        <w:t>Kupujícímu</w:t>
      </w:r>
      <w:r w:rsidRPr="0063387C">
        <w:rPr>
          <w:rFonts w:ascii="Arial" w:hAnsi="Arial" w:cs="Arial"/>
          <w:color w:val="000000" w:themeColor="text1"/>
        </w:rPr>
        <w:t xml:space="preserve"> </w:t>
      </w:r>
      <w:r w:rsidR="00B21ADA" w:rsidRPr="0063387C">
        <w:rPr>
          <w:rFonts w:ascii="Arial" w:hAnsi="Arial" w:cs="Arial"/>
          <w:color w:val="000000" w:themeColor="text1"/>
        </w:rPr>
        <w:t>příslušnou dokumentaci</w:t>
      </w:r>
      <w:r w:rsidRPr="0063387C">
        <w:rPr>
          <w:rFonts w:ascii="Arial" w:hAnsi="Arial" w:cs="Arial"/>
          <w:color w:val="000000" w:themeColor="text1"/>
        </w:rPr>
        <w:t xml:space="preserve"> a dosud dodané </w:t>
      </w:r>
      <w:r w:rsidR="00B21ADA" w:rsidRPr="0063387C">
        <w:rPr>
          <w:rFonts w:ascii="Arial" w:hAnsi="Arial" w:cs="Arial"/>
          <w:color w:val="000000" w:themeColor="text1"/>
        </w:rPr>
        <w:t>Věci, nebo jejich</w:t>
      </w:r>
      <w:r w:rsidRPr="0063387C">
        <w:rPr>
          <w:rFonts w:ascii="Arial" w:hAnsi="Arial" w:cs="Arial"/>
          <w:color w:val="000000" w:themeColor="text1"/>
        </w:rPr>
        <w:t xml:space="preserve"> část, za něž obdržel nebo má obdržet úhradu příslušné části kupní ceny.</w:t>
      </w:r>
    </w:p>
    <w:p w14:paraId="1BE2F14B" w14:textId="77777777" w:rsidR="00DF7393" w:rsidRPr="0063387C" w:rsidRDefault="00DF7393" w:rsidP="00965E45">
      <w:pPr>
        <w:spacing w:after="0" w:line="276" w:lineRule="auto"/>
        <w:jc w:val="both"/>
        <w:rPr>
          <w:rFonts w:ascii="Arial" w:hAnsi="Arial" w:cs="Arial"/>
          <w:color w:val="000000" w:themeColor="text1"/>
        </w:rPr>
      </w:pPr>
    </w:p>
    <w:p w14:paraId="6C4F8AD5" w14:textId="77777777" w:rsidR="006837CF" w:rsidRPr="0063387C" w:rsidRDefault="006837CF" w:rsidP="00AF3D74">
      <w:pPr>
        <w:pStyle w:val="Odstavecseseznamem"/>
        <w:numPr>
          <w:ilvl w:val="0"/>
          <w:numId w:val="2"/>
        </w:numPr>
        <w:spacing w:after="0" w:line="276" w:lineRule="auto"/>
        <w:ind w:hanging="502"/>
        <w:jc w:val="both"/>
        <w:rPr>
          <w:rFonts w:ascii="Arial" w:hAnsi="Arial" w:cs="Arial"/>
          <w:b/>
          <w:color w:val="000000" w:themeColor="text1"/>
        </w:rPr>
      </w:pPr>
      <w:r w:rsidRPr="0063387C">
        <w:rPr>
          <w:rFonts w:ascii="Arial" w:hAnsi="Arial" w:cs="Arial"/>
          <w:b/>
          <w:color w:val="000000" w:themeColor="text1"/>
        </w:rPr>
        <w:t>Ostatní ustanovení</w:t>
      </w:r>
    </w:p>
    <w:p w14:paraId="428DFD3F" w14:textId="77777777" w:rsidR="006837CF" w:rsidRPr="0063387C" w:rsidRDefault="006837CF" w:rsidP="006837CF">
      <w:pPr>
        <w:spacing w:after="0" w:line="276" w:lineRule="auto"/>
        <w:jc w:val="both"/>
        <w:rPr>
          <w:rFonts w:ascii="Arial" w:hAnsi="Arial" w:cs="Arial"/>
          <w:color w:val="000000" w:themeColor="text1"/>
        </w:rPr>
      </w:pPr>
    </w:p>
    <w:p w14:paraId="1A9BEB92" w14:textId="7B1A9CEA" w:rsidR="006837CF" w:rsidRPr="0063387C" w:rsidRDefault="003F7AAD" w:rsidP="00AF3D74">
      <w:pPr>
        <w:pStyle w:val="Odstavecseseznamem"/>
        <w:numPr>
          <w:ilvl w:val="1"/>
          <w:numId w:val="24"/>
        </w:numPr>
        <w:spacing w:after="0" w:line="276" w:lineRule="auto"/>
        <w:ind w:left="567" w:hanging="567"/>
        <w:jc w:val="both"/>
        <w:rPr>
          <w:rFonts w:ascii="Arial" w:hAnsi="Arial" w:cs="Arial"/>
          <w:color w:val="000000" w:themeColor="text1"/>
        </w:rPr>
      </w:pPr>
      <w:bookmarkStart w:id="21" w:name="_Ref461540105"/>
      <w:r w:rsidRPr="0063387C">
        <w:rPr>
          <w:rFonts w:ascii="Arial" w:hAnsi="Arial" w:cs="Arial"/>
          <w:color w:val="000000" w:themeColor="text1"/>
        </w:rPr>
        <w:lastRenderedPageBreak/>
        <w:t xml:space="preserve">Prodávající </w:t>
      </w:r>
      <w:r w:rsidR="006837CF" w:rsidRPr="0063387C">
        <w:rPr>
          <w:rFonts w:ascii="Arial" w:hAnsi="Arial" w:cs="Arial"/>
          <w:color w:val="000000" w:themeColor="text1"/>
        </w:rPr>
        <w:t xml:space="preserve">je povinen archivovat </w:t>
      </w:r>
      <w:r w:rsidRPr="0063387C">
        <w:rPr>
          <w:rFonts w:ascii="Arial" w:hAnsi="Arial" w:cs="Arial"/>
          <w:color w:val="000000" w:themeColor="text1"/>
        </w:rPr>
        <w:t>do konce roku 20</w:t>
      </w:r>
      <w:r w:rsidR="00B17FB1" w:rsidRPr="0063387C">
        <w:rPr>
          <w:rFonts w:ascii="Arial" w:hAnsi="Arial" w:cs="Arial"/>
          <w:color w:val="000000" w:themeColor="text1"/>
        </w:rPr>
        <w:t>2</w:t>
      </w:r>
      <w:r w:rsidRPr="0063387C">
        <w:rPr>
          <w:rFonts w:ascii="Arial" w:hAnsi="Arial" w:cs="Arial"/>
          <w:color w:val="000000" w:themeColor="text1"/>
        </w:rPr>
        <w:t>8</w:t>
      </w:r>
      <w:r w:rsidR="006837CF" w:rsidRPr="0063387C">
        <w:rPr>
          <w:rFonts w:ascii="Arial" w:hAnsi="Arial" w:cs="Arial"/>
          <w:color w:val="000000" w:themeColor="text1"/>
        </w:rPr>
        <w:t xml:space="preserve"> veškerou dokumentaci související s plněním </w:t>
      </w:r>
      <w:r w:rsidR="004F4EAD" w:rsidRPr="0063387C">
        <w:rPr>
          <w:rFonts w:ascii="Arial" w:hAnsi="Arial" w:cs="Arial"/>
          <w:color w:val="000000" w:themeColor="text1"/>
        </w:rPr>
        <w:t>z Rámcové smlouvy i</w:t>
      </w:r>
      <w:r w:rsidR="006837CF" w:rsidRPr="0063387C">
        <w:rPr>
          <w:rFonts w:ascii="Arial" w:hAnsi="Arial" w:cs="Arial"/>
          <w:color w:val="000000" w:themeColor="text1"/>
        </w:rPr>
        <w:t xml:space="preserve"> Smlouvy</w:t>
      </w:r>
      <w:r w:rsidR="004C67F6" w:rsidRPr="0063387C">
        <w:rPr>
          <w:rFonts w:ascii="Arial" w:hAnsi="Arial" w:cs="Arial"/>
          <w:color w:val="000000" w:themeColor="text1"/>
        </w:rPr>
        <w:t xml:space="preserve"> včetně účetních dokladů</w:t>
      </w:r>
      <w:r w:rsidR="006837CF" w:rsidRPr="0063387C">
        <w:rPr>
          <w:rFonts w:ascii="Arial" w:hAnsi="Arial" w:cs="Arial"/>
          <w:color w:val="000000" w:themeColor="text1"/>
        </w:rPr>
        <w:t xml:space="preserve"> a kdykoli po tuto dobu umožnit </w:t>
      </w:r>
      <w:r w:rsidRPr="0063387C">
        <w:rPr>
          <w:rFonts w:ascii="Arial" w:hAnsi="Arial" w:cs="Arial"/>
          <w:color w:val="000000" w:themeColor="text1"/>
        </w:rPr>
        <w:t>Kupujícímu</w:t>
      </w:r>
      <w:r w:rsidR="004F4EAD" w:rsidRPr="0063387C">
        <w:rPr>
          <w:rFonts w:ascii="Arial" w:hAnsi="Arial" w:cs="Arial"/>
          <w:color w:val="000000" w:themeColor="text1"/>
        </w:rPr>
        <w:t xml:space="preserve"> přístup k </w:t>
      </w:r>
      <w:r w:rsidR="006837CF" w:rsidRPr="0063387C">
        <w:rPr>
          <w:rFonts w:ascii="Arial" w:hAnsi="Arial" w:cs="Arial"/>
          <w:color w:val="000000" w:themeColor="text1"/>
        </w:rPr>
        <w:t>této dokumentaci.</w:t>
      </w:r>
      <w:bookmarkEnd w:id="21"/>
    </w:p>
    <w:p w14:paraId="6AA90532" w14:textId="77777777" w:rsidR="006837CF" w:rsidRPr="0063387C" w:rsidRDefault="003F7AAD" w:rsidP="00AF3D74">
      <w:pPr>
        <w:pStyle w:val="Odstavecseseznamem"/>
        <w:numPr>
          <w:ilvl w:val="1"/>
          <w:numId w:val="24"/>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Prodávající je povinen minimálně do konce roku 2028 poskytovat požadované informace a dokumentaci související s plněním Rámcové smlouvy a Smlouvy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139421A" w14:textId="5883A60E" w:rsidR="006837CF" w:rsidRPr="0063387C" w:rsidRDefault="00A31774" w:rsidP="00AF3D74">
      <w:pPr>
        <w:pStyle w:val="Odstavecseseznamem"/>
        <w:numPr>
          <w:ilvl w:val="1"/>
          <w:numId w:val="24"/>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 xml:space="preserve">Prodávající </w:t>
      </w:r>
      <w:r w:rsidR="006837CF" w:rsidRPr="0063387C">
        <w:rPr>
          <w:rFonts w:ascii="Arial" w:hAnsi="Arial" w:cs="Arial"/>
          <w:color w:val="000000" w:themeColor="text1"/>
        </w:rPr>
        <w:t xml:space="preserve">se zavazuje poskytnout </w:t>
      </w:r>
      <w:r w:rsidRPr="0063387C">
        <w:rPr>
          <w:rFonts w:ascii="Arial" w:hAnsi="Arial" w:cs="Arial"/>
          <w:color w:val="000000" w:themeColor="text1"/>
        </w:rPr>
        <w:t>Kupujícímu</w:t>
      </w:r>
      <w:r w:rsidR="006837CF" w:rsidRPr="0063387C">
        <w:rPr>
          <w:rFonts w:ascii="Arial" w:hAnsi="Arial" w:cs="Arial"/>
          <w:color w:val="000000" w:themeColor="text1"/>
        </w:rPr>
        <w:t xml:space="preserve"> písemně jakékoliv informace související s realizací </w:t>
      </w:r>
      <w:r w:rsidR="008717DB" w:rsidRPr="0063387C">
        <w:rPr>
          <w:rFonts w:ascii="Arial" w:hAnsi="Arial" w:cs="Arial"/>
          <w:color w:val="000000" w:themeColor="text1"/>
        </w:rPr>
        <w:t>Rámcové smlouvy i</w:t>
      </w:r>
      <w:r w:rsidR="006837CF" w:rsidRPr="0063387C">
        <w:rPr>
          <w:rFonts w:ascii="Arial" w:hAnsi="Arial" w:cs="Arial"/>
          <w:color w:val="000000" w:themeColor="text1"/>
        </w:rPr>
        <w:t xml:space="preserve"> Smlouvy, a to v</w:t>
      </w:r>
      <w:r w:rsidR="001F709E" w:rsidRPr="0063387C">
        <w:rPr>
          <w:rFonts w:ascii="Arial" w:hAnsi="Arial" w:cs="Arial"/>
          <w:color w:val="000000" w:themeColor="text1"/>
        </w:rPr>
        <w:t xml:space="preserve"> rozsahu a termínu stanoveném v </w:t>
      </w:r>
      <w:r w:rsidR="006837CF" w:rsidRPr="0063387C">
        <w:rPr>
          <w:rFonts w:ascii="Arial" w:hAnsi="Arial" w:cs="Arial"/>
          <w:color w:val="000000" w:themeColor="text1"/>
        </w:rPr>
        <w:t xml:space="preserve">písemné žádosti </w:t>
      </w:r>
      <w:r w:rsidRPr="0063387C">
        <w:rPr>
          <w:rFonts w:ascii="Arial" w:hAnsi="Arial" w:cs="Arial"/>
          <w:color w:val="000000" w:themeColor="text1"/>
        </w:rPr>
        <w:t>Kupujícího</w:t>
      </w:r>
      <w:r w:rsidR="006837CF" w:rsidRPr="0063387C">
        <w:rPr>
          <w:rFonts w:ascii="Arial" w:hAnsi="Arial" w:cs="Arial"/>
          <w:color w:val="000000" w:themeColor="text1"/>
        </w:rPr>
        <w:t>.</w:t>
      </w:r>
    </w:p>
    <w:p w14:paraId="3CA9D1B6" w14:textId="695AFCFE" w:rsidR="00DF7393" w:rsidRPr="0063387C" w:rsidRDefault="00327BE7" w:rsidP="00AF3D74">
      <w:pPr>
        <w:pStyle w:val="Odstavecseseznamem"/>
        <w:numPr>
          <w:ilvl w:val="1"/>
          <w:numId w:val="24"/>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Prodávající je oprávněn převést svoje práva a povinnosti z této smlouvy na třetí osobu pouze s předchozím písemným souhlasem Kupujícího; § 1879 OZ se nepoužije.</w:t>
      </w:r>
    </w:p>
    <w:p w14:paraId="59DF0D1B" w14:textId="77777777" w:rsidR="006837CF" w:rsidRPr="0063387C" w:rsidRDefault="006837CF" w:rsidP="00965E45">
      <w:pPr>
        <w:spacing w:after="0" w:line="276" w:lineRule="auto"/>
        <w:jc w:val="both"/>
        <w:rPr>
          <w:rFonts w:ascii="Arial" w:hAnsi="Arial" w:cs="Arial"/>
          <w:color w:val="000000" w:themeColor="text1"/>
        </w:rPr>
      </w:pPr>
    </w:p>
    <w:p w14:paraId="5D06A46A" w14:textId="77777777" w:rsidR="006A2C18" w:rsidRPr="0063387C" w:rsidRDefault="006A2C18" w:rsidP="00AF3D74">
      <w:pPr>
        <w:pStyle w:val="Odstavecseseznamem"/>
        <w:numPr>
          <w:ilvl w:val="0"/>
          <w:numId w:val="2"/>
        </w:numPr>
        <w:spacing w:after="0" w:line="276" w:lineRule="auto"/>
        <w:ind w:hanging="502"/>
        <w:jc w:val="both"/>
        <w:rPr>
          <w:rFonts w:ascii="Arial" w:hAnsi="Arial" w:cs="Arial"/>
          <w:b/>
          <w:color w:val="000000" w:themeColor="text1"/>
        </w:rPr>
      </w:pPr>
      <w:r w:rsidRPr="0063387C">
        <w:rPr>
          <w:rFonts w:ascii="Arial" w:hAnsi="Arial" w:cs="Arial"/>
          <w:b/>
          <w:color w:val="000000" w:themeColor="text1"/>
        </w:rPr>
        <w:t>Závěrečná ustanovení</w:t>
      </w:r>
    </w:p>
    <w:p w14:paraId="62DE6E04" w14:textId="75F7EDBC" w:rsidR="006A2C18" w:rsidRPr="0063387C" w:rsidRDefault="00115216" w:rsidP="003A27A7">
      <w:pPr>
        <w:pStyle w:val="Odstavecseseznamem"/>
        <w:numPr>
          <w:ilvl w:val="1"/>
          <w:numId w:val="25"/>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 xml:space="preserve">Rámcová smlouva i </w:t>
      </w:r>
      <w:r w:rsidR="006A2C18" w:rsidRPr="0063387C">
        <w:rPr>
          <w:rFonts w:ascii="Arial" w:hAnsi="Arial" w:cs="Arial"/>
          <w:color w:val="000000" w:themeColor="text1"/>
        </w:rPr>
        <w:t xml:space="preserve">Smlouva nabývá </w:t>
      </w:r>
      <w:r w:rsidR="003A27A7" w:rsidRPr="0063387C">
        <w:rPr>
          <w:rFonts w:ascii="Arial" w:hAnsi="Arial" w:cs="Arial"/>
          <w:color w:val="000000" w:themeColor="text1"/>
        </w:rPr>
        <w:t>platnosti dnem podpisu a účinnosti dnem uveřejnění v informačním systému veřejné správy - Registru smluv</w:t>
      </w:r>
      <w:r w:rsidR="001A1DEF">
        <w:rPr>
          <w:rFonts w:ascii="Arial" w:hAnsi="Arial" w:cs="Arial"/>
          <w:color w:val="000000" w:themeColor="text1"/>
        </w:rPr>
        <w:t xml:space="preserve"> v případě, že zvláštní zákon stanoví uveřejnění smlouvy v Registru smluv jako podmínku účinnosti Smlouvy či Rámcové smlouvy; jinak Smlouva či Rámcová smlouva nabývá účinnosti dnem podpisu</w:t>
      </w:r>
      <w:r w:rsidR="00586831">
        <w:rPr>
          <w:rFonts w:ascii="Arial" w:hAnsi="Arial" w:cs="Arial"/>
          <w:color w:val="000000" w:themeColor="text1"/>
        </w:rPr>
        <w:t xml:space="preserve"> smluvními stranami</w:t>
      </w:r>
      <w:r w:rsidR="003A27A7" w:rsidRPr="0063387C">
        <w:rPr>
          <w:rFonts w:ascii="Arial" w:hAnsi="Arial" w:cs="Arial"/>
          <w:color w:val="000000" w:themeColor="text1"/>
        </w:rPr>
        <w:t>.</w:t>
      </w:r>
    </w:p>
    <w:p w14:paraId="0A2F84CB" w14:textId="77777777" w:rsidR="006A2C18" w:rsidRPr="0063387C" w:rsidRDefault="006A2C18" w:rsidP="00AF3D74">
      <w:pPr>
        <w:pStyle w:val="Odstavecseseznamem"/>
        <w:numPr>
          <w:ilvl w:val="1"/>
          <w:numId w:val="25"/>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Vzhlede</w:t>
      </w:r>
      <w:r w:rsidR="00115216" w:rsidRPr="0063387C">
        <w:rPr>
          <w:rFonts w:ascii="Arial" w:hAnsi="Arial" w:cs="Arial"/>
          <w:color w:val="000000" w:themeColor="text1"/>
        </w:rPr>
        <w:t>m k veřejnoprávnímu charakteru Kupujícího Prodávající výslovně prohlašují, že jsou</w:t>
      </w:r>
      <w:r w:rsidRPr="0063387C">
        <w:rPr>
          <w:rFonts w:ascii="Arial" w:hAnsi="Arial" w:cs="Arial"/>
          <w:color w:val="000000" w:themeColor="text1"/>
        </w:rPr>
        <w:t xml:space="preserve"> s touto skutečností obeznámen</w:t>
      </w:r>
      <w:r w:rsidR="00115216" w:rsidRPr="0063387C">
        <w:rPr>
          <w:rFonts w:ascii="Arial" w:hAnsi="Arial" w:cs="Arial"/>
          <w:color w:val="000000" w:themeColor="text1"/>
        </w:rPr>
        <w:t>i</w:t>
      </w:r>
      <w:r w:rsidRPr="0063387C">
        <w:rPr>
          <w:rFonts w:ascii="Arial" w:hAnsi="Arial" w:cs="Arial"/>
          <w:color w:val="000000" w:themeColor="text1"/>
        </w:rPr>
        <w:t xml:space="preserve"> a souhlasí se zveřejněním </w:t>
      </w:r>
      <w:r w:rsidR="00115216" w:rsidRPr="0063387C">
        <w:rPr>
          <w:rFonts w:ascii="Arial" w:hAnsi="Arial" w:cs="Arial"/>
          <w:color w:val="000000" w:themeColor="text1"/>
        </w:rPr>
        <w:t>Rámcové smlouvy i Smluv v registru smluv, a dále</w:t>
      </w:r>
      <w:r w:rsidRPr="0063387C">
        <w:rPr>
          <w:rFonts w:ascii="Arial" w:hAnsi="Arial" w:cs="Arial"/>
          <w:color w:val="000000" w:themeColor="text1"/>
        </w:rPr>
        <w:t xml:space="preserve"> v rozsahu a za podmínek vyplývajících z příslušných právních předpisů, zejména zákona č. 106/1999 Sb., o svobodném přístupu k informacím, ve znění pozdějších předpisů, a </w:t>
      </w:r>
      <w:r w:rsidR="002D4CF0" w:rsidRPr="0063387C">
        <w:rPr>
          <w:rFonts w:ascii="Arial" w:hAnsi="Arial" w:cs="Arial"/>
          <w:color w:val="000000" w:themeColor="text1"/>
        </w:rPr>
        <w:t>ZzVZ</w:t>
      </w:r>
      <w:r w:rsidRPr="0063387C">
        <w:rPr>
          <w:rFonts w:ascii="Arial" w:hAnsi="Arial" w:cs="Arial"/>
          <w:color w:val="000000" w:themeColor="text1"/>
        </w:rPr>
        <w:t>.</w:t>
      </w:r>
    </w:p>
    <w:p w14:paraId="5C062474" w14:textId="77777777" w:rsidR="006A2C18" w:rsidRPr="0063387C" w:rsidRDefault="00B77ADC" w:rsidP="00AF3D74">
      <w:pPr>
        <w:pStyle w:val="Odstavecseseznamem"/>
        <w:numPr>
          <w:ilvl w:val="1"/>
          <w:numId w:val="25"/>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 xml:space="preserve">Rámcová smlouva a </w:t>
      </w:r>
      <w:r w:rsidR="006A2C18" w:rsidRPr="0063387C">
        <w:rPr>
          <w:rFonts w:ascii="Arial" w:hAnsi="Arial" w:cs="Arial"/>
          <w:color w:val="000000" w:themeColor="text1"/>
        </w:rPr>
        <w:t xml:space="preserve">Smlouva může být měněna pouze formou písemných očíslovaných dodatků podepsaných oprávněnými zástupci </w:t>
      </w:r>
      <w:r w:rsidRPr="0063387C">
        <w:rPr>
          <w:rFonts w:ascii="Arial" w:hAnsi="Arial" w:cs="Arial"/>
          <w:color w:val="000000" w:themeColor="text1"/>
        </w:rPr>
        <w:t>Smluvních stran</w:t>
      </w:r>
      <w:r w:rsidR="006A2C18" w:rsidRPr="0063387C">
        <w:rPr>
          <w:rFonts w:ascii="Arial" w:hAnsi="Arial" w:cs="Arial"/>
          <w:color w:val="000000" w:themeColor="text1"/>
        </w:rPr>
        <w:t>.</w:t>
      </w:r>
    </w:p>
    <w:p w14:paraId="72B165A2" w14:textId="77777777" w:rsidR="006A2C18" w:rsidRPr="0063387C" w:rsidRDefault="006A2C18" w:rsidP="00AF3D74">
      <w:pPr>
        <w:pStyle w:val="Odstavecseseznamem"/>
        <w:numPr>
          <w:ilvl w:val="1"/>
          <w:numId w:val="25"/>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Smluvní strany výslovně sjednávají, že e-mail nebo jiná obdobná forma elektronické komunikace se nepovažují za písemný dodatek k</w:t>
      </w:r>
      <w:r w:rsidR="00B77ADC" w:rsidRPr="0063387C">
        <w:rPr>
          <w:rFonts w:ascii="Arial" w:hAnsi="Arial" w:cs="Arial"/>
          <w:color w:val="000000" w:themeColor="text1"/>
        </w:rPr>
        <w:t> Rámcové smlouvě či</w:t>
      </w:r>
      <w:r w:rsidRPr="0063387C">
        <w:rPr>
          <w:rFonts w:ascii="Arial" w:hAnsi="Arial" w:cs="Arial"/>
          <w:color w:val="000000" w:themeColor="text1"/>
        </w:rPr>
        <w:t xml:space="preserve"> Smlouvě.</w:t>
      </w:r>
    </w:p>
    <w:p w14:paraId="1A94DC7C" w14:textId="77777777" w:rsidR="006A2C18" w:rsidRPr="0063387C" w:rsidRDefault="006A2C18" w:rsidP="00AF3D74">
      <w:pPr>
        <w:pStyle w:val="Odstavecseseznamem"/>
        <w:numPr>
          <w:ilvl w:val="1"/>
          <w:numId w:val="25"/>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 xml:space="preserve">Situace neupravené </w:t>
      </w:r>
      <w:r w:rsidR="00B77ADC" w:rsidRPr="0063387C">
        <w:rPr>
          <w:rFonts w:ascii="Arial" w:hAnsi="Arial" w:cs="Arial"/>
          <w:color w:val="000000" w:themeColor="text1"/>
        </w:rPr>
        <w:t>Rámcovou smlouvou a</w:t>
      </w:r>
      <w:r w:rsidRPr="0063387C">
        <w:rPr>
          <w:rFonts w:ascii="Arial" w:hAnsi="Arial" w:cs="Arial"/>
          <w:color w:val="000000" w:themeColor="text1"/>
        </w:rPr>
        <w:t xml:space="preserve"> Smlouvou se řídí </w:t>
      </w:r>
      <w:r w:rsidR="00B77ADC" w:rsidRPr="0063387C">
        <w:rPr>
          <w:rFonts w:ascii="Arial" w:hAnsi="Arial" w:cs="Arial"/>
          <w:color w:val="000000" w:themeColor="text1"/>
        </w:rPr>
        <w:t>OZ</w:t>
      </w:r>
      <w:r w:rsidRPr="0063387C">
        <w:rPr>
          <w:rFonts w:ascii="Arial" w:hAnsi="Arial" w:cs="Arial"/>
          <w:color w:val="000000" w:themeColor="text1"/>
        </w:rPr>
        <w:t xml:space="preserve"> a dalšími obecně závaznými právními předpisy České republiky.</w:t>
      </w:r>
    </w:p>
    <w:p w14:paraId="5BDB326C" w14:textId="77777777" w:rsidR="006837CF" w:rsidRPr="0063387C" w:rsidRDefault="006A2C18" w:rsidP="00AF3D74">
      <w:pPr>
        <w:pStyle w:val="Odstavecseseznamem"/>
        <w:numPr>
          <w:ilvl w:val="1"/>
          <w:numId w:val="25"/>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Vůle smluvních stran je vyjádřena též v dále uvedených dokumentech a podkladech, které tvoří nedílnou součást této Smlouvy:</w:t>
      </w:r>
    </w:p>
    <w:p w14:paraId="032A4DFA" w14:textId="77777777" w:rsidR="003A0FA1" w:rsidRPr="0063387C" w:rsidRDefault="003A0FA1" w:rsidP="00AF3D74">
      <w:pPr>
        <w:pStyle w:val="Odstavecseseznamem"/>
        <w:numPr>
          <w:ilvl w:val="1"/>
          <w:numId w:val="26"/>
        </w:numPr>
        <w:spacing w:after="0" w:line="276" w:lineRule="auto"/>
        <w:ind w:left="993"/>
        <w:jc w:val="both"/>
        <w:rPr>
          <w:rFonts w:ascii="Arial" w:hAnsi="Arial" w:cs="Arial"/>
          <w:color w:val="000000" w:themeColor="text1"/>
        </w:rPr>
      </w:pPr>
      <w:r w:rsidRPr="0063387C">
        <w:rPr>
          <w:rFonts w:ascii="Arial" w:hAnsi="Arial" w:cs="Arial"/>
          <w:color w:val="000000" w:themeColor="text1"/>
        </w:rPr>
        <w:t xml:space="preserve">Příloha č. 1 </w:t>
      </w:r>
      <w:r w:rsidR="00EF3782" w:rsidRPr="0063387C">
        <w:rPr>
          <w:rFonts w:ascii="Arial" w:hAnsi="Arial" w:cs="Arial"/>
          <w:color w:val="000000" w:themeColor="text1"/>
        </w:rPr>
        <w:t>Rám</w:t>
      </w:r>
      <w:r w:rsidRPr="0063387C">
        <w:rPr>
          <w:rFonts w:ascii="Arial" w:hAnsi="Arial" w:cs="Arial"/>
          <w:color w:val="000000" w:themeColor="text1"/>
        </w:rPr>
        <w:t>cové</w:t>
      </w:r>
      <w:r w:rsidR="00BD05DA" w:rsidRPr="0063387C">
        <w:rPr>
          <w:rFonts w:ascii="Arial" w:hAnsi="Arial" w:cs="Arial"/>
          <w:color w:val="000000" w:themeColor="text1"/>
        </w:rPr>
        <w:t xml:space="preserve"> smlouvy:</w:t>
      </w:r>
      <w:r w:rsidR="009A2E82" w:rsidRPr="0063387C">
        <w:rPr>
          <w:rFonts w:ascii="Arial" w:hAnsi="Arial" w:cs="Arial"/>
          <w:color w:val="000000" w:themeColor="text1"/>
        </w:rPr>
        <w:t xml:space="preserve"> Technická specifikace ze zadávací dokumentace </w:t>
      </w:r>
    </w:p>
    <w:p w14:paraId="08FE2326" w14:textId="77777777" w:rsidR="00BD05DA" w:rsidRPr="0063387C" w:rsidRDefault="009A2E82" w:rsidP="00AF3D74">
      <w:pPr>
        <w:pStyle w:val="Odstavecseseznamem"/>
        <w:numPr>
          <w:ilvl w:val="1"/>
          <w:numId w:val="26"/>
        </w:numPr>
        <w:spacing w:after="0" w:line="276" w:lineRule="auto"/>
        <w:ind w:left="993"/>
        <w:jc w:val="both"/>
        <w:rPr>
          <w:rFonts w:ascii="Arial" w:hAnsi="Arial" w:cs="Arial"/>
          <w:color w:val="000000" w:themeColor="text1"/>
        </w:rPr>
      </w:pPr>
      <w:r w:rsidRPr="0063387C">
        <w:rPr>
          <w:rFonts w:ascii="Arial" w:hAnsi="Arial" w:cs="Arial"/>
          <w:color w:val="000000" w:themeColor="text1"/>
        </w:rPr>
        <w:t>P</w:t>
      </w:r>
      <w:r w:rsidR="00BD05DA" w:rsidRPr="0063387C">
        <w:rPr>
          <w:rFonts w:ascii="Arial" w:hAnsi="Arial" w:cs="Arial"/>
          <w:color w:val="000000" w:themeColor="text1"/>
        </w:rPr>
        <w:t xml:space="preserve">říloha č. 2 Rámcové smlouvy: </w:t>
      </w:r>
      <w:r w:rsidR="00B957C5" w:rsidRPr="0063387C">
        <w:rPr>
          <w:rFonts w:ascii="Arial" w:hAnsi="Arial" w:cs="Arial"/>
          <w:color w:val="000000" w:themeColor="text1"/>
        </w:rPr>
        <w:t>položkový</w:t>
      </w:r>
      <w:r w:rsidR="00F1048E" w:rsidRPr="0063387C">
        <w:rPr>
          <w:rFonts w:ascii="Arial" w:hAnsi="Arial" w:cs="Arial"/>
          <w:color w:val="000000" w:themeColor="text1"/>
        </w:rPr>
        <w:t xml:space="preserve"> rozpoč</w:t>
      </w:r>
      <w:r w:rsidR="00B957C5" w:rsidRPr="0063387C">
        <w:rPr>
          <w:rFonts w:ascii="Arial" w:hAnsi="Arial" w:cs="Arial"/>
          <w:color w:val="000000" w:themeColor="text1"/>
        </w:rPr>
        <w:t>et z nabíd</w:t>
      </w:r>
      <w:r w:rsidR="00F1048E" w:rsidRPr="0063387C">
        <w:rPr>
          <w:rFonts w:ascii="Arial" w:hAnsi="Arial" w:cs="Arial"/>
          <w:color w:val="000000" w:themeColor="text1"/>
        </w:rPr>
        <w:t>k</w:t>
      </w:r>
      <w:r w:rsidR="00B957C5" w:rsidRPr="0063387C">
        <w:rPr>
          <w:rFonts w:ascii="Arial" w:hAnsi="Arial" w:cs="Arial"/>
          <w:color w:val="000000" w:themeColor="text1"/>
        </w:rPr>
        <w:t>y Prodávající</w:t>
      </w:r>
      <w:r w:rsidR="00F1048E" w:rsidRPr="0063387C">
        <w:rPr>
          <w:rFonts w:ascii="Arial" w:hAnsi="Arial" w:cs="Arial"/>
          <w:color w:val="000000" w:themeColor="text1"/>
        </w:rPr>
        <w:t>h</w:t>
      </w:r>
      <w:r w:rsidR="00B957C5" w:rsidRPr="0063387C">
        <w:rPr>
          <w:rFonts w:ascii="Arial" w:hAnsi="Arial" w:cs="Arial"/>
          <w:color w:val="000000" w:themeColor="text1"/>
        </w:rPr>
        <w:t>o</w:t>
      </w:r>
    </w:p>
    <w:p w14:paraId="18972C8C" w14:textId="4187EBA4" w:rsidR="00016BF5" w:rsidRPr="0063387C" w:rsidRDefault="009A2E82" w:rsidP="00AF3D74">
      <w:pPr>
        <w:pStyle w:val="Odstavecseseznamem"/>
        <w:numPr>
          <w:ilvl w:val="1"/>
          <w:numId w:val="26"/>
        </w:numPr>
        <w:spacing w:after="0" w:line="276" w:lineRule="auto"/>
        <w:ind w:left="993"/>
        <w:jc w:val="both"/>
        <w:rPr>
          <w:rFonts w:ascii="Arial" w:hAnsi="Arial" w:cs="Arial"/>
          <w:color w:val="000000" w:themeColor="text1"/>
        </w:rPr>
      </w:pPr>
      <w:r w:rsidRPr="0063387C">
        <w:rPr>
          <w:rFonts w:ascii="Arial" w:hAnsi="Arial" w:cs="Arial"/>
          <w:color w:val="000000" w:themeColor="text1"/>
        </w:rPr>
        <w:t>P</w:t>
      </w:r>
      <w:r w:rsidR="00016BF5" w:rsidRPr="0063387C">
        <w:rPr>
          <w:rFonts w:ascii="Arial" w:hAnsi="Arial" w:cs="Arial"/>
          <w:color w:val="000000" w:themeColor="text1"/>
        </w:rPr>
        <w:t>říloha č. 3 Rámcové smlouvy: seznam poddodavatelů, jejichž pomocí Prodávající prokázal</w:t>
      </w:r>
      <w:r w:rsidR="00507BAB" w:rsidRPr="0063387C">
        <w:rPr>
          <w:rFonts w:ascii="Arial" w:hAnsi="Arial" w:cs="Arial"/>
          <w:color w:val="000000" w:themeColor="text1"/>
        </w:rPr>
        <w:t xml:space="preserve"> v nabídkách</w:t>
      </w:r>
      <w:r w:rsidR="00016BF5" w:rsidRPr="0063387C">
        <w:rPr>
          <w:rFonts w:ascii="Arial" w:hAnsi="Arial" w:cs="Arial"/>
          <w:color w:val="000000" w:themeColor="text1"/>
        </w:rPr>
        <w:t xml:space="preserve"> část kvalifikačních předpokladů</w:t>
      </w:r>
      <w:r w:rsidRPr="0063387C">
        <w:rPr>
          <w:rFonts w:ascii="Arial" w:hAnsi="Arial" w:cs="Arial"/>
          <w:color w:val="000000" w:themeColor="text1"/>
        </w:rPr>
        <w:t xml:space="preserve"> </w:t>
      </w:r>
    </w:p>
    <w:p w14:paraId="3A0F56B6" w14:textId="761A8E6D" w:rsidR="003848BF" w:rsidRDefault="003848BF" w:rsidP="00AF3D74">
      <w:pPr>
        <w:pStyle w:val="Odstavecseseznamem"/>
        <w:numPr>
          <w:ilvl w:val="1"/>
          <w:numId w:val="26"/>
        </w:numPr>
        <w:spacing w:after="0" w:line="276" w:lineRule="auto"/>
        <w:ind w:left="993"/>
        <w:jc w:val="both"/>
        <w:rPr>
          <w:rFonts w:ascii="Arial" w:hAnsi="Arial" w:cs="Arial"/>
          <w:color w:val="000000" w:themeColor="text1"/>
        </w:rPr>
      </w:pPr>
      <w:r w:rsidRPr="0063387C">
        <w:rPr>
          <w:rFonts w:ascii="Arial" w:hAnsi="Arial" w:cs="Arial"/>
          <w:color w:val="000000" w:themeColor="text1"/>
        </w:rPr>
        <w:t>Příloha č. 4</w:t>
      </w:r>
      <w:r w:rsidR="0037106A" w:rsidRPr="0063387C">
        <w:rPr>
          <w:rFonts w:ascii="Arial" w:hAnsi="Arial" w:cs="Arial"/>
          <w:color w:val="000000" w:themeColor="text1"/>
        </w:rPr>
        <w:t xml:space="preserve"> Rámcové smlouvy:</w:t>
      </w:r>
      <w:r w:rsidRPr="0063387C">
        <w:rPr>
          <w:rFonts w:ascii="Arial" w:hAnsi="Arial" w:cs="Arial"/>
          <w:color w:val="000000" w:themeColor="text1"/>
        </w:rPr>
        <w:t xml:space="preserve"> Akceptační testy</w:t>
      </w:r>
    </w:p>
    <w:p w14:paraId="73D6D5EB" w14:textId="0E6F8DBE" w:rsidR="000E6D53" w:rsidRPr="0063387C" w:rsidRDefault="000E6D53" w:rsidP="00AF3D74">
      <w:pPr>
        <w:pStyle w:val="Odstavecseseznamem"/>
        <w:numPr>
          <w:ilvl w:val="1"/>
          <w:numId w:val="26"/>
        </w:numPr>
        <w:spacing w:after="0" w:line="276" w:lineRule="auto"/>
        <w:ind w:left="993"/>
        <w:jc w:val="both"/>
        <w:rPr>
          <w:rFonts w:ascii="Arial" w:hAnsi="Arial" w:cs="Arial"/>
          <w:color w:val="000000" w:themeColor="text1"/>
        </w:rPr>
      </w:pPr>
      <w:r>
        <w:rPr>
          <w:rFonts w:ascii="Arial" w:hAnsi="Arial"/>
        </w:rPr>
        <w:t>Příloha č. 5 – seznam zadavatelů (příspěvkových organizací), kterých se týká centralizované zadávání</w:t>
      </w:r>
    </w:p>
    <w:p w14:paraId="7A94A2C1" w14:textId="77777777" w:rsidR="006A2C18" w:rsidRPr="0063387C" w:rsidRDefault="006A2C18" w:rsidP="00AF3D74">
      <w:pPr>
        <w:pStyle w:val="Odstavecseseznamem"/>
        <w:numPr>
          <w:ilvl w:val="1"/>
          <w:numId w:val="25"/>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 xml:space="preserve">Jestliže se některé ustanovení </w:t>
      </w:r>
      <w:r w:rsidR="001E25AD" w:rsidRPr="0063387C">
        <w:rPr>
          <w:rFonts w:ascii="Arial" w:hAnsi="Arial" w:cs="Arial"/>
          <w:color w:val="000000" w:themeColor="text1"/>
        </w:rPr>
        <w:t>Rámcové smlouvy či</w:t>
      </w:r>
      <w:r w:rsidRPr="0063387C">
        <w:rPr>
          <w:rFonts w:ascii="Arial" w:hAnsi="Arial" w:cs="Arial"/>
          <w:color w:val="000000" w:themeColor="text1"/>
        </w:rPr>
        <w:t xml:space="preserve"> Smlouvy, nebo jeho část ukáže jako zdánlivé, neplatné, neúčinné nebo nevymahatelné, nebude tím dotčena platnost ani účinnost </w:t>
      </w:r>
      <w:r w:rsidR="001E25AD" w:rsidRPr="0063387C">
        <w:rPr>
          <w:rFonts w:ascii="Arial" w:hAnsi="Arial" w:cs="Arial"/>
          <w:color w:val="000000" w:themeColor="text1"/>
        </w:rPr>
        <w:t xml:space="preserve">Rámcové smlouvy či </w:t>
      </w:r>
      <w:r w:rsidRPr="0063387C">
        <w:rPr>
          <w:rFonts w:ascii="Arial" w:hAnsi="Arial" w:cs="Arial"/>
          <w:color w:val="000000" w:themeColor="text1"/>
        </w:rPr>
        <w:t>Smlouvy jako celku ani jejích zbývajících ustanovení, nebo jejich částí. V takovém případě</w:t>
      </w:r>
      <w:r w:rsidR="001E25AD" w:rsidRPr="0063387C">
        <w:rPr>
          <w:rFonts w:ascii="Arial" w:hAnsi="Arial" w:cs="Arial"/>
          <w:color w:val="000000" w:themeColor="text1"/>
        </w:rPr>
        <w:t xml:space="preserve"> S</w:t>
      </w:r>
      <w:r w:rsidRPr="0063387C">
        <w:rPr>
          <w:rFonts w:ascii="Arial" w:hAnsi="Arial" w:cs="Arial"/>
          <w:color w:val="000000" w:themeColor="text1"/>
        </w:rPr>
        <w:t xml:space="preserve">mluvní strany změní nebo přizpůsobí takové zdánlivé, neplatné, neúčinné nebo nevymahatelné ustanovení písemnou formou tak, aby bylo dosaženo úpravy, která odpovídá účelu a úmyslu stran v době uzavření </w:t>
      </w:r>
      <w:r w:rsidR="001E25AD" w:rsidRPr="0063387C">
        <w:rPr>
          <w:rFonts w:ascii="Arial" w:hAnsi="Arial" w:cs="Arial"/>
          <w:color w:val="000000" w:themeColor="text1"/>
        </w:rPr>
        <w:lastRenderedPageBreak/>
        <w:t>Rámcové smlouvy a</w:t>
      </w:r>
      <w:r w:rsidRPr="0063387C">
        <w:rPr>
          <w:rFonts w:ascii="Arial" w:hAnsi="Arial" w:cs="Arial"/>
          <w:color w:val="000000" w:themeColor="text1"/>
        </w:rPr>
        <w:t xml:space="preserve"> Smlouvy, která je hospodářsky nejbližší zdánlivému, neplatnému, neúčinnému nebo nevymahatelnému ustanovení, popřípadě podniknou jakékoliv další právní kroky vedoucí k realizaci původního účelu takového ustanovení.</w:t>
      </w:r>
    </w:p>
    <w:p w14:paraId="3334C801" w14:textId="77777777" w:rsidR="006A2C18" w:rsidRPr="0063387C" w:rsidRDefault="006A2C18" w:rsidP="00AF3D74">
      <w:pPr>
        <w:pStyle w:val="Odstavecseseznamem"/>
        <w:numPr>
          <w:ilvl w:val="1"/>
          <w:numId w:val="25"/>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Smluvní strany výslovně vylučují použití ustanovení § 582 odst. 2 občanského zákoníku.</w:t>
      </w:r>
    </w:p>
    <w:p w14:paraId="0AE9903B" w14:textId="77777777" w:rsidR="006A2C18" w:rsidRPr="0063387C" w:rsidRDefault="006A2C18" w:rsidP="00AF3D74">
      <w:pPr>
        <w:pStyle w:val="Odstavecseseznamem"/>
        <w:numPr>
          <w:ilvl w:val="1"/>
          <w:numId w:val="25"/>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 xml:space="preserve">Smluvní strany prohlašují, že </w:t>
      </w:r>
      <w:r w:rsidR="001E25AD" w:rsidRPr="0063387C">
        <w:rPr>
          <w:rFonts w:ascii="Arial" w:hAnsi="Arial" w:cs="Arial"/>
          <w:color w:val="000000" w:themeColor="text1"/>
        </w:rPr>
        <w:t>Rámcová smlouva</w:t>
      </w:r>
      <w:r w:rsidRPr="0063387C">
        <w:rPr>
          <w:rFonts w:ascii="Arial" w:hAnsi="Arial" w:cs="Arial"/>
          <w:color w:val="000000" w:themeColor="text1"/>
        </w:rPr>
        <w:t xml:space="preserve"> byla uzavřena podle jejich pravé a svobodné vůle, vážně a srozumitelně, nikoli v tísni a za nápadně nevýhodných podmínek, a že souhlasí s jejím obsahem, což stvrzují svými podpisy.</w:t>
      </w:r>
    </w:p>
    <w:p w14:paraId="3D4ECDF2" w14:textId="574696DC" w:rsidR="003A0FA1" w:rsidRPr="0063387C" w:rsidRDefault="001E25AD" w:rsidP="00AF3D74">
      <w:pPr>
        <w:pStyle w:val="Odstavecseseznamem"/>
        <w:numPr>
          <w:ilvl w:val="1"/>
          <w:numId w:val="25"/>
        </w:numPr>
        <w:spacing w:after="0" w:line="276" w:lineRule="auto"/>
        <w:ind w:left="567" w:hanging="567"/>
        <w:jc w:val="both"/>
        <w:rPr>
          <w:rFonts w:ascii="Arial" w:hAnsi="Arial" w:cs="Arial"/>
          <w:color w:val="000000" w:themeColor="text1"/>
        </w:rPr>
      </w:pPr>
      <w:r w:rsidRPr="0063387C">
        <w:rPr>
          <w:rFonts w:ascii="Arial" w:hAnsi="Arial" w:cs="Arial"/>
          <w:color w:val="000000" w:themeColor="text1"/>
        </w:rPr>
        <w:t>Rámcová smlouva</w:t>
      </w:r>
      <w:r w:rsidR="006A2C18" w:rsidRPr="0063387C">
        <w:rPr>
          <w:rFonts w:ascii="Arial" w:hAnsi="Arial" w:cs="Arial"/>
          <w:color w:val="000000" w:themeColor="text1"/>
        </w:rPr>
        <w:t xml:space="preserve"> je zhot</w:t>
      </w:r>
      <w:r w:rsidRPr="0063387C">
        <w:rPr>
          <w:rFonts w:ascii="Arial" w:hAnsi="Arial" w:cs="Arial"/>
          <w:color w:val="000000" w:themeColor="text1"/>
        </w:rPr>
        <w:t>ovena v</w:t>
      </w:r>
      <w:r w:rsidR="00092293" w:rsidRPr="0063387C">
        <w:rPr>
          <w:rFonts w:ascii="Arial" w:hAnsi="Arial" w:cs="Arial"/>
          <w:color w:val="000000" w:themeColor="text1"/>
        </w:rPr>
        <w:t>e</w:t>
      </w:r>
      <w:r w:rsidR="006A2C18" w:rsidRPr="0063387C">
        <w:rPr>
          <w:rFonts w:ascii="Arial" w:hAnsi="Arial" w:cs="Arial"/>
          <w:color w:val="000000" w:themeColor="text1"/>
        </w:rPr>
        <w:t xml:space="preserve"> </w:t>
      </w:r>
      <w:r w:rsidR="00092293" w:rsidRPr="0063387C">
        <w:rPr>
          <w:rFonts w:ascii="Arial" w:hAnsi="Arial" w:cs="Arial"/>
          <w:color w:val="000000" w:themeColor="text1"/>
        </w:rPr>
        <w:t>čtyřech</w:t>
      </w:r>
      <w:r w:rsidR="006A2C18" w:rsidRPr="0063387C">
        <w:rPr>
          <w:rFonts w:ascii="Arial" w:hAnsi="Arial" w:cs="Arial"/>
          <w:color w:val="000000" w:themeColor="text1"/>
        </w:rPr>
        <w:t xml:space="preserve"> vyhotoveních. </w:t>
      </w:r>
      <w:r w:rsidRPr="0063387C">
        <w:rPr>
          <w:rFonts w:ascii="Arial" w:hAnsi="Arial" w:cs="Arial"/>
          <w:color w:val="000000" w:themeColor="text1"/>
        </w:rPr>
        <w:t>Kupující</w:t>
      </w:r>
      <w:r w:rsidR="006A2C18" w:rsidRPr="0063387C">
        <w:rPr>
          <w:rFonts w:ascii="Arial" w:hAnsi="Arial" w:cs="Arial"/>
          <w:color w:val="000000" w:themeColor="text1"/>
        </w:rPr>
        <w:t xml:space="preserve"> obdrží po třech vyhotoveních a </w:t>
      </w:r>
      <w:r w:rsidRPr="0063387C">
        <w:rPr>
          <w:rFonts w:ascii="Arial" w:hAnsi="Arial" w:cs="Arial"/>
          <w:color w:val="000000" w:themeColor="text1"/>
        </w:rPr>
        <w:t>Prodávající</w:t>
      </w:r>
      <w:r w:rsidR="006A2C18" w:rsidRPr="0063387C">
        <w:rPr>
          <w:rFonts w:ascii="Arial" w:hAnsi="Arial" w:cs="Arial"/>
          <w:color w:val="000000" w:themeColor="text1"/>
        </w:rPr>
        <w:t xml:space="preserve"> obdrží jedno vyhotovení.</w:t>
      </w:r>
    </w:p>
    <w:p w14:paraId="133FA4B1" w14:textId="77777777" w:rsidR="00C35BCB" w:rsidRPr="0063387C" w:rsidRDefault="00C35BCB" w:rsidP="00965E45">
      <w:pPr>
        <w:spacing w:after="0" w:line="276" w:lineRule="auto"/>
        <w:jc w:val="both"/>
        <w:rPr>
          <w:rFonts w:ascii="Arial" w:hAnsi="Arial" w:cs="Arial"/>
          <w:color w:val="000000" w:themeColor="text1"/>
        </w:rPr>
      </w:pPr>
    </w:p>
    <w:p w14:paraId="0B9DE3BC" w14:textId="77777777" w:rsidR="00894182" w:rsidRPr="0063387C" w:rsidRDefault="003A0FA1" w:rsidP="00965E45">
      <w:pPr>
        <w:spacing w:after="0" w:line="276" w:lineRule="auto"/>
        <w:jc w:val="both"/>
        <w:rPr>
          <w:rFonts w:ascii="Arial" w:hAnsi="Arial" w:cs="Arial"/>
          <w:color w:val="000000" w:themeColor="text1"/>
        </w:rPr>
      </w:pPr>
      <w:r w:rsidRPr="0063387C">
        <w:rPr>
          <w:rFonts w:ascii="Arial" w:hAnsi="Arial" w:cs="Arial"/>
          <w:color w:val="000000" w:themeColor="text1"/>
        </w:rPr>
        <w:t xml:space="preserve">V </w:t>
      </w:r>
      <w:r w:rsidR="00894182" w:rsidRPr="0063387C">
        <w:rPr>
          <w:rFonts w:ascii="Arial" w:hAnsi="Arial" w:cs="Arial"/>
          <w:color w:val="000000" w:themeColor="text1"/>
        </w:rPr>
        <w:t>Jihlavě</w:t>
      </w:r>
      <w:r w:rsidRPr="0063387C">
        <w:rPr>
          <w:rFonts w:ascii="Arial" w:hAnsi="Arial" w:cs="Arial"/>
          <w:color w:val="000000" w:themeColor="text1"/>
        </w:rPr>
        <w:t xml:space="preserve"> dne </w:t>
      </w:r>
      <w:sdt>
        <w:sdtPr>
          <w:rPr>
            <w:rStyle w:val="FontStyle19"/>
            <w:bCs/>
            <w:color w:val="000000" w:themeColor="text1"/>
            <w:sz w:val="22"/>
          </w:rPr>
          <w:id w:val="109183378"/>
          <w:placeholder>
            <w:docPart w:val="ADAD5F1A92CD4A54941B15AE3C0CB792"/>
          </w:placeholder>
          <w:text/>
        </w:sdtPr>
        <w:sdtEndPr>
          <w:rPr>
            <w:rStyle w:val="FontStyle19"/>
          </w:rPr>
        </w:sdtEndPr>
        <w:sdtContent>
          <w:r w:rsidR="003671C7" w:rsidRPr="0063387C">
            <w:rPr>
              <w:rStyle w:val="FontStyle19"/>
              <w:bCs/>
              <w:color w:val="000000" w:themeColor="text1"/>
              <w:sz w:val="22"/>
            </w:rPr>
            <w:t>[_____]</w:t>
          </w:r>
        </w:sdtContent>
      </w:sdt>
      <w:r w:rsidRPr="0063387C">
        <w:rPr>
          <w:rFonts w:ascii="Arial" w:hAnsi="Arial" w:cs="Arial"/>
          <w:color w:val="000000" w:themeColor="text1"/>
        </w:rPr>
        <w:tab/>
      </w:r>
    </w:p>
    <w:p w14:paraId="43365713" w14:textId="77777777" w:rsidR="00894182" w:rsidRPr="0063387C" w:rsidRDefault="00894182" w:rsidP="00965E45">
      <w:pPr>
        <w:spacing w:after="0" w:line="276" w:lineRule="auto"/>
        <w:jc w:val="both"/>
        <w:rPr>
          <w:rFonts w:ascii="Arial" w:hAnsi="Arial" w:cs="Arial"/>
          <w:color w:val="000000" w:themeColor="text1"/>
        </w:rPr>
      </w:pPr>
    </w:p>
    <w:p w14:paraId="16B73B16" w14:textId="77777777" w:rsidR="003A0FA1" w:rsidRPr="0063387C" w:rsidRDefault="001E25AD" w:rsidP="00965E45">
      <w:pPr>
        <w:spacing w:after="0" w:line="276" w:lineRule="auto"/>
        <w:jc w:val="both"/>
        <w:rPr>
          <w:rFonts w:ascii="Arial" w:hAnsi="Arial" w:cs="Arial"/>
          <w:color w:val="000000" w:themeColor="text1"/>
        </w:rPr>
      </w:pPr>
      <w:r w:rsidRPr="0063387C">
        <w:rPr>
          <w:rFonts w:ascii="Arial" w:hAnsi="Arial" w:cs="Arial"/>
          <w:color w:val="000000" w:themeColor="text1"/>
        </w:rPr>
        <w:t>…………………………………………..</w:t>
      </w:r>
      <w:r w:rsidRPr="0063387C">
        <w:rPr>
          <w:rFonts w:ascii="Arial" w:hAnsi="Arial" w:cs="Arial"/>
          <w:color w:val="000000" w:themeColor="text1"/>
        </w:rPr>
        <w:tab/>
      </w:r>
      <w:r w:rsidRPr="0063387C">
        <w:rPr>
          <w:rFonts w:ascii="Arial" w:hAnsi="Arial" w:cs="Arial"/>
          <w:color w:val="000000" w:themeColor="text1"/>
        </w:rPr>
        <w:tab/>
      </w:r>
      <w:r w:rsidRPr="0063387C">
        <w:rPr>
          <w:rFonts w:ascii="Arial" w:hAnsi="Arial" w:cs="Arial"/>
          <w:color w:val="000000" w:themeColor="text1"/>
        </w:rPr>
        <w:tab/>
      </w:r>
      <w:r w:rsidRPr="0063387C">
        <w:rPr>
          <w:rFonts w:ascii="Arial" w:hAnsi="Arial" w:cs="Arial"/>
          <w:color w:val="000000" w:themeColor="text1"/>
        </w:rPr>
        <w:tab/>
      </w:r>
      <w:r w:rsidRPr="0063387C">
        <w:rPr>
          <w:rFonts w:ascii="Arial" w:hAnsi="Arial" w:cs="Arial"/>
          <w:color w:val="000000" w:themeColor="text1"/>
        </w:rPr>
        <w:tab/>
      </w:r>
      <w:r w:rsidRPr="0063387C">
        <w:rPr>
          <w:rFonts w:ascii="Arial" w:hAnsi="Arial" w:cs="Arial"/>
          <w:color w:val="000000" w:themeColor="text1"/>
        </w:rPr>
        <w:tab/>
      </w:r>
    </w:p>
    <w:p w14:paraId="0E6283E7" w14:textId="77777777" w:rsidR="00575DAB" w:rsidRPr="0063387C" w:rsidRDefault="001E25AD" w:rsidP="00965E45">
      <w:pPr>
        <w:spacing w:after="0" w:line="276" w:lineRule="auto"/>
        <w:jc w:val="both"/>
        <w:rPr>
          <w:rFonts w:ascii="Arial" w:hAnsi="Arial" w:cs="Arial"/>
          <w:color w:val="000000" w:themeColor="text1"/>
        </w:rPr>
      </w:pPr>
      <w:r w:rsidRPr="0063387C">
        <w:rPr>
          <w:rFonts w:ascii="Arial" w:hAnsi="Arial" w:cs="Arial"/>
          <w:color w:val="000000" w:themeColor="text1"/>
        </w:rPr>
        <w:t>Kraj Vysočina</w:t>
      </w:r>
      <w:r w:rsidRPr="0063387C">
        <w:rPr>
          <w:rFonts w:ascii="Arial" w:hAnsi="Arial" w:cs="Arial"/>
          <w:color w:val="000000" w:themeColor="text1"/>
        </w:rPr>
        <w:tab/>
      </w:r>
      <w:r w:rsidR="003A0FA1" w:rsidRPr="0063387C">
        <w:rPr>
          <w:rFonts w:ascii="Arial" w:hAnsi="Arial" w:cs="Arial"/>
          <w:color w:val="000000" w:themeColor="text1"/>
        </w:rPr>
        <w:tab/>
      </w:r>
      <w:r w:rsidR="003A0FA1" w:rsidRPr="0063387C">
        <w:rPr>
          <w:rFonts w:ascii="Arial" w:hAnsi="Arial" w:cs="Arial"/>
          <w:color w:val="000000" w:themeColor="text1"/>
        </w:rPr>
        <w:tab/>
      </w:r>
      <w:r w:rsidR="003A0FA1" w:rsidRPr="0063387C">
        <w:rPr>
          <w:rFonts w:ascii="Arial" w:hAnsi="Arial" w:cs="Arial"/>
          <w:color w:val="000000" w:themeColor="text1"/>
        </w:rPr>
        <w:tab/>
      </w:r>
      <w:r w:rsidR="003A0FA1" w:rsidRPr="0063387C">
        <w:rPr>
          <w:rFonts w:ascii="Arial" w:hAnsi="Arial" w:cs="Arial"/>
          <w:color w:val="000000" w:themeColor="text1"/>
        </w:rPr>
        <w:tab/>
      </w:r>
      <w:r w:rsidR="003A0FA1" w:rsidRPr="0063387C">
        <w:rPr>
          <w:rFonts w:ascii="Arial" w:hAnsi="Arial" w:cs="Arial"/>
          <w:color w:val="000000" w:themeColor="text1"/>
        </w:rPr>
        <w:tab/>
      </w:r>
      <w:r w:rsidR="003A0FA1" w:rsidRPr="0063387C">
        <w:rPr>
          <w:rFonts w:ascii="Arial" w:hAnsi="Arial" w:cs="Arial"/>
          <w:color w:val="000000" w:themeColor="text1"/>
        </w:rPr>
        <w:tab/>
      </w:r>
    </w:p>
    <w:p w14:paraId="746ADE47" w14:textId="19649BBF" w:rsidR="001E25AD" w:rsidRPr="0063387C" w:rsidRDefault="00732B11" w:rsidP="00965E45">
      <w:pPr>
        <w:spacing w:after="0" w:line="276" w:lineRule="auto"/>
        <w:jc w:val="both"/>
        <w:rPr>
          <w:rFonts w:ascii="Arial" w:hAnsi="Arial" w:cs="Arial"/>
          <w:b/>
          <w:color w:val="000000" w:themeColor="text1"/>
        </w:rPr>
      </w:pPr>
      <w:sdt>
        <w:sdtPr>
          <w:rPr>
            <w:rStyle w:val="FontStyle19"/>
            <w:b w:val="0"/>
            <w:bCs/>
            <w:color w:val="000000" w:themeColor="text1"/>
            <w:sz w:val="22"/>
          </w:rPr>
          <w:id w:val="1284228137"/>
          <w:placeholder>
            <w:docPart w:val="C2775693C50D4BF2AE806AAEE39C4530"/>
          </w:placeholder>
          <w:text/>
        </w:sdtPr>
        <w:sdtEndPr>
          <w:rPr>
            <w:rStyle w:val="FontStyle19"/>
          </w:rPr>
        </w:sdtEndPr>
        <w:sdtContent>
          <w:r w:rsidR="008140C7" w:rsidRPr="0063387C">
            <w:rPr>
              <w:rStyle w:val="FontStyle19"/>
              <w:b w:val="0"/>
              <w:bCs/>
              <w:color w:val="000000" w:themeColor="text1"/>
              <w:sz w:val="22"/>
            </w:rPr>
            <w:t>MUDr. Jiří Běhounek</w:t>
          </w:r>
        </w:sdtContent>
      </w:sdt>
      <w:r w:rsidR="001E25AD" w:rsidRPr="0063387C">
        <w:rPr>
          <w:rFonts w:ascii="Arial" w:hAnsi="Arial" w:cs="Arial"/>
          <w:b/>
          <w:color w:val="000000" w:themeColor="text1"/>
        </w:rPr>
        <w:tab/>
      </w:r>
      <w:r w:rsidR="001E25AD" w:rsidRPr="0063387C">
        <w:rPr>
          <w:rFonts w:ascii="Arial" w:hAnsi="Arial" w:cs="Arial"/>
          <w:b/>
          <w:color w:val="000000" w:themeColor="text1"/>
        </w:rPr>
        <w:tab/>
      </w:r>
      <w:r w:rsidR="001E25AD" w:rsidRPr="0063387C">
        <w:rPr>
          <w:rFonts w:ascii="Arial" w:hAnsi="Arial" w:cs="Arial"/>
          <w:b/>
          <w:color w:val="000000" w:themeColor="text1"/>
        </w:rPr>
        <w:tab/>
      </w:r>
      <w:r w:rsidR="001E25AD" w:rsidRPr="0063387C">
        <w:rPr>
          <w:rFonts w:ascii="Arial" w:hAnsi="Arial" w:cs="Arial"/>
          <w:b/>
          <w:color w:val="000000" w:themeColor="text1"/>
        </w:rPr>
        <w:tab/>
      </w:r>
      <w:r w:rsidR="001E25AD" w:rsidRPr="0063387C">
        <w:rPr>
          <w:rFonts w:ascii="Arial" w:hAnsi="Arial" w:cs="Arial"/>
          <w:b/>
          <w:color w:val="000000" w:themeColor="text1"/>
        </w:rPr>
        <w:tab/>
      </w:r>
      <w:r w:rsidR="001E25AD" w:rsidRPr="0063387C">
        <w:rPr>
          <w:rFonts w:ascii="Arial" w:hAnsi="Arial" w:cs="Arial"/>
          <w:b/>
          <w:color w:val="000000" w:themeColor="text1"/>
        </w:rPr>
        <w:tab/>
      </w:r>
      <w:r w:rsidR="001E25AD" w:rsidRPr="0063387C">
        <w:rPr>
          <w:rFonts w:ascii="Arial" w:hAnsi="Arial" w:cs="Arial"/>
          <w:b/>
          <w:color w:val="000000" w:themeColor="text1"/>
        </w:rPr>
        <w:tab/>
      </w:r>
    </w:p>
    <w:p w14:paraId="42DE2DD3" w14:textId="77777777" w:rsidR="001E25AD" w:rsidRPr="0063387C" w:rsidRDefault="001E25AD" w:rsidP="00965E45">
      <w:pPr>
        <w:spacing w:after="0" w:line="276" w:lineRule="auto"/>
        <w:jc w:val="both"/>
        <w:rPr>
          <w:rFonts w:ascii="Arial" w:hAnsi="Arial" w:cs="Arial"/>
          <w:color w:val="000000" w:themeColor="text1"/>
        </w:rPr>
      </w:pPr>
      <w:r w:rsidRPr="0063387C">
        <w:rPr>
          <w:rFonts w:ascii="Arial" w:hAnsi="Arial" w:cs="Arial"/>
          <w:color w:val="000000" w:themeColor="text1"/>
        </w:rPr>
        <w:t>hejtman</w:t>
      </w:r>
    </w:p>
    <w:p w14:paraId="6090BE02" w14:textId="77777777" w:rsidR="001E25AD" w:rsidRPr="0063387C" w:rsidRDefault="001E25AD" w:rsidP="00965E45">
      <w:pPr>
        <w:spacing w:after="0" w:line="276" w:lineRule="auto"/>
        <w:jc w:val="both"/>
        <w:rPr>
          <w:rFonts w:ascii="Arial" w:hAnsi="Arial" w:cs="Arial"/>
          <w:color w:val="000000" w:themeColor="text1"/>
        </w:rPr>
      </w:pPr>
    </w:p>
    <w:p w14:paraId="2BD64212" w14:textId="77777777" w:rsidR="001E25AD" w:rsidRPr="0063387C" w:rsidRDefault="001E25AD" w:rsidP="00965E45">
      <w:pPr>
        <w:spacing w:after="0" w:line="276" w:lineRule="auto"/>
        <w:jc w:val="both"/>
        <w:rPr>
          <w:rFonts w:ascii="Arial" w:hAnsi="Arial" w:cs="Arial"/>
          <w:color w:val="000000" w:themeColor="text1"/>
        </w:rPr>
      </w:pPr>
    </w:p>
    <w:p w14:paraId="55B1833B" w14:textId="77777777" w:rsidR="001E25AD" w:rsidRPr="0063387C" w:rsidRDefault="001E25AD" w:rsidP="001E25AD">
      <w:pPr>
        <w:spacing w:after="0" w:line="276" w:lineRule="auto"/>
        <w:jc w:val="both"/>
        <w:rPr>
          <w:rFonts w:ascii="Arial" w:hAnsi="Arial" w:cs="Arial"/>
          <w:color w:val="000000" w:themeColor="text1"/>
        </w:rPr>
      </w:pPr>
      <w:r w:rsidRPr="0063387C">
        <w:rPr>
          <w:rFonts w:ascii="Arial" w:hAnsi="Arial" w:cs="Arial"/>
          <w:color w:val="000000" w:themeColor="text1"/>
        </w:rPr>
        <w:t xml:space="preserve">V </w:t>
      </w:r>
      <w:sdt>
        <w:sdtPr>
          <w:rPr>
            <w:rStyle w:val="FontStyle19"/>
            <w:bCs/>
            <w:color w:val="000000" w:themeColor="text1"/>
            <w:sz w:val="22"/>
          </w:rPr>
          <w:id w:val="-1421026732"/>
          <w:placeholder>
            <w:docPart w:val="3AE5828941A24F4BBB103125AFE7B46C"/>
          </w:placeholder>
          <w:text/>
        </w:sdtPr>
        <w:sdtEndPr>
          <w:rPr>
            <w:rStyle w:val="FontStyle19"/>
          </w:rPr>
        </w:sdtEndPr>
        <w:sdtContent>
          <w:r w:rsidRPr="0063387C">
            <w:rPr>
              <w:rStyle w:val="FontStyle19"/>
              <w:bCs/>
              <w:color w:val="000000" w:themeColor="text1"/>
              <w:sz w:val="22"/>
            </w:rPr>
            <w:t>[_____]</w:t>
          </w:r>
        </w:sdtContent>
      </w:sdt>
      <w:r w:rsidRPr="0063387C">
        <w:rPr>
          <w:rFonts w:ascii="Arial" w:hAnsi="Arial" w:cs="Arial"/>
          <w:color w:val="000000" w:themeColor="text1"/>
        </w:rPr>
        <w:t xml:space="preserve"> dne </w:t>
      </w:r>
      <w:sdt>
        <w:sdtPr>
          <w:rPr>
            <w:rStyle w:val="FontStyle19"/>
            <w:bCs/>
            <w:color w:val="000000" w:themeColor="text1"/>
            <w:sz w:val="22"/>
          </w:rPr>
          <w:id w:val="-273935650"/>
          <w:placeholder>
            <w:docPart w:val="94E8C1E6AF1C489284BB705EF5EC88E2"/>
          </w:placeholder>
          <w:text/>
        </w:sdtPr>
        <w:sdtEndPr>
          <w:rPr>
            <w:rStyle w:val="FontStyle19"/>
          </w:rPr>
        </w:sdtEndPr>
        <w:sdtContent>
          <w:r w:rsidRPr="0063387C">
            <w:rPr>
              <w:rStyle w:val="FontStyle19"/>
              <w:bCs/>
              <w:color w:val="000000" w:themeColor="text1"/>
              <w:sz w:val="22"/>
            </w:rPr>
            <w:t>[_____]</w:t>
          </w:r>
        </w:sdtContent>
      </w:sdt>
    </w:p>
    <w:p w14:paraId="16044E58" w14:textId="77777777" w:rsidR="001E25AD" w:rsidRPr="0063387C" w:rsidRDefault="001E25AD" w:rsidP="00965E45">
      <w:pPr>
        <w:spacing w:after="0" w:line="276" w:lineRule="auto"/>
        <w:jc w:val="both"/>
        <w:rPr>
          <w:rFonts w:ascii="Arial" w:hAnsi="Arial" w:cs="Arial"/>
          <w:color w:val="000000" w:themeColor="text1"/>
        </w:rPr>
      </w:pPr>
    </w:p>
    <w:p w14:paraId="3E3E4CA0" w14:textId="77777777" w:rsidR="001E25AD" w:rsidRPr="0063387C" w:rsidRDefault="001E25AD" w:rsidP="00965E45">
      <w:pPr>
        <w:spacing w:after="0" w:line="276" w:lineRule="auto"/>
        <w:jc w:val="both"/>
        <w:rPr>
          <w:rFonts w:ascii="Arial" w:hAnsi="Arial" w:cs="Arial"/>
          <w:color w:val="000000" w:themeColor="text1"/>
        </w:rPr>
      </w:pPr>
      <w:r w:rsidRPr="0063387C">
        <w:rPr>
          <w:rFonts w:ascii="Arial" w:hAnsi="Arial" w:cs="Arial"/>
          <w:color w:val="000000" w:themeColor="text1"/>
        </w:rPr>
        <w:t>…………………………………………..</w:t>
      </w:r>
    </w:p>
    <w:p w14:paraId="770E7AFA" w14:textId="77777777" w:rsidR="001E25AD" w:rsidRPr="0063387C" w:rsidRDefault="00732B11" w:rsidP="00965E45">
      <w:pPr>
        <w:spacing w:after="0" w:line="276" w:lineRule="auto"/>
        <w:jc w:val="both"/>
        <w:rPr>
          <w:rFonts w:ascii="Arial" w:hAnsi="Arial" w:cs="Arial"/>
          <w:color w:val="000000" w:themeColor="text1"/>
        </w:rPr>
      </w:pPr>
      <w:sdt>
        <w:sdtPr>
          <w:rPr>
            <w:rStyle w:val="FontStyle19"/>
            <w:bCs/>
            <w:color w:val="000000" w:themeColor="text1"/>
            <w:sz w:val="22"/>
          </w:rPr>
          <w:id w:val="482673513"/>
          <w:placeholder>
            <w:docPart w:val="EE3ABEAB621E4E7392754DFAE88BD066"/>
          </w:placeholder>
          <w:text/>
        </w:sdtPr>
        <w:sdtEndPr>
          <w:rPr>
            <w:rStyle w:val="FontStyle19"/>
          </w:rPr>
        </w:sdtEndPr>
        <w:sdtContent>
          <w:r w:rsidR="001E25AD" w:rsidRPr="0063387C">
            <w:rPr>
              <w:rStyle w:val="FontStyle19"/>
              <w:bCs/>
              <w:color w:val="000000" w:themeColor="text1"/>
              <w:sz w:val="22"/>
            </w:rPr>
            <w:t>[_____]</w:t>
          </w:r>
        </w:sdtContent>
      </w:sdt>
      <w:r w:rsidR="001E25AD" w:rsidRPr="0063387C">
        <w:rPr>
          <w:rFonts w:ascii="Arial" w:hAnsi="Arial" w:cs="Arial"/>
          <w:color w:val="000000" w:themeColor="text1"/>
        </w:rPr>
        <w:t xml:space="preserve"> </w:t>
      </w:r>
    </w:p>
    <w:sectPr w:rsidR="001E25AD" w:rsidRPr="0063387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EAF86" w14:textId="77777777" w:rsidR="00732B11" w:rsidRDefault="00732B11" w:rsidP="00FE02B0">
      <w:pPr>
        <w:spacing w:after="0" w:line="240" w:lineRule="auto"/>
      </w:pPr>
      <w:r>
        <w:separator/>
      </w:r>
    </w:p>
  </w:endnote>
  <w:endnote w:type="continuationSeparator" w:id="0">
    <w:p w14:paraId="470CCD9D" w14:textId="77777777" w:rsidR="00732B11" w:rsidRDefault="00732B11" w:rsidP="00FE0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628346"/>
      <w:docPartObj>
        <w:docPartGallery w:val="Page Numbers (Bottom of Page)"/>
        <w:docPartUnique/>
      </w:docPartObj>
    </w:sdtPr>
    <w:sdtEndPr/>
    <w:sdtContent>
      <w:p w14:paraId="4E0BE96D" w14:textId="669D426D" w:rsidR="0077612D" w:rsidRDefault="0077612D">
        <w:pPr>
          <w:pStyle w:val="Zpat"/>
          <w:jc w:val="center"/>
        </w:pPr>
        <w:r w:rsidRPr="00FE02B0">
          <w:rPr>
            <w:rFonts w:ascii="Arial" w:hAnsi="Arial" w:cs="Arial"/>
          </w:rPr>
          <w:fldChar w:fldCharType="begin"/>
        </w:r>
        <w:r w:rsidRPr="00FE02B0">
          <w:rPr>
            <w:rFonts w:ascii="Arial" w:hAnsi="Arial" w:cs="Arial"/>
          </w:rPr>
          <w:instrText>PAGE   \* MERGEFORMAT</w:instrText>
        </w:r>
        <w:r w:rsidRPr="00FE02B0">
          <w:rPr>
            <w:rFonts w:ascii="Arial" w:hAnsi="Arial" w:cs="Arial"/>
          </w:rPr>
          <w:fldChar w:fldCharType="separate"/>
        </w:r>
        <w:r w:rsidR="001B2BE7">
          <w:rPr>
            <w:rFonts w:ascii="Arial" w:hAnsi="Arial" w:cs="Arial"/>
            <w:noProof/>
          </w:rPr>
          <w:t>1</w:t>
        </w:r>
        <w:r w:rsidRPr="00FE02B0">
          <w:rPr>
            <w:rFonts w:ascii="Arial" w:hAnsi="Arial" w:cs="Arial"/>
          </w:rPr>
          <w:fldChar w:fldCharType="end"/>
        </w:r>
      </w:p>
    </w:sdtContent>
  </w:sdt>
  <w:p w14:paraId="3A06C839" w14:textId="77777777" w:rsidR="0077612D" w:rsidRDefault="0077612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D1C01" w14:textId="77777777" w:rsidR="00732B11" w:rsidRDefault="00732B11" w:rsidP="00FE02B0">
      <w:pPr>
        <w:spacing w:after="0" w:line="240" w:lineRule="auto"/>
      </w:pPr>
      <w:r>
        <w:separator/>
      </w:r>
    </w:p>
  </w:footnote>
  <w:footnote w:type="continuationSeparator" w:id="0">
    <w:p w14:paraId="3A12BBEE" w14:textId="77777777" w:rsidR="00732B11" w:rsidRDefault="00732B11" w:rsidP="00FE0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5679"/>
    <w:multiLevelType w:val="multilevel"/>
    <w:tmpl w:val="4BCE91C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0327AA"/>
    <w:multiLevelType w:val="hybridMultilevel"/>
    <w:tmpl w:val="AC8E6A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CE20D2"/>
    <w:multiLevelType w:val="multilevel"/>
    <w:tmpl w:val="87D813EC"/>
    <w:lvl w:ilvl="0">
      <w:start w:val="3"/>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C72CB7"/>
    <w:multiLevelType w:val="multilevel"/>
    <w:tmpl w:val="9BAC7C8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DF6CEB"/>
    <w:multiLevelType w:val="multilevel"/>
    <w:tmpl w:val="98CAF04E"/>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A42031"/>
    <w:multiLevelType w:val="multilevel"/>
    <w:tmpl w:val="887ED2C8"/>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AE834AD"/>
    <w:multiLevelType w:val="multilevel"/>
    <w:tmpl w:val="066A793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247139C"/>
    <w:multiLevelType w:val="multilevel"/>
    <w:tmpl w:val="018A5958"/>
    <w:lvl w:ilvl="0">
      <w:start w:val="3"/>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B31106"/>
    <w:multiLevelType w:val="multilevel"/>
    <w:tmpl w:val="73F045EE"/>
    <w:lvl w:ilvl="0">
      <w:start w:val="3"/>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AB3BBA"/>
    <w:multiLevelType w:val="multilevel"/>
    <w:tmpl w:val="1EF4DC32"/>
    <w:lvl w:ilvl="0">
      <w:start w:val="3"/>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27259FE"/>
    <w:multiLevelType w:val="multilevel"/>
    <w:tmpl w:val="420A0C50"/>
    <w:lvl w:ilvl="0">
      <w:start w:val="15"/>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CD1331C"/>
    <w:multiLevelType w:val="multilevel"/>
    <w:tmpl w:val="0ABE7C8E"/>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2786483"/>
    <w:multiLevelType w:val="multilevel"/>
    <w:tmpl w:val="A42215AC"/>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3527F04"/>
    <w:multiLevelType w:val="multilevel"/>
    <w:tmpl w:val="21A89F1C"/>
    <w:lvl w:ilvl="0">
      <w:start w:val="13"/>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4E97D36"/>
    <w:multiLevelType w:val="multilevel"/>
    <w:tmpl w:val="79563A2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7992364"/>
    <w:multiLevelType w:val="multilevel"/>
    <w:tmpl w:val="02722F3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BEF0137"/>
    <w:multiLevelType w:val="multilevel"/>
    <w:tmpl w:val="61E29524"/>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E6726BF"/>
    <w:multiLevelType w:val="multilevel"/>
    <w:tmpl w:val="B2B088D2"/>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F9B6F5F"/>
    <w:multiLevelType w:val="multilevel"/>
    <w:tmpl w:val="5E2E7C36"/>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19F2444"/>
    <w:multiLevelType w:val="multilevel"/>
    <w:tmpl w:val="D1065AE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1CD1D56"/>
    <w:multiLevelType w:val="multilevel"/>
    <w:tmpl w:val="867CDE2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7473750"/>
    <w:multiLevelType w:val="multilevel"/>
    <w:tmpl w:val="04128870"/>
    <w:lvl w:ilvl="0">
      <w:start w:val="1"/>
      <w:numFmt w:val="decimal"/>
      <w:lvlText w:val="%1."/>
      <w:lvlJc w:val="left"/>
      <w:pPr>
        <w:ind w:left="502" w:hanging="360"/>
      </w:pPr>
    </w:lvl>
    <w:lvl w:ilvl="1">
      <w:start w:val="1"/>
      <w:numFmt w:val="decimal"/>
      <w:isLgl/>
      <w:lvlText w:val="%1.%2"/>
      <w:lvlJc w:val="left"/>
      <w:pPr>
        <w:ind w:left="572" w:hanging="43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2" w15:restartNumberingAfterBreak="0">
    <w:nsid w:val="782752BB"/>
    <w:multiLevelType w:val="multilevel"/>
    <w:tmpl w:val="0405001F"/>
    <w:lvl w:ilvl="0">
      <w:start w:val="1"/>
      <w:numFmt w:val="decimal"/>
      <w:lvlText w:val="%1."/>
      <w:lvlJc w:val="left"/>
      <w:pPr>
        <w:ind w:left="928" w:hanging="360"/>
      </w:pPr>
      <w:rPr>
        <w:rFonts w:hint="default"/>
      </w:rPr>
    </w:lvl>
    <w:lvl w:ilvl="1">
      <w:start w:val="1"/>
      <w:numFmt w:val="decimal"/>
      <w:lvlText w:val="%1.%2."/>
      <w:lvlJc w:val="left"/>
      <w:pPr>
        <w:ind w:left="1360" w:hanging="432"/>
      </w:pPr>
      <w:rPr>
        <w:rFonts w:hint="default"/>
      </w:r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23" w15:restartNumberingAfterBreak="0">
    <w:nsid w:val="787E5E74"/>
    <w:multiLevelType w:val="multilevel"/>
    <w:tmpl w:val="7FA07FC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9B0229A"/>
    <w:multiLevelType w:val="multilevel"/>
    <w:tmpl w:val="E27411D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E5C6F12"/>
    <w:multiLevelType w:val="multilevel"/>
    <w:tmpl w:val="922C351E"/>
    <w:lvl w:ilvl="0">
      <w:start w:val="6"/>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21"/>
  </w:num>
  <w:num w:numId="3">
    <w:abstractNumId w:val="15"/>
  </w:num>
  <w:num w:numId="4">
    <w:abstractNumId w:val="19"/>
  </w:num>
  <w:num w:numId="5">
    <w:abstractNumId w:val="24"/>
  </w:num>
  <w:num w:numId="6">
    <w:abstractNumId w:val="0"/>
  </w:num>
  <w:num w:numId="7">
    <w:abstractNumId w:val="8"/>
  </w:num>
  <w:num w:numId="8">
    <w:abstractNumId w:val="7"/>
  </w:num>
  <w:num w:numId="9">
    <w:abstractNumId w:val="2"/>
  </w:num>
  <w:num w:numId="10">
    <w:abstractNumId w:val="9"/>
  </w:num>
  <w:num w:numId="11">
    <w:abstractNumId w:val="3"/>
  </w:num>
  <w:num w:numId="12">
    <w:abstractNumId w:val="25"/>
  </w:num>
  <w:num w:numId="13">
    <w:abstractNumId w:val="20"/>
  </w:num>
  <w:num w:numId="14">
    <w:abstractNumId w:val="14"/>
  </w:num>
  <w:num w:numId="15">
    <w:abstractNumId w:val="6"/>
  </w:num>
  <w:num w:numId="16">
    <w:abstractNumId w:val="16"/>
  </w:num>
  <w:num w:numId="17">
    <w:abstractNumId w:val="23"/>
  </w:num>
  <w:num w:numId="18">
    <w:abstractNumId w:val="5"/>
  </w:num>
  <w:num w:numId="19">
    <w:abstractNumId w:val="17"/>
  </w:num>
  <w:num w:numId="20">
    <w:abstractNumId w:val="1"/>
  </w:num>
  <w:num w:numId="21">
    <w:abstractNumId w:val="18"/>
  </w:num>
  <w:num w:numId="22">
    <w:abstractNumId w:val="11"/>
  </w:num>
  <w:num w:numId="23">
    <w:abstractNumId w:val="13"/>
  </w:num>
  <w:num w:numId="24">
    <w:abstractNumId w:val="12"/>
  </w:num>
  <w:num w:numId="25">
    <w:abstractNumId w:val="4"/>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A1"/>
    <w:rsid w:val="000004A7"/>
    <w:rsid w:val="0000484B"/>
    <w:rsid w:val="00012DB1"/>
    <w:rsid w:val="00016BF5"/>
    <w:rsid w:val="000311CD"/>
    <w:rsid w:val="00043DB5"/>
    <w:rsid w:val="00063AA4"/>
    <w:rsid w:val="00064ADF"/>
    <w:rsid w:val="00067E50"/>
    <w:rsid w:val="000717DC"/>
    <w:rsid w:val="000828BD"/>
    <w:rsid w:val="00083C48"/>
    <w:rsid w:val="00092293"/>
    <w:rsid w:val="000A4422"/>
    <w:rsid w:val="000A6A49"/>
    <w:rsid w:val="000B26B6"/>
    <w:rsid w:val="000B6235"/>
    <w:rsid w:val="000C7A0D"/>
    <w:rsid w:val="000D4384"/>
    <w:rsid w:val="000E6D53"/>
    <w:rsid w:val="000E772A"/>
    <w:rsid w:val="00102699"/>
    <w:rsid w:val="00102EF6"/>
    <w:rsid w:val="00115216"/>
    <w:rsid w:val="001159E6"/>
    <w:rsid w:val="00117037"/>
    <w:rsid w:val="0012194B"/>
    <w:rsid w:val="001247B3"/>
    <w:rsid w:val="001271FE"/>
    <w:rsid w:val="0013433F"/>
    <w:rsid w:val="001602A0"/>
    <w:rsid w:val="00171659"/>
    <w:rsid w:val="00180544"/>
    <w:rsid w:val="00182293"/>
    <w:rsid w:val="001A1DEF"/>
    <w:rsid w:val="001A34E3"/>
    <w:rsid w:val="001B2BE7"/>
    <w:rsid w:val="001C74E0"/>
    <w:rsid w:val="001D109B"/>
    <w:rsid w:val="001D649F"/>
    <w:rsid w:val="001D735D"/>
    <w:rsid w:val="001E25AD"/>
    <w:rsid w:val="001E2A66"/>
    <w:rsid w:val="001F1626"/>
    <w:rsid w:val="001F3CB2"/>
    <w:rsid w:val="001F5ADE"/>
    <w:rsid w:val="001F709E"/>
    <w:rsid w:val="00250644"/>
    <w:rsid w:val="00254EC6"/>
    <w:rsid w:val="002604C8"/>
    <w:rsid w:val="00261767"/>
    <w:rsid w:val="002773ED"/>
    <w:rsid w:val="00297EE3"/>
    <w:rsid w:val="002A2FF0"/>
    <w:rsid w:val="002A6442"/>
    <w:rsid w:val="002C3D8C"/>
    <w:rsid w:val="002C58AF"/>
    <w:rsid w:val="002D3881"/>
    <w:rsid w:val="002D3AB0"/>
    <w:rsid w:val="002D4CF0"/>
    <w:rsid w:val="002E62ED"/>
    <w:rsid w:val="003028BD"/>
    <w:rsid w:val="00323425"/>
    <w:rsid w:val="00324CD1"/>
    <w:rsid w:val="00327BE7"/>
    <w:rsid w:val="00334D50"/>
    <w:rsid w:val="00346EBD"/>
    <w:rsid w:val="0035678F"/>
    <w:rsid w:val="00360F27"/>
    <w:rsid w:val="00365347"/>
    <w:rsid w:val="003671C7"/>
    <w:rsid w:val="0037106A"/>
    <w:rsid w:val="003719FC"/>
    <w:rsid w:val="003742FE"/>
    <w:rsid w:val="00374BED"/>
    <w:rsid w:val="00383DAF"/>
    <w:rsid w:val="003848BF"/>
    <w:rsid w:val="00395100"/>
    <w:rsid w:val="0039561D"/>
    <w:rsid w:val="003A0FA1"/>
    <w:rsid w:val="003A27A7"/>
    <w:rsid w:val="003C68BC"/>
    <w:rsid w:val="003E06F2"/>
    <w:rsid w:val="003F3BA3"/>
    <w:rsid w:val="003F7AAD"/>
    <w:rsid w:val="0040027E"/>
    <w:rsid w:val="0040713B"/>
    <w:rsid w:val="00413C64"/>
    <w:rsid w:val="00414662"/>
    <w:rsid w:val="004353B0"/>
    <w:rsid w:val="004407D4"/>
    <w:rsid w:val="00443E64"/>
    <w:rsid w:val="00447061"/>
    <w:rsid w:val="0047293D"/>
    <w:rsid w:val="00491435"/>
    <w:rsid w:val="00493902"/>
    <w:rsid w:val="00495D9F"/>
    <w:rsid w:val="004967AF"/>
    <w:rsid w:val="004A413A"/>
    <w:rsid w:val="004C67F6"/>
    <w:rsid w:val="004C7FE6"/>
    <w:rsid w:val="004D19D1"/>
    <w:rsid w:val="004D2682"/>
    <w:rsid w:val="004D3726"/>
    <w:rsid w:val="004D4F97"/>
    <w:rsid w:val="004E3674"/>
    <w:rsid w:val="004F3AE0"/>
    <w:rsid w:val="004F4A84"/>
    <w:rsid w:val="004F4EAD"/>
    <w:rsid w:val="00501779"/>
    <w:rsid w:val="005064EE"/>
    <w:rsid w:val="00507BAB"/>
    <w:rsid w:val="00524FED"/>
    <w:rsid w:val="005262B0"/>
    <w:rsid w:val="005407E1"/>
    <w:rsid w:val="00545C48"/>
    <w:rsid w:val="00550F07"/>
    <w:rsid w:val="00552A93"/>
    <w:rsid w:val="00575DAB"/>
    <w:rsid w:val="00586831"/>
    <w:rsid w:val="005A6B6A"/>
    <w:rsid w:val="005A76B8"/>
    <w:rsid w:val="005B2F87"/>
    <w:rsid w:val="005B52A0"/>
    <w:rsid w:val="005C1556"/>
    <w:rsid w:val="005C228D"/>
    <w:rsid w:val="005C4E21"/>
    <w:rsid w:val="005C7332"/>
    <w:rsid w:val="005D1254"/>
    <w:rsid w:val="005E1C1B"/>
    <w:rsid w:val="005F5ACB"/>
    <w:rsid w:val="00613D44"/>
    <w:rsid w:val="00623B3A"/>
    <w:rsid w:val="00632230"/>
    <w:rsid w:val="006323AD"/>
    <w:rsid w:val="0063387C"/>
    <w:rsid w:val="006370F3"/>
    <w:rsid w:val="00640E71"/>
    <w:rsid w:val="00650654"/>
    <w:rsid w:val="0066448A"/>
    <w:rsid w:val="006715B4"/>
    <w:rsid w:val="00675BA1"/>
    <w:rsid w:val="006837CF"/>
    <w:rsid w:val="00684E1B"/>
    <w:rsid w:val="00695F6B"/>
    <w:rsid w:val="006A0150"/>
    <w:rsid w:val="006A2C18"/>
    <w:rsid w:val="006C68D7"/>
    <w:rsid w:val="006D542C"/>
    <w:rsid w:val="006D70FE"/>
    <w:rsid w:val="006E30A6"/>
    <w:rsid w:val="006F2737"/>
    <w:rsid w:val="006F78D3"/>
    <w:rsid w:val="0070693C"/>
    <w:rsid w:val="0070767B"/>
    <w:rsid w:val="007207FE"/>
    <w:rsid w:val="00732B11"/>
    <w:rsid w:val="0073528B"/>
    <w:rsid w:val="00741C0D"/>
    <w:rsid w:val="007571BF"/>
    <w:rsid w:val="0076086C"/>
    <w:rsid w:val="00761C9B"/>
    <w:rsid w:val="007730BC"/>
    <w:rsid w:val="0077612D"/>
    <w:rsid w:val="00782FEC"/>
    <w:rsid w:val="00783424"/>
    <w:rsid w:val="00794502"/>
    <w:rsid w:val="007A1984"/>
    <w:rsid w:val="007C2240"/>
    <w:rsid w:val="007D2651"/>
    <w:rsid w:val="007D6265"/>
    <w:rsid w:val="007E7B53"/>
    <w:rsid w:val="007F44FD"/>
    <w:rsid w:val="00803B72"/>
    <w:rsid w:val="00811936"/>
    <w:rsid w:val="00813C31"/>
    <w:rsid w:val="008140C7"/>
    <w:rsid w:val="008178AA"/>
    <w:rsid w:val="008230A6"/>
    <w:rsid w:val="00836B23"/>
    <w:rsid w:val="00836BA3"/>
    <w:rsid w:val="008717DB"/>
    <w:rsid w:val="008747A5"/>
    <w:rsid w:val="00881603"/>
    <w:rsid w:val="00884758"/>
    <w:rsid w:val="0088592F"/>
    <w:rsid w:val="00885EF0"/>
    <w:rsid w:val="00894182"/>
    <w:rsid w:val="008C11F3"/>
    <w:rsid w:val="008D3979"/>
    <w:rsid w:val="008E36AF"/>
    <w:rsid w:val="008E7507"/>
    <w:rsid w:val="008F2E90"/>
    <w:rsid w:val="008F3D91"/>
    <w:rsid w:val="009146A0"/>
    <w:rsid w:val="00915B7E"/>
    <w:rsid w:val="009307E5"/>
    <w:rsid w:val="009347D5"/>
    <w:rsid w:val="009349ED"/>
    <w:rsid w:val="0093736C"/>
    <w:rsid w:val="009507F3"/>
    <w:rsid w:val="00965E45"/>
    <w:rsid w:val="00965F54"/>
    <w:rsid w:val="00997F90"/>
    <w:rsid w:val="009A167E"/>
    <w:rsid w:val="009A2E82"/>
    <w:rsid w:val="009A6527"/>
    <w:rsid w:val="009B3A7D"/>
    <w:rsid w:val="009B724D"/>
    <w:rsid w:val="009D274D"/>
    <w:rsid w:val="009E41B2"/>
    <w:rsid w:val="00A1310C"/>
    <w:rsid w:val="00A13961"/>
    <w:rsid w:val="00A154AE"/>
    <w:rsid w:val="00A24041"/>
    <w:rsid w:val="00A258BB"/>
    <w:rsid w:val="00A31774"/>
    <w:rsid w:val="00A40CDB"/>
    <w:rsid w:val="00A506F3"/>
    <w:rsid w:val="00A514A1"/>
    <w:rsid w:val="00A54BC1"/>
    <w:rsid w:val="00A77CAF"/>
    <w:rsid w:val="00AA1AED"/>
    <w:rsid w:val="00AB501A"/>
    <w:rsid w:val="00AC464D"/>
    <w:rsid w:val="00AC4BB2"/>
    <w:rsid w:val="00AC7ECB"/>
    <w:rsid w:val="00AF3D74"/>
    <w:rsid w:val="00AF564F"/>
    <w:rsid w:val="00B017E8"/>
    <w:rsid w:val="00B06136"/>
    <w:rsid w:val="00B069E8"/>
    <w:rsid w:val="00B17FB1"/>
    <w:rsid w:val="00B21281"/>
    <w:rsid w:val="00B21ADA"/>
    <w:rsid w:val="00B23E8A"/>
    <w:rsid w:val="00B41C9B"/>
    <w:rsid w:val="00B445B8"/>
    <w:rsid w:val="00B54C63"/>
    <w:rsid w:val="00B77ADC"/>
    <w:rsid w:val="00B80771"/>
    <w:rsid w:val="00B81693"/>
    <w:rsid w:val="00B8288C"/>
    <w:rsid w:val="00B85685"/>
    <w:rsid w:val="00B85A9B"/>
    <w:rsid w:val="00B957C5"/>
    <w:rsid w:val="00B976CA"/>
    <w:rsid w:val="00BB16C7"/>
    <w:rsid w:val="00BB487F"/>
    <w:rsid w:val="00BB6682"/>
    <w:rsid w:val="00BC4A98"/>
    <w:rsid w:val="00BD05DA"/>
    <w:rsid w:val="00BE1D1A"/>
    <w:rsid w:val="00BE2434"/>
    <w:rsid w:val="00C032A3"/>
    <w:rsid w:val="00C2018A"/>
    <w:rsid w:val="00C20807"/>
    <w:rsid w:val="00C23333"/>
    <w:rsid w:val="00C35BCB"/>
    <w:rsid w:val="00C41966"/>
    <w:rsid w:val="00C46A82"/>
    <w:rsid w:val="00C5014E"/>
    <w:rsid w:val="00C7059D"/>
    <w:rsid w:val="00C81EDF"/>
    <w:rsid w:val="00C90908"/>
    <w:rsid w:val="00C93628"/>
    <w:rsid w:val="00CD519C"/>
    <w:rsid w:val="00CD6D47"/>
    <w:rsid w:val="00CE3A70"/>
    <w:rsid w:val="00CE7495"/>
    <w:rsid w:val="00D00631"/>
    <w:rsid w:val="00D009BA"/>
    <w:rsid w:val="00D06CD8"/>
    <w:rsid w:val="00D16C6B"/>
    <w:rsid w:val="00D2323A"/>
    <w:rsid w:val="00D426EA"/>
    <w:rsid w:val="00D445E9"/>
    <w:rsid w:val="00D51EB5"/>
    <w:rsid w:val="00D52246"/>
    <w:rsid w:val="00D57CFC"/>
    <w:rsid w:val="00D70C20"/>
    <w:rsid w:val="00D925FB"/>
    <w:rsid w:val="00DA2D02"/>
    <w:rsid w:val="00DA4AAF"/>
    <w:rsid w:val="00DB0371"/>
    <w:rsid w:val="00DB1132"/>
    <w:rsid w:val="00DB7B8D"/>
    <w:rsid w:val="00DC0527"/>
    <w:rsid w:val="00DC2D14"/>
    <w:rsid w:val="00DD0BDB"/>
    <w:rsid w:val="00DD1B19"/>
    <w:rsid w:val="00DD50E4"/>
    <w:rsid w:val="00DF7393"/>
    <w:rsid w:val="00E122FB"/>
    <w:rsid w:val="00E218FC"/>
    <w:rsid w:val="00E50C1F"/>
    <w:rsid w:val="00E65CC2"/>
    <w:rsid w:val="00E77340"/>
    <w:rsid w:val="00E83FCF"/>
    <w:rsid w:val="00E93655"/>
    <w:rsid w:val="00E96112"/>
    <w:rsid w:val="00EA105B"/>
    <w:rsid w:val="00EA4738"/>
    <w:rsid w:val="00EB0363"/>
    <w:rsid w:val="00EB6522"/>
    <w:rsid w:val="00EC1422"/>
    <w:rsid w:val="00EC2214"/>
    <w:rsid w:val="00EC2E06"/>
    <w:rsid w:val="00ED4174"/>
    <w:rsid w:val="00EE2DA3"/>
    <w:rsid w:val="00EE33BC"/>
    <w:rsid w:val="00EF086A"/>
    <w:rsid w:val="00EF1635"/>
    <w:rsid w:val="00EF3782"/>
    <w:rsid w:val="00EF50E1"/>
    <w:rsid w:val="00F06E2F"/>
    <w:rsid w:val="00F1048E"/>
    <w:rsid w:val="00F13342"/>
    <w:rsid w:val="00F30899"/>
    <w:rsid w:val="00F31864"/>
    <w:rsid w:val="00F34FA4"/>
    <w:rsid w:val="00F36805"/>
    <w:rsid w:val="00F510F4"/>
    <w:rsid w:val="00F531B7"/>
    <w:rsid w:val="00F5378C"/>
    <w:rsid w:val="00F61F65"/>
    <w:rsid w:val="00F66174"/>
    <w:rsid w:val="00F81BFF"/>
    <w:rsid w:val="00F93AB2"/>
    <w:rsid w:val="00FC02C6"/>
    <w:rsid w:val="00FC103E"/>
    <w:rsid w:val="00FC54FC"/>
    <w:rsid w:val="00FD0A48"/>
    <w:rsid w:val="00FD1DE2"/>
    <w:rsid w:val="00FD4BDE"/>
    <w:rsid w:val="00FE013C"/>
    <w:rsid w:val="00FE02B0"/>
    <w:rsid w:val="00FE5A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31021"/>
  <w15:docId w15:val="{6C054ADB-4D8A-4D75-9F8B-A1D96A64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D4174"/>
    <w:pPr>
      <w:spacing w:after="0" w:line="240" w:lineRule="auto"/>
    </w:pPr>
    <w:rPr>
      <w:rFonts w:ascii="Calibri" w:eastAsia="Calibri" w:hAnsi="Calibri" w:cs="Times New Roman"/>
    </w:rPr>
  </w:style>
  <w:style w:type="paragraph" w:styleId="Odstavecseseznamem">
    <w:name w:val="List Paragraph"/>
    <w:basedOn w:val="Normln"/>
    <w:uiPriority w:val="34"/>
    <w:qFormat/>
    <w:rsid w:val="00965E45"/>
    <w:pPr>
      <w:ind w:left="720"/>
      <w:contextualSpacing/>
    </w:pPr>
  </w:style>
  <w:style w:type="paragraph" w:styleId="Zhlav">
    <w:name w:val="header"/>
    <w:basedOn w:val="Normln"/>
    <w:link w:val="ZhlavChar"/>
    <w:uiPriority w:val="99"/>
    <w:unhideWhenUsed/>
    <w:rsid w:val="00FE02B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E02B0"/>
  </w:style>
  <w:style w:type="paragraph" w:styleId="Zpat">
    <w:name w:val="footer"/>
    <w:basedOn w:val="Normln"/>
    <w:link w:val="ZpatChar"/>
    <w:uiPriority w:val="99"/>
    <w:unhideWhenUsed/>
    <w:rsid w:val="00FE02B0"/>
    <w:pPr>
      <w:tabs>
        <w:tab w:val="center" w:pos="4536"/>
        <w:tab w:val="right" w:pos="9072"/>
      </w:tabs>
      <w:spacing w:after="0" w:line="240" w:lineRule="auto"/>
    </w:pPr>
  </w:style>
  <w:style w:type="character" w:customStyle="1" w:styleId="ZpatChar">
    <w:name w:val="Zápatí Char"/>
    <w:basedOn w:val="Standardnpsmoodstavce"/>
    <w:link w:val="Zpat"/>
    <w:uiPriority w:val="99"/>
    <w:rsid w:val="00FE02B0"/>
  </w:style>
  <w:style w:type="character" w:customStyle="1" w:styleId="FontStyle19">
    <w:name w:val="Font Style19"/>
    <w:uiPriority w:val="99"/>
    <w:rsid w:val="001E25AD"/>
    <w:rPr>
      <w:rFonts w:ascii="Arial" w:hAnsi="Arial"/>
      <w:b/>
      <w:sz w:val="20"/>
    </w:rPr>
  </w:style>
  <w:style w:type="paragraph" w:styleId="Textbubliny">
    <w:name w:val="Balloon Text"/>
    <w:basedOn w:val="Normln"/>
    <w:link w:val="TextbublinyChar"/>
    <w:uiPriority w:val="99"/>
    <w:semiHidden/>
    <w:unhideWhenUsed/>
    <w:rsid w:val="004D19D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D19D1"/>
    <w:rPr>
      <w:rFonts w:ascii="Tahoma" w:hAnsi="Tahoma" w:cs="Tahoma"/>
      <w:sz w:val="16"/>
      <w:szCs w:val="16"/>
    </w:rPr>
  </w:style>
  <w:style w:type="character" w:styleId="Odkaznakoment">
    <w:name w:val="annotation reference"/>
    <w:basedOn w:val="Standardnpsmoodstavce"/>
    <w:uiPriority w:val="99"/>
    <w:semiHidden/>
    <w:unhideWhenUsed/>
    <w:rsid w:val="004D19D1"/>
    <w:rPr>
      <w:sz w:val="16"/>
      <w:szCs w:val="16"/>
    </w:rPr>
  </w:style>
  <w:style w:type="paragraph" w:styleId="Textkomente">
    <w:name w:val="annotation text"/>
    <w:basedOn w:val="Normln"/>
    <w:link w:val="TextkomenteChar"/>
    <w:uiPriority w:val="99"/>
    <w:semiHidden/>
    <w:unhideWhenUsed/>
    <w:rsid w:val="004D19D1"/>
    <w:pPr>
      <w:spacing w:line="240" w:lineRule="auto"/>
    </w:pPr>
    <w:rPr>
      <w:sz w:val="20"/>
      <w:szCs w:val="20"/>
    </w:rPr>
  </w:style>
  <w:style w:type="character" w:customStyle="1" w:styleId="TextkomenteChar">
    <w:name w:val="Text komentáře Char"/>
    <w:basedOn w:val="Standardnpsmoodstavce"/>
    <w:link w:val="Textkomente"/>
    <w:uiPriority w:val="99"/>
    <w:semiHidden/>
    <w:rsid w:val="004D19D1"/>
    <w:rPr>
      <w:sz w:val="20"/>
      <w:szCs w:val="20"/>
    </w:rPr>
  </w:style>
  <w:style w:type="paragraph" w:styleId="Pedmtkomente">
    <w:name w:val="annotation subject"/>
    <w:basedOn w:val="Textkomente"/>
    <w:next w:val="Textkomente"/>
    <w:link w:val="PedmtkomenteChar"/>
    <w:uiPriority w:val="99"/>
    <w:semiHidden/>
    <w:unhideWhenUsed/>
    <w:rsid w:val="004D19D1"/>
    <w:rPr>
      <w:b/>
      <w:bCs/>
    </w:rPr>
  </w:style>
  <w:style w:type="character" w:customStyle="1" w:styleId="PedmtkomenteChar">
    <w:name w:val="Předmět komentáře Char"/>
    <w:basedOn w:val="TextkomenteChar"/>
    <w:link w:val="Pedmtkomente"/>
    <w:uiPriority w:val="99"/>
    <w:semiHidden/>
    <w:rsid w:val="004D19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814EE99258450C9AE71FEC7F893165"/>
        <w:category>
          <w:name w:val="Obecné"/>
          <w:gallery w:val="placeholder"/>
        </w:category>
        <w:types>
          <w:type w:val="bbPlcHdr"/>
        </w:types>
        <w:behaviors>
          <w:behavior w:val="content"/>
        </w:behaviors>
        <w:guid w:val="{90D07E8E-F33D-4BAD-950E-BADAC80D3B32}"/>
      </w:docPartPr>
      <w:docPartBody>
        <w:p w:rsidR="001300AA" w:rsidRDefault="008616CD" w:rsidP="008616CD">
          <w:pPr>
            <w:pStyle w:val="B9814EE99258450C9AE71FEC7F893165"/>
          </w:pPr>
          <w:r w:rsidRPr="00260D22">
            <w:rPr>
              <w:rStyle w:val="Zstupntext"/>
            </w:rPr>
            <w:t>Klikněte sem a zadejte text.</w:t>
          </w:r>
        </w:p>
      </w:docPartBody>
    </w:docPart>
    <w:docPart>
      <w:docPartPr>
        <w:name w:val="F117BAD8A1CF408F94549CDF9EAF20CC"/>
        <w:category>
          <w:name w:val="Obecné"/>
          <w:gallery w:val="placeholder"/>
        </w:category>
        <w:types>
          <w:type w:val="bbPlcHdr"/>
        </w:types>
        <w:behaviors>
          <w:behavior w:val="content"/>
        </w:behaviors>
        <w:guid w:val="{4DAB51D8-442C-4109-A575-AD1005A1A6BC}"/>
      </w:docPartPr>
      <w:docPartBody>
        <w:p w:rsidR="00A42255" w:rsidRDefault="00A42255" w:rsidP="00A42255">
          <w:pPr>
            <w:pStyle w:val="F117BAD8A1CF408F94549CDF9EAF20CC"/>
          </w:pPr>
          <w:r w:rsidRPr="00260D22">
            <w:rPr>
              <w:rStyle w:val="Zstupntext"/>
            </w:rPr>
            <w:t>Klikněte sem a zadejte text.</w:t>
          </w:r>
        </w:p>
      </w:docPartBody>
    </w:docPart>
    <w:docPart>
      <w:docPartPr>
        <w:name w:val="3AE5828941A24F4BBB103125AFE7B46C"/>
        <w:category>
          <w:name w:val="Obecné"/>
          <w:gallery w:val="placeholder"/>
        </w:category>
        <w:types>
          <w:type w:val="bbPlcHdr"/>
        </w:types>
        <w:behaviors>
          <w:behavior w:val="content"/>
        </w:behaviors>
        <w:guid w:val="{CF78EAE2-F71C-429E-93F3-CE3271F75C3D}"/>
      </w:docPartPr>
      <w:docPartBody>
        <w:p w:rsidR="00A42255" w:rsidRDefault="00A42255" w:rsidP="00A42255">
          <w:pPr>
            <w:pStyle w:val="3AE5828941A24F4BBB103125AFE7B46C"/>
          </w:pPr>
          <w:r w:rsidRPr="00260D22">
            <w:rPr>
              <w:rStyle w:val="Zstupntext"/>
            </w:rPr>
            <w:t>Klikněte sem a zadejte text.</w:t>
          </w:r>
        </w:p>
      </w:docPartBody>
    </w:docPart>
    <w:docPart>
      <w:docPartPr>
        <w:name w:val="94E8C1E6AF1C489284BB705EF5EC88E2"/>
        <w:category>
          <w:name w:val="Obecné"/>
          <w:gallery w:val="placeholder"/>
        </w:category>
        <w:types>
          <w:type w:val="bbPlcHdr"/>
        </w:types>
        <w:behaviors>
          <w:behavior w:val="content"/>
        </w:behaviors>
        <w:guid w:val="{2EB0D8DD-E062-4E81-89F6-9F0DB3EF3C52}"/>
      </w:docPartPr>
      <w:docPartBody>
        <w:p w:rsidR="00A42255" w:rsidRDefault="00A42255" w:rsidP="00A42255">
          <w:pPr>
            <w:pStyle w:val="94E8C1E6AF1C489284BB705EF5EC88E2"/>
          </w:pPr>
          <w:r w:rsidRPr="00260D22">
            <w:rPr>
              <w:rStyle w:val="Zstupntext"/>
            </w:rPr>
            <w:t>Klikněte sem a zadejte text.</w:t>
          </w:r>
        </w:p>
      </w:docPartBody>
    </w:docPart>
    <w:docPart>
      <w:docPartPr>
        <w:name w:val="EE3ABEAB621E4E7392754DFAE88BD066"/>
        <w:category>
          <w:name w:val="Obecné"/>
          <w:gallery w:val="placeholder"/>
        </w:category>
        <w:types>
          <w:type w:val="bbPlcHdr"/>
        </w:types>
        <w:behaviors>
          <w:behavior w:val="content"/>
        </w:behaviors>
        <w:guid w:val="{534B2A0A-1847-40F7-B93D-CB927FB62869}"/>
      </w:docPartPr>
      <w:docPartBody>
        <w:p w:rsidR="00A42255" w:rsidRDefault="00A42255" w:rsidP="00A42255">
          <w:pPr>
            <w:pStyle w:val="EE3ABEAB621E4E7392754DFAE88BD066"/>
          </w:pPr>
          <w:r w:rsidRPr="00260D22">
            <w:rPr>
              <w:rStyle w:val="Zstupntext"/>
            </w:rPr>
            <w:t>Klikněte sem a zadejte text.</w:t>
          </w:r>
        </w:p>
      </w:docPartBody>
    </w:docPart>
    <w:docPart>
      <w:docPartPr>
        <w:name w:val="ADAD5F1A92CD4A54941B15AE3C0CB792"/>
        <w:category>
          <w:name w:val="Obecné"/>
          <w:gallery w:val="placeholder"/>
        </w:category>
        <w:types>
          <w:type w:val="bbPlcHdr"/>
        </w:types>
        <w:behaviors>
          <w:behavior w:val="content"/>
        </w:behaviors>
        <w:guid w:val="{1875D67C-B0D6-4D11-92C4-D6B334C5523F}"/>
      </w:docPartPr>
      <w:docPartBody>
        <w:p w:rsidR="00F92BBE" w:rsidRDefault="00A12BE5" w:rsidP="00A12BE5">
          <w:pPr>
            <w:pStyle w:val="ADAD5F1A92CD4A54941B15AE3C0CB792"/>
          </w:pPr>
          <w:r w:rsidRPr="00260D22">
            <w:rPr>
              <w:rStyle w:val="Zstupntext"/>
            </w:rPr>
            <w:t>Klikněte sem a zadejte text.</w:t>
          </w:r>
        </w:p>
      </w:docPartBody>
    </w:docPart>
    <w:docPart>
      <w:docPartPr>
        <w:name w:val="C2775693C50D4BF2AE806AAEE39C4530"/>
        <w:category>
          <w:name w:val="Obecné"/>
          <w:gallery w:val="placeholder"/>
        </w:category>
        <w:types>
          <w:type w:val="bbPlcHdr"/>
        </w:types>
        <w:behaviors>
          <w:behavior w:val="content"/>
        </w:behaviors>
        <w:guid w:val="{16D5BC06-8BFA-4052-BA5E-17ACE6CEBD26}"/>
      </w:docPartPr>
      <w:docPartBody>
        <w:p w:rsidR="00F92BBE" w:rsidRDefault="00A12BE5" w:rsidP="00A12BE5">
          <w:pPr>
            <w:pStyle w:val="C2775693C50D4BF2AE806AAEE39C4530"/>
          </w:pPr>
          <w:r w:rsidRPr="00260D22">
            <w:rPr>
              <w:rStyle w:val="Zstupntext"/>
            </w:rPr>
            <w:t>Klikněte sem a zadejte text.</w:t>
          </w:r>
        </w:p>
      </w:docPartBody>
    </w:docPart>
    <w:docPart>
      <w:docPartPr>
        <w:name w:val="F63103ABF1E0407AA1647E73B3D8B6AE"/>
        <w:category>
          <w:name w:val="Obecné"/>
          <w:gallery w:val="placeholder"/>
        </w:category>
        <w:types>
          <w:type w:val="bbPlcHdr"/>
        </w:types>
        <w:behaviors>
          <w:behavior w:val="content"/>
        </w:behaviors>
        <w:guid w:val="{3B46B3FE-B405-49C8-B5E7-04A0920ABE0D}"/>
      </w:docPartPr>
      <w:docPartBody>
        <w:p w:rsidR="00F92BBE" w:rsidRDefault="00A12BE5" w:rsidP="00A12BE5">
          <w:pPr>
            <w:pStyle w:val="F63103ABF1E0407AA1647E73B3D8B6AE"/>
          </w:pPr>
          <w:r w:rsidRPr="00260D22">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CD"/>
    <w:rsid w:val="000C40F7"/>
    <w:rsid w:val="000D2250"/>
    <w:rsid w:val="001300AA"/>
    <w:rsid w:val="00175B63"/>
    <w:rsid w:val="001F2004"/>
    <w:rsid w:val="00330882"/>
    <w:rsid w:val="00380F38"/>
    <w:rsid w:val="00394021"/>
    <w:rsid w:val="003E5F03"/>
    <w:rsid w:val="00411E03"/>
    <w:rsid w:val="0044753D"/>
    <w:rsid w:val="004E34F1"/>
    <w:rsid w:val="004F6061"/>
    <w:rsid w:val="00552E98"/>
    <w:rsid w:val="005600D2"/>
    <w:rsid w:val="00680249"/>
    <w:rsid w:val="00735BAE"/>
    <w:rsid w:val="008616CD"/>
    <w:rsid w:val="00A12BE5"/>
    <w:rsid w:val="00A16B49"/>
    <w:rsid w:val="00A2074E"/>
    <w:rsid w:val="00A23DA1"/>
    <w:rsid w:val="00A42255"/>
    <w:rsid w:val="00B921B0"/>
    <w:rsid w:val="00BE1DE1"/>
    <w:rsid w:val="00C94777"/>
    <w:rsid w:val="00E420FD"/>
    <w:rsid w:val="00E70B17"/>
    <w:rsid w:val="00F52B2B"/>
    <w:rsid w:val="00F92B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12BE5"/>
    <w:rPr>
      <w:color w:val="808080"/>
    </w:rPr>
  </w:style>
  <w:style w:type="paragraph" w:customStyle="1" w:styleId="B9814EE99258450C9AE71FEC7F893165">
    <w:name w:val="B9814EE99258450C9AE71FEC7F893165"/>
    <w:rsid w:val="008616CD"/>
  </w:style>
  <w:style w:type="paragraph" w:customStyle="1" w:styleId="D9B2F567CE754DC8B1BF2E4E9D17003E">
    <w:name w:val="D9B2F567CE754DC8B1BF2E4E9D17003E"/>
    <w:rsid w:val="008616CD"/>
  </w:style>
  <w:style w:type="paragraph" w:customStyle="1" w:styleId="2DE1F75F553A42E283437921924E3BE6">
    <w:name w:val="2DE1F75F553A42E283437921924E3BE6"/>
    <w:rsid w:val="008616CD"/>
  </w:style>
  <w:style w:type="paragraph" w:customStyle="1" w:styleId="27E40E2D6FB34CF2B411367F3129C219">
    <w:name w:val="27E40E2D6FB34CF2B411367F3129C219"/>
    <w:rsid w:val="00A42255"/>
  </w:style>
  <w:style w:type="paragraph" w:customStyle="1" w:styleId="F117BAD8A1CF408F94549CDF9EAF20CC">
    <w:name w:val="F117BAD8A1CF408F94549CDF9EAF20CC"/>
    <w:rsid w:val="00A42255"/>
  </w:style>
  <w:style w:type="paragraph" w:customStyle="1" w:styleId="D90D0284625C4B5C8560D0FD569FEB25">
    <w:name w:val="D90D0284625C4B5C8560D0FD569FEB25"/>
    <w:rsid w:val="00A42255"/>
  </w:style>
  <w:style w:type="paragraph" w:customStyle="1" w:styleId="CFE63CAEC49B4CA5853335E033C2E1DB">
    <w:name w:val="CFE63CAEC49B4CA5853335E033C2E1DB"/>
    <w:rsid w:val="00A42255"/>
  </w:style>
  <w:style w:type="paragraph" w:customStyle="1" w:styleId="5C6FED9B2A2C443B8BBDE29F5AEAF267">
    <w:name w:val="5C6FED9B2A2C443B8BBDE29F5AEAF267"/>
    <w:rsid w:val="00A42255"/>
  </w:style>
  <w:style w:type="paragraph" w:customStyle="1" w:styleId="E20FA66326634B70ADD94894626EFDC8">
    <w:name w:val="E20FA66326634B70ADD94894626EFDC8"/>
    <w:rsid w:val="00A42255"/>
  </w:style>
  <w:style w:type="paragraph" w:customStyle="1" w:styleId="B5EB44D4E27D44A4BE25D7879FE27536">
    <w:name w:val="B5EB44D4E27D44A4BE25D7879FE27536"/>
    <w:rsid w:val="00A42255"/>
  </w:style>
  <w:style w:type="paragraph" w:customStyle="1" w:styleId="6D6E5B432D52413FB22990BAD3363CE8">
    <w:name w:val="6D6E5B432D52413FB22990BAD3363CE8"/>
    <w:rsid w:val="00A42255"/>
  </w:style>
  <w:style w:type="paragraph" w:customStyle="1" w:styleId="49ADECBCBBCA48A88555CDE3F024C518">
    <w:name w:val="49ADECBCBBCA48A88555CDE3F024C518"/>
    <w:rsid w:val="00A42255"/>
  </w:style>
  <w:style w:type="paragraph" w:customStyle="1" w:styleId="2C3508513F6D4F0D8B5A0EA14C7130BC">
    <w:name w:val="2C3508513F6D4F0D8B5A0EA14C7130BC"/>
    <w:rsid w:val="00A42255"/>
  </w:style>
  <w:style w:type="paragraph" w:customStyle="1" w:styleId="3AE5828941A24F4BBB103125AFE7B46C">
    <w:name w:val="3AE5828941A24F4BBB103125AFE7B46C"/>
    <w:rsid w:val="00A42255"/>
  </w:style>
  <w:style w:type="paragraph" w:customStyle="1" w:styleId="94E8C1E6AF1C489284BB705EF5EC88E2">
    <w:name w:val="94E8C1E6AF1C489284BB705EF5EC88E2"/>
    <w:rsid w:val="00A42255"/>
  </w:style>
  <w:style w:type="paragraph" w:customStyle="1" w:styleId="EE3ABEAB621E4E7392754DFAE88BD066">
    <w:name w:val="EE3ABEAB621E4E7392754DFAE88BD066"/>
    <w:rsid w:val="00A42255"/>
  </w:style>
  <w:style w:type="paragraph" w:customStyle="1" w:styleId="08A7E90E3B49467095DD419EDF204C7D">
    <w:name w:val="08A7E90E3B49467095DD419EDF204C7D"/>
    <w:rsid w:val="00A42255"/>
  </w:style>
  <w:style w:type="paragraph" w:customStyle="1" w:styleId="8CF403CD547B41D6A082B7AA9D76021F">
    <w:name w:val="8CF403CD547B41D6A082B7AA9D76021F"/>
    <w:rsid w:val="00A42255"/>
  </w:style>
  <w:style w:type="paragraph" w:customStyle="1" w:styleId="ADAD5F1A92CD4A54941B15AE3C0CB792">
    <w:name w:val="ADAD5F1A92CD4A54941B15AE3C0CB792"/>
    <w:rsid w:val="00A12BE5"/>
  </w:style>
  <w:style w:type="paragraph" w:customStyle="1" w:styleId="C2775693C50D4BF2AE806AAEE39C4530">
    <w:name w:val="C2775693C50D4BF2AE806AAEE39C4530"/>
    <w:rsid w:val="00A12BE5"/>
  </w:style>
  <w:style w:type="paragraph" w:customStyle="1" w:styleId="F63103ABF1E0407AA1647E73B3D8B6AE">
    <w:name w:val="F63103ABF1E0407AA1647E73B3D8B6AE"/>
    <w:rsid w:val="00A12B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78684-DD08-47D6-9751-6CB454BBE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5517</Words>
  <Characters>32557</Characters>
  <Application>Microsoft Office Word</Application>
  <DocSecurity>0</DocSecurity>
  <Lines>271</Lines>
  <Paragraphs>75</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37999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Páleník Robert</dc:creator>
  <cp:lastModifiedBy>palenik@pkvysocina.cz</cp:lastModifiedBy>
  <cp:revision>43</cp:revision>
  <dcterms:created xsi:type="dcterms:W3CDTF">2016-11-09T14:48:00Z</dcterms:created>
  <dcterms:modified xsi:type="dcterms:W3CDTF">2017-04-10T13:00:00Z</dcterms:modified>
</cp:coreProperties>
</file>