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F" w:rsidRDefault="009848EF" w:rsidP="009848EF">
      <w:pPr>
        <w:pStyle w:val="2nesltex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Příloha č. 3 dokumentace </w:t>
      </w:r>
      <w:r w:rsidR="00876895">
        <w:rPr>
          <w:rFonts w:ascii="Times New Roman" w:hAnsi="Times New Roman"/>
          <w:b/>
          <w:sz w:val="28"/>
        </w:rPr>
        <w:t>výběrového</w:t>
      </w:r>
      <w:r>
        <w:rPr>
          <w:rFonts w:ascii="Times New Roman" w:hAnsi="Times New Roman"/>
          <w:b/>
          <w:sz w:val="28"/>
        </w:rPr>
        <w:t xml:space="preserve"> řízení</w:t>
      </w:r>
    </w:p>
    <w:p w:rsidR="009848EF" w:rsidRDefault="009848EF" w:rsidP="009848EF">
      <w:pPr>
        <w:pStyle w:val="2nesltext"/>
        <w:tabs>
          <w:tab w:val="center" w:pos="5709"/>
          <w:tab w:val="left" w:pos="6255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-</w:t>
      </w:r>
    </w:p>
    <w:p w:rsidR="009848EF" w:rsidRDefault="009848EF" w:rsidP="009848EF">
      <w:pPr>
        <w:pStyle w:val="2nesl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Technické podmínky a další požadavky zadavatele</w:t>
      </w:r>
      <w:r>
        <w:rPr>
          <w:rFonts w:ascii="Times New Roman" w:hAnsi="Times New Roman"/>
          <w:b/>
          <w:sz w:val="28"/>
        </w:rPr>
        <w:br/>
      </w:r>
      <w:r>
        <w:rPr>
          <w:rFonts w:ascii="Times New Roman" w:hAnsi="Times New Roman"/>
          <w:b/>
          <w:sz w:val="28"/>
          <w:szCs w:val="28"/>
        </w:rPr>
        <w:t>„II/639 Kamenice nad Lipou, ul. Komenského“</w:t>
      </w:r>
      <w:bookmarkStart w:id="0" w:name="_GoBack"/>
      <w:bookmarkEnd w:id="0"/>
    </w:p>
    <w:tbl>
      <w:tblPr>
        <w:tblpPr w:leftFromText="141" w:rightFromText="141" w:vertAnchor="text" w:horzAnchor="margin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072"/>
      </w:tblGrid>
      <w:tr w:rsidR="009848EF" w:rsidTr="009848E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848EF" w:rsidRDefault="009848EF">
            <w:pPr>
              <w:pStyle w:val="Nzev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Technické podmínky a další požadavky zadavatele</w:t>
            </w:r>
          </w:p>
        </w:tc>
      </w:tr>
    </w:tbl>
    <w:p w:rsidR="009848EF" w:rsidRDefault="009848EF" w:rsidP="009848E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cs-CZ"/>
        </w:rPr>
      </w:pPr>
    </w:p>
    <w:p w:rsidR="0001392F" w:rsidRPr="00A40BD5" w:rsidRDefault="0001392F" w:rsidP="008C6A11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cs-CZ"/>
        </w:rPr>
      </w:pPr>
    </w:p>
    <w:p w:rsidR="002B234A" w:rsidRPr="00A77D7D" w:rsidRDefault="00030CE2" w:rsidP="00F607D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</w:pPr>
      <w:r w:rsidRPr="00A77D7D"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  <w:t xml:space="preserve">Stavba : </w:t>
      </w:r>
      <w:r w:rsidR="001039FA" w:rsidRPr="00A77D7D"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  <w:t>„</w:t>
      </w:r>
      <w:r w:rsidR="00D73925" w:rsidRPr="00A77D7D"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  <w:t>II/</w:t>
      </w:r>
      <w:r w:rsidR="008732C3"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  <w:t>63</w:t>
      </w:r>
      <w:r w:rsidR="004C00F7" w:rsidRPr="00A77D7D"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  <w:t xml:space="preserve">9 </w:t>
      </w:r>
      <w:r w:rsidR="008732C3"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  <w:t>Kamenice nad Lipou</w:t>
      </w:r>
      <w:r w:rsidR="004708D7"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  <w:t>, ul. Komenského“</w:t>
      </w:r>
    </w:p>
    <w:p w:rsidR="002659D2" w:rsidRDefault="00B04DD0" w:rsidP="00AC47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2C3">
        <w:rPr>
          <w:rFonts w:ascii="Times New Roman" w:hAnsi="Times New Roman"/>
          <w:sz w:val="24"/>
          <w:szCs w:val="24"/>
        </w:rPr>
        <w:t xml:space="preserve">Předmětem stavby je </w:t>
      </w:r>
      <w:r w:rsidR="00067CD0" w:rsidRPr="008732C3">
        <w:rPr>
          <w:rFonts w:ascii="Times New Roman" w:hAnsi="Times New Roman"/>
          <w:sz w:val="24"/>
          <w:szCs w:val="24"/>
        </w:rPr>
        <w:t>oprava</w:t>
      </w:r>
      <w:r w:rsidR="002659D2" w:rsidRPr="008732C3">
        <w:rPr>
          <w:rFonts w:ascii="Times New Roman" w:hAnsi="Times New Roman"/>
          <w:sz w:val="24"/>
          <w:szCs w:val="24"/>
        </w:rPr>
        <w:t xml:space="preserve"> silnice II/</w:t>
      </w:r>
      <w:r w:rsidR="008732C3" w:rsidRPr="008732C3">
        <w:rPr>
          <w:rFonts w:ascii="Times New Roman" w:hAnsi="Times New Roman"/>
          <w:sz w:val="24"/>
          <w:szCs w:val="24"/>
        </w:rPr>
        <w:t>639</w:t>
      </w:r>
      <w:r w:rsidR="002659D2" w:rsidRPr="008732C3">
        <w:rPr>
          <w:rFonts w:ascii="Times New Roman" w:hAnsi="Times New Roman"/>
          <w:sz w:val="24"/>
          <w:szCs w:val="24"/>
        </w:rPr>
        <w:t xml:space="preserve"> v intravilánu obce </w:t>
      </w:r>
      <w:r w:rsidR="008732C3" w:rsidRPr="008732C3">
        <w:rPr>
          <w:rFonts w:ascii="Times New Roman" w:hAnsi="Times New Roman"/>
          <w:sz w:val="24"/>
          <w:szCs w:val="24"/>
        </w:rPr>
        <w:t>Kamenice nad Lipou</w:t>
      </w:r>
      <w:r w:rsidR="003C3C16">
        <w:rPr>
          <w:rFonts w:ascii="Times New Roman" w:hAnsi="Times New Roman"/>
          <w:sz w:val="24"/>
          <w:szCs w:val="24"/>
        </w:rPr>
        <w:t>, ulice Komenského.</w:t>
      </w:r>
      <w:r w:rsidR="002659D2" w:rsidRPr="008732C3">
        <w:rPr>
          <w:rFonts w:ascii="Times New Roman" w:hAnsi="Times New Roman"/>
          <w:sz w:val="24"/>
          <w:szCs w:val="24"/>
        </w:rPr>
        <w:t xml:space="preserve"> Rozsah řešeného úseku </w:t>
      </w:r>
      <w:r w:rsidR="008732C3" w:rsidRPr="008732C3">
        <w:rPr>
          <w:rFonts w:ascii="Times New Roman" w:hAnsi="Times New Roman"/>
          <w:sz w:val="24"/>
          <w:szCs w:val="24"/>
        </w:rPr>
        <w:t>je od křižovatky se silnicí II/409</w:t>
      </w:r>
      <w:r w:rsidR="002659D2" w:rsidRPr="008732C3">
        <w:rPr>
          <w:rFonts w:ascii="Times New Roman" w:hAnsi="Times New Roman"/>
          <w:sz w:val="24"/>
          <w:szCs w:val="24"/>
        </w:rPr>
        <w:t xml:space="preserve"> po </w:t>
      </w:r>
      <w:r w:rsidR="00E466C1">
        <w:rPr>
          <w:rFonts w:ascii="Times New Roman" w:hAnsi="Times New Roman"/>
          <w:sz w:val="24"/>
          <w:szCs w:val="24"/>
        </w:rPr>
        <w:t xml:space="preserve">cca 50 m před </w:t>
      </w:r>
      <w:r w:rsidR="008732C3" w:rsidRPr="008732C3">
        <w:rPr>
          <w:rFonts w:ascii="Times New Roman" w:hAnsi="Times New Roman"/>
          <w:sz w:val="24"/>
          <w:szCs w:val="24"/>
        </w:rPr>
        <w:t>křižovatku se silnicí III/</w:t>
      </w:r>
      <w:r w:rsidR="008732C3" w:rsidRPr="00D970C5">
        <w:rPr>
          <w:rFonts w:ascii="Times New Roman" w:hAnsi="Times New Roman"/>
          <w:sz w:val="24"/>
          <w:szCs w:val="24"/>
        </w:rPr>
        <w:t>12819</w:t>
      </w:r>
      <w:r w:rsidR="002659D2" w:rsidRPr="00D970C5">
        <w:rPr>
          <w:rFonts w:ascii="Times New Roman" w:hAnsi="Times New Roman"/>
          <w:sz w:val="24"/>
          <w:szCs w:val="24"/>
        </w:rPr>
        <w:t xml:space="preserve"> – délka celkem cca </w:t>
      </w:r>
      <w:r w:rsidR="00D970C5" w:rsidRPr="00D970C5">
        <w:rPr>
          <w:rFonts w:ascii="Times New Roman" w:hAnsi="Times New Roman"/>
          <w:sz w:val="24"/>
          <w:szCs w:val="24"/>
        </w:rPr>
        <w:t>2</w:t>
      </w:r>
      <w:r w:rsidR="004708D7">
        <w:rPr>
          <w:rFonts w:ascii="Times New Roman" w:hAnsi="Times New Roman"/>
          <w:sz w:val="24"/>
          <w:szCs w:val="24"/>
        </w:rPr>
        <w:t>09</w:t>
      </w:r>
      <w:r w:rsidR="002659D2" w:rsidRPr="00D970C5">
        <w:rPr>
          <w:rFonts w:ascii="Times New Roman" w:hAnsi="Times New Roman"/>
          <w:sz w:val="24"/>
          <w:szCs w:val="24"/>
        </w:rPr>
        <w:t xml:space="preserve"> m</w:t>
      </w:r>
      <w:r w:rsidR="00E871F7" w:rsidRPr="00D970C5">
        <w:rPr>
          <w:rFonts w:ascii="Times New Roman" w:hAnsi="Times New Roman"/>
          <w:sz w:val="24"/>
          <w:szCs w:val="24"/>
        </w:rPr>
        <w:t>.</w:t>
      </w:r>
      <w:r w:rsidR="002659D2" w:rsidRPr="00D970C5">
        <w:rPr>
          <w:rFonts w:ascii="Times New Roman" w:hAnsi="Times New Roman"/>
          <w:sz w:val="24"/>
          <w:szCs w:val="24"/>
        </w:rPr>
        <w:t xml:space="preserve"> </w:t>
      </w:r>
      <w:r w:rsidR="004F1685" w:rsidRPr="008732C3">
        <w:rPr>
          <w:rFonts w:ascii="Times New Roman" w:hAnsi="Times New Roman"/>
          <w:sz w:val="24"/>
          <w:szCs w:val="24"/>
        </w:rPr>
        <w:t xml:space="preserve">Trasa </w:t>
      </w:r>
      <w:r w:rsidR="004A1751">
        <w:rPr>
          <w:rFonts w:ascii="Times New Roman" w:hAnsi="Times New Roman"/>
          <w:sz w:val="24"/>
          <w:szCs w:val="24"/>
        </w:rPr>
        <w:t>silnice</w:t>
      </w:r>
      <w:r w:rsidR="004F1685" w:rsidRPr="008732C3">
        <w:rPr>
          <w:rFonts w:ascii="Times New Roman" w:hAnsi="Times New Roman"/>
          <w:sz w:val="24"/>
          <w:szCs w:val="24"/>
        </w:rPr>
        <w:t xml:space="preserve"> se </w:t>
      </w:r>
      <w:r w:rsidR="004F1685" w:rsidRPr="00D970C5">
        <w:rPr>
          <w:rFonts w:ascii="Times New Roman" w:hAnsi="Times New Roman"/>
          <w:sz w:val="24"/>
          <w:szCs w:val="24"/>
        </w:rPr>
        <w:t>nemění, šířka vozovky bude 5</w:t>
      </w:r>
      <w:r w:rsidR="00D970C5" w:rsidRPr="00D970C5">
        <w:rPr>
          <w:rFonts w:ascii="Times New Roman" w:hAnsi="Times New Roman"/>
          <w:sz w:val="24"/>
          <w:szCs w:val="24"/>
        </w:rPr>
        <w:t>,6</w:t>
      </w:r>
      <w:r w:rsidR="004F1685" w:rsidRPr="00D970C5">
        <w:rPr>
          <w:rFonts w:ascii="Times New Roman" w:hAnsi="Times New Roman"/>
          <w:sz w:val="24"/>
          <w:szCs w:val="24"/>
        </w:rPr>
        <w:t xml:space="preserve"> – </w:t>
      </w:r>
      <w:r w:rsidR="00E466C1">
        <w:rPr>
          <w:rFonts w:ascii="Times New Roman" w:hAnsi="Times New Roman"/>
          <w:sz w:val="24"/>
          <w:szCs w:val="24"/>
        </w:rPr>
        <w:t>7</w:t>
      </w:r>
      <w:r w:rsidR="004F1685" w:rsidRPr="00D970C5">
        <w:rPr>
          <w:rFonts w:ascii="Times New Roman" w:hAnsi="Times New Roman"/>
          <w:sz w:val="24"/>
          <w:szCs w:val="24"/>
        </w:rPr>
        <w:t>,</w:t>
      </w:r>
      <w:r w:rsidR="00E466C1">
        <w:rPr>
          <w:rFonts w:ascii="Times New Roman" w:hAnsi="Times New Roman"/>
          <w:sz w:val="24"/>
          <w:szCs w:val="24"/>
        </w:rPr>
        <w:t>1</w:t>
      </w:r>
      <w:r w:rsidR="004F1685" w:rsidRPr="00D970C5">
        <w:rPr>
          <w:rFonts w:ascii="Times New Roman" w:hAnsi="Times New Roman"/>
          <w:sz w:val="24"/>
          <w:szCs w:val="24"/>
        </w:rPr>
        <w:t xml:space="preserve"> m. </w:t>
      </w:r>
      <w:r w:rsidR="002659D2" w:rsidRPr="00D970C5">
        <w:rPr>
          <w:rFonts w:ascii="Times New Roman" w:hAnsi="Times New Roman"/>
          <w:sz w:val="24"/>
          <w:szCs w:val="24"/>
        </w:rPr>
        <w:t xml:space="preserve">Stavba </w:t>
      </w:r>
      <w:r w:rsidR="00681E82" w:rsidRPr="00D970C5">
        <w:rPr>
          <w:rFonts w:ascii="Times New Roman" w:hAnsi="Times New Roman"/>
          <w:sz w:val="24"/>
          <w:szCs w:val="24"/>
        </w:rPr>
        <w:t>bude probíhat v</w:t>
      </w:r>
      <w:r w:rsidR="00E466C1">
        <w:rPr>
          <w:rFonts w:ascii="Times New Roman" w:hAnsi="Times New Roman"/>
          <w:sz w:val="24"/>
          <w:szCs w:val="24"/>
        </w:rPr>
        <w:t xml:space="preserve"> jedné</w:t>
      </w:r>
      <w:r w:rsidR="00681E82" w:rsidRPr="00D970C5">
        <w:rPr>
          <w:rFonts w:ascii="Times New Roman" w:hAnsi="Times New Roman"/>
          <w:sz w:val="24"/>
          <w:szCs w:val="24"/>
        </w:rPr>
        <w:t xml:space="preserve"> etap</w:t>
      </w:r>
      <w:r w:rsidR="00E466C1">
        <w:rPr>
          <w:rFonts w:ascii="Times New Roman" w:hAnsi="Times New Roman"/>
          <w:sz w:val="24"/>
          <w:szCs w:val="24"/>
        </w:rPr>
        <w:t>ě</w:t>
      </w:r>
      <w:r w:rsidR="00681E82" w:rsidRPr="00D970C5">
        <w:rPr>
          <w:rFonts w:ascii="Times New Roman" w:hAnsi="Times New Roman"/>
          <w:sz w:val="24"/>
          <w:szCs w:val="24"/>
        </w:rPr>
        <w:t xml:space="preserve"> a </w:t>
      </w:r>
      <w:r w:rsidR="00A77D7D" w:rsidRPr="00D970C5">
        <w:rPr>
          <w:rFonts w:ascii="Times New Roman" w:hAnsi="Times New Roman"/>
          <w:sz w:val="24"/>
          <w:szCs w:val="24"/>
        </w:rPr>
        <w:t>bude zahrnovat</w:t>
      </w:r>
      <w:r w:rsidR="002659D2" w:rsidRPr="00D970C5">
        <w:rPr>
          <w:rFonts w:ascii="Times New Roman" w:hAnsi="Times New Roman"/>
          <w:sz w:val="24"/>
          <w:szCs w:val="24"/>
        </w:rPr>
        <w:t>:</w:t>
      </w:r>
    </w:p>
    <w:p w:rsidR="002659D2" w:rsidRPr="00B427F1" w:rsidRDefault="002659D2" w:rsidP="00AC47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7F1">
        <w:rPr>
          <w:rFonts w:ascii="Times New Roman" w:hAnsi="Times New Roman"/>
          <w:sz w:val="24"/>
          <w:szCs w:val="24"/>
        </w:rPr>
        <w:t xml:space="preserve">- </w:t>
      </w:r>
      <w:r w:rsidR="00D970C5" w:rsidRPr="00B427F1">
        <w:rPr>
          <w:rFonts w:ascii="Times New Roman" w:hAnsi="Times New Roman"/>
          <w:sz w:val="24"/>
          <w:szCs w:val="24"/>
        </w:rPr>
        <w:t xml:space="preserve">frézování vozovky v průměrné tloušťce 50 mm, včetně mírné úpravy příčného sklonu, </w:t>
      </w:r>
      <w:r w:rsidR="00D970C5" w:rsidRPr="00B427F1">
        <w:rPr>
          <w:rFonts w:ascii="Times New Roman" w:hAnsi="Times New Roman"/>
          <w:sz w:val="24"/>
          <w:szCs w:val="24"/>
        </w:rPr>
        <w:br/>
        <w:t xml:space="preserve">    provedení nové obrusné vrstvy v tloušťce 50 mm</w:t>
      </w:r>
    </w:p>
    <w:p w:rsidR="002659D2" w:rsidRPr="00B427F1" w:rsidRDefault="00E466C1" w:rsidP="00AC47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7F1">
        <w:rPr>
          <w:rFonts w:ascii="Times New Roman" w:hAnsi="Times New Roman"/>
          <w:sz w:val="24"/>
          <w:szCs w:val="24"/>
        </w:rPr>
        <w:t>-</w:t>
      </w:r>
      <w:r w:rsidR="00B427F1" w:rsidRPr="00B427F1">
        <w:rPr>
          <w:rFonts w:ascii="Times New Roman" w:hAnsi="Times New Roman"/>
          <w:sz w:val="24"/>
          <w:szCs w:val="24"/>
        </w:rPr>
        <w:t xml:space="preserve"> </w:t>
      </w:r>
      <w:r w:rsidRPr="00B427F1">
        <w:rPr>
          <w:rFonts w:ascii="Times New Roman" w:hAnsi="Times New Roman"/>
          <w:sz w:val="24"/>
          <w:szCs w:val="24"/>
        </w:rPr>
        <w:t xml:space="preserve">frézování a vyrovnání asfaltovým betonem v místech napojení navazujících místních </w:t>
      </w:r>
      <w:r w:rsidRPr="00B427F1">
        <w:rPr>
          <w:rFonts w:ascii="Times New Roman" w:hAnsi="Times New Roman"/>
          <w:sz w:val="24"/>
          <w:szCs w:val="24"/>
        </w:rPr>
        <w:br/>
        <w:t xml:space="preserve">    </w:t>
      </w:r>
      <w:r w:rsidR="00B427F1" w:rsidRPr="00B427F1">
        <w:rPr>
          <w:rFonts w:ascii="Times New Roman" w:hAnsi="Times New Roman"/>
          <w:sz w:val="24"/>
          <w:szCs w:val="24"/>
        </w:rPr>
        <w:t xml:space="preserve"> </w:t>
      </w:r>
      <w:r w:rsidRPr="00B427F1">
        <w:rPr>
          <w:rFonts w:ascii="Times New Roman" w:hAnsi="Times New Roman"/>
          <w:sz w:val="24"/>
          <w:szCs w:val="24"/>
        </w:rPr>
        <w:t>komunikací</w:t>
      </w:r>
    </w:p>
    <w:p w:rsidR="00E466C1" w:rsidRPr="00B427F1" w:rsidRDefault="00E466C1" w:rsidP="00AC47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7F1">
        <w:rPr>
          <w:rFonts w:ascii="Times New Roman" w:hAnsi="Times New Roman"/>
          <w:sz w:val="24"/>
          <w:szCs w:val="24"/>
        </w:rPr>
        <w:t>-   osazení nových betonových silničních obrub</w:t>
      </w:r>
      <w:r w:rsidR="004708D7">
        <w:rPr>
          <w:rFonts w:ascii="Times New Roman" w:hAnsi="Times New Roman"/>
          <w:sz w:val="24"/>
          <w:szCs w:val="24"/>
        </w:rPr>
        <w:t xml:space="preserve"> (Město Kamenice nad Lipou)</w:t>
      </w:r>
    </w:p>
    <w:p w:rsidR="00E466C1" w:rsidRPr="00B427F1" w:rsidRDefault="00E466C1" w:rsidP="00AC47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7F1">
        <w:rPr>
          <w:rFonts w:ascii="Times New Roman" w:hAnsi="Times New Roman"/>
          <w:sz w:val="24"/>
          <w:szCs w:val="24"/>
        </w:rPr>
        <w:t>-   výškovou úpravu napojení na místní komunikaci a vjezdy</w:t>
      </w:r>
    </w:p>
    <w:p w:rsidR="00E466C1" w:rsidRPr="00B427F1" w:rsidRDefault="00E466C1" w:rsidP="00AC47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7F1">
        <w:rPr>
          <w:rFonts w:ascii="Times New Roman" w:hAnsi="Times New Roman"/>
          <w:sz w:val="24"/>
          <w:szCs w:val="24"/>
        </w:rPr>
        <w:t xml:space="preserve">-   výškovou úpravu šachet, vpustí a šoupat </w:t>
      </w:r>
    </w:p>
    <w:p w:rsidR="00E871F7" w:rsidRPr="00B427F1" w:rsidRDefault="004F1685" w:rsidP="00AC47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7F1">
        <w:rPr>
          <w:rFonts w:ascii="Times New Roman" w:hAnsi="Times New Roman"/>
          <w:sz w:val="24"/>
          <w:szCs w:val="24"/>
        </w:rPr>
        <w:t xml:space="preserve">- </w:t>
      </w:r>
      <w:r w:rsidR="00E466C1" w:rsidRPr="00B427F1">
        <w:rPr>
          <w:rFonts w:ascii="Times New Roman" w:hAnsi="Times New Roman"/>
          <w:sz w:val="24"/>
          <w:szCs w:val="24"/>
        </w:rPr>
        <w:t xml:space="preserve">  </w:t>
      </w:r>
      <w:r w:rsidRPr="00B427F1">
        <w:rPr>
          <w:rFonts w:ascii="Times New Roman" w:hAnsi="Times New Roman"/>
          <w:sz w:val="24"/>
          <w:szCs w:val="24"/>
        </w:rPr>
        <w:t xml:space="preserve">doplnění </w:t>
      </w:r>
      <w:r w:rsidR="00372B7F" w:rsidRPr="00B427F1">
        <w:rPr>
          <w:rFonts w:ascii="Times New Roman" w:hAnsi="Times New Roman"/>
          <w:sz w:val="24"/>
          <w:szCs w:val="24"/>
        </w:rPr>
        <w:t xml:space="preserve">VDZ </w:t>
      </w:r>
      <w:r w:rsidR="00B427F1" w:rsidRPr="00B427F1">
        <w:rPr>
          <w:rFonts w:ascii="Times New Roman" w:hAnsi="Times New Roman"/>
          <w:sz w:val="24"/>
          <w:szCs w:val="24"/>
        </w:rPr>
        <w:t xml:space="preserve">V4, </w:t>
      </w:r>
      <w:r w:rsidR="00FF5240">
        <w:rPr>
          <w:rFonts w:ascii="Times New Roman" w:hAnsi="Times New Roman"/>
          <w:sz w:val="24"/>
          <w:szCs w:val="24"/>
        </w:rPr>
        <w:t xml:space="preserve">V2b, </w:t>
      </w:r>
      <w:r w:rsidR="00B427F1" w:rsidRPr="00B427F1">
        <w:rPr>
          <w:rFonts w:ascii="Times New Roman" w:hAnsi="Times New Roman"/>
          <w:sz w:val="24"/>
          <w:szCs w:val="24"/>
        </w:rPr>
        <w:t xml:space="preserve">V5 a V7 na přechodech </w:t>
      </w:r>
    </w:p>
    <w:p w:rsidR="004F1685" w:rsidRPr="00B427F1" w:rsidRDefault="004F1685" w:rsidP="00AC47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F80" w:rsidRPr="00B427F1" w:rsidRDefault="003D4F80" w:rsidP="003341AA">
      <w:pPr>
        <w:tabs>
          <w:tab w:val="left" w:pos="1134"/>
        </w:tabs>
        <w:autoSpaceDN w:val="0"/>
        <w:spacing w:before="120" w:after="0"/>
        <w:jc w:val="both"/>
        <w:textAlignment w:val="baseline"/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</w:pPr>
      <w:r w:rsidRPr="00B427F1"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  <w:t>Technické podmínky</w:t>
      </w:r>
    </w:p>
    <w:p w:rsidR="003D4F80" w:rsidRPr="00B427F1" w:rsidRDefault="003D4F80" w:rsidP="0000157F">
      <w:pPr>
        <w:spacing w:before="120"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427F1">
        <w:rPr>
          <w:rFonts w:ascii="Times New Roman" w:eastAsia="Times New Roman" w:hAnsi="Times New Roman"/>
          <w:sz w:val="24"/>
          <w:szCs w:val="24"/>
          <w:lang w:eastAsia="cs-CZ"/>
        </w:rPr>
        <w:t>Stavba je rozdělena do stavebních objektů:</w:t>
      </w:r>
    </w:p>
    <w:p w:rsidR="006152D2" w:rsidRPr="003C3C16" w:rsidRDefault="000F6134" w:rsidP="0094726D">
      <w:pPr>
        <w:numPr>
          <w:ilvl w:val="0"/>
          <w:numId w:val="1"/>
        </w:numPr>
        <w:spacing w:after="0" w:line="252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3C3C16">
        <w:rPr>
          <w:rFonts w:ascii="Times New Roman" w:hAnsi="Times New Roman"/>
          <w:b/>
          <w:sz w:val="24"/>
          <w:szCs w:val="24"/>
        </w:rPr>
        <w:t xml:space="preserve">SO </w:t>
      </w:r>
      <w:r w:rsidR="00B427F1" w:rsidRPr="003C3C16">
        <w:rPr>
          <w:rFonts w:ascii="Times New Roman" w:hAnsi="Times New Roman"/>
          <w:b/>
          <w:sz w:val="24"/>
          <w:szCs w:val="24"/>
        </w:rPr>
        <w:t>000</w:t>
      </w:r>
      <w:r w:rsidR="00C14C97" w:rsidRPr="003C3C16">
        <w:rPr>
          <w:rFonts w:ascii="Times New Roman" w:hAnsi="Times New Roman"/>
          <w:b/>
          <w:sz w:val="24"/>
          <w:szCs w:val="24"/>
        </w:rPr>
        <w:t xml:space="preserve"> </w:t>
      </w:r>
      <w:r w:rsidR="00E871F7" w:rsidRPr="003C3C16">
        <w:rPr>
          <w:rFonts w:ascii="Times New Roman" w:hAnsi="Times New Roman"/>
          <w:b/>
          <w:sz w:val="24"/>
          <w:szCs w:val="24"/>
        </w:rPr>
        <w:t xml:space="preserve">– </w:t>
      </w:r>
      <w:r w:rsidR="00B427F1" w:rsidRPr="003C3C16">
        <w:rPr>
          <w:rFonts w:ascii="Times New Roman" w:hAnsi="Times New Roman"/>
          <w:b/>
          <w:sz w:val="24"/>
          <w:szCs w:val="24"/>
        </w:rPr>
        <w:t>Vedlejší a ostatní náklady</w:t>
      </w:r>
      <w:r w:rsidR="00E871F7" w:rsidRPr="003C3C16">
        <w:rPr>
          <w:rFonts w:ascii="Times New Roman" w:hAnsi="Times New Roman"/>
          <w:b/>
          <w:sz w:val="24"/>
          <w:szCs w:val="24"/>
        </w:rPr>
        <w:t xml:space="preserve"> </w:t>
      </w:r>
      <w:r w:rsidR="004708D7" w:rsidRPr="003C3C16">
        <w:rPr>
          <w:rFonts w:ascii="Times New Roman" w:hAnsi="Times New Roman"/>
          <w:b/>
          <w:sz w:val="24"/>
          <w:szCs w:val="24"/>
        </w:rPr>
        <w:t>(</w:t>
      </w:r>
      <w:r w:rsidR="00FF0969" w:rsidRPr="003C3C16">
        <w:rPr>
          <w:rFonts w:ascii="Times New Roman" w:hAnsi="Times New Roman"/>
          <w:b/>
          <w:sz w:val="24"/>
          <w:szCs w:val="24"/>
        </w:rPr>
        <w:t>KSÚSV</w:t>
      </w:r>
      <w:r w:rsidR="004708D7" w:rsidRPr="003C3C16">
        <w:rPr>
          <w:rFonts w:ascii="Times New Roman" w:hAnsi="Times New Roman"/>
          <w:b/>
          <w:sz w:val="24"/>
          <w:szCs w:val="24"/>
        </w:rPr>
        <w:t>)</w:t>
      </w:r>
    </w:p>
    <w:p w:rsidR="006152D2" w:rsidRPr="003C3C16" w:rsidRDefault="00C14C97" w:rsidP="0094726D">
      <w:pPr>
        <w:numPr>
          <w:ilvl w:val="0"/>
          <w:numId w:val="1"/>
        </w:numPr>
        <w:spacing w:after="0" w:line="252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3C3C16">
        <w:rPr>
          <w:rFonts w:ascii="Times New Roman" w:hAnsi="Times New Roman"/>
          <w:b/>
          <w:sz w:val="24"/>
          <w:szCs w:val="24"/>
        </w:rPr>
        <w:t xml:space="preserve">SO </w:t>
      </w:r>
      <w:r w:rsidR="004F1685" w:rsidRPr="003C3C16">
        <w:rPr>
          <w:rFonts w:ascii="Times New Roman" w:hAnsi="Times New Roman"/>
          <w:b/>
          <w:sz w:val="24"/>
          <w:szCs w:val="24"/>
        </w:rPr>
        <w:t>1</w:t>
      </w:r>
      <w:r w:rsidR="00E871F7" w:rsidRPr="003C3C16">
        <w:rPr>
          <w:rFonts w:ascii="Times New Roman" w:hAnsi="Times New Roman"/>
          <w:b/>
          <w:sz w:val="24"/>
          <w:szCs w:val="24"/>
        </w:rPr>
        <w:t>0</w:t>
      </w:r>
      <w:r w:rsidR="00B427F1" w:rsidRPr="003C3C16">
        <w:rPr>
          <w:rFonts w:ascii="Times New Roman" w:hAnsi="Times New Roman"/>
          <w:b/>
          <w:sz w:val="24"/>
          <w:szCs w:val="24"/>
        </w:rPr>
        <w:t>1.1</w:t>
      </w:r>
      <w:r w:rsidR="00E871F7" w:rsidRPr="003C3C16">
        <w:rPr>
          <w:rFonts w:ascii="Times New Roman" w:hAnsi="Times New Roman"/>
          <w:b/>
          <w:sz w:val="24"/>
          <w:szCs w:val="24"/>
        </w:rPr>
        <w:t xml:space="preserve"> – </w:t>
      </w:r>
      <w:r w:rsidR="00B427F1" w:rsidRPr="003C3C16">
        <w:rPr>
          <w:rFonts w:ascii="Times New Roman" w:hAnsi="Times New Roman"/>
          <w:b/>
          <w:sz w:val="24"/>
          <w:szCs w:val="24"/>
        </w:rPr>
        <w:t>Oprava komunikace</w:t>
      </w:r>
      <w:r w:rsidR="00FF0969" w:rsidRPr="003C3C16">
        <w:rPr>
          <w:rFonts w:ascii="Times New Roman" w:hAnsi="Times New Roman"/>
          <w:b/>
          <w:sz w:val="24"/>
          <w:szCs w:val="24"/>
        </w:rPr>
        <w:t xml:space="preserve"> (KSÚSV)</w:t>
      </w:r>
    </w:p>
    <w:p w:rsidR="00C14C97" w:rsidRPr="003C3C16" w:rsidRDefault="00C14C97" w:rsidP="0094726D">
      <w:pPr>
        <w:numPr>
          <w:ilvl w:val="0"/>
          <w:numId w:val="1"/>
        </w:numPr>
        <w:spacing w:after="0" w:line="252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3C3C16">
        <w:rPr>
          <w:rFonts w:ascii="Times New Roman" w:hAnsi="Times New Roman"/>
          <w:b/>
          <w:sz w:val="24"/>
          <w:szCs w:val="24"/>
        </w:rPr>
        <w:t xml:space="preserve">SO </w:t>
      </w:r>
      <w:r w:rsidR="00B427F1" w:rsidRPr="003C3C16">
        <w:rPr>
          <w:rFonts w:ascii="Times New Roman" w:hAnsi="Times New Roman"/>
          <w:b/>
          <w:sz w:val="24"/>
          <w:szCs w:val="24"/>
        </w:rPr>
        <w:t>111.1</w:t>
      </w:r>
      <w:r w:rsidRPr="003C3C16">
        <w:rPr>
          <w:rFonts w:ascii="Times New Roman" w:hAnsi="Times New Roman"/>
          <w:b/>
          <w:sz w:val="24"/>
          <w:szCs w:val="24"/>
        </w:rPr>
        <w:t xml:space="preserve"> </w:t>
      </w:r>
      <w:r w:rsidR="00E871F7" w:rsidRPr="003C3C16">
        <w:rPr>
          <w:rFonts w:ascii="Times New Roman" w:hAnsi="Times New Roman"/>
          <w:b/>
          <w:sz w:val="24"/>
          <w:szCs w:val="24"/>
        </w:rPr>
        <w:t xml:space="preserve">– </w:t>
      </w:r>
      <w:r w:rsidR="00B427F1" w:rsidRPr="003C3C16">
        <w:rPr>
          <w:rFonts w:ascii="Times New Roman" w:hAnsi="Times New Roman"/>
          <w:b/>
          <w:sz w:val="24"/>
          <w:szCs w:val="24"/>
        </w:rPr>
        <w:t>Přípravné a dokončovací práce</w:t>
      </w:r>
      <w:r w:rsidR="00FF0969" w:rsidRPr="003C3C16">
        <w:rPr>
          <w:rFonts w:ascii="Times New Roman" w:hAnsi="Times New Roman"/>
          <w:b/>
          <w:sz w:val="24"/>
          <w:szCs w:val="24"/>
        </w:rPr>
        <w:t xml:space="preserve"> (KSÚSV)</w:t>
      </w:r>
    </w:p>
    <w:p w:rsidR="00B427F1" w:rsidRPr="003C3C16" w:rsidRDefault="00B427F1" w:rsidP="0094726D">
      <w:pPr>
        <w:numPr>
          <w:ilvl w:val="0"/>
          <w:numId w:val="1"/>
        </w:numPr>
        <w:spacing w:after="0" w:line="252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3C3C16">
        <w:rPr>
          <w:rFonts w:ascii="Times New Roman" w:hAnsi="Times New Roman"/>
          <w:b/>
          <w:sz w:val="24"/>
          <w:szCs w:val="24"/>
        </w:rPr>
        <w:t>SO 121.1 – Oprava obrubníků</w:t>
      </w:r>
      <w:r w:rsidR="00FF0969" w:rsidRPr="003C3C16">
        <w:rPr>
          <w:rFonts w:ascii="Times New Roman" w:hAnsi="Times New Roman"/>
          <w:b/>
          <w:sz w:val="24"/>
          <w:szCs w:val="24"/>
        </w:rPr>
        <w:t xml:space="preserve"> (Město Kamenice nad Lipou)</w:t>
      </w:r>
    </w:p>
    <w:p w:rsidR="00B427F1" w:rsidRPr="003C3C16" w:rsidRDefault="00B427F1" w:rsidP="0094726D">
      <w:pPr>
        <w:numPr>
          <w:ilvl w:val="0"/>
          <w:numId w:val="1"/>
        </w:numPr>
        <w:spacing w:after="0" w:line="252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3C3C16">
        <w:rPr>
          <w:rFonts w:ascii="Times New Roman" w:hAnsi="Times New Roman"/>
          <w:b/>
          <w:sz w:val="24"/>
          <w:szCs w:val="24"/>
        </w:rPr>
        <w:t>SO 901 – Dopravně – inženýrské opatření</w:t>
      </w:r>
      <w:r w:rsidR="00FF0969" w:rsidRPr="003C3C16">
        <w:rPr>
          <w:rFonts w:ascii="Times New Roman" w:hAnsi="Times New Roman"/>
          <w:b/>
          <w:sz w:val="24"/>
          <w:szCs w:val="24"/>
        </w:rPr>
        <w:t xml:space="preserve"> (KSÚSV)</w:t>
      </w:r>
    </w:p>
    <w:p w:rsidR="00D73925" w:rsidRPr="009622FC" w:rsidRDefault="00CD6574" w:rsidP="001C1428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/>
      </w:r>
      <w:r w:rsidR="00BC4470" w:rsidRPr="009622FC">
        <w:rPr>
          <w:rFonts w:ascii="Times New Roman" w:hAnsi="Times New Roman"/>
          <w:b/>
          <w:sz w:val="24"/>
          <w:szCs w:val="24"/>
          <w:u w:val="single"/>
        </w:rPr>
        <w:t xml:space="preserve">SO </w:t>
      </w:r>
      <w:r w:rsidR="00747B51" w:rsidRPr="009622FC">
        <w:rPr>
          <w:rFonts w:ascii="Times New Roman" w:hAnsi="Times New Roman"/>
          <w:b/>
          <w:sz w:val="24"/>
          <w:szCs w:val="24"/>
          <w:u w:val="single"/>
        </w:rPr>
        <w:t>000</w:t>
      </w:r>
      <w:r w:rsidR="00933AD5" w:rsidRPr="009622FC">
        <w:rPr>
          <w:rFonts w:ascii="Times New Roman" w:hAnsi="Times New Roman"/>
          <w:b/>
          <w:sz w:val="24"/>
          <w:szCs w:val="24"/>
          <w:u w:val="single"/>
        </w:rPr>
        <w:t xml:space="preserve"> – </w:t>
      </w:r>
      <w:r w:rsidR="00747B51" w:rsidRPr="009622FC">
        <w:rPr>
          <w:rFonts w:ascii="Times New Roman" w:hAnsi="Times New Roman"/>
          <w:b/>
          <w:sz w:val="24"/>
          <w:szCs w:val="24"/>
          <w:u w:val="single"/>
        </w:rPr>
        <w:t>Vedlejší a ostatní náklady</w:t>
      </w:r>
    </w:p>
    <w:p w:rsidR="009622FC" w:rsidRPr="009622FC" w:rsidRDefault="009622FC" w:rsidP="007557B2">
      <w:pPr>
        <w:tabs>
          <w:tab w:val="left" w:pos="113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622FC"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="007557B2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="00747B51" w:rsidRPr="009622FC">
        <w:rPr>
          <w:rFonts w:ascii="Times New Roman" w:eastAsia="Times New Roman" w:hAnsi="Times New Roman"/>
          <w:sz w:val="24"/>
          <w:szCs w:val="24"/>
          <w:lang w:eastAsia="cs-CZ"/>
        </w:rPr>
        <w:t>Zkoušení konstrukcí a prací zkušebnou zhotovitele</w:t>
      </w:r>
    </w:p>
    <w:p w:rsidR="009622FC" w:rsidRPr="009622FC" w:rsidRDefault="009622FC" w:rsidP="007557B2">
      <w:pPr>
        <w:tabs>
          <w:tab w:val="left" w:pos="113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622FC"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="007557B2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Pr="009622FC">
        <w:rPr>
          <w:rFonts w:ascii="Times New Roman" w:eastAsia="Times New Roman" w:hAnsi="Times New Roman"/>
          <w:sz w:val="24"/>
          <w:szCs w:val="24"/>
          <w:lang w:eastAsia="cs-CZ"/>
        </w:rPr>
        <w:t>Z</w:t>
      </w:r>
      <w:r w:rsidR="00747B51" w:rsidRPr="009622FC">
        <w:rPr>
          <w:rFonts w:ascii="Times New Roman" w:eastAsia="Times New Roman" w:hAnsi="Times New Roman"/>
          <w:sz w:val="24"/>
          <w:szCs w:val="24"/>
          <w:lang w:eastAsia="cs-CZ"/>
        </w:rPr>
        <w:t xml:space="preserve">eměměřičská měření </w:t>
      </w:r>
    </w:p>
    <w:p w:rsidR="009622FC" w:rsidRPr="009622FC" w:rsidRDefault="009622FC" w:rsidP="007557B2">
      <w:pPr>
        <w:tabs>
          <w:tab w:val="left" w:pos="113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622FC"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="007557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9622FC">
        <w:rPr>
          <w:rFonts w:ascii="Times New Roman" w:eastAsia="Times New Roman" w:hAnsi="Times New Roman"/>
          <w:sz w:val="24"/>
          <w:szCs w:val="24"/>
          <w:lang w:eastAsia="cs-CZ"/>
        </w:rPr>
        <w:t>G</w:t>
      </w:r>
      <w:r w:rsidR="00747B51" w:rsidRPr="009622FC">
        <w:rPr>
          <w:rFonts w:ascii="Times New Roman" w:eastAsia="Times New Roman" w:hAnsi="Times New Roman"/>
          <w:sz w:val="24"/>
          <w:szCs w:val="24"/>
          <w:lang w:eastAsia="cs-CZ"/>
        </w:rPr>
        <w:t xml:space="preserve">eodetická zaměření (zaměření skutečného provedení stavby ke kolaudaci včetně digitální </w:t>
      </w:r>
      <w:r w:rsidRPr="009622FC"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="007557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747B51" w:rsidRPr="009622FC">
        <w:rPr>
          <w:rFonts w:ascii="Times New Roman" w:eastAsia="Times New Roman" w:hAnsi="Times New Roman"/>
          <w:sz w:val="24"/>
          <w:szCs w:val="24"/>
          <w:lang w:eastAsia="cs-CZ"/>
        </w:rPr>
        <w:t>podoby, vytýčení hranic pozemků a obvodu stavby</w:t>
      </w:r>
      <w:r w:rsidRPr="009622FC">
        <w:rPr>
          <w:rFonts w:ascii="Times New Roman" w:eastAsia="Times New Roman" w:hAnsi="Times New Roman"/>
          <w:sz w:val="24"/>
          <w:szCs w:val="24"/>
          <w:lang w:eastAsia="cs-CZ"/>
        </w:rPr>
        <w:t>)</w:t>
      </w:r>
    </w:p>
    <w:p w:rsidR="009622FC" w:rsidRPr="009622FC" w:rsidRDefault="009622FC" w:rsidP="007557B2">
      <w:pPr>
        <w:tabs>
          <w:tab w:val="left" w:pos="113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622FC"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="007557B2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="00747B51" w:rsidRPr="009622FC">
        <w:rPr>
          <w:rFonts w:ascii="Times New Roman" w:eastAsia="Times New Roman" w:hAnsi="Times New Roman"/>
          <w:sz w:val="24"/>
          <w:szCs w:val="24"/>
          <w:lang w:eastAsia="cs-CZ"/>
        </w:rPr>
        <w:t>DSPS v digitální a tištěné podobě (</w:t>
      </w:r>
      <w:r w:rsidR="004624FC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="00747B51" w:rsidRPr="009622FC">
        <w:rPr>
          <w:rFonts w:ascii="Times New Roman" w:eastAsia="Times New Roman" w:hAnsi="Times New Roman"/>
          <w:sz w:val="24"/>
          <w:szCs w:val="24"/>
          <w:lang w:eastAsia="cs-CZ"/>
        </w:rPr>
        <w:t xml:space="preserve"> vyhotovení),</w:t>
      </w:r>
    </w:p>
    <w:p w:rsidR="00747B51" w:rsidRDefault="009622FC" w:rsidP="007557B2">
      <w:pPr>
        <w:tabs>
          <w:tab w:val="left" w:pos="113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622FC"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="007557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9622FC">
        <w:rPr>
          <w:rFonts w:ascii="Times New Roman" w:eastAsia="Times New Roman" w:hAnsi="Times New Roman"/>
          <w:sz w:val="24"/>
          <w:szCs w:val="24"/>
          <w:lang w:eastAsia="cs-CZ"/>
        </w:rPr>
        <w:t xml:space="preserve">Zpracování geometrického plánu na zaměření skutečného průběhu silnice II/639 v souladu s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  </w:t>
      </w:r>
      <w:r w:rsidR="007557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9622FC">
        <w:rPr>
          <w:rFonts w:ascii="Times New Roman" w:eastAsia="Times New Roman" w:hAnsi="Times New Roman"/>
          <w:sz w:val="24"/>
          <w:szCs w:val="24"/>
          <w:lang w:eastAsia="cs-CZ"/>
        </w:rPr>
        <w:t xml:space="preserve">§11 zákona č. 13/1997 Sb. v platném znění, pro účely majetkoprávního vypořádání pozemků v 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  </w:t>
      </w:r>
      <w:r w:rsidR="007557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9622FC">
        <w:rPr>
          <w:rFonts w:ascii="Times New Roman" w:eastAsia="Times New Roman" w:hAnsi="Times New Roman"/>
          <w:sz w:val="24"/>
          <w:szCs w:val="24"/>
          <w:lang w:eastAsia="cs-CZ"/>
        </w:rPr>
        <w:t xml:space="preserve">celé délce opravované silnice. Před zaměřením a zpracováním geometrického plánu bude se 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  </w:t>
      </w:r>
      <w:r w:rsidR="007557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9622FC">
        <w:rPr>
          <w:rFonts w:ascii="Times New Roman" w:eastAsia="Times New Roman" w:hAnsi="Times New Roman"/>
          <w:sz w:val="24"/>
          <w:szCs w:val="24"/>
          <w:lang w:eastAsia="cs-CZ"/>
        </w:rPr>
        <w:t>zástupcem správce silnice</w:t>
      </w:r>
      <w:r w:rsidR="007557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9622FC">
        <w:rPr>
          <w:rFonts w:ascii="Times New Roman" w:eastAsia="Times New Roman" w:hAnsi="Times New Roman"/>
          <w:sz w:val="24"/>
          <w:szCs w:val="24"/>
          <w:lang w:eastAsia="cs-CZ"/>
        </w:rPr>
        <w:t xml:space="preserve">vymezena hranice </w:t>
      </w:r>
      <w:r w:rsidR="004708D7">
        <w:rPr>
          <w:rFonts w:ascii="Times New Roman" w:eastAsia="Times New Roman" w:hAnsi="Times New Roman"/>
          <w:sz w:val="24"/>
          <w:szCs w:val="24"/>
          <w:lang w:eastAsia="cs-CZ"/>
        </w:rPr>
        <w:t xml:space="preserve">vozovky </w:t>
      </w:r>
      <w:r w:rsidRPr="009622FC">
        <w:rPr>
          <w:rFonts w:ascii="Times New Roman" w:eastAsia="Times New Roman" w:hAnsi="Times New Roman"/>
          <w:sz w:val="24"/>
          <w:szCs w:val="24"/>
          <w:lang w:eastAsia="cs-CZ"/>
        </w:rPr>
        <w:t xml:space="preserve"> tak, aby</w:t>
      </w:r>
      <w:r w:rsidR="007557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9622FC">
        <w:rPr>
          <w:rFonts w:ascii="Times New Roman" w:eastAsia="Times New Roman" w:hAnsi="Times New Roman"/>
          <w:sz w:val="24"/>
          <w:szCs w:val="24"/>
          <w:lang w:eastAsia="cs-CZ"/>
        </w:rPr>
        <w:t xml:space="preserve">odpovídala výše uvedenému </w:t>
      </w:r>
      <w:r w:rsidR="007557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7557B2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   </w:t>
      </w:r>
      <w:r w:rsidRPr="009622FC">
        <w:rPr>
          <w:rFonts w:ascii="Times New Roman" w:eastAsia="Times New Roman" w:hAnsi="Times New Roman"/>
          <w:sz w:val="24"/>
          <w:szCs w:val="24"/>
          <w:lang w:eastAsia="cs-CZ"/>
        </w:rPr>
        <w:t>zákonu.</w:t>
      </w:r>
      <w:r w:rsidR="007557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9622FC">
        <w:rPr>
          <w:rFonts w:ascii="Times New Roman" w:eastAsia="Times New Roman" w:hAnsi="Times New Roman"/>
          <w:sz w:val="24"/>
          <w:szCs w:val="24"/>
          <w:lang w:eastAsia="cs-CZ"/>
        </w:rPr>
        <w:t xml:space="preserve">Před předložením geometrického plánu příslušnému </w:t>
      </w:r>
      <w:r w:rsidR="007557B2">
        <w:rPr>
          <w:rFonts w:ascii="Times New Roman" w:eastAsia="Times New Roman" w:hAnsi="Times New Roman"/>
          <w:sz w:val="24"/>
          <w:szCs w:val="24"/>
          <w:lang w:eastAsia="cs-CZ"/>
        </w:rPr>
        <w:t>k</w:t>
      </w:r>
      <w:r w:rsidRPr="009622FC">
        <w:rPr>
          <w:rFonts w:ascii="Times New Roman" w:eastAsia="Times New Roman" w:hAnsi="Times New Roman"/>
          <w:sz w:val="24"/>
          <w:szCs w:val="24"/>
          <w:lang w:eastAsia="cs-CZ"/>
        </w:rPr>
        <w:t xml:space="preserve">atastrálnímu úřadu k </w:t>
      </w:r>
      <w:r w:rsidR="007557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7557B2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="007557B2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   </w:t>
      </w:r>
      <w:r w:rsidRPr="009622FC">
        <w:rPr>
          <w:rFonts w:ascii="Times New Roman" w:eastAsia="Times New Roman" w:hAnsi="Times New Roman"/>
          <w:sz w:val="24"/>
          <w:szCs w:val="24"/>
          <w:lang w:eastAsia="cs-CZ"/>
        </w:rPr>
        <w:t>odsouhlasení</w:t>
      </w:r>
      <w:r w:rsidR="007557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9622FC">
        <w:rPr>
          <w:rFonts w:ascii="Times New Roman" w:eastAsia="Times New Roman" w:hAnsi="Times New Roman"/>
          <w:sz w:val="24"/>
          <w:szCs w:val="24"/>
          <w:lang w:eastAsia="cs-CZ"/>
        </w:rPr>
        <w:t>bude</w:t>
      </w:r>
      <w:r w:rsidR="007557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9622FC">
        <w:rPr>
          <w:rFonts w:ascii="Times New Roman" w:eastAsia="Times New Roman" w:hAnsi="Times New Roman"/>
          <w:sz w:val="24"/>
          <w:szCs w:val="24"/>
          <w:lang w:eastAsia="cs-CZ"/>
        </w:rPr>
        <w:t>návrh</w:t>
      </w:r>
      <w:r w:rsidR="007557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9622FC">
        <w:rPr>
          <w:rFonts w:ascii="Times New Roman" w:eastAsia="Times New Roman" w:hAnsi="Times New Roman"/>
          <w:sz w:val="24"/>
          <w:szCs w:val="24"/>
          <w:lang w:eastAsia="cs-CZ"/>
        </w:rPr>
        <w:t>geometrického plánu odsouhlasen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9622FC">
        <w:rPr>
          <w:rFonts w:ascii="Times New Roman" w:eastAsia="Times New Roman" w:hAnsi="Times New Roman"/>
          <w:sz w:val="24"/>
          <w:szCs w:val="24"/>
          <w:lang w:eastAsia="cs-CZ"/>
        </w:rPr>
        <w:t xml:space="preserve">majetkoprávním oddělením Kraje </w:t>
      </w:r>
      <w:r w:rsidR="007557B2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   </w:t>
      </w:r>
      <w:r w:rsidRPr="009622FC">
        <w:rPr>
          <w:rFonts w:ascii="Times New Roman" w:eastAsia="Times New Roman" w:hAnsi="Times New Roman"/>
          <w:sz w:val="24"/>
          <w:szCs w:val="24"/>
          <w:lang w:eastAsia="cs-CZ"/>
        </w:rPr>
        <w:t>Vysočina. Návrh bude Kraji předložen v elektronické podobě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9622FC">
        <w:rPr>
          <w:rFonts w:ascii="Times New Roman" w:eastAsia="Times New Roman" w:hAnsi="Times New Roman"/>
          <w:sz w:val="24"/>
          <w:szCs w:val="24"/>
          <w:lang w:eastAsia="cs-CZ"/>
        </w:rPr>
        <w:t xml:space="preserve">ve formátu PDF. Geometrický </w:t>
      </w:r>
      <w:r w:rsidR="007557B2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   </w:t>
      </w:r>
      <w:r w:rsidRPr="009622FC">
        <w:rPr>
          <w:rFonts w:ascii="Times New Roman" w:eastAsia="Times New Roman" w:hAnsi="Times New Roman"/>
          <w:sz w:val="24"/>
          <w:szCs w:val="24"/>
          <w:lang w:eastAsia="cs-CZ"/>
        </w:rPr>
        <w:t xml:space="preserve">plán odsouhlasený příslušným katastrálním úřadem bude odevzdán v listinné podobě v 6-ti </w:t>
      </w:r>
      <w:r w:rsidR="007557B2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   </w:t>
      </w:r>
      <w:r w:rsidRPr="009622FC">
        <w:rPr>
          <w:rFonts w:ascii="Times New Roman" w:eastAsia="Times New Roman" w:hAnsi="Times New Roman"/>
          <w:sz w:val="24"/>
          <w:szCs w:val="24"/>
          <w:lang w:eastAsia="cs-CZ"/>
        </w:rPr>
        <w:t>vyhotoveních a zároveň v digitální podobě.</w:t>
      </w:r>
    </w:p>
    <w:p w:rsidR="009622FC" w:rsidRDefault="009622FC" w:rsidP="007557B2">
      <w:pPr>
        <w:tabs>
          <w:tab w:val="left" w:pos="113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- Zařízení staveniště (zřízení, provoz a demontáž)</w:t>
      </w:r>
    </w:p>
    <w:p w:rsidR="009622FC" w:rsidRDefault="009622FC" w:rsidP="007557B2">
      <w:pPr>
        <w:tabs>
          <w:tab w:val="left" w:pos="113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- Pomocné práce zajišťující nebo zřizující ochranu inženýrských sítí</w:t>
      </w:r>
    </w:p>
    <w:p w:rsidR="00CD6574" w:rsidRDefault="00CD6574" w:rsidP="00A62BD5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/>
      </w:r>
      <w:r>
        <w:rPr>
          <w:rFonts w:ascii="Times New Roman" w:hAnsi="Times New Roman"/>
          <w:b/>
          <w:sz w:val="24"/>
          <w:szCs w:val="24"/>
          <w:u w:val="single"/>
        </w:rPr>
        <w:br/>
      </w:r>
    </w:p>
    <w:p w:rsidR="00A62BD5" w:rsidRPr="009622FC" w:rsidRDefault="00A62BD5" w:rsidP="00A62BD5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622FC">
        <w:rPr>
          <w:rFonts w:ascii="Times New Roman" w:hAnsi="Times New Roman"/>
          <w:b/>
          <w:sz w:val="24"/>
          <w:szCs w:val="24"/>
          <w:u w:val="single"/>
        </w:rPr>
        <w:t xml:space="preserve">SO </w:t>
      </w:r>
      <w:r>
        <w:rPr>
          <w:rFonts w:ascii="Times New Roman" w:hAnsi="Times New Roman"/>
          <w:b/>
          <w:sz w:val="24"/>
          <w:szCs w:val="24"/>
          <w:u w:val="single"/>
        </w:rPr>
        <w:t>101.1</w:t>
      </w:r>
      <w:r w:rsidRPr="009622FC">
        <w:rPr>
          <w:rFonts w:ascii="Times New Roman" w:hAnsi="Times New Roman"/>
          <w:b/>
          <w:sz w:val="24"/>
          <w:szCs w:val="24"/>
          <w:u w:val="single"/>
        </w:rPr>
        <w:t xml:space="preserve"> – </w:t>
      </w:r>
      <w:r>
        <w:rPr>
          <w:rFonts w:ascii="Times New Roman" w:hAnsi="Times New Roman"/>
          <w:b/>
          <w:sz w:val="24"/>
          <w:szCs w:val="24"/>
          <w:u w:val="single"/>
        </w:rPr>
        <w:t>Oprava komunikace</w:t>
      </w:r>
    </w:p>
    <w:p w:rsidR="009773D0" w:rsidRDefault="009773D0" w:rsidP="00591306">
      <w:pPr>
        <w:tabs>
          <w:tab w:val="left" w:pos="113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957AF">
        <w:rPr>
          <w:rFonts w:ascii="Times New Roman" w:eastAsia="Times New Roman" w:hAnsi="Times New Roman"/>
          <w:sz w:val="24"/>
          <w:szCs w:val="24"/>
          <w:lang w:eastAsia="cs-CZ"/>
        </w:rPr>
        <w:t>Jedná se o opravu kry</w:t>
      </w:r>
      <w:r w:rsidR="004708D7">
        <w:rPr>
          <w:rFonts w:ascii="Times New Roman" w:eastAsia="Times New Roman" w:hAnsi="Times New Roman"/>
          <w:sz w:val="24"/>
          <w:szCs w:val="24"/>
          <w:lang w:eastAsia="cs-CZ"/>
        </w:rPr>
        <w:t>tu silnice II/639 v délce cca 209</w:t>
      </w:r>
      <w:r w:rsidRPr="00C957AF">
        <w:rPr>
          <w:rFonts w:ascii="Times New Roman" w:eastAsia="Times New Roman" w:hAnsi="Times New Roman"/>
          <w:sz w:val="24"/>
          <w:szCs w:val="24"/>
          <w:lang w:eastAsia="cs-CZ"/>
        </w:rPr>
        <w:t xml:space="preserve"> m ve stávajícím šířkovém uspořádání. Bude provedeno frézování vozovky v průměrné tloušťce 50 mm včetně mírné úpravy příčného sklonu, očištění podkladní vrstvy, nanesení spojovacího postřiku asfaltové emulze a provedení nové obrusné vrstvy v tloušťce 50 mm. Opravou nedojde k navýšení nivelety ani ke změně výšky hrany obrubníků nad vozovkou.</w:t>
      </w:r>
      <w:r w:rsidR="006B1C1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6B1C12" w:rsidRDefault="006B1C12" w:rsidP="00591306">
      <w:pPr>
        <w:tabs>
          <w:tab w:val="left" w:pos="113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 místech napojení navazujících místních komunikací bude provedeno frézování a vyrovnání asfaltovým betonem v šířce min. 2 m, řezání spár a ošetření asfaltovou zálivkou.</w:t>
      </w:r>
    </w:p>
    <w:p w:rsidR="002A67C4" w:rsidRDefault="002A67C4" w:rsidP="00591306">
      <w:pPr>
        <w:tabs>
          <w:tab w:val="left" w:pos="113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Návrh výškového řešení vychází ze stávajícího stavu (respektuje napojení na přilehlé vjezdy na pozemky a vchody budov).</w:t>
      </w:r>
    </w:p>
    <w:p w:rsidR="002A67C4" w:rsidRDefault="002A67C4" w:rsidP="00591306">
      <w:pPr>
        <w:tabs>
          <w:tab w:val="left" w:pos="113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Směrový návrh kopíruje stávající trasu </w:t>
      </w:r>
      <w:r w:rsidR="004A1751">
        <w:rPr>
          <w:rFonts w:ascii="Times New Roman" w:eastAsia="Times New Roman" w:hAnsi="Times New Roman"/>
          <w:sz w:val="24"/>
          <w:szCs w:val="24"/>
          <w:lang w:eastAsia="cs-CZ"/>
        </w:rPr>
        <w:t>silnice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. Příčné sklony u napojení na stávající stav budou vycházet z příčných sklonů navazujících úseků. Základní příčný sklon </w:t>
      </w:r>
      <w:r w:rsidR="004A1751">
        <w:rPr>
          <w:rFonts w:ascii="Times New Roman" w:eastAsia="Times New Roman" w:hAnsi="Times New Roman"/>
          <w:sz w:val="24"/>
          <w:szCs w:val="24"/>
          <w:lang w:eastAsia="cs-CZ"/>
        </w:rPr>
        <w:t>vozovky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je střechovitý 2,5 %.</w:t>
      </w:r>
    </w:p>
    <w:p w:rsidR="002A67C4" w:rsidRPr="00C957AF" w:rsidRDefault="002A67C4" w:rsidP="00591306">
      <w:pPr>
        <w:tabs>
          <w:tab w:val="left" w:pos="113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Odvodnění </w:t>
      </w:r>
      <w:r w:rsidR="004A1751">
        <w:rPr>
          <w:rFonts w:ascii="Times New Roman" w:eastAsia="Times New Roman" w:hAnsi="Times New Roman"/>
          <w:sz w:val="24"/>
          <w:szCs w:val="24"/>
          <w:lang w:eastAsia="cs-CZ"/>
        </w:rPr>
        <w:t>silnice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je provedeno podélným a příčným sklonem vozovky do stávajících uličních vpustí. Odtokové poměry nebudou realizací stavby změněny.</w:t>
      </w:r>
    </w:p>
    <w:p w:rsidR="00774B06" w:rsidRPr="008732C3" w:rsidRDefault="00774B06" w:rsidP="00591306">
      <w:pPr>
        <w:tabs>
          <w:tab w:val="left" w:pos="113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</w:pPr>
    </w:p>
    <w:p w:rsidR="00774B06" w:rsidRPr="00FF5240" w:rsidRDefault="002A67C4" w:rsidP="00591306">
      <w:pPr>
        <w:tabs>
          <w:tab w:val="left" w:pos="1134"/>
        </w:tabs>
        <w:spacing w:after="0" w:line="252" w:lineRule="auto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FF5240">
        <w:rPr>
          <w:rFonts w:ascii="Times New Roman" w:eastAsia="Times New Roman" w:hAnsi="Times New Roman"/>
          <w:i/>
          <w:sz w:val="24"/>
          <w:szCs w:val="24"/>
          <w:lang w:eastAsia="cs-CZ"/>
        </w:rPr>
        <w:t>Konstrukce vozovky</w:t>
      </w:r>
    </w:p>
    <w:p w:rsidR="00774B06" w:rsidRPr="00FF5240" w:rsidRDefault="00F0700A" w:rsidP="00591306">
      <w:pPr>
        <w:tabs>
          <w:tab w:val="left" w:pos="113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F5240">
        <w:rPr>
          <w:rFonts w:ascii="Times New Roman" w:eastAsia="Times New Roman" w:hAnsi="Times New Roman"/>
          <w:sz w:val="24"/>
          <w:szCs w:val="24"/>
          <w:lang w:eastAsia="cs-CZ"/>
        </w:rPr>
        <w:t>●</w:t>
      </w:r>
      <w:r w:rsidR="00774B06" w:rsidRPr="00FF524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2A67C4" w:rsidRPr="00FF5240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Frézování povrchu stávající vozovky </w:t>
      </w:r>
      <w:r w:rsidR="00FF5240" w:rsidRPr="00FF5240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                      </w:t>
      </w:r>
      <w:proofErr w:type="spellStart"/>
      <w:r w:rsidR="00FF5240" w:rsidRPr="00FF5240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tl</w:t>
      </w:r>
      <w:proofErr w:type="spellEnd"/>
      <w:r w:rsidR="00FF5240" w:rsidRPr="00FF5240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. </w:t>
      </w:r>
      <w:r w:rsidR="00FF5240" w:rsidRPr="00FF5240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50 mm</w:t>
      </w:r>
      <w:r w:rsidR="00774B06" w:rsidRPr="00FF5240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,</w:t>
      </w:r>
    </w:p>
    <w:p w:rsidR="000848FB" w:rsidRPr="00FF5240" w:rsidRDefault="000848FB" w:rsidP="00591306">
      <w:pPr>
        <w:tabs>
          <w:tab w:val="left" w:pos="113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F5240">
        <w:rPr>
          <w:rFonts w:ascii="Times New Roman" w:eastAsia="Times New Roman" w:hAnsi="Times New Roman"/>
          <w:sz w:val="24"/>
          <w:szCs w:val="24"/>
          <w:lang w:eastAsia="cs-CZ"/>
        </w:rPr>
        <w:t xml:space="preserve">● Asfaltový beton </w:t>
      </w:r>
      <w:r w:rsidR="00FF5240" w:rsidRPr="00FF5240">
        <w:rPr>
          <w:rFonts w:ascii="Times New Roman" w:eastAsia="Times New Roman" w:hAnsi="Times New Roman"/>
          <w:sz w:val="24"/>
          <w:szCs w:val="24"/>
          <w:lang w:eastAsia="cs-CZ"/>
        </w:rPr>
        <w:t xml:space="preserve">pro obrusné vrstvy   </w:t>
      </w:r>
      <w:r w:rsidRPr="00FF5240">
        <w:rPr>
          <w:rFonts w:ascii="Times New Roman" w:eastAsia="Times New Roman" w:hAnsi="Times New Roman"/>
          <w:sz w:val="24"/>
          <w:szCs w:val="24"/>
          <w:lang w:eastAsia="cs-CZ"/>
        </w:rPr>
        <w:t>ACO 11</w:t>
      </w:r>
      <w:r w:rsidR="00FF5240" w:rsidRPr="00FF5240">
        <w:rPr>
          <w:rFonts w:ascii="Times New Roman" w:eastAsia="Times New Roman" w:hAnsi="Times New Roman"/>
          <w:sz w:val="24"/>
          <w:szCs w:val="24"/>
          <w:lang w:eastAsia="cs-CZ"/>
        </w:rPr>
        <w:t xml:space="preserve">+     </w:t>
      </w:r>
      <w:r w:rsidR="003266CE" w:rsidRPr="00FF5240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proofErr w:type="spellStart"/>
      <w:r w:rsidR="003266CE" w:rsidRPr="00FF5240">
        <w:rPr>
          <w:rFonts w:ascii="Times New Roman" w:eastAsia="Times New Roman" w:hAnsi="Times New Roman"/>
          <w:sz w:val="24"/>
          <w:szCs w:val="24"/>
          <w:lang w:eastAsia="cs-CZ"/>
        </w:rPr>
        <w:t>tl</w:t>
      </w:r>
      <w:proofErr w:type="spellEnd"/>
      <w:r w:rsidR="003266CE" w:rsidRPr="00FF5240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="00FF5240" w:rsidRPr="00FF5240">
        <w:rPr>
          <w:rFonts w:ascii="Times New Roman" w:eastAsia="Times New Roman" w:hAnsi="Times New Roman"/>
          <w:b/>
          <w:sz w:val="24"/>
          <w:szCs w:val="24"/>
          <w:lang w:eastAsia="cs-CZ"/>
        </w:rPr>
        <w:t>5</w:t>
      </w:r>
      <w:r w:rsidRPr="00FF5240">
        <w:rPr>
          <w:rFonts w:ascii="Times New Roman" w:eastAsia="Times New Roman" w:hAnsi="Times New Roman"/>
          <w:b/>
          <w:sz w:val="24"/>
          <w:szCs w:val="24"/>
          <w:lang w:eastAsia="cs-CZ"/>
        </w:rPr>
        <w:t>0 mm</w:t>
      </w:r>
      <w:r w:rsidRPr="00FF5240">
        <w:rPr>
          <w:rFonts w:ascii="Times New Roman" w:eastAsia="Times New Roman" w:hAnsi="Times New Roman"/>
          <w:sz w:val="24"/>
          <w:szCs w:val="24"/>
          <w:lang w:eastAsia="cs-CZ"/>
        </w:rPr>
        <w:t xml:space="preserve">  ČSN EN 13108-1</w:t>
      </w:r>
    </w:p>
    <w:p w:rsidR="00774B06" w:rsidRPr="00FF5240" w:rsidRDefault="00F0700A" w:rsidP="00FF5240">
      <w:pPr>
        <w:tabs>
          <w:tab w:val="left" w:pos="1134"/>
        </w:tabs>
        <w:spacing w:after="0" w:line="252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F5240">
        <w:rPr>
          <w:rFonts w:ascii="Times New Roman" w:eastAsia="Times New Roman" w:hAnsi="Times New Roman"/>
          <w:sz w:val="24"/>
          <w:szCs w:val="24"/>
          <w:lang w:eastAsia="cs-CZ"/>
        </w:rPr>
        <w:t>●</w:t>
      </w:r>
      <w:r w:rsidR="00030CE2" w:rsidRPr="00FF524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0848FB" w:rsidRPr="00FF5240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Spojovací postřik</w:t>
      </w:r>
      <w:r w:rsidR="00FF5240" w:rsidRPr="00FF5240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 </w:t>
      </w:r>
      <w:proofErr w:type="spellStart"/>
      <w:r w:rsidR="00FF5240" w:rsidRPr="00FF5240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modif</w:t>
      </w:r>
      <w:proofErr w:type="spellEnd"/>
      <w:r w:rsidR="00FF5240" w:rsidRPr="00FF5240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.</w:t>
      </w:r>
      <w:r w:rsidR="00774B06" w:rsidRPr="00FF5240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 </w:t>
      </w:r>
      <w:proofErr w:type="spellStart"/>
      <w:r w:rsidR="00FF5240" w:rsidRPr="00FF5240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a</w:t>
      </w:r>
      <w:r w:rsidR="00774B06" w:rsidRPr="00FF5240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sf</w:t>
      </w:r>
      <w:proofErr w:type="spellEnd"/>
      <w:r w:rsidR="00FF5240" w:rsidRPr="00FF5240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.</w:t>
      </w:r>
      <w:r w:rsidR="00774B06" w:rsidRPr="00FF5240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 </w:t>
      </w:r>
      <w:r w:rsidR="00FF5240" w:rsidRPr="00FF5240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e</w:t>
      </w:r>
      <w:r w:rsidR="00774B06" w:rsidRPr="00FF5240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mulz</w:t>
      </w:r>
      <w:r w:rsidR="00FF5240" w:rsidRPr="00FF5240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í PS-E</w:t>
      </w:r>
      <w:r w:rsidR="000848FB" w:rsidRPr="00FF5240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   </w:t>
      </w:r>
      <w:r w:rsidR="00FF5240" w:rsidRPr="00FF5240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             </w:t>
      </w:r>
      <w:r w:rsidR="000848FB" w:rsidRPr="00FF5240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0,5 kg/m</w:t>
      </w:r>
      <w:r w:rsidR="000848FB" w:rsidRPr="00FF5240">
        <w:rPr>
          <w:rFonts w:ascii="Times New Roman" w:eastAsia="Times New Roman" w:hAnsi="Times New Roman"/>
          <w:sz w:val="24"/>
          <w:szCs w:val="24"/>
          <w:u w:val="single"/>
          <w:vertAlign w:val="superscript"/>
          <w:lang w:eastAsia="cs-CZ"/>
        </w:rPr>
        <w:t>2</w:t>
      </w:r>
      <w:r w:rsidR="000848FB" w:rsidRPr="00FF5240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 </w:t>
      </w:r>
      <w:r w:rsidR="00FF5240" w:rsidRPr="00FF5240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 </w:t>
      </w:r>
      <w:r w:rsidR="003266CE" w:rsidRPr="00FF5240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ČSN 73 6129</w:t>
      </w:r>
      <w:r w:rsidR="00774B06" w:rsidRPr="00FF5240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 </w:t>
      </w:r>
      <w:r w:rsidR="00774B06" w:rsidRPr="00FF5240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br/>
      </w:r>
      <w:r w:rsidR="00FF5240" w:rsidRPr="00FF5240">
        <w:rPr>
          <w:rFonts w:ascii="Times New Roman" w:eastAsia="Times New Roman" w:hAnsi="Times New Roman"/>
          <w:sz w:val="24"/>
          <w:szCs w:val="24"/>
          <w:lang w:eastAsia="cs-CZ"/>
        </w:rPr>
        <w:t>Celkem                                                                              50 mm</w:t>
      </w:r>
    </w:p>
    <w:p w:rsidR="003266CE" w:rsidRDefault="003266CE" w:rsidP="003266CE">
      <w:pPr>
        <w:tabs>
          <w:tab w:val="left" w:pos="1134"/>
        </w:tabs>
        <w:spacing w:after="0" w:line="252" w:lineRule="auto"/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</w:pPr>
    </w:p>
    <w:p w:rsidR="003D420F" w:rsidRDefault="003D420F" w:rsidP="003266CE">
      <w:pPr>
        <w:tabs>
          <w:tab w:val="left" w:pos="1134"/>
        </w:tabs>
        <w:spacing w:after="0" w:line="252" w:lineRule="auto"/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</w:pPr>
    </w:p>
    <w:p w:rsidR="00AC48C4" w:rsidRPr="002C2251" w:rsidRDefault="00852E87" w:rsidP="00AC7008">
      <w:pPr>
        <w:spacing w:before="120"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C2251">
        <w:rPr>
          <w:rFonts w:ascii="Times New Roman" w:hAnsi="Times New Roman"/>
          <w:b/>
          <w:sz w:val="24"/>
          <w:szCs w:val="24"/>
          <w:u w:val="single"/>
        </w:rPr>
        <w:t xml:space="preserve">SO </w:t>
      </w:r>
      <w:r w:rsidR="007700AE" w:rsidRPr="002C2251">
        <w:rPr>
          <w:rFonts w:ascii="Times New Roman" w:hAnsi="Times New Roman"/>
          <w:b/>
          <w:sz w:val="24"/>
          <w:szCs w:val="24"/>
          <w:u w:val="single"/>
        </w:rPr>
        <w:t>1</w:t>
      </w:r>
      <w:r w:rsidR="00FF5240" w:rsidRPr="002C2251">
        <w:rPr>
          <w:rFonts w:ascii="Times New Roman" w:hAnsi="Times New Roman"/>
          <w:b/>
          <w:sz w:val="24"/>
          <w:szCs w:val="24"/>
          <w:u w:val="single"/>
        </w:rPr>
        <w:t>11.1</w:t>
      </w:r>
      <w:r w:rsidRPr="002C22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700AE" w:rsidRPr="002C2251">
        <w:rPr>
          <w:rFonts w:ascii="Times New Roman" w:hAnsi="Times New Roman"/>
          <w:b/>
          <w:sz w:val="24"/>
          <w:szCs w:val="24"/>
          <w:u w:val="single"/>
        </w:rPr>
        <w:t xml:space="preserve">– </w:t>
      </w:r>
      <w:r w:rsidR="00FF5240" w:rsidRPr="002C2251">
        <w:rPr>
          <w:rFonts w:ascii="Times New Roman" w:hAnsi="Times New Roman"/>
          <w:b/>
          <w:sz w:val="24"/>
          <w:szCs w:val="24"/>
          <w:u w:val="single"/>
        </w:rPr>
        <w:t>Přípravné a dokončovací práce</w:t>
      </w:r>
    </w:p>
    <w:p w:rsidR="00FF5240" w:rsidRPr="002C2251" w:rsidRDefault="00FF5240" w:rsidP="00E1465A">
      <w:pPr>
        <w:autoSpaceDE w:val="0"/>
        <w:autoSpaceDN w:val="0"/>
        <w:adjustRightInd w:val="0"/>
        <w:spacing w:before="120"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C2251">
        <w:rPr>
          <w:rFonts w:ascii="Times New Roman" w:eastAsia="Times New Roman" w:hAnsi="Times New Roman"/>
          <w:sz w:val="24"/>
          <w:szCs w:val="24"/>
          <w:lang w:eastAsia="cs-CZ"/>
        </w:rPr>
        <w:t xml:space="preserve">Jedná se o následující práce: označení a vytýčení inženýrských sítí, čištění vozovky, provedení vodorovného dopravního značení </w:t>
      </w:r>
      <w:r w:rsidR="002C2251" w:rsidRPr="002C2251">
        <w:rPr>
          <w:rFonts w:ascii="Times New Roman" w:eastAsia="Times New Roman" w:hAnsi="Times New Roman"/>
          <w:sz w:val="24"/>
          <w:szCs w:val="24"/>
          <w:lang w:eastAsia="cs-CZ"/>
        </w:rPr>
        <w:t xml:space="preserve">v bílé barvě bez </w:t>
      </w:r>
      <w:proofErr w:type="spellStart"/>
      <w:r w:rsidR="002C2251" w:rsidRPr="002C2251">
        <w:rPr>
          <w:rFonts w:ascii="Times New Roman" w:eastAsia="Times New Roman" w:hAnsi="Times New Roman"/>
          <w:sz w:val="24"/>
          <w:szCs w:val="24"/>
          <w:lang w:eastAsia="cs-CZ"/>
        </w:rPr>
        <w:t>retroreflexní</w:t>
      </w:r>
      <w:proofErr w:type="spellEnd"/>
      <w:r w:rsidR="002C2251" w:rsidRPr="002C2251">
        <w:rPr>
          <w:rFonts w:ascii="Times New Roman" w:eastAsia="Times New Roman" w:hAnsi="Times New Roman"/>
          <w:sz w:val="24"/>
          <w:szCs w:val="24"/>
          <w:lang w:eastAsia="cs-CZ"/>
        </w:rPr>
        <w:t xml:space="preserve"> úpravy </w:t>
      </w:r>
      <w:r w:rsidRPr="002C2251">
        <w:rPr>
          <w:rFonts w:ascii="Times New Roman" w:eastAsia="Times New Roman" w:hAnsi="Times New Roman"/>
          <w:sz w:val="24"/>
          <w:szCs w:val="24"/>
          <w:lang w:eastAsia="cs-CZ"/>
        </w:rPr>
        <w:t>(V4 v šířce 0,125m, v křižovatkách V2b v šířce 0,25 m, v křižovatce silnic II/409 a II/639 bude provedeno značení typu V5 šířky 0,50 m pro zdůraznění přednosti v jízdě, stávající VDZ přechodů pro chodce bude obnoveno značením typu V7), výšková úprava povrchových znaků</w:t>
      </w:r>
      <w:r w:rsidR="002C2251" w:rsidRPr="002C2251">
        <w:rPr>
          <w:rFonts w:ascii="Times New Roman" w:eastAsia="Times New Roman" w:hAnsi="Times New Roman"/>
          <w:sz w:val="24"/>
          <w:szCs w:val="24"/>
          <w:lang w:eastAsia="cs-CZ"/>
        </w:rPr>
        <w:t xml:space="preserve"> (v koordinaci se správci daných sítí)</w:t>
      </w:r>
      <w:r w:rsidRPr="002C2251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="002C2251" w:rsidRPr="002C2251">
        <w:rPr>
          <w:rFonts w:ascii="Times New Roman" w:eastAsia="Times New Roman" w:hAnsi="Times New Roman"/>
          <w:sz w:val="24"/>
          <w:szCs w:val="24"/>
          <w:lang w:eastAsia="cs-CZ"/>
        </w:rPr>
        <w:t xml:space="preserve">výšková </w:t>
      </w:r>
      <w:r w:rsidRPr="002C2251">
        <w:rPr>
          <w:rFonts w:ascii="Times New Roman" w:eastAsia="Times New Roman" w:hAnsi="Times New Roman"/>
          <w:sz w:val="24"/>
          <w:szCs w:val="24"/>
          <w:lang w:eastAsia="cs-CZ"/>
        </w:rPr>
        <w:t>úprava uličních vpustí</w:t>
      </w:r>
      <w:r w:rsidR="002C2251" w:rsidRPr="002C2251">
        <w:rPr>
          <w:rFonts w:ascii="Times New Roman" w:eastAsia="Times New Roman" w:hAnsi="Times New Roman"/>
          <w:sz w:val="24"/>
          <w:szCs w:val="24"/>
          <w:lang w:eastAsia="cs-CZ"/>
        </w:rPr>
        <w:t xml:space="preserve"> (v km 0,209 vlevo ve směru staničení bude vybudována nová uliční vpusť)</w:t>
      </w:r>
      <w:r w:rsidRPr="002C2251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3D420F" w:rsidRDefault="003D420F" w:rsidP="00E9611F">
      <w:pPr>
        <w:spacing w:before="120"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611F" w:rsidRPr="008732C3" w:rsidRDefault="00E9611F" w:rsidP="00E9611F">
      <w:pPr>
        <w:spacing w:before="120" w:after="0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  <w:r w:rsidRPr="002C2251">
        <w:rPr>
          <w:rFonts w:ascii="Times New Roman" w:hAnsi="Times New Roman"/>
          <w:b/>
          <w:sz w:val="24"/>
          <w:szCs w:val="24"/>
          <w:u w:val="single"/>
        </w:rPr>
        <w:t xml:space="preserve">SO </w:t>
      </w:r>
      <w:r w:rsidR="002C2251" w:rsidRPr="002C2251">
        <w:rPr>
          <w:rFonts w:ascii="Times New Roman" w:hAnsi="Times New Roman"/>
          <w:b/>
          <w:sz w:val="24"/>
          <w:szCs w:val="24"/>
          <w:u w:val="single"/>
        </w:rPr>
        <w:t>121.1</w:t>
      </w:r>
      <w:r w:rsidRPr="002C2251">
        <w:rPr>
          <w:rFonts w:ascii="Times New Roman" w:hAnsi="Times New Roman"/>
          <w:b/>
          <w:sz w:val="24"/>
          <w:szCs w:val="24"/>
          <w:u w:val="single"/>
        </w:rPr>
        <w:t xml:space="preserve"> – </w:t>
      </w:r>
      <w:r w:rsidR="002C2251" w:rsidRPr="002C2251">
        <w:rPr>
          <w:rFonts w:ascii="Times New Roman" w:hAnsi="Times New Roman"/>
          <w:b/>
          <w:sz w:val="24"/>
          <w:szCs w:val="24"/>
          <w:u w:val="single"/>
        </w:rPr>
        <w:t>Oprava obrubníků</w:t>
      </w:r>
    </w:p>
    <w:p w:rsidR="00CD6574" w:rsidRDefault="00CD6574" w:rsidP="00E9611F">
      <w:pPr>
        <w:tabs>
          <w:tab w:val="left" w:pos="113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="002C2251" w:rsidRPr="00F96199">
        <w:rPr>
          <w:rFonts w:ascii="Times New Roman" w:eastAsia="Times New Roman" w:hAnsi="Times New Roman"/>
          <w:sz w:val="24"/>
          <w:szCs w:val="24"/>
          <w:lang w:eastAsia="cs-CZ"/>
        </w:rPr>
        <w:t>Od</w:t>
      </w:r>
      <w:r w:rsidR="009D1F1A" w:rsidRPr="00F9619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2C2251" w:rsidRPr="00F96199">
        <w:rPr>
          <w:rFonts w:ascii="Times New Roman" w:eastAsia="Times New Roman" w:hAnsi="Times New Roman"/>
          <w:sz w:val="24"/>
          <w:szCs w:val="24"/>
          <w:lang w:eastAsia="cs-CZ"/>
        </w:rPr>
        <w:t>staničení cca v km 0,126 vpravo a od napojení na ulici Sadovou vlevo bude provedeno osazení nových betonových silničních obrub v základní výšce 0,12 m nad povrch vozovky</w:t>
      </w:r>
      <w:r w:rsidR="00F96199" w:rsidRPr="00F96199">
        <w:rPr>
          <w:rFonts w:ascii="Times New Roman" w:eastAsia="Times New Roman" w:hAnsi="Times New Roman"/>
          <w:sz w:val="24"/>
          <w:szCs w:val="24"/>
          <w:lang w:eastAsia="cs-CZ"/>
        </w:rPr>
        <w:t xml:space="preserve">. Obrubníky na nároží křižovatky s ulicí Sadovou budou sníženy pomocí přechodových obrubníků </w:t>
      </w:r>
      <w:r w:rsidR="00F96199" w:rsidRPr="00F96199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na výšku 0,02 m nad povrchem vozovky.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F96199" w:rsidRPr="00F96199">
        <w:rPr>
          <w:rFonts w:ascii="Times New Roman" w:eastAsia="Times New Roman" w:hAnsi="Times New Roman"/>
          <w:sz w:val="24"/>
          <w:szCs w:val="24"/>
          <w:lang w:eastAsia="cs-CZ"/>
        </w:rPr>
        <w:t>V km 0,031 vpravo bude provedena výšková úprava dlažby napojení místní komunikace v šířce cca 2 m.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F96199" w:rsidRPr="00F96199">
        <w:rPr>
          <w:rFonts w:ascii="Times New Roman" w:eastAsia="Times New Roman" w:hAnsi="Times New Roman"/>
          <w:sz w:val="24"/>
          <w:szCs w:val="24"/>
          <w:lang w:eastAsia="cs-CZ"/>
        </w:rPr>
        <w:t>U vjezdu v km 0,035 vlevo bude na délku 4 m výškově upraven přejezdový obrubník na výšku 40 mm nad povrch vozovky. Vjezd v km 0,103 vpravo bude doplněn v hraně vozovky přejezdovou obrubou s výškou 40 mm nad povrchem vozovky a vyrovnávkou asfaltovým betonem.</w:t>
      </w:r>
    </w:p>
    <w:p w:rsidR="00F96199" w:rsidRPr="00F96199" w:rsidRDefault="00F96199" w:rsidP="00E9611F">
      <w:pPr>
        <w:tabs>
          <w:tab w:val="left" w:pos="113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96199">
        <w:rPr>
          <w:rFonts w:ascii="Times New Roman" w:eastAsia="Times New Roman" w:hAnsi="Times New Roman"/>
          <w:sz w:val="24"/>
          <w:szCs w:val="24"/>
          <w:lang w:eastAsia="cs-CZ"/>
        </w:rPr>
        <w:t>Veškeré obruby budou na styku s vozovkou opatřeny asfaltovou zálivkou.</w:t>
      </w:r>
    </w:p>
    <w:p w:rsidR="003D420F" w:rsidRDefault="003D420F" w:rsidP="00D6678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6678A" w:rsidRPr="00EF4793" w:rsidRDefault="00F96199" w:rsidP="00D6678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793">
        <w:rPr>
          <w:rFonts w:ascii="Times New Roman" w:hAnsi="Times New Roman"/>
          <w:b/>
          <w:sz w:val="24"/>
          <w:szCs w:val="24"/>
          <w:u w:val="single"/>
        </w:rPr>
        <w:t>SO 901 Dopravně – inženýrské opatření</w:t>
      </w:r>
    </w:p>
    <w:p w:rsidR="00E83241" w:rsidRPr="00E83241" w:rsidRDefault="00F96199" w:rsidP="00E83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highlight w:val="yellow"/>
        </w:rPr>
        <w:br/>
      </w:r>
      <w:r w:rsidR="00E83241" w:rsidRPr="00E83241">
        <w:rPr>
          <w:rFonts w:ascii="Times New Roman" w:hAnsi="Times New Roman"/>
          <w:sz w:val="24"/>
          <w:szCs w:val="24"/>
          <w:lang w:eastAsia="cs-CZ"/>
        </w:rPr>
        <w:t>Objízdná trasa pro osobní a nákladní dopravu bude v rámci etapy č. 1 vedena od křižovatky</w:t>
      </w:r>
      <w:r w:rsidR="00E83241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E83241" w:rsidRPr="00E83241">
        <w:rPr>
          <w:rFonts w:ascii="Times New Roman" w:hAnsi="Times New Roman"/>
          <w:sz w:val="24"/>
          <w:szCs w:val="24"/>
          <w:lang w:eastAsia="cs-CZ"/>
        </w:rPr>
        <w:t>silnic II/639 a II/409 v Kamenici nad Lipou po silnici II/409 až k MÚK se sil. I/34 po které bude</w:t>
      </w:r>
    </w:p>
    <w:p w:rsidR="00E83241" w:rsidRPr="00E83241" w:rsidRDefault="00E83241" w:rsidP="00E83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E83241">
        <w:rPr>
          <w:rFonts w:ascii="Times New Roman" w:hAnsi="Times New Roman"/>
          <w:sz w:val="24"/>
          <w:szCs w:val="24"/>
          <w:lang w:eastAsia="cs-CZ"/>
        </w:rPr>
        <w:t xml:space="preserve">následně vedena přibližně 1,3 km směrem na Pelhřimov ke křižovatce s ulicí Pelhřimovskou. 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E83241">
        <w:rPr>
          <w:rFonts w:ascii="Times New Roman" w:hAnsi="Times New Roman"/>
          <w:sz w:val="24"/>
          <w:szCs w:val="24"/>
          <w:lang w:eastAsia="cs-CZ"/>
        </w:rPr>
        <w:t>Ulicí Pelhřimovskou a ulicí Ke Stadionu bude objížďka v místě Husova náměstí napojena zpět na sil</w:t>
      </w:r>
      <w:r>
        <w:rPr>
          <w:rFonts w:ascii="Times New Roman" w:hAnsi="Times New Roman"/>
          <w:sz w:val="24"/>
          <w:szCs w:val="24"/>
          <w:lang w:eastAsia="cs-CZ"/>
        </w:rPr>
        <w:t xml:space="preserve">nici </w:t>
      </w:r>
      <w:r w:rsidRPr="00E83241">
        <w:rPr>
          <w:rFonts w:ascii="Times New Roman" w:hAnsi="Times New Roman"/>
          <w:sz w:val="24"/>
          <w:szCs w:val="24"/>
          <w:lang w:eastAsia="cs-CZ"/>
        </w:rPr>
        <w:t>II/639. Objízdná trasa bude vedena v obou směrech. Uzavírka a objízdné trasy budou označeny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E83241">
        <w:rPr>
          <w:rFonts w:ascii="Times New Roman" w:hAnsi="Times New Roman"/>
          <w:sz w:val="24"/>
          <w:szCs w:val="24"/>
          <w:lang w:eastAsia="cs-CZ"/>
        </w:rPr>
        <w:t>pomocí dočasného svislého dopravního značení.</w:t>
      </w:r>
    </w:p>
    <w:p w:rsidR="00F96199" w:rsidRPr="00E83241" w:rsidRDefault="00E83241" w:rsidP="00E83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E83241">
        <w:rPr>
          <w:rFonts w:ascii="Times New Roman" w:hAnsi="Times New Roman"/>
          <w:sz w:val="24"/>
          <w:szCs w:val="24"/>
          <w:lang w:eastAsia="cs-CZ"/>
        </w:rPr>
        <w:t>Celková délka objízdné trasy je cca 2,7 km.</w:t>
      </w:r>
    </w:p>
    <w:p w:rsidR="00E83241" w:rsidRPr="00E83241" w:rsidRDefault="00E83241" w:rsidP="00E83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F96199" w:rsidRDefault="00F96199" w:rsidP="00E83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E83241">
        <w:rPr>
          <w:rFonts w:ascii="Times New Roman" w:hAnsi="Times New Roman"/>
          <w:sz w:val="24"/>
          <w:szCs w:val="24"/>
          <w:lang w:eastAsia="cs-CZ"/>
        </w:rPr>
        <w:t xml:space="preserve">Linky autobusové dopravy budou vedeny ve </w:t>
      </w:r>
      <w:r w:rsidR="004A1751">
        <w:rPr>
          <w:rFonts w:ascii="Times New Roman" w:hAnsi="Times New Roman"/>
          <w:sz w:val="24"/>
          <w:szCs w:val="24"/>
          <w:lang w:eastAsia="cs-CZ"/>
        </w:rPr>
        <w:t>dvou</w:t>
      </w:r>
      <w:r w:rsidRPr="00E83241">
        <w:rPr>
          <w:rFonts w:ascii="Times New Roman" w:hAnsi="Times New Roman"/>
          <w:sz w:val="24"/>
          <w:szCs w:val="24"/>
          <w:lang w:eastAsia="cs-CZ"/>
        </w:rPr>
        <w:t xml:space="preserve"> různých objízdných trasách:</w:t>
      </w:r>
    </w:p>
    <w:p w:rsidR="00E83241" w:rsidRPr="00E83241" w:rsidRDefault="00E83241" w:rsidP="00E83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F96199" w:rsidRDefault="00F96199" w:rsidP="00E83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E83241">
        <w:rPr>
          <w:rFonts w:ascii="Times New Roman" w:hAnsi="Times New Roman"/>
          <w:sz w:val="24"/>
          <w:szCs w:val="24"/>
          <w:lang w:eastAsia="cs-CZ"/>
        </w:rPr>
        <w:t>1) Objízdná trasa pro linky směr Pelhřimov (přes Novou Cerekev) bude od křižovatky se sil.</w:t>
      </w:r>
      <w:r w:rsidR="00E83241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F96199">
        <w:rPr>
          <w:rFonts w:ascii="Times New Roman" w:hAnsi="Times New Roman"/>
          <w:sz w:val="24"/>
          <w:szCs w:val="24"/>
          <w:lang w:eastAsia="cs-CZ"/>
        </w:rPr>
        <w:t>II/409 (ul. Táborská) vedena ulicí Pod Vodojemem. Z důvodu objížďky, bude obslužnost</w:t>
      </w:r>
      <w:r w:rsidR="00E83241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F96199">
        <w:rPr>
          <w:rFonts w:ascii="Times New Roman" w:hAnsi="Times New Roman"/>
          <w:sz w:val="24"/>
          <w:szCs w:val="24"/>
          <w:lang w:eastAsia="cs-CZ"/>
        </w:rPr>
        <w:t>autobusové zastávky „Kamenice nad Lipou – Družstevní“ dočasně přesunuta do ulice Pod</w:t>
      </w:r>
      <w:r w:rsidR="00E83241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F96199">
        <w:rPr>
          <w:rFonts w:ascii="Times New Roman" w:hAnsi="Times New Roman"/>
          <w:sz w:val="24"/>
          <w:szCs w:val="24"/>
          <w:lang w:eastAsia="cs-CZ"/>
        </w:rPr>
        <w:t>Vodojemem před křižovatku se sil. III/12819. Dle místních podmínek projektant předpokládá</w:t>
      </w:r>
      <w:r w:rsidR="00E83241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F96199">
        <w:rPr>
          <w:rFonts w:ascii="Times New Roman" w:hAnsi="Times New Roman"/>
          <w:sz w:val="24"/>
          <w:szCs w:val="24"/>
          <w:lang w:eastAsia="cs-CZ"/>
        </w:rPr>
        <w:t>dočasné provedení zákazu stání v ulici Pod Vodojemem z důvodu zajištění dostatečného</w:t>
      </w:r>
      <w:r w:rsidR="00E83241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F96199">
        <w:rPr>
          <w:rFonts w:ascii="Times New Roman" w:hAnsi="Times New Roman"/>
          <w:sz w:val="24"/>
          <w:szCs w:val="24"/>
          <w:lang w:eastAsia="cs-CZ"/>
        </w:rPr>
        <w:t>průjezdného profilu pro autobusy.</w:t>
      </w:r>
    </w:p>
    <w:p w:rsidR="00E83241" w:rsidRPr="00F96199" w:rsidRDefault="00E83241" w:rsidP="00E83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F96199" w:rsidRDefault="00F96199" w:rsidP="00E83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96199">
        <w:rPr>
          <w:rFonts w:ascii="Times New Roman" w:hAnsi="Times New Roman"/>
          <w:sz w:val="24"/>
          <w:szCs w:val="24"/>
          <w:lang w:eastAsia="cs-CZ"/>
        </w:rPr>
        <w:t>2) Objízdná trasa pro linky směr Pelhřimov (linka Jindřichův Hradec – Pelhřimov) bude vedena</w:t>
      </w:r>
      <w:r w:rsidR="00E83241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F96199">
        <w:rPr>
          <w:rFonts w:ascii="Times New Roman" w:hAnsi="Times New Roman"/>
          <w:sz w:val="24"/>
          <w:szCs w:val="24"/>
          <w:lang w:eastAsia="cs-CZ"/>
        </w:rPr>
        <w:t>od křižovatky silnic II/639 a II/409 v Kamenici nad Lipou po silnici II/409 až k MÚK se sil. I/34</w:t>
      </w:r>
      <w:r w:rsidR="00E83241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F96199">
        <w:rPr>
          <w:rFonts w:ascii="Times New Roman" w:hAnsi="Times New Roman"/>
          <w:sz w:val="24"/>
          <w:szCs w:val="24"/>
          <w:lang w:eastAsia="cs-CZ"/>
        </w:rPr>
        <w:t>po které bude následně pokračovat přibližně 1,3 km směrem na Pelhřimov ke křižovatce s</w:t>
      </w:r>
      <w:r w:rsidR="00E83241">
        <w:rPr>
          <w:rFonts w:ascii="Times New Roman" w:hAnsi="Times New Roman"/>
          <w:sz w:val="24"/>
          <w:szCs w:val="24"/>
          <w:lang w:eastAsia="cs-CZ"/>
        </w:rPr>
        <w:t> </w:t>
      </w:r>
      <w:r w:rsidRPr="00F96199">
        <w:rPr>
          <w:rFonts w:ascii="Times New Roman" w:hAnsi="Times New Roman"/>
          <w:sz w:val="24"/>
          <w:szCs w:val="24"/>
          <w:lang w:eastAsia="cs-CZ"/>
        </w:rPr>
        <w:t>ulicí</w:t>
      </w:r>
      <w:r w:rsidR="00E83241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F96199">
        <w:rPr>
          <w:rFonts w:ascii="Times New Roman" w:hAnsi="Times New Roman"/>
          <w:sz w:val="24"/>
          <w:szCs w:val="24"/>
          <w:lang w:eastAsia="cs-CZ"/>
        </w:rPr>
        <w:t>Pelhřimovskou. Na ul. Pelhřimovské se budou autobusy otáčet v prostoru ČSPH a vracet se</w:t>
      </w:r>
      <w:r w:rsidR="00E83241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F96199">
        <w:rPr>
          <w:rFonts w:ascii="Times New Roman" w:hAnsi="Times New Roman"/>
          <w:sz w:val="24"/>
          <w:szCs w:val="24"/>
          <w:lang w:eastAsia="cs-CZ"/>
        </w:rPr>
        <w:t>zpět na sil. I/34. Z důvodu objížďky bude dočasně přemístěna obslužnost autobusové</w:t>
      </w:r>
      <w:r w:rsidR="00E83241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F96199">
        <w:rPr>
          <w:rFonts w:ascii="Times New Roman" w:hAnsi="Times New Roman"/>
          <w:sz w:val="24"/>
          <w:szCs w:val="24"/>
          <w:lang w:eastAsia="cs-CZ"/>
        </w:rPr>
        <w:t>zastávky „Kamenice nad Lipou – Škola“ do blízkosti ČSPH.</w:t>
      </w:r>
    </w:p>
    <w:p w:rsidR="00E83241" w:rsidRPr="00F96199" w:rsidRDefault="00E83241" w:rsidP="00E83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F96199" w:rsidRPr="00F96199" w:rsidRDefault="00F96199" w:rsidP="00E83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F96199">
        <w:rPr>
          <w:rFonts w:ascii="Times New Roman" w:hAnsi="Times New Roman"/>
          <w:b/>
          <w:bCs/>
          <w:sz w:val="24"/>
          <w:szCs w:val="24"/>
          <w:lang w:eastAsia="cs-CZ"/>
        </w:rPr>
        <w:t>Dočasné přemístění dopravní obslužnosti zastávek bude jasně vyznačeno na stávajících</w:t>
      </w:r>
    </w:p>
    <w:p w:rsidR="00F96199" w:rsidRDefault="00F96199" w:rsidP="00E83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F96199">
        <w:rPr>
          <w:rFonts w:ascii="Times New Roman" w:hAnsi="Times New Roman"/>
          <w:b/>
          <w:bCs/>
          <w:sz w:val="24"/>
          <w:szCs w:val="24"/>
          <w:lang w:eastAsia="cs-CZ"/>
        </w:rPr>
        <w:t>zastávkových označnících.</w:t>
      </w:r>
    </w:p>
    <w:p w:rsidR="00E83241" w:rsidRPr="00F96199" w:rsidRDefault="00E83241" w:rsidP="00E83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F96199" w:rsidRPr="00F96199" w:rsidRDefault="00F96199" w:rsidP="00E83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96199">
        <w:rPr>
          <w:rFonts w:ascii="Times New Roman" w:hAnsi="Times New Roman"/>
          <w:sz w:val="24"/>
          <w:szCs w:val="24"/>
          <w:lang w:eastAsia="cs-CZ"/>
        </w:rPr>
        <w:t>Použité přechodné svislé dopravní značení:</w:t>
      </w:r>
    </w:p>
    <w:p w:rsidR="00F96199" w:rsidRPr="00E83241" w:rsidRDefault="00F96199" w:rsidP="00E83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E83241">
        <w:rPr>
          <w:rFonts w:ascii="Times New Roman" w:hAnsi="Times New Roman"/>
          <w:bCs/>
          <w:sz w:val="24"/>
          <w:szCs w:val="24"/>
          <w:lang w:eastAsia="cs-CZ"/>
        </w:rPr>
        <w:t xml:space="preserve">4x B 1 </w:t>
      </w:r>
      <w:r w:rsidRPr="00E83241">
        <w:rPr>
          <w:rFonts w:ascii="Times New Roman" w:hAnsi="Times New Roman"/>
          <w:sz w:val="24"/>
          <w:szCs w:val="24"/>
          <w:lang w:eastAsia="cs-CZ"/>
        </w:rPr>
        <w:t>– „Zákaz vjezdu všech vozidel“</w:t>
      </w:r>
    </w:p>
    <w:p w:rsidR="00F96199" w:rsidRPr="00E83241" w:rsidRDefault="00F96199" w:rsidP="00E83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E83241">
        <w:rPr>
          <w:rFonts w:ascii="Times New Roman" w:hAnsi="Times New Roman"/>
          <w:bCs/>
          <w:sz w:val="24"/>
          <w:szCs w:val="24"/>
          <w:lang w:eastAsia="cs-CZ"/>
        </w:rPr>
        <w:t xml:space="preserve">3x E 3a </w:t>
      </w:r>
      <w:r w:rsidRPr="00E83241">
        <w:rPr>
          <w:rFonts w:ascii="Times New Roman" w:hAnsi="Times New Roman"/>
          <w:sz w:val="24"/>
          <w:szCs w:val="24"/>
          <w:lang w:eastAsia="cs-CZ"/>
        </w:rPr>
        <w:t>– „Vzdálenost“</w:t>
      </w:r>
    </w:p>
    <w:p w:rsidR="00F96199" w:rsidRPr="00E83241" w:rsidRDefault="00F96199" w:rsidP="00E83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E83241">
        <w:rPr>
          <w:rFonts w:ascii="Times New Roman" w:hAnsi="Times New Roman"/>
          <w:bCs/>
          <w:sz w:val="24"/>
          <w:szCs w:val="24"/>
          <w:lang w:eastAsia="cs-CZ"/>
        </w:rPr>
        <w:t xml:space="preserve">4x E 13 </w:t>
      </w:r>
      <w:r w:rsidRPr="00E83241">
        <w:rPr>
          <w:rFonts w:ascii="Times New Roman" w:hAnsi="Times New Roman"/>
          <w:sz w:val="24"/>
          <w:szCs w:val="24"/>
          <w:lang w:eastAsia="cs-CZ"/>
        </w:rPr>
        <w:t>– „Text“ – Mimo vozidel stavby</w:t>
      </w:r>
    </w:p>
    <w:p w:rsidR="00F96199" w:rsidRPr="00E83241" w:rsidRDefault="00F96199" w:rsidP="00E83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E83241">
        <w:rPr>
          <w:rFonts w:ascii="Times New Roman" w:hAnsi="Times New Roman"/>
          <w:bCs/>
          <w:sz w:val="24"/>
          <w:szCs w:val="24"/>
          <w:lang w:eastAsia="cs-CZ"/>
        </w:rPr>
        <w:t xml:space="preserve">3x IP 10a </w:t>
      </w:r>
      <w:r w:rsidRPr="00E83241">
        <w:rPr>
          <w:rFonts w:ascii="Times New Roman" w:hAnsi="Times New Roman"/>
          <w:sz w:val="24"/>
          <w:szCs w:val="24"/>
          <w:lang w:eastAsia="cs-CZ"/>
        </w:rPr>
        <w:t>– „Slepá pozemní komunikace“</w:t>
      </w:r>
    </w:p>
    <w:p w:rsidR="00F96199" w:rsidRPr="00E83241" w:rsidRDefault="00F96199" w:rsidP="00E83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E83241">
        <w:rPr>
          <w:rFonts w:ascii="Times New Roman" w:hAnsi="Times New Roman"/>
          <w:bCs/>
          <w:sz w:val="24"/>
          <w:szCs w:val="24"/>
          <w:lang w:eastAsia="cs-CZ"/>
        </w:rPr>
        <w:t xml:space="preserve">7x IP 22 </w:t>
      </w:r>
      <w:r w:rsidRPr="00E83241">
        <w:rPr>
          <w:rFonts w:ascii="Times New Roman" w:hAnsi="Times New Roman"/>
          <w:sz w:val="24"/>
          <w:szCs w:val="24"/>
          <w:lang w:eastAsia="cs-CZ"/>
        </w:rPr>
        <w:t>– „Změna místní úpravy“</w:t>
      </w:r>
    </w:p>
    <w:p w:rsidR="00F96199" w:rsidRPr="00E83241" w:rsidRDefault="00F96199" w:rsidP="00E83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E83241">
        <w:rPr>
          <w:rFonts w:ascii="Times New Roman" w:hAnsi="Times New Roman"/>
          <w:bCs/>
          <w:sz w:val="24"/>
          <w:szCs w:val="24"/>
          <w:lang w:eastAsia="cs-CZ"/>
        </w:rPr>
        <w:t xml:space="preserve">7x IS 11b </w:t>
      </w:r>
      <w:r w:rsidRPr="00E83241">
        <w:rPr>
          <w:rFonts w:ascii="Times New Roman" w:hAnsi="Times New Roman"/>
          <w:sz w:val="24"/>
          <w:szCs w:val="24"/>
          <w:lang w:eastAsia="cs-CZ"/>
        </w:rPr>
        <w:t>– „Směrová tabule pro vyznačení objížďky“</w:t>
      </w:r>
    </w:p>
    <w:p w:rsidR="00F96199" w:rsidRPr="00E83241" w:rsidRDefault="00F96199" w:rsidP="00E83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E83241">
        <w:rPr>
          <w:rFonts w:ascii="Times New Roman" w:hAnsi="Times New Roman"/>
          <w:bCs/>
          <w:sz w:val="24"/>
          <w:szCs w:val="24"/>
          <w:lang w:eastAsia="cs-CZ"/>
        </w:rPr>
        <w:t xml:space="preserve">7x IS 11c </w:t>
      </w:r>
      <w:r w:rsidRPr="00E83241">
        <w:rPr>
          <w:rFonts w:ascii="Times New Roman" w:hAnsi="Times New Roman"/>
          <w:sz w:val="24"/>
          <w:szCs w:val="24"/>
          <w:lang w:eastAsia="cs-CZ"/>
        </w:rPr>
        <w:t>– „Směrová tabule pro vyznačení objížďky“</w:t>
      </w:r>
    </w:p>
    <w:p w:rsidR="00F96199" w:rsidRPr="00F96199" w:rsidRDefault="00F96199" w:rsidP="007B077F">
      <w:pPr>
        <w:tabs>
          <w:tab w:val="right" w:pos="935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83241">
        <w:rPr>
          <w:rFonts w:ascii="Times New Roman" w:hAnsi="Times New Roman"/>
          <w:bCs/>
          <w:sz w:val="24"/>
          <w:szCs w:val="24"/>
          <w:lang w:eastAsia="cs-CZ"/>
        </w:rPr>
        <w:t xml:space="preserve">4x Z 2 </w:t>
      </w:r>
      <w:r w:rsidRPr="00E83241">
        <w:rPr>
          <w:rFonts w:ascii="Times New Roman" w:hAnsi="Times New Roman"/>
          <w:sz w:val="24"/>
          <w:szCs w:val="24"/>
          <w:lang w:eastAsia="cs-CZ"/>
        </w:rPr>
        <w:t>- „Zábrana</w:t>
      </w:r>
      <w:r w:rsidRPr="00F96199">
        <w:rPr>
          <w:rFonts w:ascii="Times New Roman" w:hAnsi="Times New Roman"/>
          <w:sz w:val="24"/>
          <w:szCs w:val="24"/>
          <w:lang w:eastAsia="cs-CZ"/>
        </w:rPr>
        <w:t xml:space="preserve"> pro označení uzavírky“</w:t>
      </w:r>
      <w:r w:rsidR="007B077F">
        <w:rPr>
          <w:rFonts w:ascii="Times New Roman" w:hAnsi="Times New Roman"/>
          <w:sz w:val="24"/>
          <w:szCs w:val="24"/>
          <w:lang w:eastAsia="cs-CZ"/>
        </w:rPr>
        <w:tab/>
      </w:r>
    </w:p>
    <w:p w:rsidR="0044527B" w:rsidRPr="00CD3EB2" w:rsidRDefault="00CD6574" w:rsidP="0038477A">
      <w:pPr>
        <w:spacing w:before="120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38477A" w:rsidRPr="00CD3EB2">
        <w:rPr>
          <w:rFonts w:ascii="Times New Roman" w:hAnsi="Times New Roman"/>
          <w:b/>
          <w:sz w:val="24"/>
          <w:szCs w:val="24"/>
        </w:rPr>
        <w:t>Zadávací podklady</w:t>
      </w:r>
    </w:p>
    <w:p w:rsidR="0044527B" w:rsidRDefault="002675A9" w:rsidP="0038477A">
      <w:pPr>
        <w:autoSpaceDE w:val="0"/>
        <w:autoSpaceDN w:val="0"/>
        <w:adjustRightInd w:val="0"/>
        <w:spacing w:before="120"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CD3EB2">
        <w:rPr>
          <w:rFonts w:ascii="Times New Roman" w:hAnsi="Times New Roman"/>
          <w:sz w:val="24"/>
          <w:szCs w:val="24"/>
        </w:rPr>
        <w:t>P</w:t>
      </w:r>
      <w:r w:rsidR="0038477A" w:rsidRPr="00CD3EB2">
        <w:rPr>
          <w:rFonts w:ascii="Times New Roman" w:hAnsi="Times New Roman"/>
          <w:sz w:val="24"/>
          <w:szCs w:val="24"/>
        </w:rPr>
        <w:t>rojektová dokumentace ve stupni DSP+PDPS; projektant</w:t>
      </w:r>
      <w:r w:rsidR="00D21576" w:rsidRPr="00CD3EB2">
        <w:rPr>
          <w:rFonts w:ascii="Times New Roman" w:hAnsi="Times New Roman"/>
          <w:sz w:val="24"/>
          <w:szCs w:val="24"/>
        </w:rPr>
        <w:t xml:space="preserve"> </w:t>
      </w:r>
      <w:r w:rsidR="00E95FF0" w:rsidRPr="00CD3EB2">
        <w:rPr>
          <w:rFonts w:ascii="Times New Roman" w:hAnsi="Times New Roman"/>
          <w:sz w:val="24"/>
          <w:szCs w:val="24"/>
        </w:rPr>
        <w:t>AF-</w:t>
      </w:r>
      <w:proofErr w:type="spellStart"/>
      <w:r w:rsidR="00E95FF0" w:rsidRPr="00CD3EB2">
        <w:rPr>
          <w:rFonts w:ascii="Times New Roman" w:hAnsi="Times New Roman"/>
          <w:sz w:val="24"/>
          <w:szCs w:val="24"/>
        </w:rPr>
        <w:t>CityPlan</w:t>
      </w:r>
      <w:proofErr w:type="spellEnd"/>
      <w:r w:rsidR="00E95FF0" w:rsidRPr="00CD3EB2">
        <w:rPr>
          <w:rFonts w:ascii="Times New Roman" w:hAnsi="Times New Roman"/>
          <w:sz w:val="24"/>
          <w:szCs w:val="24"/>
        </w:rPr>
        <w:t xml:space="preserve"> s.r.o.</w:t>
      </w:r>
      <w:r w:rsidR="00D6678A" w:rsidRPr="00CD3EB2">
        <w:rPr>
          <w:rFonts w:ascii="Times New Roman" w:hAnsi="Times New Roman"/>
          <w:sz w:val="24"/>
          <w:szCs w:val="24"/>
        </w:rPr>
        <w:t xml:space="preserve">, </w:t>
      </w:r>
      <w:r w:rsidR="00E95FF0" w:rsidRPr="00CD3EB2">
        <w:rPr>
          <w:rFonts w:ascii="Times New Roman" w:hAnsi="Times New Roman"/>
          <w:sz w:val="24"/>
          <w:szCs w:val="24"/>
        </w:rPr>
        <w:t>Magistrů 1275/13</w:t>
      </w:r>
      <w:r w:rsidR="00D21576" w:rsidRPr="00CD3EB2">
        <w:rPr>
          <w:rFonts w:ascii="Times New Roman" w:hAnsi="Times New Roman"/>
          <w:sz w:val="24"/>
          <w:szCs w:val="24"/>
        </w:rPr>
        <w:t xml:space="preserve">, </w:t>
      </w:r>
      <w:r w:rsidR="00E95FF0" w:rsidRPr="00CD3EB2">
        <w:rPr>
          <w:rFonts w:ascii="Times New Roman" w:hAnsi="Times New Roman"/>
          <w:sz w:val="24"/>
          <w:szCs w:val="24"/>
        </w:rPr>
        <w:t>140 00</w:t>
      </w:r>
      <w:r w:rsidR="00D21576" w:rsidRPr="00CD3EB2">
        <w:rPr>
          <w:rFonts w:ascii="Times New Roman" w:hAnsi="Times New Roman"/>
          <w:sz w:val="24"/>
          <w:szCs w:val="24"/>
        </w:rPr>
        <w:t xml:space="preserve"> </w:t>
      </w:r>
      <w:r w:rsidR="00E95FF0" w:rsidRPr="00CD3EB2">
        <w:rPr>
          <w:rFonts w:ascii="Times New Roman" w:hAnsi="Times New Roman"/>
          <w:sz w:val="24"/>
          <w:szCs w:val="24"/>
        </w:rPr>
        <w:t>Praha 4</w:t>
      </w:r>
      <w:r w:rsidR="00D21576" w:rsidRPr="00CD3EB2">
        <w:rPr>
          <w:rFonts w:ascii="Times New Roman" w:hAnsi="Times New Roman"/>
          <w:sz w:val="24"/>
          <w:szCs w:val="24"/>
        </w:rPr>
        <w:t>,</w:t>
      </w:r>
      <w:r w:rsidR="00D6678A" w:rsidRPr="00CD3EB2">
        <w:rPr>
          <w:rFonts w:ascii="Times New Roman" w:hAnsi="Times New Roman"/>
          <w:sz w:val="24"/>
          <w:szCs w:val="24"/>
        </w:rPr>
        <w:t xml:space="preserve"> IČO: </w:t>
      </w:r>
      <w:r w:rsidR="00CD3EB2" w:rsidRPr="00CD3EB2">
        <w:rPr>
          <w:rFonts w:ascii="Times New Roman" w:hAnsi="Times New Roman"/>
          <w:sz w:val="24"/>
          <w:szCs w:val="24"/>
        </w:rPr>
        <w:t>47307218</w:t>
      </w:r>
      <w:r w:rsidR="00D6678A" w:rsidRPr="00CD3EB2">
        <w:rPr>
          <w:rFonts w:ascii="Times New Roman" w:hAnsi="Times New Roman"/>
          <w:sz w:val="24"/>
          <w:szCs w:val="24"/>
        </w:rPr>
        <w:t>,</w:t>
      </w:r>
      <w:r w:rsidR="0044527B" w:rsidRPr="00CD3EB2">
        <w:rPr>
          <w:rFonts w:ascii="Times New Roman" w:hAnsi="Times New Roman"/>
          <w:sz w:val="24"/>
          <w:szCs w:val="24"/>
        </w:rPr>
        <w:t xml:space="preserve"> zpracování dokončeno </w:t>
      </w:r>
      <w:r w:rsidR="00CD3EB2" w:rsidRPr="00CD3EB2">
        <w:rPr>
          <w:rFonts w:ascii="Times New Roman" w:hAnsi="Times New Roman"/>
          <w:sz w:val="24"/>
          <w:szCs w:val="24"/>
        </w:rPr>
        <w:t>10</w:t>
      </w:r>
      <w:r w:rsidR="002D69D7" w:rsidRPr="00CD3EB2">
        <w:rPr>
          <w:rFonts w:ascii="Times New Roman" w:hAnsi="Times New Roman"/>
          <w:sz w:val="24"/>
          <w:szCs w:val="24"/>
        </w:rPr>
        <w:t>/201</w:t>
      </w:r>
      <w:r w:rsidR="004708D7">
        <w:rPr>
          <w:rFonts w:ascii="Times New Roman" w:hAnsi="Times New Roman"/>
          <w:sz w:val="24"/>
          <w:szCs w:val="24"/>
        </w:rPr>
        <w:t>6</w:t>
      </w:r>
      <w:r w:rsidR="0044527B" w:rsidRPr="00CD3EB2">
        <w:rPr>
          <w:rFonts w:ascii="Times New Roman" w:hAnsi="Times New Roman"/>
          <w:sz w:val="24"/>
          <w:szCs w:val="24"/>
        </w:rPr>
        <w:t>.</w:t>
      </w:r>
      <w:r w:rsidR="0044527B" w:rsidRPr="00067CD0">
        <w:rPr>
          <w:rFonts w:ascii="Times New Roman" w:hAnsi="Times New Roman"/>
          <w:sz w:val="24"/>
          <w:szCs w:val="24"/>
        </w:rPr>
        <w:t xml:space="preserve"> </w:t>
      </w:r>
    </w:p>
    <w:p w:rsidR="003C3C16" w:rsidRPr="003C3C16" w:rsidRDefault="003C3C16" w:rsidP="0038477A">
      <w:pPr>
        <w:autoSpaceDE w:val="0"/>
        <w:autoSpaceDN w:val="0"/>
        <w:adjustRightInd w:val="0"/>
        <w:spacing w:before="120" w:after="0" w:line="252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-17145</wp:posOffset>
                </wp:positionV>
                <wp:extent cx="6149340" cy="815340"/>
                <wp:effectExtent l="0" t="0" r="22860" b="2286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340" cy="8153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" o:spid="_x0000_s1026" style="position:absolute;margin-left:-3.2pt;margin-top:-1.35pt;width:484.2pt;height:6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" fillcolor="#4f81bd [3204]" strokecolor="#243f60 [1604]" strokeweight="2pt">
                <v:fill opacity="0"/>
              </v:rect>
            </w:pict>
          </mc:Fallback>
        </mc:AlternateContent>
      </w:r>
      <w:r w:rsidRPr="003C3C16">
        <w:rPr>
          <w:rFonts w:ascii="Times New Roman" w:hAnsi="Times New Roman"/>
          <w:b/>
          <w:sz w:val="26"/>
          <w:szCs w:val="26"/>
        </w:rPr>
        <w:t>Projektová dokumentace je zpracována pro celý úsek opravy silnice II/639 v intravilánu Města Kamenice. Proto je potřeba ze zpracované projektové dokumentace použít pouze část od stan. 0,000 – 0,209 = ulice Komenského</w:t>
      </w:r>
      <w:r>
        <w:rPr>
          <w:rFonts w:ascii="Times New Roman" w:hAnsi="Times New Roman"/>
          <w:b/>
          <w:sz w:val="26"/>
          <w:szCs w:val="26"/>
        </w:rPr>
        <w:t xml:space="preserve"> (Etapa 1</w:t>
      </w:r>
      <w:r w:rsidRPr="003C3C16">
        <w:rPr>
          <w:rFonts w:ascii="Times New Roman" w:hAnsi="Times New Roman"/>
          <w:b/>
          <w:sz w:val="26"/>
          <w:szCs w:val="26"/>
        </w:rPr>
        <w:t xml:space="preserve"> bez křižovatky s ulici Družstevní, Pelhřimovskou a Vackovou</w:t>
      </w:r>
      <w:r>
        <w:rPr>
          <w:rFonts w:ascii="Times New Roman" w:hAnsi="Times New Roman"/>
          <w:b/>
          <w:sz w:val="26"/>
          <w:szCs w:val="26"/>
        </w:rPr>
        <w:t>!!!</w:t>
      </w:r>
    </w:p>
    <w:p w:rsidR="009F01BA" w:rsidRPr="00067CD0" w:rsidRDefault="009F01BA" w:rsidP="0038477A">
      <w:pPr>
        <w:autoSpaceDE w:val="0"/>
        <w:autoSpaceDN w:val="0"/>
        <w:adjustRightInd w:val="0"/>
        <w:spacing w:before="120"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2B234A" w:rsidRPr="00605DC9" w:rsidRDefault="002B234A" w:rsidP="003543F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05DC9"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  <w:t>Předpokládaná doba plnění</w:t>
      </w:r>
      <w:r w:rsidRPr="00605DC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05DC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05DC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05DC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05DC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4708D7">
        <w:rPr>
          <w:rFonts w:ascii="Times New Roman" w:eastAsia="Times New Roman" w:hAnsi="Times New Roman"/>
          <w:b/>
          <w:sz w:val="24"/>
          <w:szCs w:val="24"/>
          <w:lang w:eastAsia="cs-CZ"/>
        </w:rPr>
        <w:t>60</w:t>
      </w:r>
      <w:r w:rsidRPr="00605DC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4D478B" w:rsidRPr="00605DC9">
        <w:rPr>
          <w:rFonts w:ascii="Times New Roman" w:eastAsia="Times New Roman" w:hAnsi="Times New Roman"/>
          <w:b/>
          <w:sz w:val="24"/>
          <w:szCs w:val="24"/>
          <w:lang w:eastAsia="cs-CZ"/>
        </w:rPr>
        <w:t>kalendářních</w:t>
      </w:r>
      <w:r w:rsidR="00A576EE" w:rsidRPr="00605DC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605DC9">
        <w:rPr>
          <w:rFonts w:ascii="Times New Roman" w:eastAsia="Times New Roman" w:hAnsi="Times New Roman"/>
          <w:b/>
          <w:sz w:val="24"/>
          <w:szCs w:val="24"/>
          <w:lang w:eastAsia="cs-CZ"/>
        </w:rPr>
        <w:t>dní</w:t>
      </w:r>
    </w:p>
    <w:p w:rsidR="002B234A" w:rsidRPr="00605DC9" w:rsidRDefault="002B234A" w:rsidP="003543F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05DC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Předpokládaný termín zahájení prací </w:t>
      </w:r>
      <w:r w:rsidRPr="00605DC9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605DC9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605DC9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605DC9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="00DF6C22">
        <w:rPr>
          <w:rFonts w:ascii="Times New Roman" w:eastAsia="Times New Roman" w:hAnsi="Times New Roman"/>
          <w:b/>
          <w:sz w:val="24"/>
          <w:szCs w:val="24"/>
          <w:lang w:eastAsia="cs-CZ"/>
        </w:rPr>
        <w:t>červenec</w:t>
      </w:r>
      <w:r w:rsidR="004D478B" w:rsidRPr="00605DC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A200DB" w:rsidRPr="00605DC9">
        <w:rPr>
          <w:rFonts w:ascii="Times New Roman" w:eastAsia="Times New Roman" w:hAnsi="Times New Roman"/>
          <w:b/>
          <w:sz w:val="24"/>
          <w:szCs w:val="24"/>
          <w:lang w:eastAsia="cs-CZ"/>
        </w:rPr>
        <w:t>201</w:t>
      </w:r>
      <w:r w:rsidR="00300D0F" w:rsidRPr="00605DC9">
        <w:rPr>
          <w:rFonts w:ascii="Times New Roman" w:eastAsia="Times New Roman" w:hAnsi="Times New Roman"/>
          <w:b/>
          <w:sz w:val="24"/>
          <w:szCs w:val="24"/>
          <w:lang w:eastAsia="cs-CZ"/>
        </w:rPr>
        <w:t>7</w:t>
      </w:r>
    </w:p>
    <w:p w:rsidR="002B234A" w:rsidRPr="00605DC9" w:rsidRDefault="002B234A" w:rsidP="003543F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05DC9"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  <w:t>Záruční lhůta</w:t>
      </w:r>
      <w:r w:rsidRPr="00605DC9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605DC9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605DC9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605DC9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605DC9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605DC9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605DC9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="00A200DB" w:rsidRPr="00605DC9">
        <w:rPr>
          <w:rFonts w:ascii="Times New Roman" w:eastAsia="Times New Roman" w:hAnsi="Times New Roman"/>
          <w:b/>
          <w:sz w:val="24"/>
          <w:szCs w:val="24"/>
          <w:lang w:eastAsia="cs-CZ"/>
        </w:rPr>
        <w:t>60</w:t>
      </w:r>
      <w:r w:rsidRPr="00605DC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měsíců</w:t>
      </w:r>
    </w:p>
    <w:p w:rsidR="002B234A" w:rsidRPr="00F607D3" w:rsidRDefault="002B234A" w:rsidP="003543F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cs-CZ"/>
        </w:rPr>
      </w:pPr>
      <w:r w:rsidRPr="00605DC9">
        <w:rPr>
          <w:rStyle w:val="Nadpis5Char"/>
          <w:rFonts w:ascii="Times New Roman" w:eastAsia="Calibri" w:hAnsi="Times New Roman"/>
          <w:i w:val="0"/>
          <w:sz w:val="24"/>
          <w:szCs w:val="24"/>
        </w:rPr>
        <w:t xml:space="preserve">Pojištění zhotovitele v minimální výši v korunách českých </w:t>
      </w:r>
      <w:r w:rsidRPr="00605DC9">
        <w:rPr>
          <w:rStyle w:val="Nadpis5Char"/>
          <w:rFonts w:ascii="Times New Roman" w:eastAsia="Calibri" w:hAnsi="Times New Roman"/>
          <w:i w:val="0"/>
          <w:sz w:val="24"/>
          <w:szCs w:val="24"/>
        </w:rPr>
        <w:tab/>
      </w:r>
      <w:r w:rsidR="005F553D">
        <w:rPr>
          <w:rStyle w:val="Nadpis5Char"/>
          <w:rFonts w:ascii="Times New Roman" w:eastAsia="Calibri" w:hAnsi="Times New Roman"/>
          <w:i w:val="0"/>
          <w:sz w:val="24"/>
          <w:szCs w:val="24"/>
        </w:rPr>
        <w:t>2.000.000,-</w:t>
      </w:r>
      <w:r w:rsidRPr="00605DC9">
        <w:rPr>
          <w:rStyle w:val="Nadpis5Char"/>
          <w:rFonts w:ascii="Times New Roman" w:eastAsia="Calibri" w:hAnsi="Times New Roman"/>
          <w:i w:val="0"/>
          <w:sz w:val="24"/>
          <w:szCs w:val="24"/>
        </w:rPr>
        <w:t xml:space="preserve"> Kč</w:t>
      </w:r>
    </w:p>
    <w:p w:rsidR="002B234A" w:rsidRPr="00F607D3" w:rsidRDefault="002B234A" w:rsidP="008C6A11">
      <w:pPr>
        <w:spacing w:after="0"/>
        <w:ind w:left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</w:p>
    <w:p w:rsidR="002B234A" w:rsidRPr="00F607D3" w:rsidRDefault="002B234A" w:rsidP="008C6A11">
      <w:pPr>
        <w:spacing w:after="0"/>
        <w:rPr>
          <w:rFonts w:ascii="Times New Roman" w:hAnsi="Times New Roman"/>
          <w:sz w:val="24"/>
          <w:szCs w:val="24"/>
        </w:rPr>
      </w:pPr>
    </w:p>
    <w:p w:rsidR="002B234A" w:rsidRPr="00A40BD5" w:rsidRDefault="002B234A" w:rsidP="008C6A11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2B234A" w:rsidRPr="00A40BD5" w:rsidSect="005950EC">
      <w:footerReference w:type="default" r:id="rId9"/>
      <w:pgSz w:w="11906" w:h="16838"/>
      <w:pgMar w:top="1107" w:right="1274" w:bottom="709" w:left="1276" w:header="567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7AB" w:rsidRDefault="00B347AB" w:rsidP="00271B72">
      <w:pPr>
        <w:spacing w:after="0" w:line="240" w:lineRule="auto"/>
      </w:pPr>
      <w:r>
        <w:separator/>
      </w:r>
    </w:p>
  </w:endnote>
  <w:endnote w:type="continuationSeparator" w:id="0">
    <w:p w:rsidR="00B347AB" w:rsidRDefault="00B347AB" w:rsidP="00271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8EF" w:rsidRPr="00175E44" w:rsidRDefault="009848EF" w:rsidP="009848EF">
    <w:pPr>
      <w:pStyle w:val="Zpat"/>
      <w:pBdr>
        <w:top w:val="single" w:sz="4" w:space="1" w:color="auto"/>
      </w:pBdr>
      <w:rPr>
        <w:rFonts w:ascii="Times New Roman" w:hAnsi="Times New Roman"/>
      </w:rPr>
    </w:pPr>
    <w:r w:rsidRPr="004A43C3">
      <w:rPr>
        <w:rFonts w:ascii="Times New Roman" w:hAnsi="Times New Roman"/>
      </w:rPr>
      <w:t xml:space="preserve">Technické podmínky k zakázce č. </w:t>
    </w:r>
    <w:r>
      <w:rPr>
        <w:rFonts w:ascii="Times New Roman" w:hAnsi="Times New Roman"/>
        <w:b/>
      </w:rPr>
      <w:t>37</w:t>
    </w:r>
    <w:r w:rsidRPr="005F0EF0">
      <w:rPr>
        <w:rFonts w:ascii="Times New Roman" w:hAnsi="Times New Roman"/>
        <w:b/>
      </w:rPr>
      <w:t>/2017/</w:t>
    </w:r>
    <w:r>
      <w:rPr>
        <w:rFonts w:ascii="Times New Roman" w:hAnsi="Times New Roman"/>
        <w:b/>
      </w:rPr>
      <w:t>VZMR</w:t>
    </w:r>
    <w:r w:rsidRPr="005F0EF0">
      <w:rPr>
        <w:rFonts w:ascii="Times New Roman" w:hAnsi="Times New Roman"/>
        <w:b/>
      </w:rPr>
      <w:t>/SFDI/</w:t>
    </w:r>
    <w:r>
      <w:rPr>
        <w:rFonts w:ascii="Times New Roman" w:hAnsi="Times New Roman"/>
        <w:b/>
      </w:rPr>
      <w:t>PE</w:t>
    </w:r>
    <w:r w:rsidRPr="005F0EF0">
      <w:rPr>
        <w:rFonts w:ascii="Times New Roman" w:hAnsi="Times New Roman"/>
        <w:b/>
      </w:rPr>
      <w:t>/S</w:t>
    </w:r>
    <w:r>
      <w:rPr>
        <w:rFonts w:ascii="Times New Roman" w:hAnsi="Times New Roman"/>
        <w:b/>
      </w:rPr>
      <w:tab/>
    </w:r>
    <w:r w:rsidRPr="00175E44">
      <w:rPr>
        <w:rFonts w:ascii="Times New Roman" w:hAnsi="Times New Roman"/>
      </w:rPr>
      <w:t xml:space="preserve">Stránka </w:t>
    </w:r>
    <w:r w:rsidRPr="00175E44">
      <w:rPr>
        <w:rFonts w:ascii="Times New Roman" w:hAnsi="Times New Roman"/>
        <w:b/>
      </w:rPr>
      <w:fldChar w:fldCharType="begin"/>
    </w:r>
    <w:r w:rsidRPr="00175E44">
      <w:rPr>
        <w:rFonts w:ascii="Times New Roman" w:hAnsi="Times New Roman"/>
        <w:b/>
      </w:rPr>
      <w:instrText>PAGE</w:instrText>
    </w:r>
    <w:r w:rsidRPr="00175E44">
      <w:rPr>
        <w:rFonts w:ascii="Times New Roman" w:hAnsi="Times New Roman"/>
        <w:b/>
      </w:rPr>
      <w:fldChar w:fldCharType="separate"/>
    </w:r>
    <w:r w:rsidR="00876895">
      <w:rPr>
        <w:rFonts w:ascii="Times New Roman" w:hAnsi="Times New Roman"/>
        <w:b/>
        <w:noProof/>
      </w:rPr>
      <w:t>2</w:t>
    </w:r>
    <w:r w:rsidRPr="00175E44">
      <w:rPr>
        <w:rFonts w:ascii="Times New Roman" w:hAnsi="Times New Roman"/>
        <w:b/>
      </w:rPr>
      <w:fldChar w:fldCharType="end"/>
    </w:r>
    <w:r w:rsidRPr="00175E44">
      <w:rPr>
        <w:rFonts w:ascii="Times New Roman" w:hAnsi="Times New Roman"/>
      </w:rPr>
      <w:t xml:space="preserve"> z </w:t>
    </w:r>
    <w:r w:rsidRPr="00175E44">
      <w:rPr>
        <w:rFonts w:ascii="Times New Roman" w:hAnsi="Times New Roman"/>
        <w:b/>
      </w:rPr>
      <w:fldChar w:fldCharType="begin"/>
    </w:r>
    <w:r w:rsidRPr="00175E44">
      <w:rPr>
        <w:rFonts w:ascii="Times New Roman" w:hAnsi="Times New Roman"/>
        <w:b/>
      </w:rPr>
      <w:instrText>NUMPAGES</w:instrText>
    </w:r>
    <w:r w:rsidRPr="00175E44">
      <w:rPr>
        <w:rFonts w:ascii="Times New Roman" w:hAnsi="Times New Roman"/>
        <w:b/>
      </w:rPr>
      <w:fldChar w:fldCharType="separate"/>
    </w:r>
    <w:r w:rsidR="00876895">
      <w:rPr>
        <w:rFonts w:ascii="Times New Roman" w:hAnsi="Times New Roman"/>
        <w:b/>
        <w:noProof/>
      </w:rPr>
      <w:t>4</w:t>
    </w:r>
    <w:r w:rsidRPr="00175E44">
      <w:rPr>
        <w:rFonts w:ascii="Times New Roman" w:hAnsi="Times New Roman"/>
        <w:b/>
      </w:rPr>
      <w:fldChar w:fldCharType="end"/>
    </w:r>
  </w:p>
  <w:p w:rsidR="00B1398B" w:rsidRPr="009848EF" w:rsidRDefault="00B1398B" w:rsidP="009848E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7AB" w:rsidRDefault="00B347AB" w:rsidP="00271B72">
      <w:pPr>
        <w:spacing w:after="0" w:line="240" w:lineRule="auto"/>
      </w:pPr>
      <w:r>
        <w:separator/>
      </w:r>
    </w:p>
  </w:footnote>
  <w:footnote w:type="continuationSeparator" w:id="0">
    <w:p w:rsidR="00B347AB" w:rsidRDefault="00B347AB" w:rsidP="00271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5B85"/>
    <w:multiLevelType w:val="hybridMultilevel"/>
    <w:tmpl w:val="6950AD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D4937"/>
    <w:multiLevelType w:val="hybridMultilevel"/>
    <w:tmpl w:val="CB366742"/>
    <w:lvl w:ilvl="0" w:tplc="9EC09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115E3"/>
    <w:multiLevelType w:val="hybridMultilevel"/>
    <w:tmpl w:val="9C3AF2EA"/>
    <w:lvl w:ilvl="0" w:tplc="040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44D43FEE"/>
    <w:multiLevelType w:val="hybridMultilevel"/>
    <w:tmpl w:val="732A77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A6FEE"/>
    <w:multiLevelType w:val="hybridMultilevel"/>
    <w:tmpl w:val="99E2F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3D19F3"/>
    <w:multiLevelType w:val="hybridMultilevel"/>
    <w:tmpl w:val="C8CE3AD8"/>
    <w:lvl w:ilvl="0" w:tplc="C53C1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6C4651"/>
    <w:multiLevelType w:val="hybridMultilevel"/>
    <w:tmpl w:val="29D2B7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29"/>
    <w:rsid w:val="0000157F"/>
    <w:rsid w:val="0000451A"/>
    <w:rsid w:val="00004DD9"/>
    <w:rsid w:val="000057AC"/>
    <w:rsid w:val="00005FBA"/>
    <w:rsid w:val="000061F7"/>
    <w:rsid w:val="000109F9"/>
    <w:rsid w:val="00011A92"/>
    <w:rsid w:val="00013681"/>
    <w:rsid w:val="0001392F"/>
    <w:rsid w:val="00013E46"/>
    <w:rsid w:val="00014637"/>
    <w:rsid w:val="000210B3"/>
    <w:rsid w:val="000225A0"/>
    <w:rsid w:val="00030CE2"/>
    <w:rsid w:val="00032A9E"/>
    <w:rsid w:val="0003362E"/>
    <w:rsid w:val="000341EC"/>
    <w:rsid w:val="0003432F"/>
    <w:rsid w:val="000344D7"/>
    <w:rsid w:val="0003561E"/>
    <w:rsid w:val="00037A1E"/>
    <w:rsid w:val="000405BC"/>
    <w:rsid w:val="00041796"/>
    <w:rsid w:val="00041AEA"/>
    <w:rsid w:val="00043FD9"/>
    <w:rsid w:val="00044464"/>
    <w:rsid w:val="000450EA"/>
    <w:rsid w:val="00046C14"/>
    <w:rsid w:val="00046CC0"/>
    <w:rsid w:val="00050552"/>
    <w:rsid w:val="00050A99"/>
    <w:rsid w:val="00051633"/>
    <w:rsid w:val="00051B9A"/>
    <w:rsid w:val="00052EA0"/>
    <w:rsid w:val="00054B72"/>
    <w:rsid w:val="00055233"/>
    <w:rsid w:val="00061D77"/>
    <w:rsid w:val="00062927"/>
    <w:rsid w:val="00064F1D"/>
    <w:rsid w:val="0006613D"/>
    <w:rsid w:val="000664C3"/>
    <w:rsid w:val="00066AD2"/>
    <w:rsid w:val="00066BDA"/>
    <w:rsid w:val="00067CD0"/>
    <w:rsid w:val="00070951"/>
    <w:rsid w:val="00070EB3"/>
    <w:rsid w:val="00073B0F"/>
    <w:rsid w:val="000803FD"/>
    <w:rsid w:val="00081497"/>
    <w:rsid w:val="0008203B"/>
    <w:rsid w:val="0008280A"/>
    <w:rsid w:val="000837A4"/>
    <w:rsid w:val="00083C1A"/>
    <w:rsid w:val="000848FB"/>
    <w:rsid w:val="00084DE0"/>
    <w:rsid w:val="00090826"/>
    <w:rsid w:val="00090CD3"/>
    <w:rsid w:val="00094C38"/>
    <w:rsid w:val="00094D6F"/>
    <w:rsid w:val="0009568C"/>
    <w:rsid w:val="00095893"/>
    <w:rsid w:val="00096E9F"/>
    <w:rsid w:val="000970E1"/>
    <w:rsid w:val="00097987"/>
    <w:rsid w:val="000A0ADB"/>
    <w:rsid w:val="000A26BF"/>
    <w:rsid w:val="000A2A33"/>
    <w:rsid w:val="000B137E"/>
    <w:rsid w:val="000B1F98"/>
    <w:rsid w:val="000B4368"/>
    <w:rsid w:val="000B5CA0"/>
    <w:rsid w:val="000B6F21"/>
    <w:rsid w:val="000B71CC"/>
    <w:rsid w:val="000C0854"/>
    <w:rsid w:val="000C3B0F"/>
    <w:rsid w:val="000C574C"/>
    <w:rsid w:val="000C59AC"/>
    <w:rsid w:val="000C5A76"/>
    <w:rsid w:val="000C5D40"/>
    <w:rsid w:val="000C5E27"/>
    <w:rsid w:val="000C71C7"/>
    <w:rsid w:val="000D0C92"/>
    <w:rsid w:val="000D2620"/>
    <w:rsid w:val="000D356A"/>
    <w:rsid w:val="000D37A7"/>
    <w:rsid w:val="000D3AC7"/>
    <w:rsid w:val="000D3FB1"/>
    <w:rsid w:val="000D6F99"/>
    <w:rsid w:val="000E0A71"/>
    <w:rsid w:val="000E244F"/>
    <w:rsid w:val="000E250A"/>
    <w:rsid w:val="000E2ECC"/>
    <w:rsid w:val="000E4D79"/>
    <w:rsid w:val="000E6EA2"/>
    <w:rsid w:val="000F2C27"/>
    <w:rsid w:val="000F6134"/>
    <w:rsid w:val="000F64C5"/>
    <w:rsid w:val="000F7040"/>
    <w:rsid w:val="001028BA"/>
    <w:rsid w:val="001039FA"/>
    <w:rsid w:val="00103F69"/>
    <w:rsid w:val="00110D6F"/>
    <w:rsid w:val="00110EF6"/>
    <w:rsid w:val="00113968"/>
    <w:rsid w:val="00123C4C"/>
    <w:rsid w:val="00125565"/>
    <w:rsid w:val="00125F33"/>
    <w:rsid w:val="001273E2"/>
    <w:rsid w:val="001275E0"/>
    <w:rsid w:val="00130118"/>
    <w:rsid w:val="00132000"/>
    <w:rsid w:val="00134CF5"/>
    <w:rsid w:val="00137E29"/>
    <w:rsid w:val="0014051D"/>
    <w:rsid w:val="00147D41"/>
    <w:rsid w:val="00151154"/>
    <w:rsid w:val="0015257B"/>
    <w:rsid w:val="001538A6"/>
    <w:rsid w:val="00153BD8"/>
    <w:rsid w:val="00155058"/>
    <w:rsid w:val="0015514E"/>
    <w:rsid w:val="001552DC"/>
    <w:rsid w:val="0015552C"/>
    <w:rsid w:val="001575B2"/>
    <w:rsid w:val="0016243D"/>
    <w:rsid w:val="00163A4E"/>
    <w:rsid w:val="001664BE"/>
    <w:rsid w:val="00167FD3"/>
    <w:rsid w:val="001743ED"/>
    <w:rsid w:val="00175862"/>
    <w:rsid w:val="00175903"/>
    <w:rsid w:val="00175E44"/>
    <w:rsid w:val="00176C80"/>
    <w:rsid w:val="00177F72"/>
    <w:rsid w:val="0018053A"/>
    <w:rsid w:val="00180D9E"/>
    <w:rsid w:val="001813F1"/>
    <w:rsid w:val="001825C5"/>
    <w:rsid w:val="001840EA"/>
    <w:rsid w:val="00185EE9"/>
    <w:rsid w:val="00186FEA"/>
    <w:rsid w:val="001871EC"/>
    <w:rsid w:val="0018786F"/>
    <w:rsid w:val="00192171"/>
    <w:rsid w:val="001924BE"/>
    <w:rsid w:val="001936F1"/>
    <w:rsid w:val="001A3264"/>
    <w:rsid w:val="001A3AC0"/>
    <w:rsid w:val="001A40C0"/>
    <w:rsid w:val="001B00BA"/>
    <w:rsid w:val="001B0235"/>
    <w:rsid w:val="001B1A4E"/>
    <w:rsid w:val="001B2C50"/>
    <w:rsid w:val="001B36B7"/>
    <w:rsid w:val="001B473B"/>
    <w:rsid w:val="001B48ED"/>
    <w:rsid w:val="001C0040"/>
    <w:rsid w:val="001C01F8"/>
    <w:rsid w:val="001C1428"/>
    <w:rsid w:val="001C1D75"/>
    <w:rsid w:val="001C5487"/>
    <w:rsid w:val="001D0712"/>
    <w:rsid w:val="001D1C38"/>
    <w:rsid w:val="001D3485"/>
    <w:rsid w:val="001D3D0D"/>
    <w:rsid w:val="001D3E5B"/>
    <w:rsid w:val="001D4F5E"/>
    <w:rsid w:val="001D5FE6"/>
    <w:rsid w:val="001E10F9"/>
    <w:rsid w:val="001E18FB"/>
    <w:rsid w:val="001E1E10"/>
    <w:rsid w:val="001E2198"/>
    <w:rsid w:val="001E352E"/>
    <w:rsid w:val="001E4AF5"/>
    <w:rsid w:val="001E68AC"/>
    <w:rsid w:val="001F267B"/>
    <w:rsid w:val="001F325D"/>
    <w:rsid w:val="001F4EFB"/>
    <w:rsid w:val="00200A8F"/>
    <w:rsid w:val="00201A8C"/>
    <w:rsid w:val="00203D1A"/>
    <w:rsid w:val="00203E3E"/>
    <w:rsid w:val="002061C1"/>
    <w:rsid w:val="002110A9"/>
    <w:rsid w:val="00213D60"/>
    <w:rsid w:val="00215179"/>
    <w:rsid w:val="002152AB"/>
    <w:rsid w:val="00215BF9"/>
    <w:rsid w:val="002207B9"/>
    <w:rsid w:val="00220906"/>
    <w:rsid w:val="00225173"/>
    <w:rsid w:val="00226031"/>
    <w:rsid w:val="00226F2A"/>
    <w:rsid w:val="00232006"/>
    <w:rsid w:val="00232F81"/>
    <w:rsid w:val="002342DF"/>
    <w:rsid w:val="00234B4D"/>
    <w:rsid w:val="0023560D"/>
    <w:rsid w:val="00235EF3"/>
    <w:rsid w:val="0023635F"/>
    <w:rsid w:val="002418D0"/>
    <w:rsid w:val="00243C7D"/>
    <w:rsid w:val="00243D9F"/>
    <w:rsid w:val="002465DB"/>
    <w:rsid w:val="002471EF"/>
    <w:rsid w:val="00247FED"/>
    <w:rsid w:val="00252876"/>
    <w:rsid w:val="00252D27"/>
    <w:rsid w:val="002543BC"/>
    <w:rsid w:val="00256773"/>
    <w:rsid w:val="00256891"/>
    <w:rsid w:val="00257E5E"/>
    <w:rsid w:val="00261A2B"/>
    <w:rsid w:val="002636DD"/>
    <w:rsid w:val="00264498"/>
    <w:rsid w:val="002644EB"/>
    <w:rsid w:val="002647DF"/>
    <w:rsid w:val="002659D2"/>
    <w:rsid w:val="00265F75"/>
    <w:rsid w:val="002675A9"/>
    <w:rsid w:val="002675E8"/>
    <w:rsid w:val="00271B67"/>
    <w:rsid w:val="00271B72"/>
    <w:rsid w:val="00272DDE"/>
    <w:rsid w:val="002761FA"/>
    <w:rsid w:val="00276D6D"/>
    <w:rsid w:val="002819CF"/>
    <w:rsid w:val="002925EA"/>
    <w:rsid w:val="00292716"/>
    <w:rsid w:val="002931A8"/>
    <w:rsid w:val="002A1947"/>
    <w:rsid w:val="002A1E0E"/>
    <w:rsid w:val="002A1E47"/>
    <w:rsid w:val="002A29B6"/>
    <w:rsid w:val="002A3020"/>
    <w:rsid w:val="002A5438"/>
    <w:rsid w:val="002A67C4"/>
    <w:rsid w:val="002A6CDC"/>
    <w:rsid w:val="002A7DAC"/>
    <w:rsid w:val="002A7F08"/>
    <w:rsid w:val="002B234A"/>
    <w:rsid w:val="002B2374"/>
    <w:rsid w:val="002B2468"/>
    <w:rsid w:val="002B2DCB"/>
    <w:rsid w:val="002B5B7B"/>
    <w:rsid w:val="002B5BB0"/>
    <w:rsid w:val="002B5D10"/>
    <w:rsid w:val="002B6120"/>
    <w:rsid w:val="002B6D89"/>
    <w:rsid w:val="002C2251"/>
    <w:rsid w:val="002C2BE5"/>
    <w:rsid w:val="002C3891"/>
    <w:rsid w:val="002C48DC"/>
    <w:rsid w:val="002C4D79"/>
    <w:rsid w:val="002C599F"/>
    <w:rsid w:val="002C5A1B"/>
    <w:rsid w:val="002C6142"/>
    <w:rsid w:val="002C6737"/>
    <w:rsid w:val="002D055E"/>
    <w:rsid w:val="002D3147"/>
    <w:rsid w:val="002D5831"/>
    <w:rsid w:val="002D5BC9"/>
    <w:rsid w:val="002D5F77"/>
    <w:rsid w:val="002D69D7"/>
    <w:rsid w:val="002D740D"/>
    <w:rsid w:val="002D78DD"/>
    <w:rsid w:val="002D7E50"/>
    <w:rsid w:val="002E3FAE"/>
    <w:rsid w:val="002E5AA3"/>
    <w:rsid w:val="002E611A"/>
    <w:rsid w:val="002E7AD7"/>
    <w:rsid w:val="002F1FDC"/>
    <w:rsid w:val="002F3CC2"/>
    <w:rsid w:val="002F3CFD"/>
    <w:rsid w:val="002F423A"/>
    <w:rsid w:val="002F54B3"/>
    <w:rsid w:val="002F5FFC"/>
    <w:rsid w:val="002F6255"/>
    <w:rsid w:val="002F789E"/>
    <w:rsid w:val="002F7A85"/>
    <w:rsid w:val="00300D0F"/>
    <w:rsid w:val="003037FB"/>
    <w:rsid w:val="00303E1F"/>
    <w:rsid w:val="00304F79"/>
    <w:rsid w:val="00305F1E"/>
    <w:rsid w:val="00307204"/>
    <w:rsid w:val="00310A40"/>
    <w:rsid w:val="00310EF1"/>
    <w:rsid w:val="0031113B"/>
    <w:rsid w:val="0031441E"/>
    <w:rsid w:val="00314837"/>
    <w:rsid w:val="00321119"/>
    <w:rsid w:val="00322323"/>
    <w:rsid w:val="0032280E"/>
    <w:rsid w:val="003229D3"/>
    <w:rsid w:val="003266CE"/>
    <w:rsid w:val="00331467"/>
    <w:rsid w:val="00331DA2"/>
    <w:rsid w:val="003335DF"/>
    <w:rsid w:val="003341AA"/>
    <w:rsid w:val="003341BB"/>
    <w:rsid w:val="00334787"/>
    <w:rsid w:val="00335C4F"/>
    <w:rsid w:val="00336992"/>
    <w:rsid w:val="00336A12"/>
    <w:rsid w:val="00341F4D"/>
    <w:rsid w:val="00343EEC"/>
    <w:rsid w:val="00346507"/>
    <w:rsid w:val="003473DB"/>
    <w:rsid w:val="00350E2D"/>
    <w:rsid w:val="00351021"/>
    <w:rsid w:val="00351D45"/>
    <w:rsid w:val="003543FF"/>
    <w:rsid w:val="003558D8"/>
    <w:rsid w:val="00355DE7"/>
    <w:rsid w:val="00361987"/>
    <w:rsid w:val="00361DB8"/>
    <w:rsid w:val="0036226B"/>
    <w:rsid w:val="003656EB"/>
    <w:rsid w:val="003660E0"/>
    <w:rsid w:val="003664E4"/>
    <w:rsid w:val="003705EF"/>
    <w:rsid w:val="00370A21"/>
    <w:rsid w:val="003717C9"/>
    <w:rsid w:val="00372B7F"/>
    <w:rsid w:val="0037309A"/>
    <w:rsid w:val="003756F0"/>
    <w:rsid w:val="00375E00"/>
    <w:rsid w:val="00376701"/>
    <w:rsid w:val="00381736"/>
    <w:rsid w:val="00381EAC"/>
    <w:rsid w:val="0038477A"/>
    <w:rsid w:val="00385366"/>
    <w:rsid w:val="00385EFC"/>
    <w:rsid w:val="00390801"/>
    <w:rsid w:val="003922C7"/>
    <w:rsid w:val="003942D1"/>
    <w:rsid w:val="00394CC3"/>
    <w:rsid w:val="00397518"/>
    <w:rsid w:val="003977E3"/>
    <w:rsid w:val="003A1A5D"/>
    <w:rsid w:val="003A237B"/>
    <w:rsid w:val="003A3B72"/>
    <w:rsid w:val="003A3EE3"/>
    <w:rsid w:val="003A6AB1"/>
    <w:rsid w:val="003A7302"/>
    <w:rsid w:val="003B09F0"/>
    <w:rsid w:val="003B0ED6"/>
    <w:rsid w:val="003B195D"/>
    <w:rsid w:val="003B2E76"/>
    <w:rsid w:val="003B41BF"/>
    <w:rsid w:val="003B4CE5"/>
    <w:rsid w:val="003C0FE8"/>
    <w:rsid w:val="003C277F"/>
    <w:rsid w:val="003C2A91"/>
    <w:rsid w:val="003C34C8"/>
    <w:rsid w:val="003C3C16"/>
    <w:rsid w:val="003C5EF6"/>
    <w:rsid w:val="003C6181"/>
    <w:rsid w:val="003D2656"/>
    <w:rsid w:val="003D420F"/>
    <w:rsid w:val="003D441F"/>
    <w:rsid w:val="003D4F80"/>
    <w:rsid w:val="003D5C52"/>
    <w:rsid w:val="003D5CDA"/>
    <w:rsid w:val="003D673A"/>
    <w:rsid w:val="003E0AB8"/>
    <w:rsid w:val="003E356C"/>
    <w:rsid w:val="003E38C6"/>
    <w:rsid w:val="003E3D10"/>
    <w:rsid w:val="003E452F"/>
    <w:rsid w:val="003E51E6"/>
    <w:rsid w:val="003E5E24"/>
    <w:rsid w:val="003E640F"/>
    <w:rsid w:val="003F2735"/>
    <w:rsid w:val="003F4340"/>
    <w:rsid w:val="003F6A90"/>
    <w:rsid w:val="00401BA3"/>
    <w:rsid w:val="00401BBD"/>
    <w:rsid w:val="0040592E"/>
    <w:rsid w:val="00407375"/>
    <w:rsid w:val="00407DF0"/>
    <w:rsid w:val="00413894"/>
    <w:rsid w:val="00414D82"/>
    <w:rsid w:val="00430542"/>
    <w:rsid w:val="00432A99"/>
    <w:rsid w:val="00433579"/>
    <w:rsid w:val="00434CF4"/>
    <w:rsid w:val="004358C2"/>
    <w:rsid w:val="00437465"/>
    <w:rsid w:val="004376FF"/>
    <w:rsid w:val="0044025F"/>
    <w:rsid w:val="0044104A"/>
    <w:rsid w:val="0044258C"/>
    <w:rsid w:val="0044454A"/>
    <w:rsid w:val="0044527B"/>
    <w:rsid w:val="004460D9"/>
    <w:rsid w:val="00447955"/>
    <w:rsid w:val="00447ACB"/>
    <w:rsid w:val="0045043E"/>
    <w:rsid w:val="00452EC7"/>
    <w:rsid w:val="00453EF1"/>
    <w:rsid w:val="004552C6"/>
    <w:rsid w:val="004556D0"/>
    <w:rsid w:val="004572FC"/>
    <w:rsid w:val="004574FF"/>
    <w:rsid w:val="0045761F"/>
    <w:rsid w:val="0046158A"/>
    <w:rsid w:val="004624FC"/>
    <w:rsid w:val="00462F01"/>
    <w:rsid w:val="00463A0D"/>
    <w:rsid w:val="00464541"/>
    <w:rsid w:val="00464B9C"/>
    <w:rsid w:val="00465340"/>
    <w:rsid w:val="00465343"/>
    <w:rsid w:val="004656B5"/>
    <w:rsid w:val="00466C14"/>
    <w:rsid w:val="00467BD6"/>
    <w:rsid w:val="004708D7"/>
    <w:rsid w:val="00470E3C"/>
    <w:rsid w:val="0047231C"/>
    <w:rsid w:val="00475F00"/>
    <w:rsid w:val="00475F53"/>
    <w:rsid w:val="00477E3D"/>
    <w:rsid w:val="00480B6A"/>
    <w:rsid w:val="004846D3"/>
    <w:rsid w:val="00485DDC"/>
    <w:rsid w:val="00485E88"/>
    <w:rsid w:val="00490423"/>
    <w:rsid w:val="00490D06"/>
    <w:rsid w:val="004916DE"/>
    <w:rsid w:val="00493514"/>
    <w:rsid w:val="00493E29"/>
    <w:rsid w:val="00494512"/>
    <w:rsid w:val="00494F80"/>
    <w:rsid w:val="0049505E"/>
    <w:rsid w:val="00495410"/>
    <w:rsid w:val="004A0500"/>
    <w:rsid w:val="004A0848"/>
    <w:rsid w:val="004A14E6"/>
    <w:rsid w:val="004A1751"/>
    <w:rsid w:val="004A19D3"/>
    <w:rsid w:val="004A1CD2"/>
    <w:rsid w:val="004A7342"/>
    <w:rsid w:val="004B41DB"/>
    <w:rsid w:val="004B552A"/>
    <w:rsid w:val="004B5B0A"/>
    <w:rsid w:val="004B6048"/>
    <w:rsid w:val="004C00F7"/>
    <w:rsid w:val="004C1951"/>
    <w:rsid w:val="004C1BDA"/>
    <w:rsid w:val="004C33E3"/>
    <w:rsid w:val="004C3940"/>
    <w:rsid w:val="004C3CE4"/>
    <w:rsid w:val="004C3CF7"/>
    <w:rsid w:val="004C524B"/>
    <w:rsid w:val="004D0589"/>
    <w:rsid w:val="004D3013"/>
    <w:rsid w:val="004D3727"/>
    <w:rsid w:val="004D478B"/>
    <w:rsid w:val="004D4A23"/>
    <w:rsid w:val="004D5AAB"/>
    <w:rsid w:val="004D7FE9"/>
    <w:rsid w:val="004E1308"/>
    <w:rsid w:val="004E18B0"/>
    <w:rsid w:val="004E6722"/>
    <w:rsid w:val="004E7FD5"/>
    <w:rsid w:val="004F065C"/>
    <w:rsid w:val="004F0E11"/>
    <w:rsid w:val="004F1685"/>
    <w:rsid w:val="004F42E5"/>
    <w:rsid w:val="004F452D"/>
    <w:rsid w:val="004F61A1"/>
    <w:rsid w:val="004F7323"/>
    <w:rsid w:val="004F7627"/>
    <w:rsid w:val="005004DB"/>
    <w:rsid w:val="00503645"/>
    <w:rsid w:val="00504E94"/>
    <w:rsid w:val="0050580B"/>
    <w:rsid w:val="005076D2"/>
    <w:rsid w:val="00510F8C"/>
    <w:rsid w:val="005118C1"/>
    <w:rsid w:val="00511FEA"/>
    <w:rsid w:val="00512143"/>
    <w:rsid w:val="0051518B"/>
    <w:rsid w:val="00515F44"/>
    <w:rsid w:val="00516A4F"/>
    <w:rsid w:val="0051787E"/>
    <w:rsid w:val="00520415"/>
    <w:rsid w:val="0052246B"/>
    <w:rsid w:val="00523CE1"/>
    <w:rsid w:val="00525A59"/>
    <w:rsid w:val="00526247"/>
    <w:rsid w:val="0053031C"/>
    <w:rsid w:val="00530814"/>
    <w:rsid w:val="0053461D"/>
    <w:rsid w:val="00535F98"/>
    <w:rsid w:val="005416BE"/>
    <w:rsid w:val="00541867"/>
    <w:rsid w:val="00541868"/>
    <w:rsid w:val="00542487"/>
    <w:rsid w:val="00542594"/>
    <w:rsid w:val="005454B2"/>
    <w:rsid w:val="00545CCA"/>
    <w:rsid w:val="00547252"/>
    <w:rsid w:val="005502EF"/>
    <w:rsid w:val="00552D6C"/>
    <w:rsid w:val="00552E32"/>
    <w:rsid w:val="00555A09"/>
    <w:rsid w:val="00560DB7"/>
    <w:rsid w:val="00563119"/>
    <w:rsid w:val="005663E7"/>
    <w:rsid w:val="005739E7"/>
    <w:rsid w:val="005804E0"/>
    <w:rsid w:val="00585A23"/>
    <w:rsid w:val="00587854"/>
    <w:rsid w:val="00590F43"/>
    <w:rsid w:val="00591306"/>
    <w:rsid w:val="00592BE7"/>
    <w:rsid w:val="005950EC"/>
    <w:rsid w:val="005972A7"/>
    <w:rsid w:val="005A1ED4"/>
    <w:rsid w:val="005A594D"/>
    <w:rsid w:val="005B1A83"/>
    <w:rsid w:val="005B3294"/>
    <w:rsid w:val="005B5334"/>
    <w:rsid w:val="005B63B6"/>
    <w:rsid w:val="005C255A"/>
    <w:rsid w:val="005C2A8E"/>
    <w:rsid w:val="005C3358"/>
    <w:rsid w:val="005C57C0"/>
    <w:rsid w:val="005C6BD1"/>
    <w:rsid w:val="005D0373"/>
    <w:rsid w:val="005D3DA9"/>
    <w:rsid w:val="005D6A55"/>
    <w:rsid w:val="005E5A27"/>
    <w:rsid w:val="005E5EFC"/>
    <w:rsid w:val="005E6A40"/>
    <w:rsid w:val="005F3514"/>
    <w:rsid w:val="005F4408"/>
    <w:rsid w:val="005F4E68"/>
    <w:rsid w:val="005F553D"/>
    <w:rsid w:val="005F7089"/>
    <w:rsid w:val="005F7A1C"/>
    <w:rsid w:val="005F7A40"/>
    <w:rsid w:val="00600A34"/>
    <w:rsid w:val="00603609"/>
    <w:rsid w:val="00603618"/>
    <w:rsid w:val="00605DC9"/>
    <w:rsid w:val="00610EB7"/>
    <w:rsid w:val="006122F5"/>
    <w:rsid w:val="00612A3C"/>
    <w:rsid w:val="00613D80"/>
    <w:rsid w:val="006152D2"/>
    <w:rsid w:val="006209F9"/>
    <w:rsid w:val="00623B29"/>
    <w:rsid w:val="00625F0A"/>
    <w:rsid w:val="006272C9"/>
    <w:rsid w:val="0063037A"/>
    <w:rsid w:val="006324D8"/>
    <w:rsid w:val="00632668"/>
    <w:rsid w:val="00634EFD"/>
    <w:rsid w:val="00635172"/>
    <w:rsid w:val="00635DF7"/>
    <w:rsid w:val="0064004B"/>
    <w:rsid w:val="006403DE"/>
    <w:rsid w:val="00643DB8"/>
    <w:rsid w:val="0064527C"/>
    <w:rsid w:val="006467D3"/>
    <w:rsid w:val="006470A1"/>
    <w:rsid w:val="006511FD"/>
    <w:rsid w:val="006534B2"/>
    <w:rsid w:val="006542D4"/>
    <w:rsid w:val="00654AA3"/>
    <w:rsid w:val="00655E7C"/>
    <w:rsid w:val="00657F9C"/>
    <w:rsid w:val="006601D1"/>
    <w:rsid w:val="00660C0B"/>
    <w:rsid w:val="00661123"/>
    <w:rsid w:val="0066274C"/>
    <w:rsid w:val="00663692"/>
    <w:rsid w:val="006636F8"/>
    <w:rsid w:val="006649BB"/>
    <w:rsid w:val="00664EF1"/>
    <w:rsid w:val="00666331"/>
    <w:rsid w:val="006676EB"/>
    <w:rsid w:val="00672F5F"/>
    <w:rsid w:val="00675212"/>
    <w:rsid w:val="00681E82"/>
    <w:rsid w:val="00682F90"/>
    <w:rsid w:val="00682FFB"/>
    <w:rsid w:val="006848E9"/>
    <w:rsid w:val="00685717"/>
    <w:rsid w:val="006862CD"/>
    <w:rsid w:val="0068766C"/>
    <w:rsid w:val="00691E10"/>
    <w:rsid w:val="00694359"/>
    <w:rsid w:val="00695C00"/>
    <w:rsid w:val="006966FD"/>
    <w:rsid w:val="006A0F58"/>
    <w:rsid w:val="006A1A1F"/>
    <w:rsid w:val="006A248F"/>
    <w:rsid w:val="006A3868"/>
    <w:rsid w:val="006B00CE"/>
    <w:rsid w:val="006B03C0"/>
    <w:rsid w:val="006B03E7"/>
    <w:rsid w:val="006B055A"/>
    <w:rsid w:val="006B1C12"/>
    <w:rsid w:val="006B324E"/>
    <w:rsid w:val="006B4D8D"/>
    <w:rsid w:val="006B576A"/>
    <w:rsid w:val="006B65D7"/>
    <w:rsid w:val="006B76BB"/>
    <w:rsid w:val="006B77AC"/>
    <w:rsid w:val="006C007F"/>
    <w:rsid w:val="006C06E5"/>
    <w:rsid w:val="006C0C8F"/>
    <w:rsid w:val="006C14A9"/>
    <w:rsid w:val="006C1637"/>
    <w:rsid w:val="006C20C6"/>
    <w:rsid w:val="006C4B42"/>
    <w:rsid w:val="006C56CB"/>
    <w:rsid w:val="006C7C3C"/>
    <w:rsid w:val="006D23B0"/>
    <w:rsid w:val="006D2731"/>
    <w:rsid w:val="006D3361"/>
    <w:rsid w:val="006D34ED"/>
    <w:rsid w:val="006D4AFB"/>
    <w:rsid w:val="006D4C94"/>
    <w:rsid w:val="006D5146"/>
    <w:rsid w:val="006E026D"/>
    <w:rsid w:val="006E0959"/>
    <w:rsid w:val="006E0D6D"/>
    <w:rsid w:val="006E2D4F"/>
    <w:rsid w:val="006E3A91"/>
    <w:rsid w:val="006F0677"/>
    <w:rsid w:val="006F288D"/>
    <w:rsid w:val="006F3F01"/>
    <w:rsid w:val="006F5EA8"/>
    <w:rsid w:val="006F7772"/>
    <w:rsid w:val="0070080D"/>
    <w:rsid w:val="00701BA4"/>
    <w:rsid w:val="0070229B"/>
    <w:rsid w:val="00703078"/>
    <w:rsid w:val="00703145"/>
    <w:rsid w:val="00704BBC"/>
    <w:rsid w:val="00705B07"/>
    <w:rsid w:val="00711A56"/>
    <w:rsid w:val="007165AD"/>
    <w:rsid w:val="00716E10"/>
    <w:rsid w:val="00717C6C"/>
    <w:rsid w:val="007210CA"/>
    <w:rsid w:val="007221E4"/>
    <w:rsid w:val="00723068"/>
    <w:rsid w:val="00724B5F"/>
    <w:rsid w:val="00727004"/>
    <w:rsid w:val="00730B4E"/>
    <w:rsid w:val="00732680"/>
    <w:rsid w:val="007334ED"/>
    <w:rsid w:val="0073518E"/>
    <w:rsid w:val="00737DCD"/>
    <w:rsid w:val="00742078"/>
    <w:rsid w:val="00742D07"/>
    <w:rsid w:val="00743421"/>
    <w:rsid w:val="0074533C"/>
    <w:rsid w:val="00745513"/>
    <w:rsid w:val="00745821"/>
    <w:rsid w:val="00745E9A"/>
    <w:rsid w:val="00746795"/>
    <w:rsid w:val="007476FB"/>
    <w:rsid w:val="00747B51"/>
    <w:rsid w:val="0075016B"/>
    <w:rsid w:val="00750C78"/>
    <w:rsid w:val="00751B31"/>
    <w:rsid w:val="00752DBC"/>
    <w:rsid w:val="00753C4E"/>
    <w:rsid w:val="007545E1"/>
    <w:rsid w:val="007549EC"/>
    <w:rsid w:val="007555F3"/>
    <w:rsid w:val="007557B2"/>
    <w:rsid w:val="007607B1"/>
    <w:rsid w:val="0076246E"/>
    <w:rsid w:val="007670F3"/>
    <w:rsid w:val="00767644"/>
    <w:rsid w:val="007700AE"/>
    <w:rsid w:val="0077138A"/>
    <w:rsid w:val="00771941"/>
    <w:rsid w:val="00771AF3"/>
    <w:rsid w:val="007722E3"/>
    <w:rsid w:val="00774B06"/>
    <w:rsid w:val="00777737"/>
    <w:rsid w:val="00780CE9"/>
    <w:rsid w:val="0078135A"/>
    <w:rsid w:val="00781718"/>
    <w:rsid w:val="00781CDD"/>
    <w:rsid w:val="00787E7E"/>
    <w:rsid w:val="00791F1A"/>
    <w:rsid w:val="00793246"/>
    <w:rsid w:val="007944F9"/>
    <w:rsid w:val="007953FC"/>
    <w:rsid w:val="00796CE0"/>
    <w:rsid w:val="007A3CB9"/>
    <w:rsid w:val="007A4941"/>
    <w:rsid w:val="007A5F4F"/>
    <w:rsid w:val="007A73E4"/>
    <w:rsid w:val="007A7EFC"/>
    <w:rsid w:val="007B077F"/>
    <w:rsid w:val="007B1EBB"/>
    <w:rsid w:val="007B2A59"/>
    <w:rsid w:val="007B3EC4"/>
    <w:rsid w:val="007B4D29"/>
    <w:rsid w:val="007B739C"/>
    <w:rsid w:val="007C4DA8"/>
    <w:rsid w:val="007C5A57"/>
    <w:rsid w:val="007C6E23"/>
    <w:rsid w:val="007D0D06"/>
    <w:rsid w:val="007D1B5D"/>
    <w:rsid w:val="007D51F7"/>
    <w:rsid w:val="007D7812"/>
    <w:rsid w:val="007E2A38"/>
    <w:rsid w:val="007E7577"/>
    <w:rsid w:val="007E7E08"/>
    <w:rsid w:val="007F1AB9"/>
    <w:rsid w:val="007F3B9A"/>
    <w:rsid w:val="007F4329"/>
    <w:rsid w:val="007F5375"/>
    <w:rsid w:val="007F68CC"/>
    <w:rsid w:val="007F7FD4"/>
    <w:rsid w:val="0080048F"/>
    <w:rsid w:val="0080597B"/>
    <w:rsid w:val="0080752D"/>
    <w:rsid w:val="00807670"/>
    <w:rsid w:val="00814FF2"/>
    <w:rsid w:val="008169AE"/>
    <w:rsid w:val="00816BE8"/>
    <w:rsid w:val="008202E7"/>
    <w:rsid w:val="00820927"/>
    <w:rsid w:val="00823A1A"/>
    <w:rsid w:val="00824AAE"/>
    <w:rsid w:val="0083182C"/>
    <w:rsid w:val="0083208B"/>
    <w:rsid w:val="008335DD"/>
    <w:rsid w:val="00833A5E"/>
    <w:rsid w:val="00835A1D"/>
    <w:rsid w:val="008415E4"/>
    <w:rsid w:val="00842C11"/>
    <w:rsid w:val="00843C6E"/>
    <w:rsid w:val="0084575D"/>
    <w:rsid w:val="00846F59"/>
    <w:rsid w:val="0085122C"/>
    <w:rsid w:val="00851632"/>
    <w:rsid w:val="00852748"/>
    <w:rsid w:val="00852E87"/>
    <w:rsid w:val="0085546E"/>
    <w:rsid w:val="0085633A"/>
    <w:rsid w:val="00860D06"/>
    <w:rsid w:val="0086153A"/>
    <w:rsid w:val="0086204B"/>
    <w:rsid w:val="00862FBA"/>
    <w:rsid w:val="0086387E"/>
    <w:rsid w:val="00865294"/>
    <w:rsid w:val="008653C4"/>
    <w:rsid w:val="00867DA4"/>
    <w:rsid w:val="00870A8E"/>
    <w:rsid w:val="008713FA"/>
    <w:rsid w:val="00871E4C"/>
    <w:rsid w:val="00872D26"/>
    <w:rsid w:val="008732C3"/>
    <w:rsid w:val="00874C37"/>
    <w:rsid w:val="00874CB1"/>
    <w:rsid w:val="00876895"/>
    <w:rsid w:val="00877C4A"/>
    <w:rsid w:val="00881298"/>
    <w:rsid w:val="008814F1"/>
    <w:rsid w:val="00881B4B"/>
    <w:rsid w:val="008822AC"/>
    <w:rsid w:val="00883C3F"/>
    <w:rsid w:val="0088469A"/>
    <w:rsid w:val="008856A9"/>
    <w:rsid w:val="008859A8"/>
    <w:rsid w:val="00893242"/>
    <w:rsid w:val="00897597"/>
    <w:rsid w:val="008A1B0C"/>
    <w:rsid w:val="008A3D3B"/>
    <w:rsid w:val="008A45E7"/>
    <w:rsid w:val="008A5363"/>
    <w:rsid w:val="008A565E"/>
    <w:rsid w:val="008A612A"/>
    <w:rsid w:val="008A7A49"/>
    <w:rsid w:val="008C1242"/>
    <w:rsid w:val="008C3AAB"/>
    <w:rsid w:val="008C6A11"/>
    <w:rsid w:val="008D035D"/>
    <w:rsid w:val="008D1D91"/>
    <w:rsid w:val="008D41E6"/>
    <w:rsid w:val="008D484F"/>
    <w:rsid w:val="008D56A8"/>
    <w:rsid w:val="008D5D4A"/>
    <w:rsid w:val="008E0B59"/>
    <w:rsid w:val="008E223E"/>
    <w:rsid w:val="008E4CAB"/>
    <w:rsid w:val="008E5174"/>
    <w:rsid w:val="008E578F"/>
    <w:rsid w:val="008F0670"/>
    <w:rsid w:val="008F2402"/>
    <w:rsid w:val="008F5C09"/>
    <w:rsid w:val="008F6A53"/>
    <w:rsid w:val="0090078B"/>
    <w:rsid w:val="009047E6"/>
    <w:rsid w:val="009102AD"/>
    <w:rsid w:val="009151FE"/>
    <w:rsid w:val="00916A85"/>
    <w:rsid w:val="00921D0B"/>
    <w:rsid w:val="00925999"/>
    <w:rsid w:val="0092611B"/>
    <w:rsid w:val="009314E5"/>
    <w:rsid w:val="009339F2"/>
    <w:rsid w:val="00933AD5"/>
    <w:rsid w:val="00935291"/>
    <w:rsid w:val="009406C8"/>
    <w:rsid w:val="00940722"/>
    <w:rsid w:val="00942675"/>
    <w:rsid w:val="00943437"/>
    <w:rsid w:val="00947180"/>
    <w:rsid w:val="0094726D"/>
    <w:rsid w:val="00947D2D"/>
    <w:rsid w:val="00951CF9"/>
    <w:rsid w:val="00954E00"/>
    <w:rsid w:val="00961208"/>
    <w:rsid w:val="009622FC"/>
    <w:rsid w:val="009632B4"/>
    <w:rsid w:val="00964E3A"/>
    <w:rsid w:val="00971823"/>
    <w:rsid w:val="00972602"/>
    <w:rsid w:val="00972D57"/>
    <w:rsid w:val="00974274"/>
    <w:rsid w:val="00974710"/>
    <w:rsid w:val="00974E4A"/>
    <w:rsid w:val="0097593C"/>
    <w:rsid w:val="009773D0"/>
    <w:rsid w:val="00982285"/>
    <w:rsid w:val="00982652"/>
    <w:rsid w:val="009829E8"/>
    <w:rsid w:val="0098442E"/>
    <w:rsid w:val="009848EF"/>
    <w:rsid w:val="00990012"/>
    <w:rsid w:val="009921CB"/>
    <w:rsid w:val="0099439B"/>
    <w:rsid w:val="0099698C"/>
    <w:rsid w:val="009A0DF4"/>
    <w:rsid w:val="009A3875"/>
    <w:rsid w:val="009A4F5D"/>
    <w:rsid w:val="009A5A33"/>
    <w:rsid w:val="009A60A8"/>
    <w:rsid w:val="009A6327"/>
    <w:rsid w:val="009B01BB"/>
    <w:rsid w:val="009B2BF9"/>
    <w:rsid w:val="009B631C"/>
    <w:rsid w:val="009B6C88"/>
    <w:rsid w:val="009B7C2C"/>
    <w:rsid w:val="009C18B0"/>
    <w:rsid w:val="009C2DD9"/>
    <w:rsid w:val="009C5851"/>
    <w:rsid w:val="009D1224"/>
    <w:rsid w:val="009D1F1A"/>
    <w:rsid w:val="009D44B0"/>
    <w:rsid w:val="009D46BB"/>
    <w:rsid w:val="009D573B"/>
    <w:rsid w:val="009D594A"/>
    <w:rsid w:val="009D5D29"/>
    <w:rsid w:val="009D6D5C"/>
    <w:rsid w:val="009E0CA2"/>
    <w:rsid w:val="009E3C9D"/>
    <w:rsid w:val="009E4809"/>
    <w:rsid w:val="009E623E"/>
    <w:rsid w:val="009F01BA"/>
    <w:rsid w:val="009F01CB"/>
    <w:rsid w:val="009F023F"/>
    <w:rsid w:val="009F0FC2"/>
    <w:rsid w:val="009F10EF"/>
    <w:rsid w:val="009F298F"/>
    <w:rsid w:val="009F386D"/>
    <w:rsid w:val="009F443B"/>
    <w:rsid w:val="009F52F4"/>
    <w:rsid w:val="009F573F"/>
    <w:rsid w:val="009F5EF9"/>
    <w:rsid w:val="009F6C5A"/>
    <w:rsid w:val="009F78C6"/>
    <w:rsid w:val="00A02585"/>
    <w:rsid w:val="00A03241"/>
    <w:rsid w:val="00A03CB6"/>
    <w:rsid w:val="00A0783B"/>
    <w:rsid w:val="00A07FCE"/>
    <w:rsid w:val="00A10ACD"/>
    <w:rsid w:val="00A12DF1"/>
    <w:rsid w:val="00A12F55"/>
    <w:rsid w:val="00A13101"/>
    <w:rsid w:val="00A14908"/>
    <w:rsid w:val="00A1680C"/>
    <w:rsid w:val="00A200DB"/>
    <w:rsid w:val="00A2133D"/>
    <w:rsid w:val="00A24585"/>
    <w:rsid w:val="00A25541"/>
    <w:rsid w:val="00A262BB"/>
    <w:rsid w:val="00A26E29"/>
    <w:rsid w:val="00A27E76"/>
    <w:rsid w:val="00A31AF8"/>
    <w:rsid w:val="00A3203B"/>
    <w:rsid w:val="00A32C0D"/>
    <w:rsid w:val="00A32C2E"/>
    <w:rsid w:val="00A40BD5"/>
    <w:rsid w:val="00A41A3B"/>
    <w:rsid w:val="00A431E8"/>
    <w:rsid w:val="00A43691"/>
    <w:rsid w:val="00A45C5D"/>
    <w:rsid w:val="00A45D88"/>
    <w:rsid w:val="00A46D64"/>
    <w:rsid w:val="00A500BC"/>
    <w:rsid w:val="00A5170C"/>
    <w:rsid w:val="00A52D33"/>
    <w:rsid w:val="00A55412"/>
    <w:rsid w:val="00A55AE5"/>
    <w:rsid w:val="00A56C6C"/>
    <w:rsid w:val="00A56DF2"/>
    <w:rsid w:val="00A576EE"/>
    <w:rsid w:val="00A62BD5"/>
    <w:rsid w:val="00A64190"/>
    <w:rsid w:val="00A647AC"/>
    <w:rsid w:val="00A65AF7"/>
    <w:rsid w:val="00A67579"/>
    <w:rsid w:val="00A67E70"/>
    <w:rsid w:val="00A71987"/>
    <w:rsid w:val="00A71A0C"/>
    <w:rsid w:val="00A75390"/>
    <w:rsid w:val="00A77D7D"/>
    <w:rsid w:val="00A8297B"/>
    <w:rsid w:val="00A85114"/>
    <w:rsid w:val="00A85ACB"/>
    <w:rsid w:val="00A90D43"/>
    <w:rsid w:val="00A934AC"/>
    <w:rsid w:val="00A95198"/>
    <w:rsid w:val="00A955BB"/>
    <w:rsid w:val="00A96132"/>
    <w:rsid w:val="00AA0CEA"/>
    <w:rsid w:val="00AA4A82"/>
    <w:rsid w:val="00AA6297"/>
    <w:rsid w:val="00AA6E4B"/>
    <w:rsid w:val="00AA7CF9"/>
    <w:rsid w:val="00AB04B7"/>
    <w:rsid w:val="00AB440B"/>
    <w:rsid w:val="00AB4E67"/>
    <w:rsid w:val="00AB5293"/>
    <w:rsid w:val="00AB7811"/>
    <w:rsid w:val="00AC30C9"/>
    <w:rsid w:val="00AC39C7"/>
    <w:rsid w:val="00AC479C"/>
    <w:rsid w:val="00AC48C4"/>
    <w:rsid w:val="00AC5150"/>
    <w:rsid w:val="00AC58B6"/>
    <w:rsid w:val="00AC5D2B"/>
    <w:rsid w:val="00AC657C"/>
    <w:rsid w:val="00AC7008"/>
    <w:rsid w:val="00AC71EA"/>
    <w:rsid w:val="00AD2A68"/>
    <w:rsid w:val="00AD3403"/>
    <w:rsid w:val="00AD67EE"/>
    <w:rsid w:val="00AD6E06"/>
    <w:rsid w:val="00AE44B9"/>
    <w:rsid w:val="00AE4939"/>
    <w:rsid w:val="00AE593C"/>
    <w:rsid w:val="00AF1141"/>
    <w:rsid w:val="00AF3816"/>
    <w:rsid w:val="00AF3A9F"/>
    <w:rsid w:val="00AF5E6C"/>
    <w:rsid w:val="00B00716"/>
    <w:rsid w:val="00B01614"/>
    <w:rsid w:val="00B0162F"/>
    <w:rsid w:val="00B0496B"/>
    <w:rsid w:val="00B04A0F"/>
    <w:rsid w:val="00B04DD0"/>
    <w:rsid w:val="00B07908"/>
    <w:rsid w:val="00B10F13"/>
    <w:rsid w:val="00B1398B"/>
    <w:rsid w:val="00B1459E"/>
    <w:rsid w:val="00B20328"/>
    <w:rsid w:val="00B26EFF"/>
    <w:rsid w:val="00B27B0D"/>
    <w:rsid w:val="00B27BDF"/>
    <w:rsid w:val="00B3239A"/>
    <w:rsid w:val="00B337B4"/>
    <w:rsid w:val="00B347AB"/>
    <w:rsid w:val="00B370C0"/>
    <w:rsid w:val="00B4244A"/>
    <w:rsid w:val="00B427F1"/>
    <w:rsid w:val="00B4636C"/>
    <w:rsid w:val="00B470D2"/>
    <w:rsid w:val="00B502EA"/>
    <w:rsid w:val="00B54151"/>
    <w:rsid w:val="00B546DD"/>
    <w:rsid w:val="00B60441"/>
    <w:rsid w:val="00B60479"/>
    <w:rsid w:val="00B613E3"/>
    <w:rsid w:val="00B62256"/>
    <w:rsid w:val="00B623E8"/>
    <w:rsid w:val="00B64F78"/>
    <w:rsid w:val="00B66830"/>
    <w:rsid w:val="00B672BB"/>
    <w:rsid w:val="00B6751D"/>
    <w:rsid w:val="00B71935"/>
    <w:rsid w:val="00B71EA9"/>
    <w:rsid w:val="00B72477"/>
    <w:rsid w:val="00B73DFD"/>
    <w:rsid w:val="00B75187"/>
    <w:rsid w:val="00B769AD"/>
    <w:rsid w:val="00B76AEC"/>
    <w:rsid w:val="00B77108"/>
    <w:rsid w:val="00B77AFE"/>
    <w:rsid w:val="00B80790"/>
    <w:rsid w:val="00B81CB9"/>
    <w:rsid w:val="00B83606"/>
    <w:rsid w:val="00B83E6E"/>
    <w:rsid w:val="00B847A8"/>
    <w:rsid w:val="00B84B92"/>
    <w:rsid w:val="00B8630B"/>
    <w:rsid w:val="00B9172A"/>
    <w:rsid w:val="00B91EF8"/>
    <w:rsid w:val="00B929C1"/>
    <w:rsid w:val="00B92A68"/>
    <w:rsid w:val="00B93B99"/>
    <w:rsid w:val="00B93F96"/>
    <w:rsid w:val="00B95A06"/>
    <w:rsid w:val="00B96C4C"/>
    <w:rsid w:val="00BA03E4"/>
    <w:rsid w:val="00BA0BE1"/>
    <w:rsid w:val="00BA1366"/>
    <w:rsid w:val="00BA3930"/>
    <w:rsid w:val="00BA5974"/>
    <w:rsid w:val="00BB0446"/>
    <w:rsid w:val="00BB06A2"/>
    <w:rsid w:val="00BB0DE9"/>
    <w:rsid w:val="00BB2664"/>
    <w:rsid w:val="00BB4000"/>
    <w:rsid w:val="00BB457E"/>
    <w:rsid w:val="00BB6C33"/>
    <w:rsid w:val="00BC0449"/>
    <w:rsid w:val="00BC2665"/>
    <w:rsid w:val="00BC4470"/>
    <w:rsid w:val="00BC5BAF"/>
    <w:rsid w:val="00BD10A2"/>
    <w:rsid w:val="00BD20CD"/>
    <w:rsid w:val="00BD6D76"/>
    <w:rsid w:val="00BE085B"/>
    <w:rsid w:val="00BE3267"/>
    <w:rsid w:val="00BE3EA6"/>
    <w:rsid w:val="00BE4B7F"/>
    <w:rsid w:val="00BE6BB1"/>
    <w:rsid w:val="00BE7F56"/>
    <w:rsid w:val="00BF3C42"/>
    <w:rsid w:val="00BF4578"/>
    <w:rsid w:val="00BF71D3"/>
    <w:rsid w:val="00C04BAE"/>
    <w:rsid w:val="00C04F75"/>
    <w:rsid w:val="00C1096D"/>
    <w:rsid w:val="00C1310B"/>
    <w:rsid w:val="00C141C8"/>
    <w:rsid w:val="00C14C97"/>
    <w:rsid w:val="00C167A4"/>
    <w:rsid w:val="00C201B4"/>
    <w:rsid w:val="00C21BF6"/>
    <w:rsid w:val="00C2258B"/>
    <w:rsid w:val="00C23165"/>
    <w:rsid w:val="00C2390C"/>
    <w:rsid w:val="00C24414"/>
    <w:rsid w:val="00C24470"/>
    <w:rsid w:val="00C24AF8"/>
    <w:rsid w:val="00C2692D"/>
    <w:rsid w:val="00C27864"/>
    <w:rsid w:val="00C27B51"/>
    <w:rsid w:val="00C30A52"/>
    <w:rsid w:val="00C319AB"/>
    <w:rsid w:val="00C31E89"/>
    <w:rsid w:val="00C31EB3"/>
    <w:rsid w:val="00C32D51"/>
    <w:rsid w:val="00C33FBF"/>
    <w:rsid w:val="00C36B45"/>
    <w:rsid w:val="00C37E9C"/>
    <w:rsid w:val="00C4049A"/>
    <w:rsid w:val="00C41981"/>
    <w:rsid w:val="00C50C8B"/>
    <w:rsid w:val="00C51A67"/>
    <w:rsid w:val="00C529E1"/>
    <w:rsid w:val="00C5581C"/>
    <w:rsid w:val="00C56704"/>
    <w:rsid w:val="00C613F4"/>
    <w:rsid w:val="00C6217A"/>
    <w:rsid w:val="00C63BF5"/>
    <w:rsid w:val="00C64327"/>
    <w:rsid w:val="00C644EE"/>
    <w:rsid w:val="00C65FDB"/>
    <w:rsid w:val="00C66B14"/>
    <w:rsid w:val="00C70570"/>
    <w:rsid w:val="00C71C95"/>
    <w:rsid w:val="00C72678"/>
    <w:rsid w:val="00C730AE"/>
    <w:rsid w:val="00C74431"/>
    <w:rsid w:val="00C74FD4"/>
    <w:rsid w:val="00C755E0"/>
    <w:rsid w:val="00C7704D"/>
    <w:rsid w:val="00C77108"/>
    <w:rsid w:val="00C77E45"/>
    <w:rsid w:val="00C81573"/>
    <w:rsid w:val="00C82E36"/>
    <w:rsid w:val="00C84153"/>
    <w:rsid w:val="00C84651"/>
    <w:rsid w:val="00C85E4D"/>
    <w:rsid w:val="00C90D50"/>
    <w:rsid w:val="00C9103D"/>
    <w:rsid w:val="00C91741"/>
    <w:rsid w:val="00C92022"/>
    <w:rsid w:val="00C9256E"/>
    <w:rsid w:val="00C93FCC"/>
    <w:rsid w:val="00C94D39"/>
    <w:rsid w:val="00C957AF"/>
    <w:rsid w:val="00C96C32"/>
    <w:rsid w:val="00CA073C"/>
    <w:rsid w:val="00CA0B72"/>
    <w:rsid w:val="00CA2D8E"/>
    <w:rsid w:val="00CA2E1E"/>
    <w:rsid w:val="00CA5645"/>
    <w:rsid w:val="00CA7289"/>
    <w:rsid w:val="00CA7C2D"/>
    <w:rsid w:val="00CB2F8B"/>
    <w:rsid w:val="00CB4B7D"/>
    <w:rsid w:val="00CB512F"/>
    <w:rsid w:val="00CB77EF"/>
    <w:rsid w:val="00CC06E2"/>
    <w:rsid w:val="00CC1190"/>
    <w:rsid w:val="00CC2F1D"/>
    <w:rsid w:val="00CC3720"/>
    <w:rsid w:val="00CC3F1E"/>
    <w:rsid w:val="00CC4FC6"/>
    <w:rsid w:val="00CC5AF8"/>
    <w:rsid w:val="00CC6DBC"/>
    <w:rsid w:val="00CD0241"/>
    <w:rsid w:val="00CD11BE"/>
    <w:rsid w:val="00CD127C"/>
    <w:rsid w:val="00CD3EB2"/>
    <w:rsid w:val="00CD60C5"/>
    <w:rsid w:val="00CD6574"/>
    <w:rsid w:val="00CE01AD"/>
    <w:rsid w:val="00CE10C7"/>
    <w:rsid w:val="00CE2F55"/>
    <w:rsid w:val="00CE373C"/>
    <w:rsid w:val="00CE37E3"/>
    <w:rsid w:val="00CE444B"/>
    <w:rsid w:val="00CE4F8A"/>
    <w:rsid w:val="00CE5247"/>
    <w:rsid w:val="00CE594C"/>
    <w:rsid w:val="00CE5EF3"/>
    <w:rsid w:val="00CE5F20"/>
    <w:rsid w:val="00CE6B26"/>
    <w:rsid w:val="00CF0263"/>
    <w:rsid w:val="00CF2C2E"/>
    <w:rsid w:val="00CF4F96"/>
    <w:rsid w:val="00CF6409"/>
    <w:rsid w:val="00D03D93"/>
    <w:rsid w:val="00D04002"/>
    <w:rsid w:val="00D04AC7"/>
    <w:rsid w:val="00D066D4"/>
    <w:rsid w:val="00D06E39"/>
    <w:rsid w:val="00D10329"/>
    <w:rsid w:val="00D10391"/>
    <w:rsid w:val="00D11C49"/>
    <w:rsid w:val="00D124D7"/>
    <w:rsid w:val="00D13FBA"/>
    <w:rsid w:val="00D15365"/>
    <w:rsid w:val="00D154DD"/>
    <w:rsid w:val="00D207F1"/>
    <w:rsid w:val="00D21389"/>
    <w:rsid w:val="00D21576"/>
    <w:rsid w:val="00D219B0"/>
    <w:rsid w:val="00D23E84"/>
    <w:rsid w:val="00D2457D"/>
    <w:rsid w:val="00D25798"/>
    <w:rsid w:val="00D26341"/>
    <w:rsid w:val="00D3189F"/>
    <w:rsid w:val="00D32005"/>
    <w:rsid w:val="00D326D7"/>
    <w:rsid w:val="00D3354F"/>
    <w:rsid w:val="00D36A11"/>
    <w:rsid w:val="00D37E8A"/>
    <w:rsid w:val="00D40618"/>
    <w:rsid w:val="00D42A85"/>
    <w:rsid w:val="00D4455E"/>
    <w:rsid w:val="00D4556F"/>
    <w:rsid w:val="00D469DB"/>
    <w:rsid w:val="00D47A49"/>
    <w:rsid w:val="00D47C7B"/>
    <w:rsid w:val="00D5049D"/>
    <w:rsid w:val="00D50E57"/>
    <w:rsid w:val="00D539FC"/>
    <w:rsid w:val="00D5499D"/>
    <w:rsid w:val="00D5792C"/>
    <w:rsid w:val="00D61B2B"/>
    <w:rsid w:val="00D630A5"/>
    <w:rsid w:val="00D63E1B"/>
    <w:rsid w:val="00D64DD3"/>
    <w:rsid w:val="00D650AB"/>
    <w:rsid w:val="00D65A7A"/>
    <w:rsid w:val="00D661F4"/>
    <w:rsid w:val="00D6678A"/>
    <w:rsid w:val="00D66795"/>
    <w:rsid w:val="00D66D2D"/>
    <w:rsid w:val="00D735B5"/>
    <w:rsid w:val="00D738BD"/>
    <w:rsid w:val="00D73925"/>
    <w:rsid w:val="00D779DC"/>
    <w:rsid w:val="00D80A37"/>
    <w:rsid w:val="00D80A7D"/>
    <w:rsid w:val="00D81CD1"/>
    <w:rsid w:val="00D81D53"/>
    <w:rsid w:val="00D8389B"/>
    <w:rsid w:val="00D8394B"/>
    <w:rsid w:val="00D869D4"/>
    <w:rsid w:val="00D91D81"/>
    <w:rsid w:val="00D96922"/>
    <w:rsid w:val="00D970C5"/>
    <w:rsid w:val="00D97237"/>
    <w:rsid w:val="00DA1769"/>
    <w:rsid w:val="00DA1EB7"/>
    <w:rsid w:val="00DA20A8"/>
    <w:rsid w:val="00DA3982"/>
    <w:rsid w:val="00DA4265"/>
    <w:rsid w:val="00DA4ACF"/>
    <w:rsid w:val="00DA4C42"/>
    <w:rsid w:val="00DA57BE"/>
    <w:rsid w:val="00DA5EF8"/>
    <w:rsid w:val="00DA6A6C"/>
    <w:rsid w:val="00DB0DF6"/>
    <w:rsid w:val="00DB2503"/>
    <w:rsid w:val="00DB2FD7"/>
    <w:rsid w:val="00DB7632"/>
    <w:rsid w:val="00DC1CA6"/>
    <w:rsid w:val="00DC203F"/>
    <w:rsid w:val="00DD39C6"/>
    <w:rsid w:val="00DE007E"/>
    <w:rsid w:val="00DE01F5"/>
    <w:rsid w:val="00DE08FB"/>
    <w:rsid w:val="00DE1663"/>
    <w:rsid w:val="00DE32B1"/>
    <w:rsid w:val="00DE33B2"/>
    <w:rsid w:val="00DE3ADB"/>
    <w:rsid w:val="00DE4011"/>
    <w:rsid w:val="00DE74EF"/>
    <w:rsid w:val="00DF1720"/>
    <w:rsid w:val="00DF2BF8"/>
    <w:rsid w:val="00DF46C5"/>
    <w:rsid w:val="00DF6C22"/>
    <w:rsid w:val="00DF6E61"/>
    <w:rsid w:val="00DF743C"/>
    <w:rsid w:val="00DF7BFD"/>
    <w:rsid w:val="00E007A6"/>
    <w:rsid w:val="00E0142B"/>
    <w:rsid w:val="00E03206"/>
    <w:rsid w:val="00E05FA8"/>
    <w:rsid w:val="00E06EB7"/>
    <w:rsid w:val="00E07540"/>
    <w:rsid w:val="00E07962"/>
    <w:rsid w:val="00E10173"/>
    <w:rsid w:val="00E1164C"/>
    <w:rsid w:val="00E1465A"/>
    <w:rsid w:val="00E148A4"/>
    <w:rsid w:val="00E156BA"/>
    <w:rsid w:val="00E15773"/>
    <w:rsid w:val="00E16D7D"/>
    <w:rsid w:val="00E17FA0"/>
    <w:rsid w:val="00E20423"/>
    <w:rsid w:val="00E21301"/>
    <w:rsid w:val="00E22480"/>
    <w:rsid w:val="00E233DE"/>
    <w:rsid w:val="00E25766"/>
    <w:rsid w:val="00E27ECD"/>
    <w:rsid w:val="00E32056"/>
    <w:rsid w:val="00E32CE3"/>
    <w:rsid w:val="00E32F5C"/>
    <w:rsid w:val="00E35753"/>
    <w:rsid w:val="00E3579C"/>
    <w:rsid w:val="00E35D26"/>
    <w:rsid w:val="00E372D4"/>
    <w:rsid w:val="00E40859"/>
    <w:rsid w:val="00E40F76"/>
    <w:rsid w:val="00E4100F"/>
    <w:rsid w:val="00E424EF"/>
    <w:rsid w:val="00E42618"/>
    <w:rsid w:val="00E4470A"/>
    <w:rsid w:val="00E4532B"/>
    <w:rsid w:val="00E456CB"/>
    <w:rsid w:val="00E466C1"/>
    <w:rsid w:val="00E46811"/>
    <w:rsid w:val="00E5037A"/>
    <w:rsid w:val="00E51CCA"/>
    <w:rsid w:val="00E52458"/>
    <w:rsid w:val="00E554F1"/>
    <w:rsid w:val="00E557FE"/>
    <w:rsid w:val="00E55E19"/>
    <w:rsid w:val="00E575B5"/>
    <w:rsid w:val="00E605F7"/>
    <w:rsid w:val="00E60C43"/>
    <w:rsid w:val="00E6241C"/>
    <w:rsid w:val="00E62FDA"/>
    <w:rsid w:val="00E63584"/>
    <w:rsid w:val="00E72108"/>
    <w:rsid w:val="00E7459D"/>
    <w:rsid w:val="00E753E4"/>
    <w:rsid w:val="00E7552B"/>
    <w:rsid w:val="00E75BBB"/>
    <w:rsid w:val="00E775D3"/>
    <w:rsid w:val="00E77875"/>
    <w:rsid w:val="00E83241"/>
    <w:rsid w:val="00E83AE5"/>
    <w:rsid w:val="00E871F7"/>
    <w:rsid w:val="00E87D02"/>
    <w:rsid w:val="00E916D4"/>
    <w:rsid w:val="00E92655"/>
    <w:rsid w:val="00E950BF"/>
    <w:rsid w:val="00E95FF0"/>
    <w:rsid w:val="00E9611F"/>
    <w:rsid w:val="00E9736E"/>
    <w:rsid w:val="00E97EB5"/>
    <w:rsid w:val="00EA0523"/>
    <w:rsid w:val="00EA1290"/>
    <w:rsid w:val="00EA3CE3"/>
    <w:rsid w:val="00EA3FB8"/>
    <w:rsid w:val="00EA4973"/>
    <w:rsid w:val="00EA60C6"/>
    <w:rsid w:val="00EA7CB4"/>
    <w:rsid w:val="00EB1D5B"/>
    <w:rsid w:val="00EC24BD"/>
    <w:rsid w:val="00EC2B36"/>
    <w:rsid w:val="00EC35BF"/>
    <w:rsid w:val="00EC46DB"/>
    <w:rsid w:val="00EC46E1"/>
    <w:rsid w:val="00EC497C"/>
    <w:rsid w:val="00EC4C82"/>
    <w:rsid w:val="00EC5617"/>
    <w:rsid w:val="00EC6D32"/>
    <w:rsid w:val="00ED0518"/>
    <w:rsid w:val="00ED118E"/>
    <w:rsid w:val="00ED30A0"/>
    <w:rsid w:val="00ED5636"/>
    <w:rsid w:val="00ED5A3F"/>
    <w:rsid w:val="00ED5DF0"/>
    <w:rsid w:val="00ED60CC"/>
    <w:rsid w:val="00EE030C"/>
    <w:rsid w:val="00EE0BCC"/>
    <w:rsid w:val="00EE1283"/>
    <w:rsid w:val="00EE1A95"/>
    <w:rsid w:val="00EE2EEE"/>
    <w:rsid w:val="00EE67AF"/>
    <w:rsid w:val="00EE728C"/>
    <w:rsid w:val="00EF0C1C"/>
    <w:rsid w:val="00EF202D"/>
    <w:rsid w:val="00EF29F8"/>
    <w:rsid w:val="00EF4793"/>
    <w:rsid w:val="00EF55D5"/>
    <w:rsid w:val="00EF7E53"/>
    <w:rsid w:val="00F00107"/>
    <w:rsid w:val="00F00AE6"/>
    <w:rsid w:val="00F047A0"/>
    <w:rsid w:val="00F06404"/>
    <w:rsid w:val="00F064C1"/>
    <w:rsid w:val="00F0700A"/>
    <w:rsid w:val="00F135D9"/>
    <w:rsid w:val="00F139F0"/>
    <w:rsid w:val="00F13E8C"/>
    <w:rsid w:val="00F16588"/>
    <w:rsid w:val="00F17665"/>
    <w:rsid w:val="00F20AE0"/>
    <w:rsid w:val="00F23FAF"/>
    <w:rsid w:val="00F24472"/>
    <w:rsid w:val="00F25A3A"/>
    <w:rsid w:val="00F25AA7"/>
    <w:rsid w:val="00F27DB4"/>
    <w:rsid w:val="00F314DC"/>
    <w:rsid w:val="00F31C03"/>
    <w:rsid w:val="00F32E00"/>
    <w:rsid w:val="00F34DFC"/>
    <w:rsid w:val="00F35E01"/>
    <w:rsid w:val="00F37203"/>
    <w:rsid w:val="00F40E9D"/>
    <w:rsid w:val="00F415E8"/>
    <w:rsid w:val="00F45D9F"/>
    <w:rsid w:val="00F50885"/>
    <w:rsid w:val="00F526CB"/>
    <w:rsid w:val="00F53667"/>
    <w:rsid w:val="00F53BDD"/>
    <w:rsid w:val="00F54F8C"/>
    <w:rsid w:val="00F5517E"/>
    <w:rsid w:val="00F55567"/>
    <w:rsid w:val="00F607D3"/>
    <w:rsid w:val="00F652E3"/>
    <w:rsid w:val="00F71706"/>
    <w:rsid w:val="00F75B37"/>
    <w:rsid w:val="00F7665E"/>
    <w:rsid w:val="00F779A7"/>
    <w:rsid w:val="00F802FE"/>
    <w:rsid w:val="00F81172"/>
    <w:rsid w:val="00F84189"/>
    <w:rsid w:val="00F85448"/>
    <w:rsid w:val="00F87D0A"/>
    <w:rsid w:val="00F9248A"/>
    <w:rsid w:val="00F9460B"/>
    <w:rsid w:val="00F95302"/>
    <w:rsid w:val="00F96199"/>
    <w:rsid w:val="00F96231"/>
    <w:rsid w:val="00FA0911"/>
    <w:rsid w:val="00FA21AD"/>
    <w:rsid w:val="00FA2A92"/>
    <w:rsid w:val="00FA5003"/>
    <w:rsid w:val="00FA7082"/>
    <w:rsid w:val="00FB4A0D"/>
    <w:rsid w:val="00FB5891"/>
    <w:rsid w:val="00FB68A9"/>
    <w:rsid w:val="00FC16DF"/>
    <w:rsid w:val="00FC22EC"/>
    <w:rsid w:val="00FC251C"/>
    <w:rsid w:val="00FC2BAC"/>
    <w:rsid w:val="00FC2D68"/>
    <w:rsid w:val="00FC32A0"/>
    <w:rsid w:val="00FC3869"/>
    <w:rsid w:val="00FC51C9"/>
    <w:rsid w:val="00FC7977"/>
    <w:rsid w:val="00FD0895"/>
    <w:rsid w:val="00FD2437"/>
    <w:rsid w:val="00FD3CFF"/>
    <w:rsid w:val="00FD4712"/>
    <w:rsid w:val="00FD616F"/>
    <w:rsid w:val="00FD741E"/>
    <w:rsid w:val="00FD7460"/>
    <w:rsid w:val="00FE087E"/>
    <w:rsid w:val="00FE1433"/>
    <w:rsid w:val="00FE2231"/>
    <w:rsid w:val="00FE2CE8"/>
    <w:rsid w:val="00FE3E58"/>
    <w:rsid w:val="00FF0969"/>
    <w:rsid w:val="00FF0FC7"/>
    <w:rsid w:val="00FF1300"/>
    <w:rsid w:val="00FF158A"/>
    <w:rsid w:val="00FF1629"/>
    <w:rsid w:val="00FF1D30"/>
    <w:rsid w:val="00FF4988"/>
    <w:rsid w:val="00FF5240"/>
    <w:rsid w:val="00FF6E11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62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F1629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qFormat/>
    <w:rsid w:val="00BB4000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F1629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066AD2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271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rsid w:val="00271B7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71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271B72"/>
    <w:rPr>
      <w:rFonts w:ascii="Calibri" w:eastAsia="Calibri" w:hAnsi="Calibri" w:cs="Times New Roman"/>
    </w:rPr>
  </w:style>
  <w:style w:type="character" w:styleId="Odkaznakoment">
    <w:name w:val="annotation reference"/>
    <w:uiPriority w:val="99"/>
    <w:semiHidden/>
    <w:unhideWhenUsed/>
    <w:rsid w:val="00B771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71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77108"/>
    <w:rPr>
      <w:lang w:eastAsia="en-US"/>
    </w:rPr>
  </w:style>
  <w:style w:type="table" w:styleId="Mkatabulky">
    <w:name w:val="Table Grid"/>
    <w:basedOn w:val="Normlntabulka"/>
    <w:uiPriority w:val="59"/>
    <w:rsid w:val="00B7710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77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77108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semiHidden/>
    <w:unhideWhenUsed/>
    <w:rsid w:val="00175E44"/>
    <w:rPr>
      <w:color w:val="0000FF"/>
      <w:u w:val="single"/>
    </w:rPr>
  </w:style>
  <w:style w:type="paragraph" w:customStyle="1" w:styleId="Odstavecseseznamem1">
    <w:name w:val="Odstavec se seznamem1"/>
    <w:basedOn w:val="Normln"/>
    <w:rsid w:val="00175E44"/>
    <w:pPr>
      <w:ind w:left="720"/>
    </w:pPr>
    <w:rPr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BB400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BB400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Nadpis5Char">
    <w:name w:val="Nadpis 5 Char"/>
    <w:link w:val="Nadpis5"/>
    <w:rsid w:val="00BB4000"/>
    <w:rPr>
      <w:rFonts w:eastAsia="Times New Roman"/>
      <w:b/>
      <w:bCs/>
      <w:i/>
      <w:iCs/>
      <w:sz w:val="26"/>
      <w:szCs w:val="26"/>
    </w:rPr>
  </w:style>
  <w:style w:type="paragraph" w:styleId="Bezmezer">
    <w:name w:val="No Spacing"/>
    <w:uiPriority w:val="1"/>
    <w:qFormat/>
    <w:rsid w:val="00A2133D"/>
    <w:rPr>
      <w:sz w:val="22"/>
      <w:szCs w:val="22"/>
      <w:lang w:eastAsia="en-US"/>
    </w:rPr>
  </w:style>
  <w:style w:type="paragraph" w:customStyle="1" w:styleId="2nesltext">
    <w:name w:val="2nečísl.text"/>
    <w:basedOn w:val="Normln"/>
    <w:qFormat/>
    <w:rsid w:val="009848EF"/>
    <w:pPr>
      <w:spacing w:before="240" w:after="240" w:line="24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62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F1629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qFormat/>
    <w:rsid w:val="00BB4000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F1629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066AD2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271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rsid w:val="00271B7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71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271B72"/>
    <w:rPr>
      <w:rFonts w:ascii="Calibri" w:eastAsia="Calibri" w:hAnsi="Calibri" w:cs="Times New Roman"/>
    </w:rPr>
  </w:style>
  <w:style w:type="character" w:styleId="Odkaznakoment">
    <w:name w:val="annotation reference"/>
    <w:uiPriority w:val="99"/>
    <w:semiHidden/>
    <w:unhideWhenUsed/>
    <w:rsid w:val="00B771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71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77108"/>
    <w:rPr>
      <w:lang w:eastAsia="en-US"/>
    </w:rPr>
  </w:style>
  <w:style w:type="table" w:styleId="Mkatabulky">
    <w:name w:val="Table Grid"/>
    <w:basedOn w:val="Normlntabulka"/>
    <w:uiPriority w:val="59"/>
    <w:rsid w:val="00B7710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77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77108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semiHidden/>
    <w:unhideWhenUsed/>
    <w:rsid w:val="00175E44"/>
    <w:rPr>
      <w:color w:val="0000FF"/>
      <w:u w:val="single"/>
    </w:rPr>
  </w:style>
  <w:style w:type="paragraph" w:customStyle="1" w:styleId="Odstavecseseznamem1">
    <w:name w:val="Odstavec se seznamem1"/>
    <w:basedOn w:val="Normln"/>
    <w:rsid w:val="00175E44"/>
    <w:pPr>
      <w:ind w:left="720"/>
    </w:pPr>
    <w:rPr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BB400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BB400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Nadpis5Char">
    <w:name w:val="Nadpis 5 Char"/>
    <w:link w:val="Nadpis5"/>
    <w:rsid w:val="00BB4000"/>
    <w:rPr>
      <w:rFonts w:eastAsia="Times New Roman"/>
      <w:b/>
      <w:bCs/>
      <w:i/>
      <w:iCs/>
      <w:sz w:val="26"/>
      <w:szCs w:val="26"/>
    </w:rPr>
  </w:style>
  <w:style w:type="paragraph" w:styleId="Bezmezer">
    <w:name w:val="No Spacing"/>
    <w:uiPriority w:val="1"/>
    <w:qFormat/>
    <w:rsid w:val="00A2133D"/>
    <w:rPr>
      <w:sz w:val="22"/>
      <w:szCs w:val="22"/>
      <w:lang w:eastAsia="en-US"/>
    </w:rPr>
  </w:style>
  <w:style w:type="paragraph" w:customStyle="1" w:styleId="2nesltext">
    <w:name w:val="2nečísl.text"/>
    <w:basedOn w:val="Normln"/>
    <w:qFormat/>
    <w:rsid w:val="009848EF"/>
    <w:pPr>
      <w:spacing w:before="240" w:after="24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A3B7C-FF5F-491A-90B8-CC97AF01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1180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novotnaml</dc:creator>
  <cp:lastModifiedBy>Rezničenko Luděk</cp:lastModifiedBy>
  <cp:revision>14</cp:revision>
  <cp:lastPrinted>2017-05-22T07:44:00Z</cp:lastPrinted>
  <dcterms:created xsi:type="dcterms:W3CDTF">2017-04-06T13:00:00Z</dcterms:created>
  <dcterms:modified xsi:type="dcterms:W3CDTF">2017-06-13T14:02:00Z</dcterms:modified>
</cp:coreProperties>
</file>