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89" w:rsidRPr="00D30620" w:rsidRDefault="00BA4889" w:rsidP="00BA4889">
      <w:pPr>
        <w:pStyle w:val="2nesltext"/>
        <w:spacing w:before="180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2525EC" w:rsidRDefault="002525EC" w:rsidP="002525EC">
      <w:pPr>
        <w:pStyle w:val="2nesltext"/>
        <w:spacing w:after="0"/>
        <w:contextualSpacing w:val="0"/>
        <w:jc w:val="center"/>
        <w:rPr>
          <w:rFonts w:ascii="Times New Roman" w:hAnsi="Times New Roman"/>
          <w:b/>
          <w:sz w:val="32"/>
          <w:szCs w:val="32"/>
        </w:rPr>
      </w:pPr>
    </w:p>
    <w:p w:rsidR="002525EC" w:rsidRDefault="002525EC" w:rsidP="002525EC">
      <w:pPr>
        <w:pStyle w:val="2nesltext"/>
        <w:spacing w:after="0"/>
        <w:contextualSpacing w:val="0"/>
        <w:jc w:val="center"/>
        <w:rPr>
          <w:rFonts w:ascii="Times New Roman" w:hAnsi="Times New Roman"/>
          <w:b/>
          <w:sz w:val="32"/>
          <w:szCs w:val="32"/>
        </w:rPr>
      </w:pPr>
    </w:p>
    <w:p w:rsidR="002525EC" w:rsidRPr="0005788E" w:rsidRDefault="002525EC" w:rsidP="002525EC">
      <w:pPr>
        <w:pStyle w:val="2nesltext"/>
        <w:spacing w:after="0"/>
        <w:contextualSpacing w:val="0"/>
        <w:jc w:val="center"/>
        <w:rPr>
          <w:rFonts w:ascii="Times New Roman" w:hAnsi="Times New Roman"/>
          <w:b/>
          <w:sz w:val="32"/>
          <w:szCs w:val="32"/>
        </w:rPr>
      </w:pPr>
      <w:r w:rsidRPr="0005788E">
        <w:rPr>
          <w:rFonts w:ascii="Times New Roman" w:hAnsi="Times New Roman"/>
          <w:b/>
          <w:sz w:val="32"/>
          <w:szCs w:val="32"/>
        </w:rPr>
        <w:t>Dokumentace zadávacího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05788E">
            <w:rPr>
              <w:rFonts w:ascii="Times New Roman" w:hAnsi="Times New Roman"/>
              <w:sz w:val="24"/>
              <w:szCs w:val="24"/>
            </w:rPr>
            <w:t>stavební práce</w:t>
          </w:r>
        </w:sdtContent>
      </w:sdt>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zadávanou ve zjednodušeném podlimitním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podle § 53 zákona č. 134/2016 Sb., o zadávání veřejných zakázek</w:t>
      </w:r>
    </w:p>
    <w:p w:rsidR="002525EC" w:rsidRPr="0005788E" w:rsidRDefault="002525EC" w:rsidP="002525EC">
      <w:pPr>
        <w:pStyle w:val="2nesltext"/>
        <w:contextualSpacing w:val="0"/>
        <w:jc w:val="center"/>
        <w:rPr>
          <w:rFonts w:ascii="Times New Roman" w:hAnsi="Times New Roman"/>
          <w:sz w:val="24"/>
          <w:szCs w:val="24"/>
        </w:rPr>
      </w:pPr>
      <w:r w:rsidRPr="0005788E">
        <w:rPr>
          <w:rFonts w:ascii="Times New Roman" w:hAnsi="Times New Roman"/>
          <w:sz w:val="24"/>
          <w:szCs w:val="24"/>
        </w:rPr>
        <w:t>(dále jen „</w:t>
      </w:r>
      <w:r w:rsidRPr="0005788E">
        <w:rPr>
          <w:rFonts w:ascii="Times New Roman" w:hAnsi="Times New Roman"/>
          <w:b/>
          <w:i/>
          <w:sz w:val="24"/>
          <w:szCs w:val="24"/>
        </w:rPr>
        <w:t>zákon</w:t>
      </w:r>
      <w:r w:rsidRPr="0005788E">
        <w:rPr>
          <w:rFonts w:ascii="Times New Roman" w:hAnsi="Times New Roman"/>
          <w:sz w:val="24"/>
          <w:szCs w:val="24"/>
        </w:rPr>
        <w:t>“)</w:t>
      </w:r>
    </w:p>
    <w:p w:rsidR="002525EC" w:rsidRDefault="002525EC" w:rsidP="002525EC">
      <w:pPr>
        <w:pStyle w:val="2nesltext"/>
        <w:spacing w:before="600"/>
        <w:contextualSpacing w:val="0"/>
        <w:jc w:val="center"/>
        <w:rPr>
          <w:rFonts w:ascii="Times New Roman" w:hAnsi="Times New Roman"/>
          <w:sz w:val="24"/>
          <w:szCs w:val="24"/>
        </w:rPr>
      </w:pPr>
      <w:r w:rsidRPr="00D173A9">
        <w:rPr>
          <w:rFonts w:ascii="Times New Roman" w:hAnsi="Times New Roman"/>
          <w:sz w:val="24"/>
          <w:szCs w:val="24"/>
        </w:rPr>
        <w:t>Název veřejné zakázky:</w:t>
      </w:r>
    </w:p>
    <w:p w:rsidR="002525EC" w:rsidRDefault="002525EC" w:rsidP="002525EC">
      <w:pPr>
        <w:pStyle w:val="2nesltext"/>
        <w:contextualSpacing w:val="0"/>
        <w:jc w:val="center"/>
        <w:rPr>
          <w:rFonts w:ascii="Times New Roman" w:hAnsi="Times New Roman"/>
          <w:sz w:val="24"/>
          <w:szCs w:val="24"/>
        </w:rPr>
      </w:pPr>
    </w:p>
    <w:p w:rsidR="00C9491D" w:rsidRDefault="00C9491D" w:rsidP="00C9491D">
      <w:pPr>
        <w:pStyle w:val="2nesltext"/>
        <w:contextualSpacing w:val="0"/>
        <w:jc w:val="center"/>
        <w:rPr>
          <w:rFonts w:ascii="Times New Roman" w:hAnsi="Times New Roman"/>
          <w:b/>
          <w:sz w:val="36"/>
          <w:szCs w:val="36"/>
        </w:rPr>
      </w:pPr>
      <w:r w:rsidRPr="00E87D62">
        <w:rPr>
          <w:rFonts w:ascii="Times New Roman" w:hAnsi="Times New Roman"/>
          <w:b/>
          <w:sz w:val="36"/>
          <w:szCs w:val="36"/>
        </w:rPr>
        <w:t>II/129 hr.</w:t>
      </w:r>
      <w:r>
        <w:rPr>
          <w:rFonts w:ascii="Times New Roman" w:hAnsi="Times New Roman"/>
          <w:b/>
          <w:sz w:val="36"/>
          <w:szCs w:val="36"/>
        </w:rPr>
        <w:t xml:space="preserve"> </w:t>
      </w:r>
      <w:proofErr w:type="gramStart"/>
      <w:r w:rsidRPr="00E87D62">
        <w:rPr>
          <w:rFonts w:ascii="Times New Roman" w:hAnsi="Times New Roman"/>
          <w:b/>
          <w:sz w:val="36"/>
          <w:szCs w:val="36"/>
        </w:rPr>
        <w:t>kr</w:t>
      </w:r>
      <w:r>
        <w:rPr>
          <w:rFonts w:ascii="Times New Roman" w:hAnsi="Times New Roman"/>
          <w:b/>
          <w:sz w:val="36"/>
          <w:szCs w:val="36"/>
        </w:rPr>
        <w:t>aje</w:t>
      </w:r>
      <w:proofErr w:type="gramEnd"/>
      <w:r w:rsidRPr="00E87D62">
        <w:rPr>
          <w:rFonts w:ascii="Times New Roman" w:hAnsi="Times New Roman"/>
          <w:b/>
          <w:sz w:val="36"/>
          <w:szCs w:val="36"/>
        </w:rPr>
        <w:t xml:space="preserve"> JHČ – Cetoraz</w:t>
      </w:r>
    </w:p>
    <w:p w:rsidR="002525EC" w:rsidRDefault="002525EC" w:rsidP="002525EC">
      <w:pPr>
        <w:pStyle w:val="2nesltext"/>
        <w:contextualSpacing w:val="0"/>
        <w:jc w:val="center"/>
        <w:rPr>
          <w:rFonts w:ascii="Times New Roman" w:hAnsi="Times New Roman"/>
          <w:sz w:val="24"/>
          <w:szCs w:val="24"/>
        </w:rPr>
      </w:pPr>
      <w:r w:rsidRPr="00D173A9">
        <w:rPr>
          <w:rFonts w:ascii="Times New Roman" w:hAnsi="Times New Roman"/>
          <w:b/>
          <w:sz w:val="24"/>
          <w:szCs w:val="24"/>
        </w:rPr>
        <w:t xml:space="preserve"> </w:t>
      </w:r>
      <w:r w:rsidRPr="00D173A9">
        <w:rPr>
          <w:rFonts w:ascii="Times New Roman" w:hAnsi="Times New Roman"/>
          <w:sz w:val="24"/>
          <w:szCs w:val="24"/>
        </w:rPr>
        <w:t xml:space="preserve"> (dále jen „</w:t>
      </w:r>
      <w:r w:rsidRPr="00D173A9">
        <w:rPr>
          <w:rFonts w:ascii="Times New Roman" w:hAnsi="Times New Roman"/>
          <w:b/>
          <w:i/>
          <w:sz w:val="24"/>
          <w:szCs w:val="24"/>
        </w:rPr>
        <w:t>veřejná zakázka</w:t>
      </w:r>
      <w:r w:rsidRPr="00D173A9">
        <w:rPr>
          <w:rFonts w:ascii="Times New Roman" w:hAnsi="Times New Roman"/>
          <w:sz w:val="24"/>
          <w:szCs w:val="24"/>
        </w:rPr>
        <w:t>“)</w:t>
      </w:r>
    </w:p>
    <w:p w:rsidR="002525EC" w:rsidRPr="00D173A9" w:rsidRDefault="002525EC" w:rsidP="002525EC">
      <w:pPr>
        <w:pStyle w:val="2nesltext"/>
        <w:contextualSpacing w:val="0"/>
        <w:jc w:val="center"/>
        <w:rPr>
          <w:rFonts w:ascii="Times New Roman" w:hAnsi="Times New Roman"/>
          <w:sz w:val="24"/>
          <w:szCs w:val="24"/>
        </w:rPr>
      </w:pPr>
    </w:p>
    <w:p w:rsidR="002525EC" w:rsidRPr="00D173A9" w:rsidRDefault="002525EC" w:rsidP="002525EC">
      <w:pPr>
        <w:spacing w:before="600" w:after="240"/>
        <w:jc w:val="center"/>
        <w:rPr>
          <w:rFonts w:eastAsia="Calibri"/>
          <w:lang w:eastAsia="en-US"/>
        </w:rPr>
      </w:pPr>
      <w:r w:rsidRPr="00D173A9">
        <w:rPr>
          <w:rFonts w:eastAsia="Calibri"/>
          <w:lang w:eastAsia="en-US"/>
        </w:rPr>
        <w:t>Zadávací řízení bylo zahájeno zveřejněním výzvy k podání nabídek na profilu zadavatele dne:</w:t>
      </w:r>
    </w:p>
    <w:p w:rsidR="002525EC" w:rsidRPr="008E5C7E" w:rsidRDefault="00EC2772" w:rsidP="002525EC">
      <w:pPr>
        <w:spacing w:before="240" w:after="600"/>
        <w:jc w:val="center"/>
        <w:rPr>
          <w:rFonts w:eastAsia="Calibri"/>
          <w:b/>
          <w:lang w:eastAsia="en-US"/>
        </w:rPr>
      </w:pPr>
      <w:sdt>
        <w:sdtPr>
          <w:rPr>
            <w:rStyle w:val="Styl"/>
            <w:rFonts w:ascii="Times New Roman" w:hAnsi="Times New Roman"/>
            <w:sz w:val="24"/>
          </w:rPr>
          <w:id w:val="-1657444031"/>
          <w:placeholder>
            <w:docPart w:val="E8FE9E9503A64D248913EF4D28D99EDC"/>
          </w:placeholder>
          <w:date w:fullDate="2017-07-17T00:00:00Z">
            <w:dateFormat w:val="dd.MM.yyyy"/>
            <w:lid w:val="cs-CZ"/>
            <w:storeMappedDataAs w:val="dateTime"/>
            <w:calendar w:val="gregorian"/>
          </w:date>
        </w:sdtPr>
        <w:sdtEndPr>
          <w:rPr>
            <w:rStyle w:val="Standardnpsmoodstavce"/>
            <w:b w:val="0"/>
          </w:rPr>
        </w:sdtEndPr>
        <w:sdtContent>
          <w:proofErr w:type="gramStart"/>
          <w:r w:rsidR="008E5C7E" w:rsidRPr="008E5C7E">
            <w:rPr>
              <w:rStyle w:val="Styl"/>
              <w:rFonts w:ascii="Times New Roman" w:hAnsi="Times New Roman"/>
              <w:sz w:val="24"/>
            </w:rPr>
            <w:t>17.07.2017</w:t>
          </w:r>
          <w:proofErr w:type="gramEnd"/>
        </w:sdtContent>
      </w:sdt>
    </w:p>
    <w:p w:rsidR="002525EC" w:rsidRDefault="002525EC" w:rsidP="002525EC">
      <w:pPr>
        <w:pStyle w:val="2nesltext"/>
        <w:spacing w:before="0" w:after="0"/>
        <w:contextualSpacing w:val="0"/>
        <w:jc w:val="center"/>
        <w:rPr>
          <w:rFonts w:ascii="Times New Roman" w:hAnsi="Times New Roman"/>
          <w:sz w:val="24"/>
          <w:szCs w:val="24"/>
        </w:rPr>
      </w:pPr>
    </w:p>
    <w:p w:rsidR="002525EC" w:rsidRDefault="002525EC" w:rsidP="002525EC">
      <w:pPr>
        <w:pStyle w:val="2nesltext"/>
        <w:spacing w:before="0" w:after="0"/>
        <w:contextualSpacing w:val="0"/>
        <w:jc w:val="center"/>
        <w:rPr>
          <w:rFonts w:ascii="Times New Roman" w:hAnsi="Times New Roman"/>
          <w:sz w:val="24"/>
          <w:szCs w:val="24"/>
        </w:rPr>
      </w:pPr>
    </w:p>
    <w:p w:rsidR="002525EC" w:rsidRDefault="002525EC" w:rsidP="002525EC">
      <w:pPr>
        <w:pStyle w:val="2nesltext"/>
        <w:spacing w:before="0" w:after="0"/>
        <w:contextualSpacing w:val="0"/>
        <w:jc w:val="center"/>
        <w:rPr>
          <w:rFonts w:ascii="Times New Roman" w:hAnsi="Times New Roman"/>
          <w:sz w:val="24"/>
          <w:szCs w:val="24"/>
        </w:rPr>
      </w:pPr>
    </w:p>
    <w:p w:rsidR="002525EC" w:rsidRPr="00D173A9" w:rsidRDefault="002525EC" w:rsidP="002525EC">
      <w:pPr>
        <w:pStyle w:val="2nesltext"/>
        <w:spacing w:before="0" w:after="0"/>
        <w:contextualSpacing w:val="0"/>
        <w:jc w:val="center"/>
        <w:rPr>
          <w:rFonts w:ascii="Times New Roman" w:hAnsi="Times New Roman"/>
          <w:sz w:val="24"/>
          <w:szCs w:val="24"/>
        </w:rPr>
      </w:pPr>
      <w:r>
        <w:rPr>
          <w:rFonts w:ascii="Times New Roman" w:hAnsi="Times New Roman"/>
          <w:sz w:val="24"/>
          <w:szCs w:val="24"/>
        </w:rPr>
        <w:t>Zadavatel</w:t>
      </w:r>
      <w:r w:rsidRPr="00D173A9">
        <w:rPr>
          <w:rFonts w:ascii="Times New Roman" w:hAnsi="Times New Roman"/>
          <w:sz w:val="24"/>
          <w:szCs w:val="24"/>
        </w:rPr>
        <w:t>:</w:t>
      </w:r>
    </w:p>
    <w:p w:rsidR="002525EC" w:rsidRPr="00D173A9" w:rsidRDefault="002525EC" w:rsidP="002525EC">
      <w:pPr>
        <w:pStyle w:val="2nesltext"/>
        <w:spacing w:before="0"/>
        <w:jc w:val="center"/>
        <w:rPr>
          <w:rFonts w:ascii="Times New Roman" w:hAnsi="Times New Roman"/>
          <w:b/>
          <w:bCs/>
          <w:sz w:val="24"/>
          <w:szCs w:val="24"/>
        </w:rPr>
      </w:pPr>
      <w:r w:rsidRPr="00D173A9">
        <w:rPr>
          <w:rFonts w:ascii="Times New Roman" w:hAnsi="Times New Roman"/>
          <w:b/>
          <w:sz w:val="24"/>
          <w:szCs w:val="24"/>
          <w:lang w:bidi="en-US"/>
        </w:rPr>
        <w:t>Krajská správa a údržba silnic Vysočiny, příspěvková organizace</w:t>
      </w:r>
    </w:p>
    <w:p w:rsidR="002525EC" w:rsidRPr="00D173A9" w:rsidRDefault="002525EC" w:rsidP="002525EC">
      <w:pPr>
        <w:pStyle w:val="2nesltext"/>
        <w:jc w:val="center"/>
        <w:rPr>
          <w:rFonts w:ascii="Times New Roman" w:hAnsi="Times New Roman"/>
          <w:sz w:val="24"/>
          <w:szCs w:val="24"/>
        </w:rPr>
      </w:pPr>
      <w:r w:rsidRPr="00D173A9">
        <w:rPr>
          <w:rFonts w:ascii="Times New Roman" w:hAnsi="Times New Roman"/>
          <w:sz w:val="24"/>
          <w:szCs w:val="24"/>
        </w:rPr>
        <w:t>se sídlem: Kosovská 1122/16, 586 01 Jihlava</w:t>
      </w:r>
    </w:p>
    <w:p w:rsidR="002525EC" w:rsidRDefault="002525EC" w:rsidP="002525EC">
      <w:pPr>
        <w:pStyle w:val="2nesltext"/>
        <w:spacing w:before="120" w:after="120"/>
        <w:contextualSpacing w:val="0"/>
        <w:jc w:val="center"/>
        <w:rPr>
          <w:rFonts w:ascii="Times New Roman" w:hAnsi="Times New Roman"/>
          <w:sz w:val="24"/>
          <w:szCs w:val="24"/>
          <w:lang w:bidi="en-US"/>
        </w:rPr>
      </w:pPr>
      <w:r w:rsidRPr="00D173A9">
        <w:rPr>
          <w:rFonts w:ascii="Times New Roman" w:hAnsi="Times New Roman"/>
          <w:sz w:val="24"/>
          <w:szCs w:val="24"/>
        </w:rPr>
        <w:t xml:space="preserve">IČO: </w:t>
      </w:r>
      <w:r w:rsidRPr="00D173A9">
        <w:rPr>
          <w:rFonts w:ascii="Times New Roman" w:hAnsi="Times New Roman"/>
          <w:sz w:val="24"/>
          <w:szCs w:val="24"/>
          <w:lang w:bidi="en-US"/>
        </w:rPr>
        <w:t>00090450</w:t>
      </w:r>
    </w:p>
    <w:p w:rsidR="002525EC" w:rsidRDefault="002525EC" w:rsidP="002525EC">
      <w:pPr>
        <w:pStyle w:val="2nesltext"/>
        <w:spacing w:before="120" w:after="120"/>
        <w:contextualSpacing w:val="0"/>
        <w:jc w:val="center"/>
        <w:rPr>
          <w:rFonts w:ascii="Times New Roman" w:hAnsi="Times New Roman"/>
          <w:sz w:val="24"/>
          <w:szCs w:val="24"/>
          <w:lang w:bidi="en-US"/>
        </w:rPr>
      </w:pPr>
    </w:p>
    <w:p w:rsidR="0005788E" w:rsidRPr="00D173A9" w:rsidRDefault="0005788E" w:rsidP="002525EC">
      <w:pPr>
        <w:pStyle w:val="2nesltext"/>
        <w:spacing w:after="0"/>
        <w:contextualSpacing w:val="0"/>
        <w:jc w:val="center"/>
        <w:rPr>
          <w:rFonts w:ascii="Times New Roman" w:hAnsi="Times New Roman"/>
          <w:sz w:val="24"/>
          <w:szCs w:val="24"/>
          <w:lang w:bidi="en-US"/>
        </w:rPr>
      </w:pPr>
    </w:p>
    <w:p w:rsidR="0005788E" w:rsidRPr="00D173A9" w:rsidRDefault="0005788E" w:rsidP="0005788E">
      <w:pPr>
        <w:pStyle w:val="2nesltext"/>
        <w:spacing w:before="0" w:after="0"/>
        <w:contextualSpacing w:val="0"/>
        <w:jc w:val="center"/>
        <w:rPr>
          <w:rFonts w:ascii="Times New Roman" w:hAnsi="Times New Roman"/>
          <w:sz w:val="24"/>
          <w:szCs w:val="24"/>
        </w:rPr>
      </w:pPr>
    </w:p>
    <w:p w:rsidR="00BA4889" w:rsidRPr="0005788E" w:rsidRDefault="0005788E" w:rsidP="0005788E">
      <w:pPr>
        <w:pStyle w:val="2nesltext"/>
        <w:spacing w:before="0" w:after="0"/>
        <w:contextualSpacing w:val="0"/>
        <w:jc w:val="center"/>
        <w:rPr>
          <w:rFonts w:ascii="Times New Roman" w:hAnsi="Times New Roman"/>
          <w:b/>
          <w:sz w:val="24"/>
          <w:szCs w:val="24"/>
        </w:rPr>
      </w:pPr>
      <w:r w:rsidRPr="00D173A9">
        <w:rPr>
          <w:rFonts w:ascii="Times New Roman" w:hAnsi="Times New Roman"/>
          <w:sz w:val="24"/>
          <w:szCs w:val="24"/>
          <w:lang w:bidi="en-US"/>
        </w:rPr>
        <w:t xml:space="preserve">Evidenční číslo zakázky: </w:t>
      </w:r>
      <w:r w:rsidR="002525EC" w:rsidRPr="002A151A">
        <w:rPr>
          <w:rFonts w:ascii="Times New Roman" w:hAnsi="Times New Roman"/>
          <w:b/>
          <w:sz w:val="24"/>
          <w:szCs w:val="24"/>
          <w:lang w:bidi="en-US"/>
        </w:rPr>
        <w:t>4</w:t>
      </w:r>
      <w:r w:rsidR="00C9491D">
        <w:rPr>
          <w:rFonts w:ascii="Times New Roman" w:hAnsi="Times New Roman"/>
          <w:b/>
          <w:sz w:val="24"/>
          <w:szCs w:val="24"/>
          <w:lang w:bidi="en-US"/>
        </w:rPr>
        <w:t>6</w:t>
      </w:r>
      <w:r w:rsidR="002525EC" w:rsidRPr="002A151A">
        <w:rPr>
          <w:rFonts w:ascii="Times New Roman" w:hAnsi="Times New Roman"/>
          <w:b/>
          <w:sz w:val="24"/>
          <w:szCs w:val="24"/>
        </w:rPr>
        <w:t>/2017/ZPŘ/SFDI/PE/S</w:t>
      </w:r>
      <w:r w:rsidR="002525EC" w:rsidRPr="00D173A9">
        <w:rPr>
          <w:rFonts w:ascii="Times New Roman" w:hAnsi="Times New Roman"/>
          <w:sz w:val="24"/>
          <w:szCs w:val="24"/>
        </w:rPr>
        <w:t xml:space="preserve">  </w:t>
      </w:r>
    </w:p>
    <w:p w:rsidR="00BA4889" w:rsidRPr="0005788E" w:rsidRDefault="00BA4889" w:rsidP="00BA4889">
      <w:pPr>
        <w:pStyle w:val="2nesltext"/>
        <w:spacing w:after="0"/>
        <w:contextualSpacing w:val="0"/>
        <w:jc w:val="center"/>
        <w:rPr>
          <w:rFonts w:ascii="Times New Roman" w:hAnsi="Times New Roman"/>
          <w:sz w:val="24"/>
          <w:szCs w:val="24"/>
        </w:rPr>
      </w:pPr>
      <w:r w:rsidRPr="0005788E">
        <w:rPr>
          <w:rFonts w:ascii="Times New Roman" w:hAnsi="Times New Roman"/>
          <w:sz w:val="24"/>
          <w:szCs w:val="24"/>
        </w:rPr>
        <w:t>Práva a povinnosti v dokumentaci zadávacího řízení neuvedené se řídí zákonem.</w:t>
      </w:r>
    </w:p>
    <w:p w:rsidR="00BA4889" w:rsidRPr="008E5C7E" w:rsidRDefault="00BA4889" w:rsidP="00BA4889">
      <w:pPr>
        <w:pStyle w:val="Nadpisobsahu1"/>
        <w:spacing w:before="0" w:line="240" w:lineRule="auto"/>
        <w:jc w:val="center"/>
        <w:rPr>
          <w:rFonts w:ascii="Times New Roman" w:hAnsi="Times New Roman"/>
          <w:bCs w:val="0"/>
          <w:color w:val="auto"/>
          <w:sz w:val="24"/>
          <w:szCs w:val="24"/>
        </w:rPr>
      </w:pPr>
      <w:r w:rsidRPr="0005788E">
        <w:rPr>
          <w:rFonts w:ascii="Times New Roman" w:hAnsi="Times New Roman"/>
          <w:sz w:val="24"/>
          <w:szCs w:val="24"/>
        </w:rPr>
        <w:br w:type="page"/>
      </w:r>
      <w:r w:rsidRPr="008E5C7E">
        <w:rPr>
          <w:rFonts w:ascii="Times New Roman" w:hAnsi="Times New Roman"/>
          <w:bCs w:val="0"/>
          <w:color w:val="auto"/>
          <w:sz w:val="24"/>
          <w:szCs w:val="24"/>
        </w:rPr>
        <w:lastRenderedPageBreak/>
        <w:t>Obsah:</w:t>
      </w:r>
    </w:p>
    <w:p w:rsidR="00BA4889" w:rsidRPr="008E5C7E" w:rsidRDefault="00BA4889" w:rsidP="00BA4889"/>
    <w:p w:rsidR="00611695" w:rsidRPr="008E5C7E" w:rsidRDefault="00225D5A">
      <w:pPr>
        <w:pStyle w:val="Obsah1"/>
        <w:rPr>
          <w:rFonts w:ascii="Times New Roman" w:eastAsiaTheme="minorEastAsia" w:hAnsi="Times New Roman" w:cs="Times New Roman"/>
          <w:noProof/>
          <w:sz w:val="24"/>
          <w:szCs w:val="24"/>
          <w:lang w:eastAsia="cs-CZ"/>
        </w:rPr>
      </w:pPr>
      <w:r w:rsidRPr="008E5C7E">
        <w:rPr>
          <w:rFonts w:ascii="Times New Roman" w:hAnsi="Times New Roman" w:cs="Times New Roman"/>
          <w:b/>
          <w:bCs/>
          <w:sz w:val="24"/>
          <w:szCs w:val="24"/>
        </w:rPr>
        <w:fldChar w:fldCharType="begin"/>
      </w:r>
      <w:r w:rsidR="00BA4889" w:rsidRPr="008E5C7E">
        <w:rPr>
          <w:rFonts w:ascii="Times New Roman" w:hAnsi="Times New Roman" w:cs="Times New Roman"/>
          <w:b/>
          <w:bCs/>
          <w:sz w:val="24"/>
          <w:szCs w:val="24"/>
        </w:rPr>
        <w:instrText xml:space="preserve"> TOC \o "1-3" \h \z \u </w:instrText>
      </w:r>
      <w:r w:rsidRPr="008E5C7E">
        <w:rPr>
          <w:rFonts w:ascii="Times New Roman" w:hAnsi="Times New Roman" w:cs="Times New Roman"/>
          <w:b/>
          <w:bCs/>
          <w:sz w:val="24"/>
          <w:szCs w:val="24"/>
        </w:rPr>
        <w:fldChar w:fldCharType="separate"/>
      </w:r>
      <w:hyperlink w:anchor="_Toc477333555" w:history="1">
        <w:r w:rsidR="00611695" w:rsidRPr="008E5C7E">
          <w:rPr>
            <w:rStyle w:val="Hypertextovodkaz"/>
            <w:rFonts w:ascii="Times New Roman" w:hAnsi="Times New Roman"/>
            <w:noProof/>
            <w:sz w:val="24"/>
            <w:szCs w:val="24"/>
          </w:rPr>
          <w:t>1.</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Identifikační údaje zadavatele</w:t>
        </w:r>
        <w:r w:rsidR="00611695" w:rsidRPr="008E5C7E">
          <w:rPr>
            <w:rFonts w:ascii="Times New Roman" w:hAnsi="Times New Roman" w:cs="Times New Roman"/>
            <w:noProof/>
            <w:webHidden/>
            <w:sz w:val="24"/>
            <w:szCs w:val="24"/>
          </w:rPr>
          <w:tab/>
        </w:r>
        <w:r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_Toc477333555 \h </w:instrText>
        </w:r>
        <w:r w:rsidRPr="008E5C7E">
          <w:rPr>
            <w:rFonts w:ascii="Times New Roman" w:hAnsi="Times New Roman" w:cs="Times New Roman"/>
            <w:noProof/>
            <w:webHidden/>
            <w:sz w:val="24"/>
            <w:szCs w:val="24"/>
          </w:rPr>
        </w:r>
        <w:r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3</w:t>
        </w:r>
        <w:r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56" w:history="1">
        <w:r w:rsidR="00611695" w:rsidRPr="008E5C7E">
          <w:rPr>
            <w:rStyle w:val="Hypertextovodkaz"/>
            <w:rFonts w:ascii="Times New Roman" w:hAnsi="Times New Roman"/>
            <w:noProof/>
            <w:sz w:val="24"/>
            <w:szCs w:val="24"/>
          </w:rPr>
          <w:t>2.</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Vymezení některých pojmů</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_Toc477333556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3</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57" w:history="1">
        <w:r w:rsidR="00611695" w:rsidRPr="008E5C7E">
          <w:rPr>
            <w:rStyle w:val="Hypertextovodkaz"/>
            <w:rFonts w:ascii="Times New Roman" w:hAnsi="Times New Roman"/>
            <w:noProof/>
            <w:sz w:val="24"/>
            <w:szCs w:val="24"/>
          </w:rPr>
          <w:t>3.</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Předmět veřejné zakázky</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_Toc477333557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4</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58" w:history="1">
        <w:r w:rsidR="00611695" w:rsidRPr="008E5C7E">
          <w:rPr>
            <w:rStyle w:val="Hypertextovodkaz"/>
            <w:rFonts w:ascii="Times New Roman" w:hAnsi="Times New Roman"/>
            <w:noProof/>
            <w:sz w:val="24"/>
            <w:szCs w:val="24"/>
          </w:rPr>
          <w:t>4.</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Doba a místo plnění veřejné zakázky</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_Toc477333558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6</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59" w:history="1">
        <w:r w:rsidR="00611695" w:rsidRPr="008E5C7E">
          <w:rPr>
            <w:rStyle w:val="Hypertextovodkaz"/>
            <w:rFonts w:ascii="Times New Roman" w:hAnsi="Times New Roman"/>
            <w:noProof/>
            <w:sz w:val="24"/>
            <w:szCs w:val="24"/>
          </w:rPr>
          <w:t>5.</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Požadavky na prokázání kvalifikace</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_Toc477333559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6</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0" w:history="1">
        <w:r w:rsidR="00611695" w:rsidRPr="008E5C7E">
          <w:rPr>
            <w:rStyle w:val="Hypertextovodkaz"/>
            <w:rFonts w:ascii="Times New Roman" w:hAnsi="Times New Roman"/>
            <w:noProof/>
            <w:sz w:val="24"/>
            <w:szCs w:val="24"/>
          </w:rPr>
          <w:t>6.</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Obchodní a platební podmínky</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_Toc477333560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6</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1" w:history="1">
        <w:r w:rsidR="00611695" w:rsidRPr="008E5C7E">
          <w:rPr>
            <w:rStyle w:val="Hypertextovodkaz"/>
            <w:rFonts w:ascii="Times New Roman" w:hAnsi="Times New Roman"/>
            <w:noProof/>
            <w:sz w:val="24"/>
            <w:szCs w:val="24"/>
          </w:rPr>
          <w:t>7.</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Požadavky na způsob zpracování ceny plnění</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_Toc477333561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7</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2" w:history="1">
        <w:r w:rsidR="00611695" w:rsidRPr="008E5C7E">
          <w:rPr>
            <w:rStyle w:val="Hypertextovodkaz"/>
            <w:rFonts w:ascii="Times New Roman" w:hAnsi="Times New Roman"/>
            <w:noProof/>
            <w:sz w:val="24"/>
            <w:szCs w:val="24"/>
          </w:rPr>
          <w:t>8.</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Hodnocení nabídek</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_Toc477333562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8</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3" w:history="1">
        <w:r w:rsidR="00611695" w:rsidRPr="008E5C7E">
          <w:rPr>
            <w:rStyle w:val="Hypertextovodkaz"/>
            <w:rFonts w:ascii="Times New Roman" w:hAnsi="Times New Roman"/>
            <w:noProof/>
            <w:sz w:val="24"/>
            <w:szCs w:val="24"/>
          </w:rPr>
          <w:t>9.</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Závaznost požadavků zadavatele</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_Toc477333563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8</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4" w:history="1">
        <w:r w:rsidR="00611695" w:rsidRPr="008E5C7E">
          <w:rPr>
            <w:rStyle w:val="Hypertextovodkaz"/>
            <w:rFonts w:ascii="Times New Roman" w:hAnsi="Times New Roman"/>
            <w:noProof/>
            <w:sz w:val="24"/>
            <w:szCs w:val="24"/>
          </w:rPr>
          <w:t>10.</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Prohlídka místa plnění</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_Toc477333564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8</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5" w:history="1">
        <w:r w:rsidR="00611695" w:rsidRPr="008E5C7E">
          <w:rPr>
            <w:rStyle w:val="Hypertextovodkaz"/>
            <w:rFonts w:ascii="Times New Roman" w:hAnsi="Times New Roman"/>
            <w:noProof/>
            <w:sz w:val="24"/>
            <w:szCs w:val="24"/>
          </w:rPr>
          <w:t>11.</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Vysvětlení zadávací dokumentace</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_Toc477333565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8</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6" w:history="1">
        <w:r w:rsidR="00611695" w:rsidRPr="008E5C7E">
          <w:rPr>
            <w:rStyle w:val="Hypertextovodkaz"/>
            <w:rFonts w:ascii="Times New Roman" w:hAnsi="Times New Roman"/>
            <w:noProof/>
            <w:sz w:val="24"/>
            <w:szCs w:val="24"/>
          </w:rPr>
          <w:t>12.</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Změna nebo doplnění zadávací dokumentace</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_Toc477333566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9</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7" w:history="1">
        <w:r w:rsidR="00611695" w:rsidRPr="008E5C7E">
          <w:rPr>
            <w:rStyle w:val="Hypertextovodkaz"/>
            <w:rFonts w:ascii="Times New Roman" w:hAnsi="Times New Roman"/>
            <w:noProof/>
            <w:sz w:val="24"/>
            <w:szCs w:val="24"/>
          </w:rPr>
          <w:t>13.</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Lhůta a místo pro podání nabídek</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_Toc477333567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10</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8" w:history="1">
        <w:r w:rsidR="00611695" w:rsidRPr="008E5C7E">
          <w:rPr>
            <w:rStyle w:val="Hypertextovodkaz"/>
            <w:rFonts w:ascii="Times New Roman" w:hAnsi="Times New Roman"/>
            <w:noProof/>
            <w:sz w:val="24"/>
            <w:szCs w:val="24"/>
          </w:rPr>
          <w:t>14.</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Otevírání nabídek</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_Toc477333568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10</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69" w:history="1">
        <w:r w:rsidR="00611695" w:rsidRPr="008E5C7E">
          <w:rPr>
            <w:rStyle w:val="Hypertextovodkaz"/>
            <w:rFonts w:ascii="Times New Roman" w:hAnsi="Times New Roman"/>
            <w:noProof/>
            <w:sz w:val="24"/>
            <w:szCs w:val="24"/>
          </w:rPr>
          <w:t>15.</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Zadávací lhůta</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_Toc477333569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10</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70" w:history="1">
        <w:r w:rsidR="00611695" w:rsidRPr="008E5C7E">
          <w:rPr>
            <w:rStyle w:val="Hypertextovodkaz"/>
            <w:rFonts w:ascii="Times New Roman" w:hAnsi="Times New Roman"/>
            <w:noProof/>
            <w:sz w:val="24"/>
            <w:szCs w:val="24"/>
          </w:rPr>
          <w:t>16.</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Jistota</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_Toc477333570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10</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71" w:history="1">
        <w:r w:rsidR="00611695" w:rsidRPr="008E5C7E">
          <w:rPr>
            <w:rStyle w:val="Hypertextovodkaz"/>
            <w:rFonts w:ascii="Times New Roman" w:hAnsi="Times New Roman"/>
            <w:noProof/>
            <w:sz w:val="24"/>
            <w:szCs w:val="24"/>
          </w:rPr>
          <w:t>17.</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Změny kvalifikace účastníka zadávacího řízení</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_Toc477333571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11</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72" w:history="1">
        <w:r w:rsidR="00611695" w:rsidRPr="008E5C7E">
          <w:rPr>
            <w:rStyle w:val="Hypertextovodkaz"/>
            <w:rFonts w:ascii="Times New Roman" w:hAnsi="Times New Roman"/>
            <w:noProof/>
            <w:sz w:val="24"/>
            <w:szCs w:val="24"/>
          </w:rPr>
          <w:t>18.</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Podmínky a požadavky na zpracování a podání nabídky</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_Toc477333572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12</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73" w:history="1">
        <w:r w:rsidR="00611695" w:rsidRPr="008E5C7E">
          <w:rPr>
            <w:rStyle w:val="Hypertextovodkaz"/>
            <w:rFonts w:ascii="Times New Roman" w:hAnsi="Times New Roman"/>
            <w:noProof/>
            <w:sz w:val="24"/>
            <w:szCs w:val="24"/>
          </w:rPr>
          <w:t>19.</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Další podmínky a práva zadavatele</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_Toc477333573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14</w:t>
        </w:r>
        <w:r w:rsidR="00225D5A" w:rsidRPr="008E5C7E">
          <w:rPr>
            <w:rFonts w:ascii="Times New Roman" w:hAnsi="Times New Roman" w:cs="Times New Roman"/>
            <w:noProof/>
            <w:webHidden/>
            <w:sz w:val="24"/>
            <w:szCs w:val="24"/>
          </w:rPr>
          <w:fldChar w:fldCharType="end"/>
        </w:r>
      </w:hyperlink>
    </w:p>
    <w:p w:rsidR="00611695" w:rsidRPr="008E5C7E" w:rsidRDefault="00EC2772">
      <w:pPr>
        <w:pStyle w:val="Obsah1"/>
        <w:rPr>
          <w:rFonts w:ascii="Times New Roman" w:eastAsiaTheme="minorEastAsia" w:hAnsi="Times New Roman" w:cs="Times New Roman"/>
          <w:noProof/>
          <w:sz w:val="24"/>
          <w:szCs w:val="24"/>
          <w:lang w:eastAsia="cs-CZ"/>
        </w:rPr>
      </w:pPr>
      <w:hyperlink w:anchor="_Toc477333574" w:history="1">
        <w:r w:rsidR="00611695" w:rsidRPr="008E5C7E">
          <w:rPr>
            <w:rStyle w:val="Hypertextovodkaz"/>
            <w:rFonts w:ascii="Times New Roman" w:hAnsi="Times New Roman"/>
            <w:noProof/>
            <w:sz w:val="24"/>
            <w:szCs w:val="24"/>
          </w:rPr>
          <w:t>20.</w:t>
        </w:r>
        <w:r w:rsidR="00611695" w:rsidRPr="008E5C7E">
          <w:rPr>
            <w:rFonts w:ascii="Times New Roman" w:eastAsiaTheme="minorEastAsia" w:hAnsi="Times New Roman" w:cs="Times New Roman"/>
            <w:noProof/>
            <w:sz w:val="24"/>
            <w:szCs w:val="24"/>
            <w:lang w:eastAsia="cs-CZ"/>
          </w:rPr>
          <w:tab/>
        </w:r>
        <w:r w:rsidR="00611695" w:rsidRPr="008E5C7E">
          <w:rPr>
            <w:rStyle w:val="Hypertextovodkaz"/>
            <w:rFonts w:ascii="Times New Roman" w:hAnsi="Times New Roman"/>
            <w:noProof/>
            <w:sz w:val="24"/>
            <w:szCs w:val="24"/>
          </w:rPr>
          <w:t>Seznam příloh</w:t>
        </w:r>
        <w:r w:rsidR="00611695" w:rsidRPr="008E5C7E">
          <w:rPr>
            <w:rFonts w:ascii="Times New Roman" w:hAnsi="Times New Roman" w:cs="Times New Roman"/>
            <w:noProof/>
            <w:webHidden/>
            <w:sz w:val="24"/>
            <w:szCs w:val="24"/>
          </w:rPr>
          <w:tab/>
        </w:r>
        <w:r w:rsidR="00225D5A" w:rsidRPr="008E5C7E">
          <w:rPr>
            <w:rFonts w:ascii="Times New Roman" w:hAnsi="Times New Roman" w:cs="Times New Roman"/>
            <w:noProof/>
            <w:webHidden/>
            <w:sz w:val="24"/>
            <w:szCs w:val="24"/>
          </w:rPr>
          <w:fldChar w:fldCharType="begin"/>
        </w:r>
        <w:r w:rsidR="00611695" w:rsidRPr="008E5C7E">
          <w:rPr>
            <w:rFonts w:ascii="Times New Roman" w:hAnsi="Times New Roman" w:cs="Times New Roman"/>
            <w:noProof/>
            <w:webHidden/>
            <w:sz w:val="24"/>
            <w:szCs w:val="24"/>
          </w:rPr>
          <w:instrText xml:space="preserve"> PAGEREF _Toc477333574 \h </w:instrText>
        </w:r>
        <w:r w:rsidR="00225D5A" w:rsidRPr="008E5C7E">
          <w:rPr>
            <w:rFonts w:ascii="Times New Roman" w:hAnsi="Times New Roman" w:cs="Times New Roman"/>
            <w:noProof/>
            <w:webHidden/>
            <w:sz w:val="24"/>
            <w:szCs w:val="24"/>
          </w:rPr>
        </w:r>
        <w:r w:rsidR="00225D5A" w:rsidRPr="008E5C7E">
          <w:rPr>
            <w:rFonts w:ascii="Times New Roman" w:hAnsi="Times New Roman" w:cs="Times New Roman"/>
            <w:noProof/>
            <w:webHidden/>
            <w:sz w:val="24"/>
            <w:szCs w:val="24"/>
          </w:rPr>
          <w:fldChar w:fldCharType="separate"/>
        </w:r>
        <w:r w:rsidR="008E5C7E">
          <w:rPr>
            <w:rFonts w:ascii="Times New Roman" w:hAnsi="Times New Roman" w:cs="Times New Roman"/>
            <w:noProof/>
            <w:webHidden/>
            <w:sz w:val="24"/>
            <w:szCs w:val="24"/>
          </w:rPr>
          <w:t>15</w:t>
        </w:r>
        <w:r w:rsidR="00225D5A" w:rsidRPr="008E5C7E">
          <w:rPr>
            <w:rFonts w:ascii="Times New Roman" w:hAnsi="Times New Roman" w:cs="Times New Roman"/>
            <w:noProof/>
            <w:webHidden/>
            <w:sz w:val="24"/>
            <w:szCs w:val="24"/>
          </w:rPr>
          <w:fldChar w:fldCharType="end"/>
        </w:r>
      </w:hyperlink>
    </w:p>
    <w:p w:rsidR="00BA4889" w:rsidRPr="008E5C7E" w:rsidRDefault="00225D5A" w:rsidP="00BA4889">
      <w:pPr>
        <w:spacing w:line="480" w:lineRule="auto"/>
      </w:pPr>
      <w:r w:rsidRPr="008E5C7E">
        <w:rPr>
          <w:b/>
          <w:bCs/>
        </w:rPr>
        <w:fldChar w:fldCharType="end"/>
      </w:r>
      <w:r w:rsidR="00BA4889" w:rsidRPr="008E5C7E">
        <w:br w:type="page"/>
      </w:r>
    </w:p>
    <w:p w:rsidR="00BA4889" w:rsidRPr="0005788E" w:rsidRDefault="00BA4889" w:rsidP="00515291">
      <w:pPr>
        <w:pStyle w:val="1nadpis"/>
        <w:spacing w:before="600" w:after="360"/>
        <w:rPr>
          <w:rFonts w:ascii="Times New Roman" w:hAnsi="Times New Roman"/>
        </w:rPr>
      </w:pPr>
      <w:bookmarkStart w:id="0" w:name="_Ref426986462"/>
      <w:bookmarkStart w:id="1" w:name="_Ref458064726"/>
      <w:bookmarkStart w:id="2" w:name="_Toc477333555"/>
      <w:r w:rsidRPr="0005788E">
        <w:rPr>
          <w:rFonts w:ascii="Times New Roman" w:hAnsi="Times New Roman"/>
        </w:rPr>
        <w:lastRenderedPageBreak/>
        <w:t xml:space="preserve">Identifikační údaje </w:t>
      </w:r>
      <w:bookmarkEnd w:id="0"/>
      <w:r w:rsidRPr="0005788E">
        <w:rPr>
          <w:rFonts w:ascii="Times New Roman" w:hAnsi="Times New Roman"/>
        </w:rPr>
        <w:t>zadavatele</w:t>
      </w:r>
      <w:bookmarkEnd w:id="1"/>
      <w:bookmarkEnd w:id="2"/>
    </w:p>
    <w:p w:rsidR="0005788E" w:rsidRPr="00D173A9" w:rsidRDefault="0005788E" w:rsidP="0005788E">
      <w:pPr>
        <w:pStyle w:val="2nesltext"/>
        <w:ind w:left="3969" w:hanging="3969"/>
        <w:rPr>
          <w:rFonts w:ascii="Times New Roman" w:hAnsi="Times New Roman"/>
          <w:b/>
          <w:sz w:val="24"/>
          <w:szCs w:val="24"/>
          <w:lang w:bidi="en-US"/>
        </w:rPr>
      </w:pPr>
      <w:r w:rsidRPr="00D173A9">
        <w:rPr>
          <w:rFonts w:ascii="Times New Roman" w:hAnsi="Times New Roman"/>
          <w:sz w:val="24"/>
          <w:szCs w:val="24"/>
        </w:rPr>
        <w:t>Název zadavatele:</w:t>
      </w:r>
      <w:r w:rsidRPr="00D173A9">
        <w:rPr>
          <w:rFonts w:ascii="Times New Roman" w:hAnsi="Times New Roman"/>
          <w:sz w:val="24"/>
          <w:szCs w:val="24"/>
        </w:rPr>
        <w:tab/>
      </w:r>
      <w:r w:rsidRPr="00D173A9">
        <w:rPr>
          <w:rFonts w:ascii="Times New Roman" w:hAnsi="Times New Roman"/>
          <w:b/>
          <w:sz w:val="24"/>
          <w:szCs w:val="24"/>
          <w:lang w:bidi="en-US"/>
        </w:rPr>
        <w:t>Krajská správa a údržba silnic Vysočiny,</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b/>
          <w:sz w:val="24"/>
          <w:szCs w:val="24"/>
          <w:lang w:bidi="en-US"/>
        </w:rPr>
        <w:t>příspěvková organizace</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IČO:</w:t>
      </w:r>
      <w:r w:rsidRPr="00D173A9">
        <w:rPr>
          <w:rFonts w:ascii="Times New Roman" w:hAnsi="Times New Roman"/>
          <w:sz w:val="24"/>
          <w:szCs w:val="24"/>
        </w:rPr>
        <w:tab/>
      </w:r>
      <w:r w:rsidRPr="00D173A9">
        <w:rPr>
          <w:rFonts w:ascii="Times New Roman" w:hAnsi="Times New Roman"/>
          <w:sz w:val="24"/>
          <w:szCs w:val="24"/>
          <w:lang w:bidi="en-US"/>
        </w:rPr>
        <w:t>00090450</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Sídlo zadavatele:</w:t>
      </w:r>
      <w:r w:rsidRPr="00D173A9">
        <w:rPr>
          <w:rFonts w:ascii="Times New Roman" w:hAnsi="Times New Roman"/>
          <w:sz w:val="24"/>
          <w:szCs w:val="24"/>
        </w:rPr>
        <w:tab/>
        <w:t>Kosovská 1122/16, 586 01 Jihlava</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E-mail:</w:t>
      </w:r>
      <w:r w:rsidRPr="00D173A9">
        <w:rPr>
          <w:rFonts w:ascii="Times New Roman" w:hAnsi="Times New Roman"/>
          <w:sz w:val="24"/>
          <w:szCs w:val="24"/>
        </w:rPr>
        <w:tab/>
        <w:t>ksusv@ksusv.cz</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ID datové schránky:</w:t>
      </w:r>
      <w:r w:rsidRPr="00D173A9">
        <w:rPr>
          <w:rFonts w:ascii="Times New Roman" w:hAnsi="Times New Roman"/>
          <w:sz w:val="24"/>
          <w:szCs w:val="24"/>
        </w:rPr>
        <w:tab/>
        <w:t>3qdnp8g</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hAnsi="Times New Roman"/>
          <w:sz w:val="24"/>
          <w:szCs w:val="24"/>
          <w:lang w:bidi="en-US"/>
        </w:rPr>
      </w:pPr>
      <w:r w:rsidRPr="00D173A9">
        <w:rPr>
          <w:rFonts w:ascii="Times New Roman" w:hAnsi="Times New Roman"/>
          <w:sz w:val="24"/>
          <w:szCs w:val="24"/>
        </w:rPr>
        <w:t>Osoba oprávněná zastupovat zadavatele:</w:t>
      </w:r>
      <w:r w:rsidRPr="00D173A9">
        <w:rPr>
          <w:rFonts w:ascii="Times New Roman" w:hAnsi="Times New Roman"/>
          <w:sz w:val="24"/>
          <w:szCs w:val="24"/>
        </w:rPr>
        <w:tab/>
      </w:r>
      <w:r w:rsidRPr="00D173A9">
        <w:rPr>
          <w:rFonts w:ascii="Times New Roman" w:hAnsi="Times New Roman"/>
          <w:sz w:val="24"/>
          <w:szCs w:val="24"/>
          <w:lang w:bidi="en-US"/>
        </w:rPr>
        <w:t>Ing. Jan Míka, MBA</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sz w:val="24"/>
          <w:szCs w:val="24"/>
          <w:lang w:bidi="en-US"/>
        </w:rPr>
        <w:t>ředitel organizace</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eastAsia="Times New Roman" w:hAnsi="Times New Roman"/>
          <w:bCs/>
          <w:sz w:val="24"/>
          <w:szCs w:val="24"/>
          <w:lang w:bidi="en-US"/>
        </w:rPr>
      </w:pPr>
      <w:r w:rsidRPr="00D173A9">
        <w:rPr>
          <w:rFonts w:ascii="Times New Roman" w:hAnsi="Times New Roman"/>
          <w:sz w:val="24"/>
          <w:szCs w:val="24"/>
        </w:rPr>
        <w:t>Kontaktní osoba:</w:t>
      </w:r>
      <w:r w:rsidRPr="00D173A9">
        <w:rPr>
          <w:rFonts w:ascii="Times New Roman" w:hAnsi="Times New Roman"/>
          <w:sz w:val="24"/>
          <w:szCs w:val="24"/>
        </w:rPr>
        <w:tab/>
      </w:r>
      <w:r w:rsidRPr="00D173A9">
        <w:rPr>
          <w:rFonts w:ascii="Times New Roman" w:eastAsia="Times New Roman" w:hAnsi="Times New Roman"/>
          <w:bCs/>
          <w:sz w:val="24"/>
          <w:szCs w:val="24"/>
          <w:lang w:bidi="en-US"/>
        </w:rPr>
        <w:t>Miluše Kostelecká</w:t>
      </w:r>
    </w:p>
    <w:p w:rsidR="0005788E" w:rsidRPr="00D173A9" w:rsidRDefault="0005788E" w:rsidP="0005788E">
      <w:pPr>
        <w:pStyle w:val="2nesltext"/>
        <w:ind w:left="3969"/>
        <w:rPr>
          <w:rFonts w:ascii="Times New Roman" w:eastAsia="Times New Roman" w:hAnsi="Times New Roman"/>
          <w:bCs/>
          <w:sz w:val="24"/>
          <w:szCs w:val="24"/>
          <w:lang w:bidi="en-US"/>
        </w:rPr>
      </w:pPr>
      <w:r w:rsidRPr="00D173A9">
        <w:rPr>
          <w:rFonts w:ascii="Times New Roman" w:eastAsia="Times New Roman" w:hAnsi="Times New Roman"/>
          <w:bCs/>
          <w:sz w:val="24"/>
          <w:szCs w:val="24"/>
          <w:lang w:bidi="en-US"/>
        </w:rPr>
        <w:t>referent oddělení zakázek investiční výstavby</w:t>
      </w:r>
    </w:p>
    <w:p w:rsidR="0005788E" w:rsidRPr="00D173A9" w:rsidRDefault="0005788E" w:rsidP="0005788E">
      <w:pPr>
        <w:pStyle w:val="2nesltext"/>
        <w:ind w:left="3969"/>
        <w:contextualSpacing w:val="0"/>
        <w:rPr>
          <w:rFonts w:ascii="Times New Roman" w:eastAsia="Times New Roman" w:hAnsi="Times New Roman"/>
          <w:bCs/>
          <w:sz w:val="24"/>
          <w:szCs w:val="24"/>
          <w:lang w:bidi="en-US"/>
        </w:rPr>
      </w:pPr>
      <w:r w:rsidRPr="00D173A9">
        <w:rPr>
          <w:rFonts w:ascii="Times New Roman" w:hAnsi="Times New Roman"/>
          <w:sz w:val="24"/>
          <w:szCs w:val="24"/>
        </w:rPr>
        <w:t>e-mail: kostelecka.m@ksusv.cz</w:t>
      </w:r>
    </w:p>
    <w:p w:rsidR="0005788E" w:rsidRPr="007C0BFB" w:rsidRDefault="0005788E" w:rsidP="0005788E">
      <w:pPr>
        <w:pStyle w:val="2nesltext"/>
        <w:ind w:left="3969" w:hanging="3969"/>
        <w:contextualSpacing w:val="0"/>
        <w:rPr>
          <w:rFonts w:ascii="Times New Roman" w:hAnsi="Times New Roman"/>
          <w:color w:val="000000" w:themeColor="text1"/>
          <w:sz w:val="24"/>
          <w:szCs w:val="24"/>
        </w:rPr>
      </w:pPr>
      <w:r w:rsidRPr="00D173A9">
        <w:rPr>
          <w:rFonts w:ascii="Times New Roman" w:hAnsi="Times New Roman"/>
          <w:sz w:val="24"/>
          <w:szCs w:val="24"/>
        </w:rPr>
        <w:t>Adresa profilu zadavatele:</w:t>
      </w:r>
      <w:r w:rsidRPr="00D173A9">
        <w:rPr>
          <w:rFonts w:ascii="Times New Roman" w:hAnsi="Times New Roman"/>
          <w:sz w:val="24"/>
          <w:szCs w:val="24"/>
        </w:rPr>
        <w:tab/>
      </w:r>
      <w:hyperlink r:id="rId9" w:history="1">
        <w:r w:rsidRPr="007C0BFB">
          <w:rPr>
            <w:rStyle w:val="Hypertextovodkaz"/>
            <w:rFonts w:ascii="Times New Roman" w:hAnsi="Times New Roman"/>
            <w:color w:val="000000" w:themeColor="text1"/>
          </w:rPr>
          <w:t>https://ezak.kr-vysocina.cz/profile_display_189.html</w:t>
        </w:r>
      </w:hyperlink>
    </w:p>
    <w:p w:rsidR="0005788E" w:rsidRDefault="0005788E" w:rsidP="0005788E">
      <w:pPr>
        <w:pStyle w:val="2nesltext"/>
        <w:spacing w:before="0"/>
        <w:jc w:val="left"/>
        <w:rPr>
          <w:rFonts w:ascii="Times New Roman" w:hAnsi="Times New Roman"/>
          <w:b/>
          <w:sz w:val="24"/>
          <w:szCs w:val="24"/>
        </w:rPr>
      </w:pPr>
    </w:p>
    <w:p w:rsidR="0005788E" w:rsidRPr="00D173A9" w:rsidRDefault="00F327A2" w:rsidP="00F327A2">
      <w:pPr>
        <w:pStyle w:val="2nesltext"/>
        <w:tabs>
          <w:tab w:val="left" w:pos="4052"/>
        </w:tabs>
        <w:spacing w:before="0"/>
        <w:jc w:val="left"/>
        <w:rPr>
          <w:rFonts w:ascii="Times New Roman" w:eastAsia="Times New Roman" w:hAnsi="Times New Roman"/>
          <w:bCs/>
          <w:sz w:val="24"/>
          <w:szCs w:val="24"/>
          <w:lang w:bidi="en-US"/>
        </w:rPr>
      </w:pPr>
      <w:r>
        <w:rPr>
          <w:rFonts w:ascii="Times New Roman" w:hAnsi="Times New Roman"/>
          <w:b/>
          <w:sz w:val="24"/>
          <w:szCs w:val="24"/>
        </w:rPr>
        <w:tab/>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Krajská správa a údržba silnic Vysočiny, příspěvková organizace</w:t>
      </w:r>
      <w:r>
        <w:rPr>
          <w:rFonts w:ascii="Times New Roman" w:eastAsia="Calibri" w:hAnsi="Times New Roman"/>
          <w:sz w:val="24"/>
          <w:szCs w:val="24"/>
          <w:lang w:eastAsia="en-US"/>
        </w:rPr>
        <w:t xml:space="preserve">, </w:t>
      </w:r>
      <w:r w:rsidRPr="00D173A9">
        <w:rPr>
          <w:rFonts w:ascii="Times New Roman" w:eastAsia="Calibri" w:hAnsi="Times New Roman"/>
          <w:sz w:val="24"/>
          <w:szCs w:val="24"/>
          <w:lang w:eastAsia="en-US"/>
        </w:rPr>
        <w:t xml:space="preserve">Město </w:t>
      </w:r>
      <w:r>
        <w:rPr>
          <w:rFonts w:ascii="Times New Roman" w:eastAsia="Calibri" w:hAnsi="Times New Roman"/>
          <w:sz w:val="24"/>
          <w:szCs w:val="24"/>
          <w:lang w:eastAsia="en-US"/>
        </w:rPr>
        <w:t>Velká Bíteš a Svaz vodovodů a kanalizací Žďársko</w:t>
      </w:r>
      <w:r w:rsidRPr="00D173A9">
        <w:rPr>
          <w:rFonts w:ascii="Times New Roman" w:eastAsia="Calibri" w:hAnsi="Times New Roman"/>
          <w:sz w:val="24"/>
          <w:szCs w:val="24"/>
          <w:lang w:eastAsia="en-US"/>
        </w:rPr>
        <w:t xml:space="preserve"> jsou veřejnými zadavateli podle § 4 odst. 1 písm. d) zákona.</w:t>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 listinné podobě.</w:t>
      </w:r>
    </w:p>
    <w:p w:rsidR="00BA4889" w:rsidRPr="002D62B5" w:rsidRDefault="00BA4889" w:rsidP="00515291">
      <w:pPr>
        <w:pStyle w:val="1nadpis"/>
        <w:spacing w:before="600" w:after="360"/>
        <w:rPr>
          <w:rFonts w:ascii="Times New Roman" w:hAnsi="Times New Roman"/>
        </w:rPr>
      </w:pPr>
      <w:bookmarkStart w:id="3" w:name="_Toc477333556"/>
      <w:r w:rsidRPr="002D62B5">
        <w:rPr>
          <w:rFonts w:ascii="Times New Roman" w:hAnsi="Times New Roman"/>
        </w:rPr>
        <w:t>Vymezení některých pojmů</w:t>
      </w:r>
      <w:bookmarkEnd w:id="3"/>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Zadávacími podmínkami</w:t>
      </w:r>
      <w:r w:rsidRPr="0005788E">
        <w:rPr>
          <w:rFonts w:ascii="Times New Roman" w:hAnsi="Times New Roman"/>
          <w:sz w:val="24"/>
          <w:szCs w:val="24"/>
        </w:rPr>
        <w:t xml:space="preserve"> se v souladu s § 28 odst. 1 písm. a) zákona rozumí veškeré zadavatelem stanovené</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průběhu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účasti v zadávacím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snížení počtu účastníků zadávacího řízení nebo snížení počtu předběžných nabídek nebo řešení,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hodnocení nabídek,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další podmínky pro uzavření smlouvy na veřejnou zakázku podle § 104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 dokumentací</w:t>
      </w:r>
      <w:r w:rsidRPr="0005788E">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D20582" w:rsidRPr="00993A4C" w:rsidRDefault="00D20582" w:rsidP="00D20582">
      <w:pPr>
        <w:pStyle w:val="2sltext"/>
        <w:rPr>
          <w:rFonts w:ascii="Times New Roman" w:hAnsi="Times New Roman"/>
          <w:b/>
          <w:sz w:val="24"/>
          <w:szCs w:val="24"/>
        </w:rPr>
      </w:pPr>
      <w:r w:rsidRPr="00993A4C">
        <w:rPr>
          <w:rFonts w:ascii="Times New Roman" w:hAnsi="Times New Roman"/>
          <w:sz w:val="24"/>
          <w:szCs w:val="24"/>
        </w:rPr>
        <w:lastRenderedPageBreak/>
        <w:t xml:space="preserve">Součástí zadávací dokumentace je projektová </w:t>
      </w:r>
      <w:r w:rsidR="00C9491D" w:rsidRPr="00DF4B59">
        <w:rPr>
          <w:rFonts w:ascii="Times New Roman" w:hAnsi="Times New Roman"/>
          <w:sz w:val="24"/>
          <w:szCs w:val="24"/>
        </w:rPr>
        <w:t xml:space="preserve">dokumentace </w:t>
      </w:r>
      <w:r w:rsidR="00C9491D" w:rsidRPr="00DF4B59">
        <w:rPr>
          <w:rFonts w:ascii="Times New Roman" w:hAnsi="Times New Roman"/>
          <w:b/>
          <w:sz w:val="24"/>
          <w:szCs w:val="24"/>
        </w:rPr>
        <w:t>„</w:t>
      </w:r>
      <w:r w:rsidR="00C9491D" w:rsidRPr="00DF4B59">
        <w:rPr>
          <w:rFonts w:ascii="Times New Roman" w:hAnsi="Times New Roman"/>
          <w:b/>
          <w:bCs/>
          <w:color w:val="000000"/>
          <w:sz w:val="24"/>
          <w:szCs w:val="24"/>
        </w:rPr>
        <w:t xml:space="preserve">II/129 Hr. </w:t>
      </w:r>
      <w:proofErr w:type="gramStart"/>
      <w:r w:rsidR="00C9491D" w:rsidRPr="00DF4B59">
        <w:rPr>
          <w:rFonts w:ascii="Times New Roman" w:hAnsi="Times New Roman"/>
          <w:b/>
          <w:bCs/>
          <w:color w:val="000000"/>
          <w:sz w:val="24"/>
          <w:szCs w:val="24"/>
        </w:rPr>
        <w:t>kraje</w:t>
      </w:r>
      <w:proofErr w:type="gramEnd"/>
      <w:r w:rsidR="00C9491D" w:rsidRPr="00DF4B59">
        <w:rPr>
          <w:rFonts w:ascii="Times New Roman" w:hAnsi="Times New Roman"/>
          <w:b/>
          <w:bCs/>
          <w:color w:val="000000"/>
          <w:sz w:val="24"/>
          <w:szCs w:val="24"/>
        </w:rPr>
        <w:t xml:space="preserve"> - Cetoraz</w:t>
      </w:r>
      <w:r w:rsidR="00C9491D" w:rsidRPr="00DF4B59">
        <w:rPr>
          <w:rFonts w:ascii="Times New Roman" w:hAnsi="Times New Roman"/>
          <w:b/>
          <w:sz w:val="24"/>
          <w:szCs w:val="24"/>
        </w:rPr>
        <w:t>“</w:t>
      </w:r>
      <w:r w:rsidR="00C9491D" w:rsidRPr="00DF4B59">
        <w:rPr>
          <w:rFonts w:ascii="Times New Roman" w:hAnsi="Times New Roman"/>
          <w:sz w:val="24"/>
          <w:szCs w:val="24"/>
        </w:rPr>
        <w:t xml:space="preserve">; zpracovaná: </w:t>
      </w:r>
      <w:r w:rsidR="00C9491D" w:rsidRPr="00DF4B59">
        <w:rPr>
          <w:rFonts w:ascii="Times New Roman" w:hAnsi="Times New Roman"/>
          <w:b/>
          <w:sz w:val="24"/>
          <w:szCs w:val="24"/>
        </w:rPr>
        <w:t>6/2017</w:t>
      </w:r>
      <w:r w:rsidR="00C9491D" w:rsidRPr="00DF4B59">
        <w:rPr>
          <w:rFonts w:ascii="Times New Roman" w:hAnsi="Times New Roman"/>
          <w:sz w:val="24"/>
          <w:szCs w:val="24"/>
        </w:rPr>
        <w:t xml:space="preserve">; zpracovatel: </w:t>
      </w:r>
      <w:r w:rsidR="00C9491D" w:rsidRPr="00DF4B59">
        <w:rPr>
          <w:rFonts w:ascii="Times New Roman" w:hAnsi="Times New Roman"/>
          <w:b/>
          <w:sz w:val="24"/>
          <w:szCs w:val="24"/>
        </w:rPr>
        <w:t>Krajská správa a údržba silnic</w:t>
      </w:r>
      <w:r w:rsidR="00C9491D" w:rsidRPr="00993A4C">
        <w:rPr>
          <w:rFonts w:ascii="Times New Roman" w:hAnsi="Times New Roman"/>
          <w:b/>
          <w:sz w:val="24"/>
          <w:szCs w:val="24"/>
        </w:rPr>
        <w:t xml:space="preserve"> Vysočiny, příspěvková organizace</w:t>
      </w:r>
      <w:r w:rsidR="00C9491D" w:rsidRPr="00993A4C">
        <w:rPr>
          <w:rFonts w:ascii="Times New Roman" w:hAnsi="Times New Roman"/>
          <w:sz w:val="24"/>
          <w:szCs w:val="24"/>
        </w:rPr>
        <w:t xml:space="preserve">, Kosovská 1122/16, 586 01 Jihlava; IČO: </w:t>
      </w:r>
      <w:r w:rsidR="00C9491D" w:rsidRPr="00993A4C">
        <w:rPr>
          <w:rFonts w:ascii="Times New Roman" w:hAnsi="Times New Roman"/>
          <w:b/>
          <w:sz w:val="24"/>
          <w:szCs w:val="24"/>
        </w:rPr>
        <w:t>00090450</w:t>
      </w:r>
      <w:r w:rsidR="00C9491D" w:rsidRPr="00993A4C">
        <w:rPr>
          <w:rFonts w:ascii="Times New Roman" w:hAnsi="Times New Roman"/>
          <w:sz w:val="24"/>
          <w:szCs w:val="24"/>
        </w:rPr>
        <w:t>; zpracovatel:</w:t>
      </w:r>
      <w:r w:rsidR="00C9491D" w:rsidRPr="00993A4C">
        <w:rPr>
          <w:rFonts w:ascii="Times New Roman" w:hAnsi="Times New Roman"/>
          <w:b/>
          <w:sz w:val="24"/>
          <w:szCs w:val="24"/>
        </w:rPr>
        <w:t xml:space="preserve"> Jakub Pavlas</w:t>
      </w:r>
      <w:r w:rsidR="00C9491D" w:rsidRPr="00993A4C">
        <w:rPr>
          <w:rFonts w:ascii="Times New Roman" w:hAnsi="Times New Roman"/>
          <w:sz w:val="24"/>
          <w:szCs w:val="24"/>
        </w:rPr>
        <w:t>;</w:t>
      </w:r>
      <w:r w:rsidR="00C9491D" w:rsidRPr="00993A4C">
        <w:rPr>
          <w:rFonts w:ascii="Times New Roman" w:hAnsi="Times New Roman"/>
          <w:b/>
          <w:sz w:val="24"/>
          <w:szCs w:val="24"/>
        </w:rPr>
        <w:t xml:space="preserve"> </w:t>
      </w:r>
      <w:r w:rsidR="00C9491D" w:rsidRPr="00993A4C">
        <w:rPr>
          <w:rFonts w:ascii="Times New Roman" w:hAnsi="Times New Roman"/>
          <w:sz w:val="24"/>
          <w:szCs w:val="24"/>
        </w:rPr>
        <w:t xml:space="preserve">kontrola: </w:t>
      </w:r>
      <w:r w:rsidR="00C9491D" w:rsidRPr="00993A4C">
        <w:rPr>
          <w:rFonts w:ascii="Times New Roman" w:hAnsi="Times New Roman"/>
          <w:b/>
          <w:sz w:val="24"/>
          <w:szCs w:val="24"/>
        </w:rPr>
        <w:t xml:space="preserve">Ing. Monika </w:t>
      </w:r>
      <w:r w:rsidRPr="00993A4C">
        <w:rPr>
          <w:rFonts w:ascii="Times New Roman" w:hAnsi="Times New Roman"/>
          <w:b/>
          <w:sz w:val="24"/>
          <w:szCs w:val="24"/>
        </w:rPr>
        <w:t>Vavřínková</w:t>
      </w:r>
    </w:p>
    <w:p w:rsidR="00BA4889" w:rsidRPr="0005788E" w:rsidRDefault="00BA4889" w:rsidP="00F327A2">
      <w:pPr>
        <w:pStyle w:val="2sltext"/>
        <w:rPr>
          <w:rFonts w:ascii="Times New Roman" w:hAnsi="Times New Roman"/>
          <w:sz w:val="24"/>
          <w:szCs w:val="24"/>
        </w:rPr>
      </w:pPr>
      <w:r w:rsidRPr="0005788E">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Dokumentací zadávacího řízení </w:t>
      </w:r>
      <w:r w:rsidRPr="0005788E">
        <w:rPr>
          <w:rFonts w:ascii="Times New Roman" w:hAnsi="Times New Roman"/>
          <w:sz w:val="24"/>
          <w:szCs w:val="24"/>
        </w:rPr>
        <w:t>se rozumí tento dokument nazvaný „</w:t>
      </w:r>
      <w:r w:rsidRPr="0005788E">
        <w:rPr>
          <w:rFonts w:ascii="Times New Roman" w:hAnsi="Times New Roman"/>
          <w:b/>
          <w:i/>
          <w:sz w:val="24"/>
          <w:szCs w:val="24"/>
        </w:rPr>
        <w:t>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Výzvou k podání nabídek </w:t>
      </w:r>
      <w:r w:rsidRPr="0005788E">
        <w:rPr>
          <w:rFonts w:ascii="Times New Roman" w:hAnsi="Times New Roman"/>
          <w:sz w:val="24"/>
          <w:szCs w:val="24"/>
        </w:rPr>
        <w:t>se rozumí samostatný dokument nazvaný „</w:t>
      </w:r>
      <w:r w:rsidRPr="0005788E">
        <w:rPr>
          <w:rFonts w:ascii="Times New Roman" w:hAnsi="Times New Roman"/>
          <w:b/>
          <w:i/>
          <w:sz w:val="24"/>
          <w:szCs w:val="24"/>
        </w:rPr>
        <w:t>Výzva k podání nabídek</w:t>
      </w:r>
      <w:r w:rsidRPr="0005788E">
        <w:rPr>
          <w:rFonts w:ascii="Times New Roman" w:hAnsi="Times New Roman"/>
          <w:sz w:val="24"/>
          <w:szCs w:val="24"/>
        </w:rPr>
        <w:t>“.</w:t>
      </w:r>
    </w:p>
    <w:p w:rsidR="00BA4889" w:rsidRPr="002D62B5" w:rsidRDefault="00BA4889" w:rsidP="00515291">
      <w:pPr>
        <w:pStyle w:val="1nadpis"/>
        <w:spacing w:before="600" w:after="360"/>
        <w:rPr>
          <w:rFonts w:ascii="Times New Roman" w:hAnsi="Times New Roman"/>
        </w:rPr>
      </w:pPr>
      <w:bookmarkStart w:id="4" w:name="_Toc331152214"/>
      <w:bookmarkStart w:id="5" w:name="_Toc477333557"/>
      <w:r w:rsidRPr="002D62B5">
        <w:rPr>
          <w:rFonts w:ascii="Times New Roman" w:hAnsi="Times New Roman"/>
        </w:rPr>
        <w:t>Předmět veřejné zakázky</w:t>
      </w:r>
      <w:bookmarkEnd w:id="4"/>
      <w:bookmarkEnd w:id="5"/>
    </w:p>
    <w:p w:rsidR="00017852" w:rsidRPr="00D173A9" w:rsidRDefault="00017852" w:rsidP="00017852">
      <w:pPr>
        <w:pStyle w:val="2margrubrika"/>
        <w:rPr>
          <w:rFonts w:ascii="Times New Roman" w:hAnsi="Times New Roman"/>
          <w:sz w:val="24"/>
          <w:szCs w:val="24"/>
        </w:rPr>
      </w:pPr>
      <w:bookmarkStart w:id="6" w:name="_Toc331152215"/>
      <w:r w:rsidRPr="00D173A9">
        <w:rPr>
          <w:rFonts w:ascii="Times New Roman" w:hAnsi="Times New Roman"/>
          <w:sz w:val="24"/>
          <w:szCs w:val="24"/>
        </w:rPr>
        <w:t>Předmět plnění veřejné zakázky</w:t>
      </w:r>
    </w:p>
    <w:p w:rsidR="00C9491D" w:rsidRPr="00DF4B59" w:rsidRDefault="00017852" w:rsidP="00C9491D">
      <w:pPr>
        <w:pStyle w:val="4seznam"/>
        <w:numPr>
          <w:ilvl w:val="1"/>
          <w:numId w:val="2"/>
        </w:numPr>
        <w:spacing w:before="0" w:after="240"/>
        <w:rPr>
          <w:rFonts w:ascii="Times New Roman" w:hAnsi="Times New Roman"/>
          <w:sz w:val="24"/>
          <w:szCs w:val="24"/>
        </w:rPr>
      </w:pPr>
      <w:r w:rsidRPr="00D173A9">
        <w:rPr>
          <w:rFonts w:ascii="Times New Roman" w:hAnsi="Times New Roman"/>
          <w:sz w:val="24"/>
          <w:szCs w:val="24"/>
        </w:rPr>
        <w:t xml:space="preserve">Předmětem veřejné zakázky je </w:t>
      </w:r>
      <w:r w:rsidR="00C9491D" w:rsidRPr="00DF4B59">
        <w:rPr>
          <w:rFonts w:ascii="Times New Roman" w:hAnsi="Times New Roman"/>
          <w:sz w:val="24"/>
          <w:szCs w:val="24"/>
        </w:rPr>
        <w:t xml:space="preserve">oprava silnice II/129 v  úseku od hranic Kraje Vysočina v km 0,608 po konec úseku v km 4,575 (křižovatka se silnicí III/1292 v Cetorazi). Délka celého úseku je celkem cca 3,967 km. Trasa komunikace se nemění, šířka vozovky bude stávajících 7,5 m. </w:t>
      </w:r>
    </w:p>
    <w:p w:rsidR="00C9491D" w:rsidRPr="00DF4B59" w:rsidRDefault="00C9491D" w:rsidP="00C9491D">
      <w:pPr>
        <w:autoSpaceDE w:val="0"/>
        <w:autoSpaceDN w:val="0"/>
        <w:adjustRightInd w:val="0"/>
        <w:spacing w:before="120"/>
        <w:jc w:val="both"/>
      </w:pPr>
      <w:r w:rsidRPr="00DF4B59">
        <w:t>Stavba bude probíhat v jedné etapě a bude zahrnovat:</w:t>
      </w:r>
    </w:p>
    <w:p w:rsidR="00C9491D" w:rsidRPr="00DF4B59" w:rsidRDefault="00C9491D" w:rsidP="00C9491D">
      <w:pPr>
        <w:autoSpaceDE w:val="0"/>
        <w:autoSpaceDN w:val="0"/>
        <w:adjustRightInd w:val="0"/>
        <w:spacing w:before="120"/>
        <w:jc w:val="both"/>
      </w:pPr>
      <w:r w:rsidRPr="00DF4B59">
        <w:t xml:space="preserve">- (v </w:t>
      </w:r>
      <w:proofErr w:type="spellStart"/>
      <w:r w:rsidRPr="00DF4B59">
        <w:t>intravilánu</w:t>
      </w:r>
      <w:proofErr w:type="spellEnd"/>
      <w:r w:rsidRPr="00DF4B59">
        <w:t xml:space="preserve">) frézování </w:t>
      </w:r>
      <w:proofErr w:type="spellStart"/>
      <w:r w:rsidRPr="00DF4B59">
        <w:t>tl</w:t>
      </w:r>
      <w:proofErr w:type="spellEnd"/>
      <w:r w:rsidRPr="00DF4B59">
        <w:t xml:space="preserve">. 50 mm a pokládka ACO </w:t>
      </w:r>
      <w:proofErr w:type="spellStart"/>
      <w:r w:rsidRPr="00DF4B59">
        <w:t>tl</w:t>
      </w:r>
      <w:proofErr w:type="spellEnd"/>
      <w:r w:rsidRPr="00DF4B59">
        <w:t>. 50 mm</w:t>
      </w:r>
    </w:p>
    <w:p w:rsidR="00C9491D" w:rsidRPr="00DF4B59" w:rsidRDefault="00C9491D" w:rsidP="00C9491D">
      <w:pPr>
        <w:autoSpaceDE w:val="0"/>
        <w:autoSpaceDN w:val="0"/>
        <w:adjustRightInd w:val="0"/>
        <w:spacing w:before="120"/>
        <w:jc w:val="both"/>
      </w:pPr>
      <w:r w:rsidRPr="00DF4B59">
        <w:t xml:space="preserve">- (v </w:t>
      </w:r>
      <w:proofErr w:type="spellStart"/>
      <w:r w:rsidRPr="00DF4B59">
        <w:t>extravilánu</w:t>
      </w:r>
      <w:proofErr w:type="spellEnd"/>
      <w:r w:rsidRPr="00DF4B59">
        <w:t xml:space="preserve">) frézování </w:t>
      </w:r>
      <w:proofErr w:type="spellStart"/>
      <w:r w:rsidRPr="00DF4B59">
        <w:t>tl</w:t>
      </w:r>
      <w:proofErr w:type="spellEnd"/>
      <w:r w:rsidRPr="00DF4B59">
        <w:t xml:space="preserve">. </w:t>
      </w:r>
      <w:proofErr w:type="gramStart"/>
      <w:r w:rsidRPr="00DF4B59">
        <w:t>do</w:t>
      </w:r>
      <w:proofErr w:type="gramEnd"/>
      <w:r w:rsidRPr="00DF4B59">
        <w:t xml:space="preserve"> 30-50 mm, pokládka ACL </w:t>
      </w:r>
      <w:proofErr w:type="spellStart"/>
      <w:r w:rsidRPr="00DF4B59">
        <w:t>tl</w:t>
      </w:r>
      <w:proofErr w:type="spellEnd"/>
      <w:r w:rsidRPr="00DF4B59">
        <w:t xml:space="preserve">. 60 mm a ACO </w:t>
      </w:r>
      <w:proofErr w:type="spellStart"/>
      <w:r w:rsidRPr="00DF4B59">
        <w:t>tl</w:t>
      </w:r>
      <w:proofErr w:type="spellEnd"/>
      <w:r w:rsidRPr="00DF4B59">
        <w:t xml:space="preserve">. 40 </w:t>
      </w:r>
      <w:proofErr w:type="gramStart"/>
      <w:r w:rsidRPr="00DF4B59">
        <w:t>mm  (v celém</w:t>
      </w:r>
      <w:proofErr w:type="gramEnd"/>
      <w:r w:rsidRPr="00DF4B59">
        <w:t xml:space="preserve"> úseku i v zatáčce s vyjetými kolejemi budou po odfrézování provedeny lokální sanace trhlin       </w:t>
      </w:r>
      <w:r w:rsidRPr="00DF4B59">
        <w:br/>
        <w:t xml:space="preserve">spočívající v lokálním frézování 50 mm vozovky, zabudování </w:t>
      </w:r>
      <w:proofErr w:type="spellStart"/>
      <w:r w:rsidRPr="00DF4B59">
        <w:t>geomříží</w:t>
      </w:r>
      <w:proofErr w:type="spellEnd"/>
      <w:r w:rsidRPr="00DF4B59">
        <w:t xml:space="preserve"> a pokládce ACL </w:t>
      </w:r>
      <w:proofErr w:type="spellStart"/>
      <w:r w:rsidRPr="00DF4B59">
        <w:t>tl</w:t>
      </w:r>
      <w:proofErr w:type="spellEnd"/>
      <w:r w:rsidRPr="00DF4B59">
        <w:t>. 50 mm.</w:t>
      </w:r>
    </w:p>
    <w:p w:rsidR="00C9491D" w:rsidRPr="00DF4B59" w:rsidRDefault="00C9491D" w:rsidP="00C9491D">
      <w:pPr>
        <w:autoSpaceDE w:val="0"/>
        <w:autoSpaceDN w:val="0"/>
        <w:adjustRightInd w:val="0"/>
        <w:spacing w:before="120"/>
        <w:jc w:val="both"/>
      </w:pPr>
      <w:r w:rsidRPr="00DF4B59">
        <w:t xml:space="preserve">- v místech napojení silnice III/1291 a MK řezání </w:t>
      </w:r>
      <w:proofErr w:type="spellStart"/>
      <w:r w:rsidRPr="00DF4B59">
        <w:t>spar</w:t>
      </w:r>
      <w:proofErr w:type="spellEnd"/>
      <w:r w:rsidRPr="00DF4B59">
        <w:t xml:space="preserve"> </w:t>
      </w:r>
      <w:proofErr w:type="spellStart"/>
      <w:r w:rsidRPr="00DF4B59">
        <w:t>tl</w:t>
      </w:r>
      <w:proofErr w:type="spellEnd"/>
      <w:r w:rsidRPr="00DF4B59">
        <w:t>. 50 mm + asfaltová zálivka</w:t>
      </w:r>
    </w:p>
    <w:p w:rsidR="00C9491D" w:rsidRPr="00DF4B59" w:rsidRDefault="00C9491D" w:rsidP="00C9491D">
      <w:pPr>
        <w:autoSpaceDE w:val="0"/>
        <w:autoSpaceDN w:val="0"/>
        <w:adjustRightInd w:val="0"/>
        <w:spacing w:before="120"/>
        <w:jc w:val="both"/>
      </w:pPr>
      <w:r w:rsidRPr="00DF4B59">
        <w:t>- zhotovení sjezdů a krajnic</w:t>
      </w:r>
    </w:p>
    <w:p w:rsidR="00C9491D" w:rsidRPr="00DF4B59" w:rsidRDefault="00C9491D" w:rsidP="00C9491D">
      <w:pPr>
        <w:spacing w:before="120"/>
        <w:jc w:val="both"/>
      </w:pPr>
      <w:r w:rsidRPr="00DF4B59">
        <w:t>- obnova VDZ a doplnění SDZ</w:t>
      </w:r>
    </w:p>
    <w:p w:rsidR="00C9491D" w:rsidRPr="00DF4B59" w:rsidRDefault="00C9491D" w:rsidP="00C9491D">
      <w:pPr>
        <w:spacing w:before="120"/>
        <w:jc w:val="both"/>
      </w:pPr>
    </w:p>
    <w:p w:rsidR="00C9491D" w:rsidRPr="00DF4B59" w:rsidRDefault="00C9491D" w:rsidP="00C9491D">
      <w:pPr>
        <w:pStyle w:val="4seznam"/>
        <w:numPr>
          <w:ilvl w:val="1"/>
          <w:numId w:val="2"/>
        </w:numPr>
        <w:spacing w:before="0" w:after="240"/>
        <w:rPr>
          <w:rFonts w:ascii="Times New Roman" w:hAnsi="Times New Roman"/>
          <w:sz w:val="24"/>
          <w:szCs w:val="24"/>
        </w:rPr>
      </w:pPr>
      <w:r w:rsidRPr="00DF4B59">
        <w:rPr>
          <w:rFonts w:ascii="Times New Roman" w:hAnsi="Times New Roman"/>
          <w:sz w:val="24"/>
          <w:szCs w:val="24"/>
        </w:rPr>
        <w:t>Zadavatel stanoví, že pro zhotovení jednotlivých stavebních objektů uzavře samostatnou smlouvu o dílo v následujícím rozložení:</w:t>
      </w:r>
    </w:p>
    <w:p w:rsidR="00C9491D" w:rsidRPr="00DF4B59" w:rsidRDefault="00C9491D" w:rsidP="00C9491D">
      <w:pPr>
        <w:pStyle w:val="Odstavecseseznamem"/>
        <w:widowControl w:val="0"/>
        <w:numPr>
          <w:ilvl w:val="0"/>
          <w:numId w:val="37"/>
        </w:numPr>
        <w:autoSpaceDE w:val="0"/>
        <w:autoSpaceDN w:val="0"/>
        <w:adjustRightInd w:val="0"/>
        <w:spacing w:after="120"/>
        <w:contextualSpacing w:val="0"/>
        <w:jc w:val="both"/>
        <w:rPr>
          <w:color w:val="000000"/>
        </w:rPr>
      </w:pPr>
      <w:r w:rsidRPr="00DF4B59">
        <w:rPr>
          <w:color w:val="000000"/>
        </w:rPr>
        <w:t>SO 001</w:t>
      </w:r>
      <w:r>
        <w:rPr>
          <w:color w:val="000000"/>
        </w:rPr>
        <w:tab/>
      </w:r>
      <w:r w:rsidRPr="00DF4B59">
        <w:rPr>
          <w:color w:val="000000"/>
        </w:rPr>
        <w:t>Ostatní a vedlejší náklady</w:t>
      </w:r>
    </w:p>
    <w:p w:rsidR="00C9491D" w:rsidRPr="00DF4B59" w:rsidRDefault="00C9491D" w:rsidP="00C9491D">
      <w:pPr>
        <w:pStyle w:val="Odstavecseseznamem"/>
        <w:widowControl w:val="0"/>
        <w:numPr>
          <w:ilvl w:val="0"/>
          <w:numId w:val="37"/>
        </w:numPr>
        <w:autoSpaceDE w:val="0"/>
        <w:autoSpaceDN w:val="0"/>
        <w:adjustRightInd w:val="0"/>
        <w:spacing w:after="120"/>
        <w:contextualSpacing w:val="0"/>
        <w:jc w:val="both"/>
        <w:rPr>
          <w:color w:val="000000"/>
        </w:rPr>
      </w:pPr>
      <w:r w:rsidRPr="00DF4B59">
        <w:rPr>
          <w:color w:val="000000"/>
        </w:rPr>
        <w:t>SO 101</w:t>
      </w:r>
      <w:r>
        <w:rPr>
          <w:color w:val="000000"/>
        </w:rPr>
        <w:tab/>
      </w:r>
      <w:r w:rsidRPr="00DF4B59">
        <w:rPr>
          <w:color w:val="000000"/>
        </w:rPr>
        <w:t xml:space="preserve">Rekonstrukce silnice II/129 </w:t>
      </w:r>
      <w:proofErr w:type="spellStart"/>
      <w:r w:rsidRPr="00DF4B59">
        <w:rPr>
          <w:color w:val="000000"/>
        </w:rPr>
        <w:t>extravilán</w:t>
      </w:r>
      <w:proofErr w:type="spellEnd"/>
    </w:p>
    <w:p w:rsidR="00C9491D" w:rsidRPr="00DF4B59" w:rsidRDefault="00C9491D" w:rsidP="00C9491D">
      <w:pPr>
        <w:pStyle w:val="Odstavecseseznamem"/>
        <w:widowControl w:val="0"/>
        <w:numPr>
          <w:ilvl w:val="0"/>
          <w:numId w:val="37"/>
        </w:numPr>
        <w:autoSpaceDE w:val="0"/>
        <w:autoSpaceDN w:val="0"/>
        <w:adjustRightInd w:val="0"/>
        <w:spacing w:after="120"/>
        <w:contextualSpacing w:val="0"/>
        <w:jc w:val="both"/>
        <w:rPr>
          <w:color w:val="000000"/>
        </w:rPr>
      </w:pPr>
      <w:r w:rsidRPr="00DF4B59">
        <w:rPr>
          <w:color w:val="000000"/>
        </w:rPr>
        <w:t>SO 101.1</w:t>
      </w:r>
      <w:r>
        <w:rPr>
          <w:color w:val="000000"/>
        </w:rPr>
        <w:tab/>
      </w:r>
      <w:r w:rsidRPr="00DF4B59">
        <w:rPr>
          <w:color w:val="000000"/>
        </w:rPr>
        <w:t>Obnova propustků (pouze po dohodě s TDS)</w:t>
      </w:r>
    </w:p>
    <w:p w:rsidR="00C9491D" w:rsidRPr="00DF4B59" w:rsidRDefault="00C9491D" w:rsidP="00C9491D">
      <w:pPr>
        <w:pStyle w:val="Odstavecseseznamem"/>
        <w:widowControl w:val="0"/>
        <w:numPr>
          <w:ilvl w:val="0"/>
          <w:numId w:val="37"/>
        </w:numPr>
        <w:autoSpaceDE w:val="0"/>
        <w:autoSpaceDN w:val="0"/>
        <w:adjustRightInd w:val="0"/>
        <w:spacing w:after="120"/>
        <w:contextualSpacing w:val="0"/>
        <w:jc w:val="both"/>
        <w:rPr>
          <w:color w:val="000000"/>
        </w:rPr>
      </w:pPr>
      <w:r w:rsidRPr="00DF4B59">
        <w:rPr>
          <w:color w:val="000000"/>
        </w:rPr>
        <w:t>SO 101.2</w:t>
      </w:r>
      <w:r>
        <w:rPr>
          <w:color w:val="000000"/>
        </w:rPr>
        <w:tab/>
      </w:r>
      <w:r w:rsidRPr="00DF4B59">
        <w:rPr>
          <w:color w:val="000000"/>
        </w:rPr>
        <w:t>Obnova propustku v </w:t>
      </w:r>
      <w:proofErr w:type="gramStart"/>
      <w:r w:rsidRPr="00DF4B59">
        <w:rPr>
          <w:color w:val="000000"/>
        </w:rPr>
        <w:t>km 3,994</w:t>
      </w:r>
      <w:proofErr w:type="gramEnd"/>
    </w:p>
    <w:p w:rsidR="00C9491D" w:rsidRPr="00DF4B59" w:rsidRDefault="00C9491D" w:rsidP="00C9491D">
      <w:pPr>
        <w:pStyle w:val="Odstavecseseznamem"/>
        <w:widowControl w:val="0"/>
        <w:numPr>
          <w:ilvl w:val="0"/>
          <w:numId w:val="37"/>
        </w:numPr>
        <w:autoSpaceDE w:val="0"/>
        <w:autoSpaceDN w:val="0"/>
        <w:adjustRightInd w:val="0"/>
        <w:spacing w:after="120"/>
        <w:contextualSpacing w:val="0"/>
        <w:jc w:val="both"/>
        <w:rPr>
          <w:color w:val="000000"/>
        </w:rPr>
      </w:pPr>
      <w:r w:rsidRPr="00DF4B59">
        <w:rPr>
          <w:color w:val="000000"/>
        </w:rPr>
        <w:t>SO 102</w:t>
      </w:r>
      <w:r>
        <w:rPr>
          <w:color w:val="000000"/>
        </w:rPr>
        <w:tab/>
      </w:r>
      <w:r w:rsidRPr="00DF4B59">
        <w:rPr>
          <w:color w:val="000000"/>
        </w:rPr>
        <w:t xml:space="preserve">Rekonstrukce silnice II/129 </w:t>
      </w:r>
      <w:proofErr w:type="spellStart"/>
      <w:r w:rsidRPr="00DF4B59">
        <w:rPr>
          <w:color w:val="000000"/>
        </w:rPr>
        <w:t>intravilán</w:t>
      </w:r>
      <w:proofErr w:type="spellEnd"/>
    </w:p>
    <w:p w:rsidR="00C9491D" w:rsidRPr="00DF4B59" w:rsidRDefault="00C9491D" w:rsidP="00C9491D">
      <w:pPr>
        <w:pStyle w:val="Odstavecseseznamem"/>
        <w:widowControl w:val="0"/>
        <w:numPr>
          <w:ilvl w:val="0"/>
          <w:numId w:val="37"/>
        </w:numPr>
        <w:autoSpaceDE w:val="0"/>
        <w:autoSpaceDN w:val="0"/>
        <w:adjustRightInd w:val="0"/>
        <w:spacing w:after="120"/>
        <w:contextualSpacing w:val="0"/>
        <w:jc w:val="both"/>
        <w:rPr>
          <w:color w:val="000000"/>
        </w:rPr>
      </w:pPr>
      <w:r w:rsidRPr="00DF4B59">
        <w:rPr>
          <w:color w:val="000000"/>
        </w:rPr>
        <w:t>SO 111</w:t>
      </w:r>
      <w:r>
        <w:rPr>
          <w:color w:val="000000"/>
        </w:rPr>
        <w:tab/>
      </w:r>
      <w:r w:rsidRPr="00DF4B59">
        <w:rPr>
          <w:color w:val="000000"/>
        </w:rPr>
        <w:t xml:space="preserve">Přípravné a dokončovací práce – </w:t>
      </w:r>
      <w:proofErr w:type="spellStart"/>
      <w:r w:rsidRPr="00DF4B59">
        <w:rPr>
          <w:color w:val="000000"/>
        </w:rPr>
        <w:t>extravilán</w:t>
      </w:r>
      <w:proofErr w:type="spellEnd"/>
    </w:p>
    <w:p w:rsidR="00C9491D" w:rsidRPr="00DF4B59" w:rsidRDefault="00C9491D" w:rsidP="00C9491D">
      <w:pPr>
        <w:pStyle w:val="Odstavecseseznamem"/>
        <w:widowControl w:val="0"/>
        <w:numPr>
          <w:ilvl w:val="0"/>
          <w:numId w:val="37"/>
        </w:numPr>
        <w:autoSpaceDE w:val="0"/>
        <w:autoSpaceDN w:val="0"/>
        <w:adjustRightInd w:val="0"/>
        <w:spacing w:after="120"/>
        <w:contextualSpacing w:val="0"/>
        <w:jc w:val="both"/>
        <w:rPr>
          <w:color w:val="000000"/>
        </w:rPr>
      </w:pPr>
      <w:r w:rsidRPr="00DF4B59">
        <w:rPr>
          <w:color w:val="000000"/>
        </w:rPr>
        <w:lastRenderedPageBreak/>
        <w:t>SO 112</w:t>
      </w:r>
      <w:r>
        <w:rPr>
          <w:color w:val="000000"/>
        </w:rPr>
        <w:tab/>
      </w:r>
      <w:r w:rsidRPr="00DF4B59">
        <w:rPr>
          <w:color w:val="000000"/>
        </w:rPr>
        <w:t xml:space="preserve">Přípravné a dokončovací práce - </w:t>
      </w:r>
      <w:proofErr w:type="spellStart"/>
      <w:r w:rsidRPr="00DF4B59">
        <w:rPr>
          <w:color w:val="000000"/>
        </w:rPr>
        <w:t>intravilán</w:t>
      </w:r>
      <w:proofErr w:type="spellEnd"/>
    </w:p>
    <w:p w:rsidR="00C9491D" w:rsidRPr="00DF4B59" w:rsidRDefault="00C9491D" w:rsidP="00C9491D">
      <w:pPr>
        <w:pStyle w:val="Odstavecseseznamem"/>
        <w:widowControl w:val="0"/>
        <w:numPr>
          <w:ilvl w:val="0"/>
          <w:numId w:val="37"/>
        </w:numPr>
        <w:autoSpaceDE w:val="0"/>
        <w:autoSpaceDN w:val="0"/>
        <w:adjustRightInd w:val="0"/>
        <w:spacing w:after="120"/>
        <w:contextualSpacing w:val="0"/>
        <w:jc w:val="both"/>
        <w:rPr>
          <w:color w:val="000000"/>
        </w:rPr>
      </w:pPr>
      <w:r w:rsidRPr="00DF4B59">
        <w:rPr>
          <w:color w:val="000000"/>
        </w:rPr>
        <w:t>SO 901</w:t>
      </w:r>
      <w:r>
        <w:rPr>
          <w:color w:val="000000"/>
        </w:rPr>
        <w:tab/>
      </w:r>
      <w:r w:rsidRPr="00DF4B59">
        <w:rPr>
          <w:color w:val="000000"/>
        </w:rPr>
        <w:t>Dopravně-inženýrské opatření</w:t>
      </w:r>
    </w:p>
    <w:p w:rsidR="00C9491D" w:rsidRPr="00DF4B59" w:rsidRDefault="00C9491D" w:rsidP="00C9491D">
      <w:pPr>
        <w:pStyle w:val="4seznam"/>
        <w:numPr>
          <w:ilvl w:val="0"/>
          <w:numId w:val="0"/>
        </w:numPr>
        <w:spacing w:after="0"/>
        <w:ind w:left="1349"/>
        <w:rPr>
          <w:rFonts w:ascii="Times New Roman" w:hAnsi="Times New Roman"/>
          <w:sz w:val="24"/>
          <w:szCs w:val="24"/>
        </w:rPr>
      </w:pPr>
    </w:p>
    <w:p w:rsidR="00C9491D" w:rsidRPr="00D173A9" w:rsidRDefault="00C9491D" w:rsidP="00C9491D">
      <w:pPr>
        <w:pStyle w:val="4seznam"/>
        <w:numPr>
          <w:ilvl w:val="1"/>
          <w:numId w:val="2"/>
        </w:numPr>
        <w:spacing w:before="0" w:after="260"/>
        <w:contextualSpacing/>
        <w:rPr>
          <w:rFonts w:ascii="Times New Roman" w:hAnsi="Times New Roman"/>
          <w:sz w:val="24"/>
          <w:szCs w:val="24"/>
        </w:rPr>
      </w:pPr>
      <w:r w:rsidRPr="00DF4B59">
        <w:rPr>
          <w:rFonts w:ascii="Times New Roman" w:hAnsi="Times New Roman"/>
          <w:sz w:val="24"/>
          <w:szCs w:val="24"/>
        </w:rPr>
        <w:t xml:space="preserve">Předmět plnění veřejné zakázky je blíže specifikován v obchodních a platebních podmínkách (příloha dokumentace zadávacího řízení), technických podmínkách a dalších požadavcích zadavatele (Příloha č. 2 dokumentace zadávacího řízení), projektové dokumentaci a soupisu stavebních prací, dodávek a služeb s výkazem výměr </w:t>
      </w:r>
      <w:r w:rsidRPr="00DF4B59">
        <w:rPr>
          <w:rFonts w:ascii="Times New Roman" w:hAnsi="Times New Roman"/>
          <w:snapToGrid w:val="0"/>
          <w:sz w:val="24"/>
          <w:szCs w:val="24"/>
        </w:rPr>
        <w:t>(dále jen „</w:t>
      </w:r>
      <w:r w:rsidRPr="00DF4B59">
        <w:rPr>
          <w:rFonts w:ascii="Times New Roman" w:hAnsi="Times New Roman"/>
          <w:i/>
          <w:snapToGrid w:val="0"/>
          <w:sz w:val="24"/>
          <w:szCs w:val="24"/>
        </w:rPr>
        <w:t>soup</w:t>
      </w:r>
      <w:r w:rsidRPr="00D173A9">
        <w:rPr>
          <w:rFonts w:ascii="Times New Roman" w:hAnsi="Times New Roman"/>
          <w:b/>
          <w:i/>
          <w:snapToGrid w:val="0"/>
          <w:sz w:val="24"/>
          <w:szCs w:val="24"/>
        </w:rPr>
        <w:t>is prací</w:t>
      </w:r>
      <w:r w:rsidRPr="00D173A9">
        <w:rPr>
          <w:rFonts w:ascii="Times New Roman" w:hAnsi="Times New Roman"/>
          <w:snapToGrid w:val="0"/>
          <w:sz w:val="24"/>
          <w:szCs w:val="24"/>
        </w:rPr>
        <w:t>"),</w:t>
      </w:r>
      <w:r w:rsidRPr="00D173A9">
        <w:rPr>
          <w:rStyle w:val="FontStyle14"/>
          <w:rFonts w:ascii="Times New Roman" w:hAnsi="Times New Roman"/>
          <w:color w:val="000000"/>
          <w:sz w:val="24"/>
          <w:szCs w:val="24"/>
        </w:rPr>
        <w:t xml:space="preserve"> </w:t>
      </w:r>
      <w:r w:rsidRPr="00D173A9">
        <w:rPr>
          <w:rFonts w:ascii="Times New Roman" w:hAnsi="Times New Roman"/>
          <w:sz w:val="24"/>
          <w:szCs w:val="24"/>
        </w:rPr>
        <w:t>(</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w:t>
      </w:r>
    </w:p>
    <w:p w:rsidR="00C9491D" w:rsidRPr="00D173A9" w:rsidRDefault="00C9491D" w:rsidP="00C9491D">
      <w:pPr>
        <w:pStyle w:val="2margrubrika"/>
        <w:rPr>
          <w:rFonts w:ascii="Times New Roman" w:hAnsi="Times New Roman"/>
          <w:sz w:val="24"/>
          <w:szCs w:val="24"/>
        </w:rPr>
      </w:pPr>
      <w:r w:rsidRPr="00D173A9">
        <w:rPr>
          <w:rFonts w:ascii="Times New Roman" w:hAnsi="Times New Roman"/>
          <w:sz w:val="24"/>
          <w:szCs w:val="24"/>
        </w:rPr>
        <w:t>Klasifikace předmětu veřejné zakázky</w:t>
      </w:r>
    </w:p>
    <w:p w:rsidR="00C9491D" w:rsidRPr="00D173A9" w:rsidRDefault="00C9491D" w:rsidP="00C9491D">
      <w:pPr>
        <w:pStyle w:val="2sltext"/>
        <w:keepNext/>
        <w:rPr>
          <w:rFonts w:ascii="Times New Roman" w:hAnsi="Times New Roman"/>
          <w:sz w:val="24"/>
          <w:szCs w:val="24"/>
        </w:rPr>
      </w:pPr>
      <w:r w:rsidRPr="00D173A9">
        <w:rPr>
          <w:rFonts w:ascii="Times New Roman" w:hAnsi="Times New Roman"/>
          <w:sz w:val="24"/>
          <w:szCs w:val="24"/>
        </w:rPr>
        <w:t>Zadavatel vymezil předmět veřejné zakázky podle hlavního slovníku jednotného klasifikačního systému pro účely veřejných zakázek:</w:t>
      </w:r>
    </w:p>
    <w:p w:rsidR="00C9491D" w:rsidRPr="00D173A9" w:rsidRDefault="00C9491D" w:rsidP="00C9491D">
      <w:pPr>
        <w:pStyle w:val="2nesltext"/>
        <w:keepNext/>
        <w:tabs>
          <w:tab w:val="left" w:pos="7305"/>
        </w:tabs>
        <w:contextualSpacing w:val="0"/>
        <w:rPr>
          <w:rFonts w:ascii="Times New Roman" w:hAnsi="Times New Roman"/>
          <w:sz w:val="24"/>
          <w:szCs w:val="24"/>
        </w:rPr>
      </w:pPr>
      <w:r w:rsidRPr="00D173A9">
        <w:rPr>
          <w:rFonts w:ascii="Times New Roman" w:hAnsi="Times New Roman"/>
          <w:sz w:val="24"/>
          <w:szCs w:val="24"/>
        </w:rPr>
        <w:t>Kód CPV:</w:t>
      </w:r>
      <w:r w:rsidRPr="00D173A9">
        <w:rPr>
          <w:rFonts w:ascii="Times New Roman" w:hAnsi="Times New Roman"/>
          <w:sz w:val="24"/>
          <w:szCs w:val="24"/>
        </w:rPr>
        <w:tab/>
      </w:r>
    </w:p>
    <w:p w:rsidR="00C9491D" w:rsidRPr="00A24BF0" w:rsidRDefault="00C9491D" w:rsidP="00C9491D">
      <w:pPr>
        <w:pStyle w:val="2nesltext"/>
        <w:rPr>
          <w:rFonts w:ascii="Times New Roman" w:hAnsi="Times New Roman"/>
          <w:sz w:val="24"/>
          <w:szCs w:val="24"/>
          <w:lang w:bidi="en-US"/>
        </w:rPr>
      </w:pPr>
      <w:r w:rsidRPr="00A24BF0">
        <w:rPr>
          <w:rFonts w:ascii="Times New Roman" w:hAnsi="Times New Roman"/>
          <w:sz w:val="24"/>
          <w:szCs w:val="24"/>
          <w:lang w:bidi="en-US"/>
        </w:rPr>
        <w:t>45233100-0</w:t>
      </w:r>
      <w:r w:rsidRPr="00A24BF0">
        <w:rPr>
          <w:rFonts w:ascii="Times New Roman" w:hAnsi="Times New Roman"/>
          <w:sz w:val="24"/>
          <w:szCs w:val="24"/>
          <w:lang w:bidi="en-US"/>
        </w:rPr>
        <w:tab/>
      </w:r>
      <w:r w:rsidRPr="00A24BF0">
        <w:rPr>
          <w:rFonts w:ascii="Times New Roman" w:hAnsi="Times New Roman"/>
          <w:sz w:val="24"/>
          <w:szCs w:val="24"/>
          <w:lang w:bidi="en-US"/>
        </w:rPr>
        <w:tab/>
        <w:t>Stavební úpravy komunikací</w:t>
      </w:r>
    </w:p>
    <w:p w:rsidR="00C9491D" w:rsidRPr="00A24BF0" w:rsidRDefault="00C9491D" w:rsidP="00C9491D">
      <w:pPr>
        <w:pStyle w:val="2nesltext"/>
        <w:rPr>
          <w:rFonts w:ascii="Times New Roman" w:hAnsi="Times New Roman"/>
          <w:sz w:val="24"/>
          <w:szCs w:val="24"/>
          <w:lang w:bidi="en-US"/>
        </w:rPr>
      </w:pPr>
      <w:r w:rsidRPr="00A24BF0">
        <w:rPr>
          <w:rFonts w:ascii="Times New Roman" w:hAnsi="Times New Roman"/>
          <w:sz w:val="24"/>
          <w:szCs w:val="24"/>
          <w:lang w:bidi="en-US"/>
        </w:rPr>
        <w:t>45233142-6</w:t>
      </w:r>
      <w:r w:rsidRPr="00A24BF0">
        <w:rPr>
          <w:rFonts w:ascii="Times New Roman" w:hAnsi="Times New Roman"/>
          <w:sz w:val="24"/>
          <w:szCs w:val="24"/>
          <w:lang w:bidi="en-US"/>
        </w:rPr>
        <w:tab/>
      </w:r>
      <w:r w:rsidRPr="00A24BF0">
        <w:rPr>
          <w:rFonts w:ascii="Times New Roman" w:hAnsi="Times New Roman"/>
          <w:sz w:val="24"/>
          <w:szCs w:val="24"/>
          <w:lang w:bidi="en-US"/>
        </w:rPr>
        <w:tab/>
        <w:t>Práce na opravě silnic</w:t>
      </w:r>
    </w:p>
    <w:p w:rsidR="00C9491D" w:rsidRPr="00A24BF0" w:rsidRDefault="00C9491D" w:rsidP="00C9491D">
      <w:pPr>
        <w:pStyle w:val="2nesltext"/>
        <w:rPr>
          <w:rFonts w:ascii="Times New Roman" w:hAnsi="Times New Roman"/>
          <w:sz w:val="24"/>
          <w:szCs w:val="24"/>
          <w:lang w:bidi="en-US"/>
        </w:rPr>
      </w:pPr>
      <w:r w:rsidRPr="00A24BF0">
        <w:rPr>
          <w:rFonts w:ascii="Times New Roman" w:hAnsi="Times New Roman"/>
          <w:sz w:val="24"/>
          <w:szCs w:val="24"/>
          <w:lang w:bidi="en-US"/>
        </w:rPr>
        <w:t>45233220-7</w:t>
      </w:r>
      <w:r w:rsidRPr="00A24BF0">
        <w:rPr>
          <w:rFonts w:ascii="Times New Roman" w:hAnsi="Times New Roman"/>
          <w:sz w:val="24"/>
          <w:szCs w:val="24"/>
          <w:lang w:bidi="en-US"/>
        </w:rPr>
        <w:tab/>
      </w:r>
      <w:r w:rsidRPr="00A24BF0">
        <w:rPr>
          <w:rFonts w:ascii="Times New Roman" w:hAnsi="Times New Roman"/>
          <w:sz w:val="24"/>
          <w:szCs w:val="24"/>
          <w:lang w:bidi="en-US"/>
        </w:rPr>
        <w:tab/>
        <w:t>Povrchová úprava silnic</w:t>
      </w:r>
    </w:p>
    <w:p w:rsidR="00C9491D" w:rsidRPr="00A24BF0" w:rsidRDefault="00C9491D" w:rsidP="00C9491D">
      <w:pPr>
        <w:pStyle w:val="2nesltext"/>
        <w:rPr>
          <w:rFonts w:ascii="Times New Roman" w:hAnsi="Times New Roman"/>
          <w:sz w:val="24"/>
          <w:szCs w:val="24"/>
          <w:lang w:bidi="en-US"/>
        </w:rPr>
      </w:pPr>
      <w:r w:rsidRPr="00A24BF0">
        <w:rPr>
          <w:rFonts w:ascii="Times New Roman" w:hAnsi="Times New Roman"/>
          <w:sz w:val="24"/>
          <w:szCs w:val="24"/>
          <w:lang w:bidi="en-US"/>
        </w:rPr>
        <w:t>45233223-8</w:t>
      </w:r>
      <w:r w:rsidRPr="00A24BF0">
        <w:rPr>
          <w:rFonts w:ascii="Times New Roman" w:hAnsi="Times New Roman"/>
          <w:sz w:val="24"/>
          <w:szCs w:val="24"/>
          <w:lang w:bidi="en-US"/>
        </w:rPr>
        <w:tab/>
      </w:r>
      <w:r w:rsidRPr="00A24BF0">
        <w:rPr>
          <w:rFonts w:ascii="Times New Roman" w:hAnsi="Times New Roman"/>
          <w:sz w:val="24"/>
          <w:szCs w:val="24"/>
          <w:lang w:bidi="en-US"/>
        </w:rPr>
        <w:tab/>
        <w:t>Obnova povrchu vozovky</w:t>
      </w:r>
    </w:p>
    <w:p w:rsidR="00C9491D" w:rsidRPr="00A24BF0" w:rsidRDefault="00C9491D" w:rsidP="00C9491D">
      <w:pPr>
        <w:pStyle w:val="2nesltext"/>
        <w:rPr>
          <w:rFonts w:ascii="Times New Roman" w:hAnsi="Times New Roman"/>
          <w:sz w:val="24"/>
          <w:szCs w:val="24"/>
          <w:lang w:bidi="en-US"/>
        </w:rPr>
      </w:pPr>
      <w:r w:rsidRPr="00A24BF0">
        <w:rPr>
          <w:rFonts w:ascii="Times New Roman" w:hAnsi="Times New Roman"/>
          <w:sz w:val="24"/>
          <w:szCs w:val="24"/>
          <w:lang w:bidi="en-US"/>
        </w:rPr>
        <w:t>45233228-3</w:t>
      </w:r>
      <w:r w:rsidRPr="00A24BF0">
        <w:rPr>
          <w:rFonts w:ascii="Times New Roman" w:hAnsi="Times New Roman"/>
          <w:sz w:val="24"/>
          <w:szCs w:val="24"/>
          <w:lang w:bidi="en-US"/>
        </w:rPr>
        <w:tab/>
      </w:r>
      <w:r w:rsidRPr="00A24BF0">
        <w:rPr>
          <w:rFonts w:ascii="Times New Roman" w:hAnsi="Times New Roman"/>
          <w:sz w:val="24"/>
          <w:szCs w:val="24"/>
          <w:lang w:bidi="en-US"/>
        </w:rPr>
        <w:tab/>
        <w:t>Stavební práce na obrusné vrstvě</w:t>
      </w:r>
    </w:p>
    <w:p w:rsidR="00C9491D" w:rsidRPr="00A24BF0" w:rsidRDefault="00C9491D" w:rsidP="00C9491D">
      <w:pPr>
        <w:pStyle w:val="2nesltext"/>
        <w:rPr>
          <w:rFonts w:ascii="Times New Roman" w:hAnsi="Times New Roman"/>
          <w:sz w:val="24"/>
          <w:szCs w:val="24"/>
          <w:lang w:bidi="en-US"/>
        </w:rPr>
      </w:pPr>
      <w:r w:rsidRPr="00A24BF0">
        <w:rPr>
          <w:rFonts w:ascii="Times New Roman" w:hAnsi="Times New Roman"/>
          <w:sz w:val="24"/>
          <w:szCs w:val="24"/>
          <w:lang w:bidi="en-US"/>
        </w:rPr>
        <w:t>45233290-8</w:t>
      </w:r>
      <w:r w:rsidRPr="00A24BF0">
        <w:rPr>
          <w:rFonts w:ascii="Times New Roman" w:hAnsi="Times New Roman"/>
          <w:sz w:val="24"/>
          <w:szCs w:val="24"/>
          <w:lang w:bidi="en-US"/>
        </w:rPr>
        <w:tab/>
      </w:r>
      <w:r w:rsidRPr="00A24BF0">
        <w:rPr>
          <w:rFonts w:ascii="Times New Roman" w:hAnsi="Times New Roman"/>
          <w:sz w:val="24"/>
          <w:szCs w:val="24"/>
          <w:lang w:bidi="en-US"/>
        </w:rPr>
        <w:tab/>
        <w:t>Instalace a montáž dopravního značení</w:t>
      </w:r>
    </w:p>
    <w:p w:rsidR="00C9491D" w:rsidRPr="00106F05" w:rsidRDefault="00C9491D" w:rsidP="00C9491D">
      <w:pPr>
        <w:pStyle w:val="2nesltext"/>
        <w:rPr>
          <w:rStyle w:val="detail"/>
          <w:rFonts w:ascii="Times New Roman" w:hAnsi="Times New Roman"/>
          <w:sz w:val="24"/>
          <w:szCs w:val="24"/>
        </w:rPr>
      </w:pPr>
      <w:r w:rsidRPr="00106F05">
        <w:rPr>
          <w:rStyle w:val="rf-trn-lbl"/>
          <w:rFonts w:ascii="Times New Roman" w:hAnsi="Times New Roman"/>
          <w:sz w:val="24"/>
          <w:szCs w:val="24"/>
        </w:rPr>
        <w:t>45112400-9</w:t>
      </w:r>
      <w:r w:rsidRPr="00106F05">
        <w:rPr>
          <w:rStyle w:val="rf-trn-lbl"/>
          <w:rFonts w:ascii="Times New Roman" w:hAnsi="Times New Roman"/>
          <w:sz w:val="24"/>
          <w:szCs w:val="24"/>
        </w:rPr>
        <w:tab/>
      </w:r>
      <w:r w:rsidRPr="00106F05">
        <w:rPr>
          <w:rStyle w:val="rf-trn-lbl"/>
          <w:rFonts w:ascii="Times New Roman" w:hAnsi="Times New Roman"/>
          <w:sz w:val="24"/>
          <w:szCs w:val="24"/>
        </w:rPr>
        <w:tab/>
        <w:t>Výkopové práce</w:t>
      </w:r>
    </w:p>
    <w:p w:rsidR="00C9491D" w:rsidRPr="0025651A" w:rsidRDefault="00C9491D" w:rsidP="00C9491D">
      <w:pPr>
        <w:pStyle w:val="2nesltext"/>
        <w:rPr>
          <w:rStyle w:val="detail"/>
          <w:rFonts w:ascii="Times New Roman" w:hAnsi="Times New Roman"/>
          <w:sz w:val="24"/>
          <w:szCs w:val="24"/>
        </w:rPr>
      </w:pPr>
      <w:r w:rsidRPr="00106F05">
        <w:rPr>
          <w:rStyle w:val="detail"/>
          <w:rFonts w:ascii="Times New Roman" w:hAnsi="Times New Roman"/>
          <w:sz w:val="24"/>
          <w:szCs w:val="24"/>
        </w:rPr>
        <w:t xml:space="preserve">45110000-1 </w:t>
      </w:r>
      <w:r w:rsidRPr="00106F05">
        <w:rPr>
          <w:rStyle w:val="detail"/>
          <w:rFonts w:ascii="Times New Roman" w:hAnsi="Times New Roman"/>
          <w:sz w:val="24"/>
          <w:szCs w:val="24"/>
        </w:rPr>
        <w:tab/>
      </w:r>
      <w:r w:rsidRPr="00106F05">
        <w:rPr>
          <w:rStyle w:val="detail"/>
          <w:rFonts w:ascii="Times New Roman" w:hAnsi="Times New Roman"/>
          <w:sz w:val="24"/>
          <w:szCs w:val="24"/>
        </w:rPr>
        <w:tab/>
        <w:t>Demolice a zemní práce</w:t>
      </w:r>
    </w:p>
    <w:p w:rsidR="00C9491D" w:rsidRPr="00D173A9" w:rsidRDefault="00C9491D" w:rsidP="00C9491D">
      <w:pPr>
        <w:pStyle w:val="2nesltext"/>
        <w:spacing w:before="0"/>
        <w:rPr>
          <w:rStyle w:val="detail"/>
          <w:rFonts w:ascii="Times New Roman" w:hAnsi="Times New Roman"/>
          <w:sz w:val="24"/>
          <w:szCs w:val="24"/>
        </w:rPr>
      </w:pPr>
    </w:p>
    <w:p w:rsidR="00C9491D" w:rsidRPr="00D173A9" w:rsidRDefault="00C9491D" w:rsidP="00C9491D">
      <w:pPr>
        <w:pStyle w:val="2margrubrika"/>
        <w:rPr>
          <w:rFonts w:ascii="Times New Roman" w:hAnsi="Times New Roman"/>
          <w:sz w:val="24"/>
          <w:szCs w:val="24"/>
        </w:rPr>
      </w:pPr>
      <w:r w:rsidRPr="00D173A9">
        <w:rPr>
          <w:rFonts w:ascii="Times New Roman" w:hAnsi="Times New Roman"/>
          <w:sz w:val="24"/>
          <w:szCs w:val="24"/>
        </w:rPr>
        <w:t>Předpokládaná hodnota veřejné zakázky</w:t>
      </w:r>
    </w:p>
    <w:p w:rsidR="00FA5C4F" w:rsidRPr="00D173A9" w:rsidRDefault="00C9491D" w:rsidP="00C9491D">
      <w:pPr>
        <w:pStyle w:val="4seznam"/>
        <w:numPr>
          <w:ilvl w:val="1"/>
          <w:numId w:val="2"/>
        </w:numPr>
        <w:spacing w:before="0" w:after="260"/>
        <w:contextualSpacing/>
        <w:rPr>
          <w:rFonts w:ascii="Times New Roman" w:hAnsi="Times New Roman"/>
          <w:sz w:val="24"/>
          <w:szCs w:val="24"/>
        </w:rPr>
      </w:pPr>
      <w:r w:rsidRPr="00D173A9">
        <w:rPr>
          <w:rFonts w:ascii="Times New Roman" w:hAnsi="Times New Roman"/>
          <w:sz w:val="24"/>
          <w:szCs w:val="24"/>
        </w:rPr>
        <w:t xml:space="preserve">Předpokládaná hodnota veřejné zakázky stanovená zadavatelem podle § 16 a násl. zákona se vztahuje na všechny stavby a stavební objekty a činí v součtu </w:t>
      </w:r>
      <w:r>
        <w:rPr>
          <w:rFonts w:ascii="Times New Roman" w:hAnsi="Times New Roman"/>
          <w:b/>
          <w:sz w:val="24"/>
          <w:szCs w:val="24"/>
        </w:rPr>
        <w:t>18</w:t>
      </w:r>
      <w:r w:rsidRPr="009C5FFC">
        <w:rPr>
          <w:rFonts w:ascii="Times New Roman" w:hAnsi="Times New Roman"/>
          <w:b/>
          <w:sz w:val="24"/>
          <w:szCs w:val="24"/>
        </w:rPr>
        <w:t>.</w:t>
      </w:r>
      <w:r>
        <w:rPr>
          <w:rFonts w:ascii="Times New Roman" w:hAnsi="Times New Roman"/>
          <w:b/>
          <w:sz w:val="24"/>
          <w:szCs w:val="24"/>
        </w:rPr>
        <w:t>678</w:t>
      </w:r>
      <w:r w:rsidRPr="009C5FFC">
        <w:rPr>
          <w:rFonts w:ascii="Times New Roman" w:hAnsi="Times New Roman"/>
          <w:b/>
          <w:sz w:val="24"/>
          <w:szCs w:val="24"/>
        </w:rPr>
        <w:t>.000,-</w:t>
      </w:r>
      <w:r>
        <w:rPr>
          <w:rFonts w:ascii="Times New Roman" w:hAnsi="Times New Roman"/>
          <w:b/>
          <w:sz w:val="24"/>
          <w:szCs w:val="24"/>
        </w:rPr>
        <w:t>-</w:t>
      </w:r>
      <w:r w:rsidR="00FA5C4F" w:rsidRPr="00D173A9">
        <w:rPr>
          <w:rFonts w:ascii="Times New Roman" w:hAnsi="Times New Roman"/>
          <w:b/>
          <w:sz w:val="24"/>
          <w:szCs w:val="24"/>
        </w:rPr>
        <w:t>Kč</w:t>
      </w:r>
      <w:r w:rsidR="00FA5C4F" w:rsidRPr="00D173A9">
        <w:rPr>
          <w:rFonts w:ascii="Times New Roman" w:hAnsi="Times New Roman"/>
          <w:sz w:val="24"/>
          <w:szCs w:val="24"/>
        </w:rPr>
        <w:t> </w:t>
      </w:r>
      <w:r w:rsidR="00FA5C4F" w:rsidRPr="00D173A9">
        <w:rPr>
          <w:rFonts w:ascii="Times New Roman" w:hAnsi="Times New Roman"/>
          <w:b/>
          <w:sz w:val="24"/>
          <w:szCs w:val="24"/>
        </w:rPr>
        <w:t>bez</w:t>
      </w:r>
      <w:r w:rsidR="00FA5C4F" w:rsidRPr="00D173A9">
        <w:rPr>
          <w:rFonts w:ascii="Times New Roman" w:hAnsi="Times New Roman"/>
          <w:sz w:val="24"/>
          <w:szCs w:val="24"/>
        </w:rPr>
        <w:t> </w:t>
      </w:r>
      <w:r w:rsidR="00FA5C4F" w:rsidRPr="00D173A9">
        <w:rPr>
          <w:rFonts w:ascii="Times New Roman" w:hAnsi="Times New Roman"/>
          <w:b/>
          <w:sz w:val="24"/>
          <w:szCs w:val="24"/>
        </w:rPr>
        <w:t>DPH</w:t>
      </w:r>
      <w:r w:rsidR="00FA5C4F" w:rsidRPr="00D173A9">
        <w:rPr>
          <w:rFonts w:ascii="Times New Roman" w:hAnsi="Times New Roman"/>
          <w:sz w:val="24"/>
          <w:szCs w:val="24"/>
        </w:rPr>
        <w:t>.</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Financování veřejné zakázky</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Veřejná zakázka bude financována z rozpočtu Státního fondu dopravní infrastruktury.</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Významné činnosti při plnění veřejné zakázky, jež musí být plněny přímo vybraným dodavatelem</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Ostatní podmínky</w:t>
      </w:r>
    </w:p>
    <w:p w:rsidR="002D62B5" w:rsidRPr="00D173A9" w:rsidRDefault="00FA5C4F" w:rsidP="00FA5C4F">
      <w:pPr>
        <w:pStyle w:val="4seznam"/>
        <w:numPr>
          <w:ilvl w:val="1"/>
          <w:numId w:val="2"/>
        </w:numPr>
        <w:spacing w:before="0" w:after="260"/>
        <w:contextualSpacing/>
        <w:rPr>
          <w:rFonts w:ascii="Times New Roman" w:hAnsi="Times New Roman"/>
          <w:b/>
          <w:sz w:val="24"/>
          <w:szCs w:val="24"/>
        </w:rPr>
      </w:pPr>
      <w:r w:rsidRPr="00D173A9">
        <w:rPr>
          <w:rFonts w:ascii="Times New Roman" w:hAnsi="Times New Roman"/>
          <w:sz w:val="24"/>
          <w:szCs w:val="24"/>
        </w:rPr>
        <w:t>Zadavatel nepřipouští podmiňovat nabídku jakýmikoli jinými podmínkami, než jsou stanoveny</w:t>
      </w:r>
      <w:r w:rsidR="002D62B5" w:rsidRPr="00D173A9">
        <w:rPr>
          <w:rFonts w:ascii="Times New Roman" w:hAnsi="Times New Roman"/>
          <w:sz w:val="24"/>
          <w:szCs w:val="24"/>
        </w:rPr>
        <w:t xml:space="preserve"> v zadávací dokumentaci.</w:t>
      </w:r>
    </w:p>
    <w:p w:rsidR="00BA4889" w:rsidRPr="002D62B5" w:rsidRDefault="00BA4889" w:rsidP="00515291">
      <w:pPr>
        <w:pStyle w:val="1nadpis"/>
        <w:spacing w:before="600" w:after="360"/>
        <w:rPr>
          <w:rFonts w:ascii="Times New Roman" w:hAnsi="Times New Roman"/>
        </w:rPr>
      </w:pPr>
      <w:bookmarkStart w:id="7" w:name="_Toc477333558"/>
      <w:r w:rsidRPr="002D62B5">
        <w:rPr>
          <w:rFonts w:ascii="Times New Roman" w:hAnsi="Times New Roman"/>
        </w:rPr>
        <w:lastRenderedPageBreak/>
        <w:t>Doba a místo plnění veřejné zakázky</w:t>
      </w:r>
      <w:bookmarkEnd w:id="6"/>
      <w:bookmarkEnd w:id="7"/>
    </w:p>
    <w:p w:rsidR="00BA4889" w:rsidRDefault="00BA4889" w:rsidP="00BA4889">
      <w:pPr>
        <w:pStyle w:val="2sltext"/>
        <w:rPr>
          <w:rFonts w:ascii="Times New Roman" w:hAnsi="Times New Roman"/>
          <w:sz w:val="24"/>
          <w:szCs w:val="24"/>
        </w:rPr>
      </w:pPr>
      <w:bookmarkStart w:id="8" w:name="_Toc427668320"/>
      <w:r w:rsidRPr="0005788E">
        <w:rPr>
          <w:rFonts w:ascii="Times New Roman" w:hAnsi="Times New Roman"/>
          <w:sz w:val="24"/>
          <w:szCs w:val="24"/>
        </w:rPr>
        <w:t>Doba a místo plnění jsou stanoveny v obchodních podmínkách (</w:t>
      </w:r>
      <w:r w:rsidR="00515291">
        <w:fldChar w:fldCharType="begin"/>
      </w:r>
      <w:r w:rsidR="00515291">
        <w:instrText xml:space="preserve"> REF _Ref473026083 \n \h  \* MERGEFORMAT </w:instrText>
      </w:r>
      <w:r w:rsidR="00515291">
        <w:fldChar w:fldCharType="separate"/>
      </w:r>
      <w:r w:rsidR="00725659" w:rsidRPr="00725659">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2A57A1" w:rsidRPr="00FA5C4F" w:rsidRDefault="002A57A1" w:rsidP="00BA4889">
      <w:pPr>
        <w:pStyle w:val="2sltext"/>
        <w:rPr>
          <w:rFonts w:ascii="Times New Roman" w:hAnsi="Times New Roman"/>
          <w:sz w:val="24"/>
          <w:szCs w:val="24"/>
        </w:rPr>
      </w:pPr>
      <w:r w:rsidRPr="00FA5C4F">
        <w:rPr>
          <w:rFonts w:ascii="Times New Roman" w:hAnsi="Times New Roman"/>
          <w:sz w:val="24"/>
          <w:szCs w:val="24"/>
        </w:rPr>
        <w:t xml:space="preserve">Předpokládaný termín ukončení plnění je stanoven nejpozději do 31. října 2017. </w:t>
      </w:r>
    </w:p>
    <w:p w:rsidR="00BA4889" w:rsidRPr="00BC44B7" w:rsidRDefault="00BA4889" w:rsidP="00515291">
      <w:pPr>
        <w:pStyle w:val="1nadpis"/>
        <w:spacing w:before="600" w:after="360"/>
        <w:rPr>
          <w:rFonts w:ascii="Times New Roman" w:hAnsi="Times New Roman"/>
        </w:rPr>
      </w:pPr>
      <w:bookmarkStart w:id="9" w:name="_Toc427760502"/>
      <w:bookmarkStart w:id="10" w:name="_Toc432164516"/>
      <w:bookmarkStart w:id="11" w:name="_Toc464994297"/>
      <w:bookmarkStart w:id="12" w:name="_Toc477333559"/>
      <w:bookmarkEnd w:id="8"/>
      <w:r w:rsidRPr="00FA5C4F">
        <w:rPr>
          <w:rFonts w:ascii="Times New Roman" w:hAnsi="Times New Roman"/>
        </w:rPr>
        <w:t xml:space="preserve">Požadavky </w:t>
      </w:r>
      <w:bookmarkEnd w:id="9"/>
      <w:bookmarkEnd w:id="10"/>
      <w:r w:rsidRPr="00FA5C4F">
        <w:rPr>
          <w:rFonts w:ascii="Times New Roman" w:hAnsi="Times New Roman"/>
        </w:rPr>
        <w:t>na prokázání kvalifikace</w:t>
      </w:r>
      <w:bookmarkEnd w:id="11"/>
      <w:bookmarkEnd w:id="1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Požadavky zadavatele na kvalifikaci jsou stanoveny ve výzvě k podání nabídek.</w:t>
      </w:r>
    </w:p>
    <w:p w:rsidR="00BA4889" w:rsidRPr="00BC44B7" w:rsidRDefault="00BA4889" w:rsidP="00515291">
      <w:pPr>
        <w:pStyle w:val="1nadpis"/>
        <w:spacing w:before="600" w:after="360"/>
        <w:rPr>
          <w:rFonts w:ascii="Times New Roman" w:hAnsi="Times New Roman"/>
        </w:rPr>
      </w:pPr>
      <w:bookmarkStart w:id="13" w:name="_Toc331152219"/>
      <w:bookmarkStart w:id="14" w:name="_Toc477333560"/>
      <w:r w:rsidRPr="00BC44B7">
        <w:rPr>
          <w:rFonts w:ascii="Times New Roman" w:hAnsi="Times New Roman"/>
        </w:rPr>
        <w:t>Obchodní a platební podmínky</w:t>
      </w:r>
      <w:bookmarkEnd w:id="13"/>
      <w:bookmarkEnd w:id="14"/>
    </w:p>
    <w:p w:rsidR="00BA4889" w:rsidRPr="0005788E" w:rsidRDefault="00BA4889" w:rsidP="00BA4889">
      <w:pPr>
        <w:pStyle w:val="2sltext"/>
        <w:rPr>
          <w:rFonts w:ascii="Times New Roman" w:hAnsi="Times New Roman"/>
          <w:sz w:val="24"/>
          <w:szCs w:val="24"/>
        </w:rPr>
      </w:pPr>
      <w:bookmarkStart w:id="15" w:name="_Toc314828801"/>
      <w:bookmarkStart w:id="16" w:name="_Toc304446812"/>
      <w:r w:rsidRPr="0005788E">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05788E">
        <w:rPr>
          <w:rFonts w:ascii="Times New Roman" w:hAnsi="Times New Roman"/>
          <w:b/>
          <w:i/>
          <w:sz w:val="24"/>
          <w:szCs w:val="24"/>
        </w:rPr>
        <w:t>návrh smlouvy</w:t>
      </w:r>
      <w:r w:rsidRPr="0005788E">
        <w:rPr>
          <w:rFonts w:ascii="Times New Roman" w:hAnsi="Times New Roman"/>
          <w:sz w:val="24"/>
          <w:szCs w:val="24"/>
        </w:rPr>
        <w:t>“), (</w:t>
      </w:r>
      <w:r w:rsidR="00515291">
        <w:fldChar w:fldCharType="begin"/>
      </w:r>
      <w:r w:rsidR="00515291">
        <w:instrText xml:space="preserve"> REF _Ref473026083 \n \h  \* MERGEFORMAT </w:instrText>
      </w:r>
      <w:r w:rsidR="00515291">
        <w:fldChar w:fldCharType="separate"/>
      </w:r>
      <w:r w:rsidR="00725659" w:rsidRPr="00725659">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05788E">
        <w:rPr>
          <w:rFonts w:ascii="Times New Roman" w:hAnsi="Times New Roman"/>
          <w:b/>
          <w:sz w:val="24"/>
          <w:szCs w:val="24"/>
        </w:rPr>
        <w:t>„</w:t>
      </w:r>
      <w:r w:rsidRPr="0005788E">
        <w:rPr>
          <w:rFonts w:ascii="Times New Roman" w:hAnsi="Times New Roman"/>
          <w:b/>
          <w:sz w:val="24"/>
          <w:szCs w:val="24"/>
          <w:highlight w:val="lightGray"/>
        </w:rPr>
        <w:t>[Bude doplněno před uzavřením smlouvy]</w:t>
      </w:r>
      <w:r w:rsidRPr="0005788E">
        <w:rPr>
          <w:rFonts w:ascii="Times New Roman" w:hAnsi="Times New Roman"/>
          <w:b/>
          <w:sz w:val="24"/>
          <w:szCs w:val="24"/>
        </w:rPr>
        <w:t>“,</w:t>
      </w:r>
      <w:r w:rsidRPr="0005788E">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Právní vztah vzniklý na základě návrhu smlouvy se bude řídit platnými a účinnými právními předpisy České republiky a přímo použitelnými právními předpisy Evropské unie.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 případě, že </w:t>
      </w:r>
      <w:r w:rsidRPr="0005788E">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05788E">
        <w:rPr>
          <w:rFonts w:ascii="Times New Roman" w:hAnsi="Times New Roman"/>
          <w:sz w:val="24"/>
          <w:szCs w:val="24"/>
        </w:rPr>
        <w:t>. Tím není dotčena výlučná odpovědnost účastníka zadávacího řízení za poskytování řádného plnění.</w:t>
      </w:r>
    </w:p>
    <w:p w:rsidR="00BA4889" w:rsidRPr="00BC44B7"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477333561"/>
      <w:bookmarkEnd w:id="15"/>
      <w:bookmarkEnd w:id="16"/>
      <w:r w:rsidRPr="00BC44B7">
        <w:rPr>
          <w:rFonts w:ascii="Times New Roman" w:hAnsi="Times New Roman"/>
        </w:rPr>
        <w:t>Požadavky na způsob zpracování ceny</w:t>
      </w:r>
      <w:bookmarkEnd w:id="17"/>
      <w:bookmarkEnd w:id="18"/>
      <w:bookmarkEnd w:id="19"/>
      <w:r w:rsidRPr="00BC44B7">
        <w:rPr>
          <w:rFonts w:ascii="Times New Roman" w:hAnsi="Times New Roman"/>
        </w:rPr>
        <w:t xml:space="preserve"> plnění</w:t>
      </w:r>
      <w:bookmarkEnd w:id="20"/>
      <w:bookmarkEnd w:id="21"/>
    </w:p>
    <w:p w:rsidR="00BA4889" w:rsidRPr="0005788E" w:rsidRDefault="00BA4889" w:rsidP="00BA4889">
      <w:pPr>
        <w:pStyle w:val="2sltext"/>
        <w:rPr>
          <w:rFonts w:ascii="Times New Roman" w:hAnsi="Times New Roman"/>
          <w:b/>
          <w:sz w:val="24"/>
          <w:szCs w:val="24"/>
        </w:rPr>
      </w:pPr>
      <w:bookmarkStart w:id="22" w:name="_Toc331152221"/>
      <w:r w:rsidRPr="0005788E">
        <w:rPr>
          <w:rFonts w:ascii="Times New Roman" w:hAnsi="Times New Roman"/>
          <w:b/>
          <w:sz w:val="24"/>
          <w:szCs w:val="24"/>
        </w:rPr>
        <w:t xml:space="preserve">Účastník zadávacího řízení zpracuje cenu plnění oceněním všech položek soupisu prací </w:t>
      </w:r>
      <w:r w:rsidRPr="0005788E">
        <w:rPr>
          <w:rFonts w:ascii="Times New Roman" w:hAnsi="Times New Roman"/>
          <w:sz w:val="24"/>
          <w:szCs w:val="24"/>
        </w:rPr>
        <w:t>(</w:t>
      </w:r>
      <w:r w:rsidR="00515291">
        <w:fldChar w:fldCharType="begin"/>
      </w:r>
      <w:r w:rsidR="00515291">
        <w:instrText xml:space="preserve"> REF _Ref443396191 \n \h  \* MERGEFORMAT </w:instrText>
      </w:r>
      <w:r w:rsidR="00515291">
        <w:fldChar w:fldCharType="separate"/>
      </w:r>
      <w:r w:rsidR="00725659" w:rsidRPr="00725659">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r w:rsidRPr="0005788E">
        <w:rPr>
          <w:rFonts w:ascii="Times New Roman" w:hAnsi="Times New Roman"/>
          <w:b/>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b/>
          <w:sz w:val="24"/>
          <w:szCs w:val="24"/>
        </w:rPr>
        <w:t xml:space="preserve"> </w:t>
      </w:r>
      <w:r w:rsidRPr="0005788E">
        <w:rPr>
          <w:rFonts w:ascii="Times New Roman" w:hAnsi="Times New Roman"/>
          <w:sz w:val="24"/>
          <w:szCs w:val="24"/>
        </w:rPr>
        <w:t>uvedená v krycím listu nabídky (dále jen</w:t>
      </w:r>
      <w:r w:rsidRPr="0005788E">
        <w:rPr>
          <w:rFonts w:ascii="Times New Roman" w:hAnsi="Times New Roman"/>
          <w:b/>
          <w:sz w:val="24"/>
          <w:szCs w:val="24"/>
        </w:rPr>
        <w:t xml:space="preserve"> </w:t>
      </w:r>
      <w:r w:rsidRPr="0005788E">
        <w:rPr>
          <w:rFonts w:ascii="Times New Roman" w:hAnsi="Times New Roman"/>
          <w:sz w:val="24"/>
          <w:szCs w:val="24"/>
        </w:rPr>
        <w:t>„</w:t>
      </w:r>
      <w:r w:rsidRPr="0005788E">
        <w:rPr>
          <w:rFonts w:ascii="Times New Roman" w:hAnsi="Times New Roman"/>
          <w:b/>
          <w:i/>
          <w:sz w:val="24"/>
          <w:szCs w:val="24"/>
        </w:rPr>
        <w:t>nabídková cena</w:t>
      </w:r>
      <w:r w:rsidRPr="0005788E">
        <w:rPr>
          <w:rFonts w:ascii="Times New Roman" w:hAnsi="Times New Roman"/>
          <w:sz w:val="24"/>
          <w:szCs w:val="24"/>
        </w:rPr>
        <w:t>“)</w:t>
      </w:r>
      <w:r w:rsidRPr="0005788E">
        <w:rPr>
          <w:rFonts w:ascii="Times New Roman" w:hAnsi="Times New Roman"/>
          <w:b/>
          <w:sz w:val="24"/>
          <w:szCs w:val="24"/>
        </w:rPr>
        <w:t>.</w:t>
      </w:r>
      <w:r w:rsidRPr="0005788E">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Default="00BA4889" w:rsidP="00473B6B">
      <w:pPr>
        <w:pStyle w:val="4seznam"/>
        <w:numPr>
          <w:ilvl w:val="0"/>
          <w:numId w:val="0"/>
        </w:numPr>
        <w:spacing w:before="0" w:after="260"/>
        <w:contextualSpacing/>
        <w:rPr>
          <w:rFonts w:ascii="Times New Roman" w:hAnsi="Times New Roman"/>
          <w:b/>
          <w:sz w:val="24"/>
          <w:szCs w:val="24"/>
        </w:rPr>
      </w:pPr>
      <w:r w:rsidRPr="0005788E">
        <w:rPr>
          <w:rFonts w:ascii="Times New Roman" w:hAnsi="Times New Roman"/>
          <w:b/>
          <w:sz w:val="24"/>
          <w:szCs w:val="24"/>
        </w:rPr>
        <w:t xml:space="preserve">Nabídka musí obsahovat řádně oceněný soupis prací. </w:t>
      </w:r>
      <w:r w:rsidRPr="00BC44B7">
        <w:rPr>
          <w:rFonts w:ascii="Times New Roman" w:hAnsi="Times New Roman"/>
          <w:b/>
          <w:sz w:val="24"/>
          <w:szCs w:val="24"/>
        </w:rPr>
        <w:t>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w:t>
      </w:r>
      <w:r w:rsidRPr="0005788E">
        <w:rPr>
          <w:rFonts w:ascii="Times New Roman" w:hAnsi="Times New Roman"/>
          <w:b/>
          <w:sz w:val="24"/>
          <w:szCs w:val="24"/>
        </w:rPr>
        <w:t xml:space="preserve"> </w:t>
      </w:r>
      <w:r w:rsidRPr="0005788E">
        <w:rPr>
          <w:rFonts w:ascii="Times New Roman" w:hAnsi="Times New Roman"/>
          <w:sz w:val="24"/>
          <w:szCs w:val="24"/>
        </w:rPr>
        <w:t>(pak platí pokyn uvedený v soupisu prací)</w:t>
      </w:r>
      <w:r w:rsidRPr="0005788E">
        <w:rPr>
          <w:rFonts w:ascii="Times New Roman" w:hAnsi="Times New Roman"/>
          <w:b/>
          <w:sz w:val="24"/>
          <w:szCs w:val="24"/>
        </w:rPr>
        <w:t xml:space="preserve">. </w:t>
      </w:r>
    </w:p>
    <w:p w:rsidR="00BC44B7" w:rsidRDefault="00BC44B7" w:rsidP="00BC44B7">
      <w:pPr>
        <w:pStyle w:val="4seznam"/>
        <w:numPr>
          <w:ilvl w:val="0"/>
          <w:numId w:val="0"/>
        </w:numPr>
        <w:spacing w:before="0" w:after="260"/>
        <w:contextualSpacing/>
        <w:rPr>
          <w:rFonts w:ascii="Times New Roman" w:hAnsi="Times New Roman"/>
          <w:b/>
          <w:sz w:val="24"/>
          <w:szCs w:val="24"/>
        </w:rPr>
      </w:pPr>
    </w:p>
    <w:p w:rsidR="00BC44B7" w:rsidRDefault="00BA4889" w:rsidP="00473B6B">
      <w:pPr>
        <w:pStyle w:val="4seznam"/>
        <w:numPr>
          <w:ilvl w:val="0"/>
          <w:numId w:val="0"/>
        </w:numPr>
        <w:spacing w:before="0" w:after="260"/>
        <w:contextualSpacing/>
        <w:rPr>
          <w:rFonts w:ascii="Times New Roman" w:hAnsi="Times New Roman"/>
          <w:sz w:val="24"/>
          <w:szCs w:val="24"/>
        </w:rPr>
      </w:pPr>
      <w:r w:rsidRPr="0005788E">
        <w:rPr>
          <w:rFonts w:ascii="Times New Roman" w:hAnsi="Times New Roman"/>
          <w:sz w:val="24"/>
          <w:szCs w:val="24"/>
        </w:rPr>
        <w:t>V případě vyloučení zadavatel odešle bezodkladně účastníkovi zadávacího řízení oznámení o jeho vyloučení s odůvodněním.</w:t>
      </w:r>
      <w:r w:rsidR="00473B6B">
        <w:rPr>
          <w:rFonts w:ascii="Times New Roman" w:hAnsi="Times New Roman"/>
          <w:sz w:val="24"/>
          <w:szCs w:val="24"/>
        </w:rPr>
        <w:t xml:space="preserve"> </w:t>
      </w:r>
    </w:p>
    <w:p w:rsidR="00BA4889" w:rsidRPr="0005788E" w:rsidRDefault="00BA4889" w:rsidP="00BA4889">
      <w:pPr>
        <w:pStyle w:val="2sltext"/>
        <w:rPr>
          <w:rFonts w:ascii="Times New Roman" w:hAnsi="Times New Roman"/>
          <w:b/>
          <w:bCs/>
          <w:sz w:val="24"/>
          <w:szCs w:val="24"/>
        </w:rPr>
      </w:pPr>
      <w:r w:rsidRPr="0005788E">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Pr="0005788E" w:rsidRDefault="00BA4889" w:rsidP="00BA4889">
      <w:pPr>
        <w:pStyle w:val="2sltext"/>
        <w:rPr>
          <w:rFonts w:ascii="Times New Roman" w:hAnsi="Times New Roman"/>
          <w:sz w:val="24"/>
          <w:szCs w:val="24"/>
        </w:rPr>
      </w:pPr>
      <w:bookmarkStart w:id="23" w:name="_Ref427754826"/>
      <w:bookmarkStart w:id="24" w:name="_Ref443664169"/>
      <w:r w:rsidRPr="0005788E">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sz w:val="24"/>
          <w:szCs w:val="24"/>
        </w:rPr>
        <w:t xml:space="preserve"> (dále jen „</w:t>
      </w:r>
      <w:r w:rsidRPr="0005788E">
        <w:rPr>
          <w:rFonts w:ascii="Times New Roman" w:hAnsi="Times New Roman"/>
          <w:i/>
          <w:sz w:val="24"/>
          <w:szCs w:val="24"/>
        </w:rPr>
        <w:t>cena díla</w:t>
      </w:r>
      <w:r w:rsidRPr="0005788E">
        <w:rPr>
          <w:rFonts w:ascii="Times New Roman" w:hAnsi="Times New Roman"/>
          <w:sz w:val="24"/>
          <w:szCs w:val="24"/>
        </w:rPr>
        <w:t>“) do závazného vzoru smlouvy o dílo</w:t>
      </w:r>
      <w:bookmarkEnd w:id="23"/>
      <w:bookmarkEnd w:id="24"/>
      <w:r w:rsidRPr="0005788E">
        <w:rPr>
          <w:rFonts w:ascii="Times New Roman" w:hAnsi="Times New Roman"/>
          <w:sz w:val="24"/>
          <w:szCs w:val="24"/>
        </w:rPr>
        <w:t xml:space="preserve"> pro všechny zadavatele. Účastník zadávacího řízení je odpovědný za obsah jím podané nabídky na uzavření smlouvy o dílo.</w:t>
      </w:r>
    </w:p>
    <w:p w:rsidR="00BA4889" w:rsidRPr="00BC44B7" w:rsidRDefault="00BA4889" w:rsidP="00515291">
      <w:pPr>
        <w:pStyle w:val="1nadpis"/>
        <w:spacing w:before="600" w:after="360"/>
        <w:rPr>
          <w:rFonts w:ascii="Times New Roman" w:hAnsi="Times New Roman"/>
        </w:rPr>
      </w:pPr>
      <w:bookmarkStart w:id="25" w:name="_Toc477333562"/>
      <w:r w:rsidRPr="00BC44B7">
        <w:rPr>
          <w:rFonts w:ascii="Times New Roman" w:hAnsi="Times New Roman"/>
        </w:rPr>
        <w:lastRenderedPageBreak/>
        <w:t>Hodnocení nabídek</w:t>
      </w:r>
      <w:bookmarkEnd w:id="22"/>
      <w:bookmarkEnd w:id="25"/>
    </w:p>
    <w:p w:rsidR="00BA4889" w:rsidRPr="0005788E" w:rsidRDefault="00BA4889" w:rsidP="00BA4889">
      <w:pPr>
        <w:pStyle w:val="2margrubrika"/>
        <w:spacing w:before="240" w:after="240"/>
        <w:rPr>
          <w:rFonts w:ascii="Times New Roman" w:hAnsi="Times New Roman"/>
          <w:sz w:val="24"/>
          <w:szCs w:val="24"/>
        </w:rPr>
      </w:pPr>
      <w:r w:rsidRPr="0005788E">
        <w:rPr>
          <w:rFonts w:ascii="Times New Roman" w:hAnsi="Times New Roman"/>
          <w:sz w:val="24"/>
          <w:szCs w:val="24"/>
        </w:rPr>
        <w:t>Ekonomická výhodnost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Hodnocení nabídek bude provedeno v souladu s § 114 odst. 1 zákona podle jejich ekonomické výhodnosti.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Ekonomická výhodnost nabídek bude hodnocena v souladu s § 114 odst. 2 věta druhá zákona podle </w:t>
      </w:r>
      <w:r w:rsidRPr="0005788E">
        <w:rPr>
          <w:rFonts w:ascii="Times New Roman" w:hAnsi="Times New Roman"/>
          <w:b/>
          <w:sz w:val="24"/>
          <w:szCs w:val="24"/>
        </w:rPr>
        <w:t>nejnižší nabídkové ceny</w:t>
      </w:r>
      <w:r w:rsidRPr="0005788E">
        <w:rPr>
          <w:rFonts w:ascii="Times New Roman" w:hAnsi="Times New Roman"/>
          <w:sz w:val="24"/>
          <w:szCs w:val="24"/>
        </w:rPr>
        <w:t xml:space="preserve">. </w:t>
      </w:r>
    </w:p>
    <w:p w:rsidR="00BA4889" w:rsidRPr="0005788E" w:rsidRDefault="00BA4889" w:rsidP="00BA4889">
      <w:pPr>
        <w:pStyle w:val="2margrubrika"/>
        <w:rPr>
          <w:rFonts w:ascii="Times New Roman" w:hAnsi="Times New Roman"/>
          <w:sz w:val="24"/>
          <w:szCs w:val="24"/>
        </w:rPr>
      </w:pPr>
      <w:r w:rsidRPr="0005788E">
        <w:rPr>
          <w:rFonts w:ascii="Times New Roman" w:hAnsi="Times New Roman"/>
          <w:sz w:val="24"/>
          <w:szCs w:val="24"/>
        </w:rPr>
        <w:t>Pravidla pro hodnocení nabídek</w:t>
      </w:r>
    </w:p>
    <w:p w:rsidR="00BA4889" w:rsidRPr="0005788E" w:rsidRDefault="00BA4889" w:rsidP="00BA4889">
      <w:pPr>
        <w:pStyle w:val="2sltext"/>
        <w:rPr>
          <w:rFonts w:ascii="Times New Roman" w:hAnsi="Times New Roman"/>
          <w:b/>
          <w:sz w:val="24"/>
          <w:szCs w:val="24"/>
        </w:rPr>
      </w:pPr>
      <w:r w:rsidRPr="0005788E">
        <w:rPr>
          <w:rFonts w:ascii="Times New Roman" w:hAnsi="Times New Roman"/>
          <w:sz w:val="24"/>
          <w:szCs w:val="24"/>
        </w:rPr>
        <w:t xml:space="preserve">Zadavatel stanovil v souladu s § 115 zákona jako jediné kritérium hodnocení </w:t>
      </w:r>
      <w:r w:rsidRPr="0005788E">
        <w:rPr>
          <w:rFonts w:ascii="Times New Roman" w:hAnsi="Times New Roman"/>
          <w:b/>
          <w:sz w:val="24"/>
          <w:szCs w:val="24"/>
        </w:rPr>
        <w:t>nabídkovou cenu</w:t>
      </w:r>
      <w:r w:rsidRPr="0005788E">
        <w:rPr>
          <w:rFonts w:ascii="Times New Roman" w:hAnsi="Times New Roman"/>
          <w:sz w:val="24"/>
          <w:szCs w:val="24"/>
        </w:rPr>
        <w:t>, přičemž</w:t>
      </w:r>
      <w:r w:rsidRPr="0005788E">
        <w:rPr>
          <w:rFonts w:ascii="Times New Roman" w:hAnsi="Times New Roman"/>
          <w:b/>
          <w:sz w:val="24"/>
          <w:szCs w:val="24"/>
        </w:rPr>
        <w:t xml:space="preserve"> nabídky budou vyhodnoceny prostým seřazením nabídek podle výše nabídkové ceny</w:t>
      </w:r>
      <w:r w:rsidRPr="0005788E">
        <w:rPr>
          <w:rFonts w:ascii="Times New Roman" w:hAnsi="Times New Roman"/>
          <w:sz w:val="24"/>
          <w:szCs w:val="24"/>
        </w:rPr>
        <w:t xml:space="preserve"> od nabídky s nejnižší nabídkovou cenou po nabídku s nejvyšší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Ekonomicky nejvýhodnější nabídkou je nabídka s nejnižší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 xml:space="preserve">Pro hodnocení jsou rozhodné ceny </w:t>
      </w:r>
      <w:r w:rsidRPr="0005788E">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6"/>
              <w:rFonts w:ascii="Times New Roman" w:hAnsi="Times New Roman"/>
              <w:sz w:val="24"/>
              <w:szCs w:val="24"/>
            </w:rPr>
            <w:t>bez DPH</w:t>
          </w:r>
        </w:sdtContent>
      </w:sdt>
      <w:r w:rsidRPr="0005788E">
        <w:rPr>
          <w:rFonts w:ascii="Times New Roman" w:hAnsi="Times New Roman"/>
          <w:b/>
          <w:sz w:val="24"/>
          <w:szCs w:val="24"/>
        </w:rPr>
        <w:t>.</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Předmětem hodnocení bude celková nabídková cena za součet plnění pro oba zadavatele.</w:t>
      </w:r>
    </w:p>
    <w:p w:rsidR="00BA4889" w:rsidRPr="00BC44B7" w:rsidRDefault="00BA4889" w:rsidP="00515291">
      <w:pPr>
        <w:pStyle w:val="1nadpis"/>
        <w:spacing w:before="600" w:after="360"/>
        <w:rPr>
          <w:rFonts w:ascii="Times New Roman" w:hAnsi="Times New Roman"/>
        </w:rPr>
      </w:pPr>
      <w:bookmarkStart w:id="26" w:name="_Toc331152222"/>
      <w:bookmarkStart w:id="27" w:name="_Toc477333563"/>
      <w:r w:rsidRPr="00BC44B7">
        <w:rPr>
          <w:rFonts w:ascii="Times New Roman" w:hAnsi="Times New Roman"/>
        </w:rPr>
        <w:t>Závaznost požadavků zadavatele</w:t>
      </w:r>
      <w:bookmarkEnd w:id="26"/>
      <w:bookmarkEnd w:id="27"/>
      <w:r w:rsidRPr="00BC44B7">
        <w:rPr>
          <w:rFonts w:ascii="Times New Roman" w:hAnsi="Times New Roman"/>
        </w:rPr>
        <w:t xml:space="preserve"> </w:t>
      </w:r>
    </w:p>
    <w:p w:rsidR="00BA4889" w:rsidRPr="0005788E" w:rsidRDefault="00BA4889" w:rsidP="00BA4889">
      <w:pPr>
        <w:pStyle w:val="2sltext"/>
        <w:rPr>
          <w:rFonts w:ascii="Times New Roman" w:hAnsi="Times New Roman"/>
          <w:sz w:val="24"/>
          <w:szCs w:val="24"/>
        </w:rPr>
      </w:pPr>
      <w:bookmarkStart w:id="28" w:name="_Toc314828813"/>
      <w:bookmarkStart w:id="29" w:name="_Toc304446824"/>
      <w:r w:rsidRPr="0005788E">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BC44B7" w:rsidRDefault="00BA4889" w:rsidP="00515291">
      <w:pPr>
        <w:pStyle w:val="1nadpis"/>
        <w:spacing w:before="600" w:after="360"/>
        <w:rPr>
          <w:rFonts w:ascii="Times New Roman" w:hAnsi="Times New Roman"/>
        </w:rPr>
      </w:pPr>
      <w:bookmarkStart w:id="30" w:name="_Toc477333564"/>
      <w:r w:rsidRPr="00BC44B7">
        <w:rPr>
          <w:rFonts w:ascii="Times New Roman" w:hAnsi="Times New Roman"/>
        </w:rPr>
        <w:t>Prohlídka místa plnění</w:t>
      </w:r>
      <w:bookmarkEnd w:id="30"/>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 ohledem na volnou dostupnost místa plnění veřejné zakázky prohlídku místa plnění neorganizuje.</w:t>
      </w:r>
    </w:p>
    <w:p w:rsidR="00BA4889" w:rsidRPr="00BC44B7" w:rsidRDefault="00BA4889" w:rsidP="00515291">
      <w:pPr>
        <w:pStyle w:val="1nadpis"/>
        <w:spacing w:before="600" w:after="360"/>
        <w:rPr>
          <w:rFonts w:ascii="Times New Roman" w:hAnsi="Times New Roman"/>
        </w:rPr>
      </w:pPr>
      <w:bookmarkStart w:id="31" w:name="_Toc477333565"/>
      <w:r w:rsidRPr="00BC44B7">
        <w:rPr>
          <w:rFonts w:ascii="Times New Roman" w:hAnsi="Times New Roman"/>
        </w:rPr>
        <w:t>Vysvětlení zadávací dokumentace</w:t>
      </w:r>
      <w:bookmarkEnd w:id="31"/>
    </w:p>
    <w:p w:rsidR="00BA4889" w:rsidRPr="0005788E" w:rsidRDefault="00BA4889" w:rsidP="00BA4889">
      <w:pPr>
        <w:pStyle w:val="2sltext"/>
        <w:rPr>
          <w:rFonts w:ascii="Times New Roman" w:hAnsi="Times New Roman"/>
          <w:sz w:val="24"/>
          <w:szCs w:val="24"/>
        </w:rPr>
      </w:pPr>
      <w:bookmarkStart w:id="32" w:name="_Ref458065945"/>
      <w:r w:rsidRPr="0005788E">
        <w:rPr>
          <w:rFonts w:ascii="Times New Roman" w:hAnsi="Times New Roman"/>
          <w:sz w:val="24"/>
          <w:szCs w:val="24"/>
        </w:rPr>
        <w:t xml:space="preserve">Zadavatel může v souladu s § 98 odst. 1 zákona ve spojení s § 54 odst. 5 zákona </w:t>
      </w:r>
      <w:r w:rsidRPr="0005788E">
        <w:rPr>
          <w:rFonts w:ascii="Times New Roman" w:hAnsi="Times New Roman"/>
          <w:b/>
          <w:sz w:val="24"/>
          <w:szCs w:val="24"/>
        </w:rPr>
        <w:t>zadávací dokumentaci vysvětlit, pokud takové vysvětlení</w:t>
      </w:r>
      <w:r w:rsidRPr="0005788E">
        <w:rPr>
          <w:rFonts w:ascii="Times New Roman" w:hAnsi="Times New Roman"/>
          <w:sz w:val="24"/>
          <w:szCs w:val="24"/>
        </w:rPr>
        <w:t xml:space="preserve">, případně související dokumenty, </w:t>
      </w:r>
      <w:r w:rsidRPr="0005788E">
        <w:rPr>
          <w:rFonts w:ascii="Times New Roman" w:hAnsi="Times New Roman"/>
          <w:b/>
          <w:sz w:val="24"/>
          <w:szCs w:val="24"/>
        </w:rPr>
        <w:t>uveřejní na profilu zadavatele, a to nejméně 4 pracovní dny před skončením lhůty pro podání nabídek</w:t>
      </w:r>
      <w:r w:rsidRPr="0005788E">
        <w:rPr>
          <w:rFonts w:ascii="Times New Roman" w:hAnsi="Times New Roman"/>
          <w:sz w:val="24"/>
          <w:szCs w:val="24"/>
        </w:rPr>
        <w:t>.</w:t>
      </w:r>
      <w:bookmarkEnd w:id="3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Dodavatelé mohou </w:t>
      </w:r>
      <w:r w:rsidRPr="0005788E">
        <w:rPr>
          <w:rFonts w:ascii="Times New Roman" w:hAnsi="Times New Roman"/>
          <w:b/>
          <w:sz w:val="24"/>
          <w:szCs w:val="24"/>
        </w:rPr>
        <w:t>písemně požadovat</w:t>
      </w:r>
      <w:r w:rsidRPr="0005788E">
        <w:rPr>
          <w:rFonts w:ascii="Times New Roman" w:hAnsi="Times New Roman"/>
          <w:sz w:val="24"/>
          <w:szCs w:val="24"/>
        </w:rPr>
        <w:t xml:space="preserve"> v souladu s § 98 odst. 3 zákona </w:t>
      </w:r>
      <w:r w:rsidRPr="0005788E">
        <w:rPr>
          <w:rFonts w:ascii="Times New Roman" w:hAnsi="Times New Roman"/>
          <w:b/>
          <w:sz w:val="24"/>
          <w:szCs w:val="24"/>
        </w:rPr>
        <w:t>vysvětlení zadávací dokumentace</w:t>
      </w:r>
      <w:r w:rsidRPr="0005788E">
        <w:rPr>
          <w:rFonts w:ascii="Times New Roman" w:hAnsi="Times New Roman"/>
          <w:sz w:val="24"/>
          <w:szCs w:val="24"/>
        </w:rPr>
        <w:t xml:space="preserve">. </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lastRenderedPageBreak/>
        <w:t>Žádost o vysvětlení zadávací dokumentace</w:t>
      </w:r>
      <w:r w:rsidRPr="0005788E">
        <w:rPr>
          <w:rFonts w:ascii="Times New Roman" w:hAnsi="Times New Roman"/>
          <w:sz w:val="24"/>
          <w:szCs w:val="24"/>
        </w:rPr>
        <w:t xml:space="preserve"> musí dodavatelé </w:t>
      </w:r>
      <w:r w:rsidRPr="0005788E">
        <w:rPr>
          <w:rFonts w:ascii="Times New Roman" w:hAnsi="Times New Roman"/>
          <w:b/>
          <w:sz w:val="24"/>
          <w:szCs w:val="24"/>
        </w:rPr>
        <w:t>zasílat v</w:t>
      </w:r>
      <w:r w:rsidRPr="0005788E">
        <w:rPr>
          <w:rFonts w:ascii="Times New Roman" w:hAnsi="Times New Roman"/>
          <w:sz w:val="24"/>
          <w:szCs w:val="24"/>
        </w:rPr>
        <w:t xml:space="preserve"> </w:t>
      </w:r>
      <w:r w:rsidRPr="0005788E">
        <w:rPr>
          <w:rFonts w:ascii="Times New Roman" w:hAnsi="Times New Roman"/>
          <w:b/>
          <w:sz w:val="24"/>
          <w:szCs w:val="24"/>
        </w:rPr>
        <w:t>písemné formě v elektronické, případně listinné, podobě</w:t>
      </w:r>
      <w:r w:rsidRPr="0005788E">
        <w:rPr>
          <w:rFonts w:ascii="Times New Roman" w:hAnsi="Times New Roman"/>
          <w:sz w:val="24"/>
          <w:szCs w:val="24"/>
        </w:rPr>
        <w:t xml:space="preserve"> k rukám kontaktní osoby zadavatele uvedené v čl. </w:t>
      </w:r>
      <w:r w:rsidR="00515291">
        <w:fldChar w:fldCharType="begin"/>
      </w:r>
      <w:r w:rsidR="00515291">
        <w:instrText xml:space="preserve"> REF _Ref458064726 \r \h  \* MERGEFORMAT </w:instrText>
      </w:r>
      <w:r w:rsidR="00515291">
        <w:fldChar w:fldCharType="separate"/>
      </w:r>
      <w:r w:rsidR="00725659">
        <w:t>1</w:t>
      </w:r>
      <w:r w:rsidR="00515291">
        <w:fldChar w:fldCharType="end"/>
      </w:r>
      <w:r w:rsidRPr="0005788E">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o vysvětlení zadávací dokumentace písemně požádá dodavatel, zadavatel vysvětlení uveřejní, odešle nebo předá včetně přesného znění žádosti bez identifikace tohoto dodavatele.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Zadavatel není povinen vysvětlení poskytnout, pokud není žádost o vysvětlení doručena včas, a to alespoň 3 pracovní dny před uplynutím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725659" w:rsidRPr="00725659">
        <w:rPr>
          <w:rFonts w:ascii="Times New Roman" w:hAnsi="Times New Roman"/>
          <w:b/>
          <w:sz w:val="24"/>
          <w:szCs w:val="24"/>
        </w:rPr>
        <w:t>11.1</w:t>
      </w:r>
      <w:r w:rsidR="00225D5A" w:rsidRPr="0005788E">
        <w:rPr>
          <w:rFonts w:ascii="Times New Roman" w:hAnsi="Times New Roman"/>
          <w:sz w:val="24"/>
          <w:szCs w:val="24"/>
        </w:rPr>
        <w:fldChar w:fldCharType="end"/>
      </w:r>
      <w:r w:rsidRPr="0005788E">
        <w:rPr>
          <w:rFonts w:ascii="Times New Roman" w:hAnsi="Times New Roman"/>
          <w:b/>
          <w:sz w:val="24"/>
          <w:szCs w:val="24"/>
        </w:rPr>
        <w:t xml:space="preserve"> dokumentace</w:t>
      </w:r>
      <w:proofErr w:type="gramEnd"/>
      <w:r w:rsidRPr="0005788E">
        <w:rPr>
          <w:rFonts w:ascii="Times New Roman" w:hAnsi="Times New Roman"/>
          <w:b/>
          <w:sz w:val="24"/>
          <w:szCs w:val="24"/>
        </w:rPr>
        <w:t xml:space="preserv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zadavatel na žádost o vysvětlení, která není doručena včas, vysvětlení poskytne, nemusí dodržet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725659">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w:t>
      </w:r>
      <w:proofErr w:type="gramEnd"/>
      <w:r w:rsidRPr="0005788E">
        <w:rPr>
          <w:rFonts w:ascii="Times New Roman" w:hAnsi="Times New Roman"/>
          <w:sz w:val="24"/>
          <w:szCs w:val="24"/>
        </w:rPr>
        <w:t xml:space="preserv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725659">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w:t>
      </w:r>
      <w:proofErr w:type="gramEnd"/>
      <w:r w:rsidRPr="0005788E">
        <w:rPr>
          <w:rFonts w:ascii="Times New Roman" w:hAnsi="Times New Roman"/>
          <w:sz w:val="24"/>
          <w:szCs w:val="24"/>
        </w:rPr>
        <w:t xml:space="preserve"> zadávacího řízení se v takovém případě nepoužije.</w:t>
      </w:r>
    </w:p>
    <w:p w:rsidR="00BA4889" w:rsidRPr="00BC44B7" w:rsidRDefault="00BA4889" w:rsidP="00515291">
      <w:pPr>
        <w:pStyle w:val="1nadpis"/>
        <w:spacing w:before="600" w:after="360"/>
        <w:rPr>
          <w:rFonts w:ascii="Times New Roman" w:hAnsi="Times New Roman"/>
        </w:rPr>
      </w:pPr>
      <w:bookmarkStart w:id="33" w:name="_Toc477333566"/>
      <w:r w:rsidRPr="00BC44B7">
        <w:rPr>
          <w:rFonts w:ascii="Times New Roman" w:hAnsi="Times New Roman"/>
        </w:rPr>
        <w:t>Změna nebo doplnění zadávací dokumentace</w:t>
      </w:r>
      <w:bookmarkEnd w:id="3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může před uplynutím lhůty pro podání nabídek změnit nebo doplnit zadávací podmínky obsažené v zadávací dokumentaci.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BC44B7"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477333567"/>
      <w:r w:rsidRPr="00BC44B7">
        <w:rPr>
          <w:rFonts w:ascii="Times New Roman" w:hAnsi="Times New Roman"/>
        </w:rPr>
        <w:lastRenderedPageBreak/>
        <w:t>Lhůta a místo pro podání nabídek</w:t>
      </w:r>
      <w:bookmarkEnd w:id="34"/>
      <w:bookmarkEnd w:id="35"/>
      <w:bookmarkEnd w:id="36"/>
      <w:bookmarkEnd w:id="37"/>
    </w:p>
    <w:p w:rsidR="00BA4889" w:rsidRPr="0005788E" w:rsidRDefault="00BA4889" w:rsidP="00BA4889">
      <w:pPr>
        <w:pStyle w:val="2sltext"/>
        <w:tabs>
          <w:tab w:val="left" w:pos="709"/>
        </w:tabs>
        <w:ind w:left="4253" w:hanging="4253"/>
        <w:rPr>
          <w:rFonts w:ascii="Times New Roman" w:hAnsi="Times New Roman"/>
          <w:sz w:val="24"/>
          <w:szCs w:val="24"/>
        </w:rPr>
      </w:pPr>
      <w:bookmarkStart w:id="38" w:name="_Ref409601007"/>
      <w:r w:rsidRPr="0005788E">
        <w:rPr>
          <w:rFonts w:ascii="Times New Roman" w:hAnsi="Times New Roman"/>
          <w:b/>
          <w:sz w:val="24"/>
          <w:szCs w:val="24"/>
        </w:rPr>
        <w:t>Lhůta pro podání nabídek:</w:t>
      </w:r>
      <w:r w:rsidRPr="0005788E">
        <w:rPr>
          <w:rFonts w:ascii="Times New Roman" w:hAnsi="Times New Roman"/>
          <w:sz w:val="24"/>
          <w:szCs w:val="24"/>
        </w:rPr>
        <w:tab/>
      </w:r>
      <w:bookmarkEnd w:id="38"/>
      <w:r w:rsidRPr="0005788E">
        <w:rPr>
          <w:rFonts w:ascii="Times New Roman" w:hAnsi="Times New Roman"/>
          <w:b/>
          <w:sz w:val="24"/>
          <w:szCs w:val="24"/>
        </w:rPr>
        <w:t>lhůta pro podání nabídek je uvedena ve výzvě k podání nabídek, která byla uveřejněna na profilu zadavatele.</w:t>
      </w:r>
    </w:p>
    <w:p w:rsidR="00BA4889" w:rsidRPr="0005788E" w:rsidRDefault="00BA4889" w:rsidP="00BA4889">
      <w:pPr>
        <w:pStyle w:val="2sltext"/>
        <w:tabs>
          <w:tab w:val="left" w:pos="709"/>
          <w:tab w:val="left" w:pos="4253"/>
        </w:tabs>
        <w:ind w:left="4253" w:hanging="4253"/>
        <w:rPr>
          <w:rFonts w:ascii="Times New Roman" w:hAnsi="Times New Roman"/>
          <w:b/>
          <w:color w:val="FF0000"/>
          <w:sz w:val="24"/>
          <w:szCs w:val="24"/>
        </w:rPr>
      </w:pPr>
      <w:r w:rsidRPr="0005788E">
        <w:rPr>
          <w:rFonts w:ascii="Times New Roman" w:hAnsi="Times New Roman"/>
          <w:b/>
          <w:sz w:val="24"/>
          <w:szCs w:val="24"/>
        </w:rPr>
        <w:t>Místo podání nabídek:</w:t>
      </w:r>
      <w:r w:rsidRPr="0005788E">
        <w:rPr>
          <w:rFonts w:ascii="Times New Roman" w:hAnsi="Times New Roman"/>
          <w:b/>
          <w:sz w:val="24"/>
          <w:szCs w:val="24"/>
        </w:rPr>
        <w:tab/>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Miluše Kostelecké nebo v její nepřítomnosti asistentce ředitele; v době od 7:00 do 14:00 hod.</w:t>
      </w:r>
    </w:p>
    <w:p w:rsidR="00BA4889" w:rsidRPr="00BC44B7" w:rsidRDefault="00BA4889" w:rsidP="00515291">
      <w:pPr>
        <w:pStyle w:val="1nadpis"/>
        <w:spacing w:before="600" w:after="360"/>
        <w:rPr>
          <w:rFonts w:ascii="Times New Roman" w:hAnsi="Times New Roman"/>
        </w:rPr>
      </w:pPr>
      <w:bookmarkStart w:id="39" w:name="_Toc331152228"/>
      <w:bookmarkStart w:id="40" w:name="_Toc477333568"/>
      <w:r w:rsidRPr="00BC44B7">
        <w:rPr>
          <w:rFonts w:ascii="Times New Roman" w:hAnsi="Times New Roman"/>
        </w:rPr>
        <w:t xml:space="preserve">Otevírání </w:t>
      </w:r>
      <w:bookmarkEnd w:id="39"/>
      <w:r w:rsidRPr="00BC44B7">
        <w:rPr>
          <w:rFonts w:ascii="Times New Roman" w:hAnsi="Times New Roman"/>
        </w:rPr>
        <w:t>nabídek</w:t>
      </w:r>
      <w:bookmarkEnd w:id="40"/>
    </w:p>
    <w:p w:rsidR="00BA4889" w:rsidRPr="00D00BCC" w:rsidRDefault="00BA4889" w:rsidP="00BA4889">
      <w:pPr>
        <w:pStyle w:val="2sltext"/>
        <w:tabs>
          <w:tab w:val="left" w:pos="709"/>
        </w:tabs>
        <w:ind w:left="4253" w:hanging="4253"/>
        <w:rPr>
          <w:rFonts w:ascii="Times New Roman" w:hAnsi="Times New Roman"/>
          <w:b/>
          <w:color w:val="FF0000"/>
          <w:sz w:val="24"/>
          <w:szCs w:val="24"/>
        </w:rPr>
      </w:pPr>
      <w:r w:rsidRPr="0005788E">
        <w:rPr>
          <w:rFonts w:ascii="Times New Roman" w:hAnsi="Times New Roman"/>
          <w:b/>
          <w:sz w:val="24"/>
          <w:szCs w:val="24"/>
        </w:rPr>
        <w:t>Termín otevírání nabídek:</w:t>
      </w:r>
      <w:r w:rsidRPr="0005788E">
        <w:rPr>
          <w:rFonts w:ascii="Times New Roman" w:hAnsi="Times New Roman"/>
          <w:b/>
          <w:sz w:val="24"/>
          <w:szCs w:val="24"/>
        </w:rPr>
        <w:tab/>
        <w:t xml:space="preserve">bez zbytečného odkladu po uplynutí lhůty pro podání nabídek </w:t>
      </w:r>
      <w:r w:rsidRPr="00EC2772">
        <w:rPr>
          <w:rFonts w:ascii="Times New Roman" w:hAnsi="Times New Roman"/>
          <w:b/>
          <w:sz w:val="24"/>
          <w:szCs w:val="24"/>
        </w:rPr>
        <w:t>(</w:t>
      </w:r>
      <w:r w:rsidR="00EC2772" w:rsidRPr="00EC2772">
        <w:rPr>
          <w:rFonts w:ascii="Times New Roman" w:hAnsi="Times New Roman"/>
          <w:b/>
          <w:i/>
          <w:sz w:val="24"/>
          <w:szCs w:val="24"/>
        </w:rPr>
        <w:t xml:space="preserve">02. 08. </w:t>
      </w:r>
      <w:r w:rsidR="00A92EC9" w:rsidRPr="00EC2772">
        <w:rPr>
          <w:rFonts w:ascii="Times New Roman" w:hAnsi="Times New Roman"/>
          <w:b/>
          <w:i/>
          <w:sz w:val="24"/>
          <w:szCs w:val="24"/>
        </w:rPr>
        <w:t xml:space="preserve">2017, od </w:t>
      </w:r>
      <w:r w:rsidR="00EC2772" w:rsidRPr="00EC2772">
        <w:rPr>
          <w:rFonts w:ascii="Times New Roman" w:hAnsi="Times New Roman"/>
          <w:b/>
          <w:i/>
          <w:sz w:val="24"/>
          <w:szCs w:val="24"/>
        </w:rPr>
        <w:t>12:30</w:t>
      </w:r>
      <w:r w:rsidR="00A92EC9" w:rsidRPr="00EC2772">
        <w:rPr>
          <w:rFonts w:ascii="Times New Roman" w:hAnsi="Times New Roman"/>
          <w:b/>
          <w:i/>
          <w:sz w:val="24"/>
          <w:szCs w:val="24"/>
        </w:rPr>
        <w:t xml:space="preserve"> hod.</w:t>
      </w:r>
      <w:r w:rsidRPr="00EC2772">
        <w:rPr>
          <w:rFonts w:ascii="Times New Roman" w:hAnsi="Times New Roman"/>
          <w:b/>
          <w:i/>
          <w:sz w:val="24"/>
          <w:szCs w:val="24"/>
        </w:rPr>
        <w:t>)</w:t>
      </w:r>
    </w:p>
    <w:p w:rsidR="00BA4889" w:rsidRPr="0005788E" w:rsidRDefault="00BA4889" w:rsidP="00BA4889">
      <w:pPr>
        <w:pStyle w:val="2sltext"/>
        <w:tabs>
          <w:tab w:val="left" w:pos="709"/>
          <w:tab w:val="left" w:pos="4253"/>
        </w:tabs>
        <w:ind w:left="4253" w:hanging="4253"/>
        <w:rPr>
          <w:rFonts w:ascii="Times New Roman" w:hAnsi="Times New Roman"/>
          <w:b/>
          <w:sz w:val="24"/>
          <w:szCs w:val="24"/>
        </w:rPr>
      </w:pPr>
      <w:r w:rsidRPr="0005788E">
        <w:rPr>
          <w:rFonts w:ascii="Times New Roman" w:hAnsi="Times New Roman"/>
          <w:b/>
          <w:sz w:val="24"/>
          <w:szCs w:val="24"/>
        </w:rPr>
        <w:t>Místo otevírání nabídek:</w:t>
      </w:r>
      <w:r w:rsidRPr="0005788E">
        <w:rPr>
          <w:rFonts w:ascii="Times New Roman" w:hAnsi="Times New Roman"/>
          <w:sz w:val="24"/>
          <w:szCs w:val="24"/>
        </w:rPr>
        <w:tab/>
      </w:r>
      <w:r w:rsidRPr="0005788E">
        <w:rPr>
          <w:rFonts w:ascii="Times New Roman" w:hAnsi="Times New Roman"/>
          <w:b/>
          <w:sz w:val="24"/>
          <w:szCs w:val="24"/>
        </w:rPr>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BC44B7" w:rsidRDefault="00BA4889" w:rsidP="00515291">
      <w:pPr>
        <w:pStyle w:val="1nadpis"/>
        <w:spacing w:before="600" w:after="360"/>
        <w:rPr>
          <w:rFonts w:ascii="Times New Roman" w:hAnsi="Times New Roman"/>
        </w:rPr>
      </w:pPr>
      <w:bookmarkStart w:id="41" w:name="_Toc477333569"/>
      <w:bookmarkStart w:id="42" w:name="_Toc331152225"/>
      <w:bookmarkStart w:id="43" w:name="_Ref409601104"/>
      <w:bookmarkStart w:id="44" w:name="_Ref437611882"/>
      <w:bookmarkStart w:id="45" w:name="_Ref437612422"/>
      <w:bookmarkStart w:id="46" w:name="_Ref437612498"/>
      <w:bookmarkStart w:id="47" w:name="_Ref437612704"/>
      <w:bookmarkStart w:id="48" w:name="_Ref213601575"/>
      <w:r w:rsidRPr="00BC44B7">
        <w:rPr>
          <w:rFonts w:ascii="Times New Roman" w:hAnsi="Times New Roman"/>
        </w:rPr>
        <w:t>Zadávací lhůta</w:t>
      </w:r>
      <w:bookmarkEnd w:id="41"/>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05788E">
        <w:rPr>
          <w:rFonts w:ascii="Times New Roman" w:hAnsi="Times New Roman"/>
          <w:b/>
          <w:sz w:val="24"/>
          <w:szCs w:val="24"/>
        </w:rPr>
        <w:t>180 dnů</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BC44B7" w:rsidRDefault="00BA4889" w:rsidP="00515291">
      <w:pPr>
        <w:pStyle w:val="1nadpis"/>
        <w:spacing w:before="600" w:after="360"/>
        <w:rPr>
          <w:rFonts w:ascii="Times New Roman" w:hAnsi="Times New Roman"/>
        </w:rPr>
      </w:pPr>
      <w:bookmarkStart w:id="49" w:name="_Ref464632793"/>
      <w:bookmarkStart w:id="50" w:name="_Toc477333570"/>
      <w:r w:rsidRPr="00BC44B7">
        <w:rPr>
          <w:rFonts w:ascii="Times New Roman" w:hAnsi="Times New Roman"/>
        </w:rPr>
        <w:t>Jistota</w:t>
      </w:r>
      <w:bookmarkEnd w:id="49"/>
      <w:bookmarkEnd w:id="50"/>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Zadavatel v souladu s § 41 zákona požaduje poskytnutí jistoty ve výši </w:t>
      </w:r>
      <w:r w:rsidR="00976D31">
        <w:rPr>
          <w:rFonts w:ascii="Times New Roman" w:hAnsi="Times New Roman"/>
          <w:b/>
          <w:sz w:val="24"/>
          <w:szCs w:val="24"/>
        </w:rPr>
        <w:t>187</w:t>
      </w:r>
      <w:r w:rsidR="00515291" w:rsidRPr="00515291">
        <w:rPr>
          <w:rFonts w:ascii="Times New Roman" w:hAnsi="Times New Roman"/>
          <w:b/>
          <w:sz w:val="24"/>
          <w:szCs w:val="24"/>
        </w:rPr>
        <w:t>.</w:t>
      </w:r>
      <w:r w:rsidRPr="00515291">
        <w:rPr>
          <w:rFonts w:ascii="Times New Roman" w:hAnsi="Times New Roman"/>
          <w:b/>
          <w:sz w:val="24"/>
          <w:szCs w:val="24"/>
        </w:rPr>
        <w:t>000,</w:t>
      </w:r>
      <w:r w:rsidRPr="00515291">
        <w:rPr>
          <w:rFonts w:ascii="Times New Roman" w:hAnsi="Times New Roman"/>
          <w:b/>
          <w:sz w:val="24"/>
          <w:szCs w:val="24"/>
        </w:rPr>
        <w:noBreakHyphen/>
        <w:t> Kč</w:t>
      </w:r>
      <w:r w:rsidRPr="00515291">
        <w:rPr>
          <w:rFonts w:ascii="Times New Roman" w:hAnsi="Times New Roman"/>
          <w:sz w:val="24"/>
          <w:szCs w:val="24"/>
        </w:rPr>
        <w:t>.</w:t>
      </w:r>
    </w:p>
    <w:p w:rsidR="00BA4889" w:rsidRPr="00515291" w:rsidRDefault="00BA4889" w:rsidP="00BA4889">
      <w:pPr>
        <w:pStyle w:val="2sltext"/>
        <w:rPr>
          <w:rFonts w:ascii="Times New Roman" w:hAnsi="Times New Roman"/>
          <w:color w:val="000000" w:themeColor="text1"/>
          <w:sz w:val="24"/>
          <w:szCs w:val="24"/>
        </w:rPr>
      </w:pPr>
      <w:r w:rsidRPr="00515291">
        <w:rPr>
          <w:rFonts w:ascii="Times New Roman" w:hAnsi="Times New Roman"/>
          <w:sz w:val="24"/>
          <w:szCs w:val="24"/>
        </w:rPr>
        <w:t>Jistotu poskytne účastník zadávacího řízení formou</w:t>
      </w:r>
      <w:r w:rsidRPr="00515291">
        <w:rPr>
          <w:rFonts w:ascii="Times New Roman" w:hAnsi="Times New Roman"/>
          <w:b/>
          <w:sz w:val="24"/>
          <w:szCs w:val="24"/>
        </w:rPr>
        <w:t xml:space="preserve"> složení peněžní částky</w:t>
      </w:r>
      <w:r w:rsidRPr="00515291">
        <w:rPr>
          <w:rFonts w:ascii="Times New Roman" w:hAnsi="Times New Roman"/>
          <w:sz w:val="24"/>
          <w:szCs w:val="24"/>
        </w:rPr>
        <w:t xml:space="preserve"> na účet zadavatele č. </w:t>
      </w:r>
      <w:proofErr w:type="spellStart"/>
      <w:r w:rsidRPr="00515291">
        <w:rPr>
          <w:rFonts w:ascii="Times New Roman" w:hAnsi="Times New Roman"/>
          <w:sz w:val="24"/>
          <w:szCs w:val="24"/>
        </w:rPr>
        <w:t>ú.</w:t>
      </w:r>
      <w:proofErr w:type="spellEnd"/>
      <w:r w:rsidRPr="00515291">
        <w:rPr>
          <w:rFonts w:ascii="Times New Roman" w:hAnsi="Times New Roman"/>
          <w:sz w:val="24"/>
          <w:szCs w:val="24"/>
        </w:rPr>
        <w:t xml:space="preserve">: </w:t>
      </w:r>
      <w:r w:rsidRPr="00515291">
        <w:rPr>
          <w:rFonts w:ascii="Times New Roman" w:hAnsi="Times New Roman"/>
          <w:b/>
          <w:sz w:val="24"/>
          <w:szCs w:val="24"/>
        </w:rPr>
        <w:t>18330681/0100</w:t>
      </w:r>
      <w:r w:rsidRPr="00515291">
        <w:rPr>
          <w:rFonts w:ascii="Times New Roman" w:hAnsi="Times New Roman"/>
          <w:sz w:val="24"/>
          <w:szCs w:val="24"/>
        </w:rPr>
        <w:t xml:space="preserve"> vedený u </w:t>
      </w:r>
      <w:r w:rsidRPr="00515291">
        <w:rPr>
          <w:rFonts w:ascii="Times New Roman" w:hAnsi="Times New Roman"/>
          <w:b/>
          <w:sz w:val="24"/>
          <w:szCs w:val="24"/>
        </w:rPr>
        <w:t>Komerční banky a.s.</w:t>
      </w:r>
      <w:r w:rsidRPr="00515291">
        <w:rPr>
          <w:rFonts w:ascii="Times New Roman" w:hAnsi="Times New Roman"/>
          <w:sz w:val="24"/>
          <w:szCs w:val="24"/>
        </w:rPr>
        <w:t xml:space="preserve">, </w:t>
      </w:r>
      <w:r w:rsidRPr="00515291">
        <w:rPr>
          <w:rFonts w:ascii="Times New Roman" w:hAnsi="Times New Roman"/>
          <w:b/>
          <w:sz w:val="24"/>
          <w:szCs w:val="24"/>
        </w:rPr>
        <w:t xml:space="preserve">variabilní symbol: IČO nebo datum narození účastníka zadávacího řízení </w:t>
      </w:r>
      <w:r w:rsidRPr="00515291">
        <w:rPr>
          <w:rFonts w:ascii="Times New Roman" w:hAnsi="Times New Roman"/>
          <w:sz w:val="24"/>
          <w:szCs w:val="24"/>
        </w:rPr>
        <w:t>(dále jen „</w:t>
      </w:r>
      <w:r w:rsidRPr="00515291">
        <w:rPr>
          <w:rFonts w:ascii="Times New Roman" w:hAnsi="Times New Roman"/>
          <w:b/>
          <w:i/>
          <w:sz w:val="24"/>
          <w:szCs w:val="24"/>
        </w:rPr>
        <w:t>peněžní jistota</w:t>
      </w:r>
      <w:r w:rsidRPr="00515291">
        <w:rPr>
          <w:rFonts w:ascii="Times New Roman" w:hAnsi="Times New Roman"/>
          <w:sz w:val="24"/>
          <w:szCs w:val="24"/>
        </w:rPr>
        <w:t xml:space="preserve">“), nebo </w:t>
      </w:r>
      <w:r w:rsidRPr="00515291">
        <w:rPr>
          <w:rFonts w:ascii="Times New Roman" w:hAnsi="Times New Roman"/>
          <w:b/>
          <w:sz w:val="24"/>
          <w:szCs w:val="24"/>
        </w:rPr>
        <w:lastRenderedPageBreak/>
        <w:t xml:space="preserve">formou bankovní </w:t>
      </w:r>
      <w:r w:rsidRPr="00515291">
        <w:rPr>
          <w:rFonts w:ascii="Times New Roman" w:hAnsi="Times New Roman"/>
          <w:b/>
          <w:color w:val="000000" w:themeColor="text1"/>
          <w:sz w:val="24"/>
          <w:szCs w:val="24"/>
        </w:rPr>
        <w:t xml:space="preserve">záruky </w:t>
      </w:r>
      <w:r w:rsidRPr="00515291">
        <w:rPr>
          <w:rFonts w:ascii="Times New Roman" w:hAnsi="Times New Roman"/>
          <w:color w:val="000000" w:themeColor="text1"/>
          <w:sz w:val="24"/>
          <w:szCs w:val="24"/>
        </w:rPr>
        <w:t>ve prospěch zadavatele</w:t>
      </w:r>
      <w:r w:rsidRPr="00515291">
        <w:rPr>
          <w:rFonts w:ascii="Times New Roman" w:hAnsi="Times New Roman"/>
          <w:b/>
          <w:color w:val="000000" w:themeColor="text1"/>
          <w:sz w:val="24"/>
          <w:szCs w:val="24"/>
        </w:rPr>
        <w:t>,</w:t>
      </w:r>
      <w:r w:rsidRPr="00515291">
        <w:rPr>
          <w:rFonts w:ascii="Times New Roman" w:hAnsi="Times New Roman"/>
          <w:color w:val="000000" w:themeColor="text1"/>
          <w:sz w:val="24"/>
          <w:szCs w:val="24"/>
        </w:rPr>
        <w:t xml:space="preserve"> nebo </w:t>
      </w:r>
      <w:r w:rsidRPr="00515291">
        <w:rPr>
          <w:rFonts w:ascii="Times New Roman" w:hAnsi="Times New Roman"/>
          <w:b/>
          <w:color w:val="000000" w:themeColor="text1"/>
          <w:sz w:val="24"/>
          <w:szCs w:val="24"/>
        </w:rPr>
        <w:t>pojištění záruky</w:t>
      </w:r>
      <w:r w:rsidRPr="00515291">
        <w:rPr>
          <w:rFonts w:ascii="Times New Roman" w:hAnsi="Times New Roman"/>
          <w:color w:val="000000" w:themeColor="text1"/>
          <w:sz w:val="24"/>
          <w:szCs w:val="24"/>
        </w:rPr>
        <w:t xml:space="preserve"> ve prospěch zadavatele, a to </w:t>
      </w:r>
      <w:r w:rsidRPr="00515291">
        <w:rPr>
          <w:rFonts w:ascii="Times New Roman" w:hAnsi="Times New Roman"/>
          <w:sz w:val="24"/>
          <w:szCs w:val="24"/>
        </w:rPr>
        <w:t xml:space="preserve">ve lhůtě pro podání nabídek podle čl. </w:t>
      </w:r>
      <w:r w:rsidR="00515291" w:rsidRPr="00515291">
        <w:fldChar w:fldCharType="begin"/>
      </w:r>
      <w:r w:rsidR="00515291" w:rsidRPr="00515291">
        <w:instrText xml:space="preserve"> REF _Ref464633299 \r \h  \* MERGEFORMAT </w:instrText>
      </w:r>
      <w:r w:rsidR="00515291" w:rsidRPr="00515291">
        <w:fldChar w:fldCharType="separate"/>
      </w:r>
      <w:r w:rsidR="00725659" w:rsidRPr="00725659">
        <w:rPr>
          <w:rFonts w:ascii="Times New Roman" w:hAnsi="Times New Roman"/>
          <w:sz w:val="24"/>
          <w:szCs w:val="24"/>
        </w:rPr>
        <w:t>13</w:t>
      </w:r>
      <w:r w:rsidR="00515291" w:rsidRPr="00515291">
        <w:fldChar w:fldCharType="end"/>
      </w:r>
      <w:r w:rsidRPr="00515291">
        <w:rPr>
          <w:rFonts w:ascii="Times New Roman" w:hAnsi="Times New Roman"/>
          <w:sz w:val="24"/>
          <w:szCs w:val="24"/>
        </w:rPr>
        <w:t xml:space="preserve"> dokumentace zadávacího řízení</w:t>
      </w:r>
      <w:r w:rsidRPr="00515291">
        <w:rPr>
          <w:rFonts w:ascii="Times New Roman" w:hAnsi="Times New Roman"/>
          <w:color w:val="000000" w:themeColor="text1"/>
          <w:sz w:val="24"/>
          <w:szCs w:val="24"/>
        </w:rPr>
        <w:t>.</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Účastník zadávacího řízení prokáže v nabídce poskytnutí jistoty:</w:t>
      </w:r>
    </w:p>
    <w:p w:rsidR="00BA4889" w:rsidRPr="00515291" w:rsidRDefault="00BA4889" w:rsidP="00BA4889">
      <w:pPr>
        <w:pStyle w:val="3seznam"/>
        <w:rPr>
          <w:rFonts w:ascii="Times New Roman" w:hAnsi="Times New Roman"/>
          <w:sz w:val="24"/>
          <w:szCs w:val="24"/>
        </w:rPr>
      </w:pPr>
      <w:bookmarkStart w:id="51" w:name="_Ref434233004"/>
      <w:bookmarkStart w:id="52" w:name="_Ref465000622"/>
      <w:r w:rsidRPr="00515291">
        <w:rPr>
          <w:rFonts w:ascii="Times New Roman" w:hAnsi="Times New Roman"/>
          <w:sz w:val="24"/>
          <w:szCs w:val="24"/>
        </w:rPr>
        <w:t>sdělením údajů o provedené platbě zadavateli, jde-li o peněžní jistotu</w:t>
      </w:r>
      <w:bookmarkEnd w:id="51"/>
      <w:r w:rsidRPr="00515291">
        <w:rPr>
          <w:rFonts w:ascii="Times New Roman" w:hAnsi="Times New Roman"/>
          <w:sz w:val="24"/>
          <w:szCs w:val="24"/>
        </w:rPr>
        <w:t>,</w:t>
      </w:r>
      <w:bookmarkEnd w:id="52"/>
    </w:p>
    <w:p w:rsidR="00BA4889" w:rsidRPr="00515291" w:rsidRDefault="00BA4889" w:rsidP="00BA4889">
      <w:pPr>
        <w:pStyle w:val="3seznam"/>
        <w:rPr>
          <w:rFonts w:ascii="Times New Roman" w:hAnsi="Times New Roman"/>
          <w:sz w:val="24"/>
          <w:szCs w:val="24"/>
        </w:rPr>
      </w:pPr>
      <w:bookmarkStart w:id="53" w:name="_Ref464996123"/>
      <w:r w:rsidRPr="00515291">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3"/>
    </w:p>
    <w:p w:rsidR="00BA4889" w:rsidRPr="00515291" w:rsidRDefault="00BA4889" w:rsidP="00BA4889">
      <w:pPr>
        <w:pStyle w:val="3seznam"/>
        <w:rPr>
          <w:rFonts w:ascii="Times New Roman" w:hAnsi="Times New Roman"/>
          <w:sz w:val="24"/>
          <w:szCs w:val="24"/>
        </w:rPr>
      </w:pPr>
      <w:bookmarkStart w:id="54" w:name="_Ref434233028"/>
      <w:r w:rsidRPr="00515291">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4"/>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bankovní záruky), pokud by měla během trvání zadávací lhůty platnost bankovní záruky uplynout v důsledku stavění zadávací lhůty podle § 40 zákona.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 uplynutí zadávací lhůty, nebo</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poté, co účastníku zadávacího řízení zanikne jeho účast v zadávacím řízení před koncem zadávací lhůty.</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515291">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515291">
        <w:rPr>
          <w:rFonts w:ascii="Times New Roman" w:hAnsi="Times New Roman"/>
          <w:sz w:val="24"/>
          <w:szCs w:val="24"/>
        </w:rPr>
        <w:t>.</w:t>
      </w:r>
    </w:p>
    <w:p w:rsidR="00BA4889" w:rsidRPr="00BC44B7" w:rsidRDefault="00BA4889" w:rsidP="00515291">
      <w:pPr>
        <w:pStyle w:val="1nadpis"/>
        <w:spacing w:before="600" w:after="360"/>
        <w:rPr>
          <w:rFonts w:ascii="Times New Roman" w:hAnsi="Times New Roman"/>
        </w:rPr>
      </w:pPr>
      <w:bookmarkStart w:id="55" w:name="_Toc477333571"/>
      <w:r w:rsidRPr="00BC44B7">
        <w:rPr>
          <w:rFonts w:ascii="Times New Roman" w:hAnsi="Times New Roman"/>
        </w:rPr>
        <w:t>Změny kvalifikace účastníka zadávacího řízení</w:t>
      </w:r>
      <w:bookmarkEnd w:id="55"/>
    </w:p>
    <w:p w:rsidR="00BA4889" w:rsidRPr="0005788E" w:rsidRDefault="00BA4889" w:rsidP="00BA4889">
      <w:pPr>
        <w:pStyle w:val="2sltext"/>
        <w:rPr>
          <w:rFonts w:ascii="Times New Roman" w:hAnsi="Times New Roman"/>
          <w:sz w:val="24"/>
          <w:szCs w:val="24"/>
        </w:rPr>
      </w:pPr>
      <w:bookmarkStart w:id="56" w:name="_Ref459720931"/>
      <w:r w:rsidRPr="0005788E">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lastRenderedPageBreak/>
        <w:t>podmínky kvalifikace jsou nadále splněny,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pro snížení počtu účastníků zadávacího řízení nebo nabídek 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hodnocení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Dozví-li se zadavatel, že účastník zadávacího řízení nesplnil povinnost uvedenou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_Ref459720931 \r \h </w:instrText>
      </w:r>
      <w:r w:rsidR="00D30620" w:rsidRPr="0005788E">
        <w:rPr>
          <w:rFonts w:ascii="Times New Roman" w:hAnsi="Times New Roman"/>
          <w:sz w:val="24"/>
          <w:szCs w:val="24"/>
        </w:rPr>
        <w:instrText xml:space="preserve">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725659">
        <w:rPr>
          <w:rFonts w:ascii="Times New Roman" w:hAnsi="Times New Roman"/>
          <w:sz w:val="24"/>
          <w:szCs w:val="24"/>
        </w:rPr>
        <w:t>17.1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w:t>
      </w:r>
      <w:proofErr w:type="gramEnd"/>
      <w:r w:rsidRPr="0005788E">
        <w:rPr>
          <w:rFonts w:ascii="Times New Roman" w:hAnsi="Times New Roman"/>
          <w:sz w:val="24"/>
          <w:szCs w:val="24"/>
        </w:rPr>
        <w:t xml:space="preserve"> zadávacího řízení, zadavatel jej bezodkladně vyloučí ze zadávacího řízení. Zadavatel odešle bezodkladně účastníkovi zadávacího řízení oznámení o jeho vyloučení s odůvodněním.</w:t>
      </w:r>
    </w:p>
    <w:p w:rsidR="00BA4889" w:rsidRPr="00BC44B7" w:rsidRDefault="00BA4889" w:rsidP="00515291">
      <w:pPr>
        <w:pStyle w:val="1nadpis"/>
        <w:spacing w:before="600" w:after="360"/>
        <w:rPr>
          <w:rFonts w:ascii="Times New Roman" w:hAnsi="Times New Roman"/>
        </w:rPr>
      </w:pPr>
      <w:bookmarkStart w:id="57" w:name="_Toc477333572"/>
      <w:r w:rsidRPr="00BC44B7">
        <w:rPr>
          <w:rFonts w:ascii="Times New Roman" w:hAnsi="Times New Roman"/>
        </w:rPr>
        <w:t>Podmínky a požadavky na zpracování a podání nabídky</w:t>
      </w:r>
      <w:bookmarkEnd w:id="57"/>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se podávají </w:t>
      </w:r>
      <w:r w:rsidRPr="0005788E">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05788E">
            <w:rPr>
              <w:rStyle w:val="Podtreno"/>
              <w:rFonts w:ascii="Times New Roman" w:hAnsi="Times New Roman"/>
              <w:sz w:val="24"/>
              <w:szCs w:val="24"/>
            </w:rPr>
            <w:t>listinné</w:t>
          </w:r>
        </w:sdtContent>
      </w:sdt>
      <w:r w:rsidRPr="0005788E">
        <w:rPr>
          <w:rFonts w:ascii="Times New Roman" w:hAnsi="Times New Roman"/>
          <w:b/>
          <w:sz w:val="24"/>
          <w:szCs w:val="24"/>
          <w:u w:val="single"/>
        </w:rPr>
        <w:t xml:space="preserve"> podobě</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05788E">
            <w:rPr>
              <w:rStyle w:val="Tun"/>
              <w:rFonts w:ascii="Times New Roman" w:hAnsi="Times New Roman"/>
              <w:sz w:val="24"/>
              <w:szCs w:val="24"/>
            </w:rPr>
            <w:t>neumožňuje</w:t>
          </w:r>
        </w:sdtContent>
      </w:sdt>
      <w:r w:rsidRPr="0005788E">
        <w:rPr>
          <w:rFonts w:ascii="Times New Roman" w:hAnsi="Times New Roman"/>
          <w:b/>
          <w:sz w:val="24"/>
          <w:szCs w:val="24"/>
        </w:rPr>
        <w:t xml:space="preserve"> podávat nabídky prostřednictvím elektronického nástroje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Cs/>
          <w:sz w:val="24"/>
          <w:szCs w:val="24"/>
        </w:rPr>
        <w:t xml:space="preserve">Nabídky mohou být podány </w:t>
      </w:r>
      <w:r w:rsidRPr="0005788E">
        <w:rPr>
          <w:rFonts w:ascii="Times New Roman" w:hAnsi="Times New Roman"/>
          <w:b/>
          <w:bCs/>
          <w:sz w:val="24"/>
          <w:szCs w:val="24"/>
        </w:rPr>
        <w:t>pouze v českém jazyce</w:t>
      </w:r>
      <w:r w:rsidRPr="0005788E">
        <w:rPr>
          <w:rFonts w:ascii="Times New Roman" w:hAnsi="Times New Roman"/>
          <w:bCs/>
          <w:sz w:val="24"/>
          <w:szCs w:val="24"/>
        </w:rPr>
        <w:t>.</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Nabídka v listinné podobě musí být v souladu s § 107 zákona doručena </w:t>
      </w:r>
      <w:r w:rsidRPr="0005788E">
        <w:rPr>
          <w:rFonts w:ascii="Times New Roman" w:hAnsi="Times New Roman"/>
          <w:b/>
          <w:sz w:val="24"/>
          <w:szCs w:val="24"/>
        </w:rPr>
        <w:t>v řádně uzavřené obálce označené názvem veřejné zakázky s uvedením výzvy „Neotevírat“.</w:t>
      </w:r>
      <w:r w:rsidRPr="0005788E">
        <w:rPr>
          <w:rFonts w:ascii="Times New Roman" w:hAnsi="Times New Roman"/>
          <w:sz w:val="24"/>
          <w:szCs w:val="24"/>
        </w:rPr>
        <w:t xml:space="preserve"> V případě, že obálka s nabídkou bude umístěna do další obálky, musí být i tato (vnější) obálka označena názvem veřejné zakázky:</w:t>
      </w:r>
    </w:p>
    <w:p w:rsidR="00BA4889" w:rsidRPr="0005788E" w:rsidRDefault="00BA4889" w:rsidP="00BA4889">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Veřejná zakázka</w:t>
      </w:r>
    </w:p>
    <w:p w:rsidR="00976D31" w:rsidRDefault="00976D31" w:rsidP="00BA4889">
      <w:pPr>
        <w:pStyle w:val="2nesltext"/>
        <w:jc w:val="center"/>
        <w:rPr>
          <w:rFonts w:ascii="Times New Roman" w:hAnsi="Times New Roman"/>
          <w:b/>
          <w:sz w:val="24"/>
          <w:szCs w:val="24"/>
        </w:rPr>
      </w:pPr>
      <w:r w:rsidRPr="006C7F47">
        <w:rPr>
          <w:rFonts w:ascii="Times New Roman" w:hAnsi="Times New Roman"/>
          <w:b/>
          <w:sz w:val="24"/>
          <w:szCs w:val="24"/>
        </w:rPr>
        <w:t xml:space="preserve">II/129 hr. </w:t>
      </w:r>
      <w:proofErr w:type="gramStart"/>
      <w:r w:rsidRPr="006C7F47">
        <w:rPr>
          <w:rFonts w:ascii="Times New Roman" w:hAnsi="Times New Roman"/>
          <w:b/>
          <w:sz w:val="24"/>
          <w:szCs w:val="24"/>
        </w:rPr>
        <w:t>kraje</w:t>
      </w:r>
      <w:proofErr w:type="gramEnd"/>
      <w:r w:rsidRPr="006C7F47">
        <w:rPr>
          <w:rFonts w:ascii="Times New Roman" w:hAnsi="Times New Roman"/>
          <w:b/>
          <w:sz w:val="24"/>
          <w:szCs w:val="24"/>
        </w:rPr>
        <w:t xml:space="preserve"> JHČ – Cetoraz</w:t>
      </w:r>
      <w:r w:rsidRPr="0005788E">
        <w:rPr>
          <w:rFonts w:ascii="Times New Roman" w:hAnsi="Times New Roman"/>
          <w:b/>
          <w:sz w:val="24"/>
          <w:szCs w:val="24"/>
        </w:rPr>
        <w:t xml:space="preserve"> </w:t>
      </w:r>
    </w:p>
    <w:p w:rsidR="00976D31" w:rsidRDefault="00976D31" w:rsidP="00BA4889">
      <w:pPr>
        <w:pStyle w:val="2nesltext"/>
        <w:jc w:val="center"/>
        <w:rPr>
          <w:rFonts w:ascii="Times New Roman" w:hAnsi="Times New Roman"/>
          <w:b/>
          <w:sz w:val="24"/>
          <w:szCs w:val="24"/>
        </w:rPr>
      </w:pPr>
    </w:p>
    <w:p w:rsidR="00BA4889" w:rsidRDefault="00BA4889" w:rsidP="00BA4889">
      <w:pPr>
        <w:pStyle w:val="2nesltext"/>
        <w:jc w:val="center"/>
        <w:rPr>
          <w:rFonts w:ascii="Times New Roman" w:hAnsi="Times New Roman"/>
          <w:b/>
          <w:sz w:val="24"/>
          <w:szCs w:val="24"/>
        </w:rPr>
      </w:pPr>
      <w:r w:rsidRPr="0005788E">
        <w:rPr>
          <w:rFonts w:ascii="Times New Roman" w:hAnsi="Times New Roman"/>
          <w:b/>
          <w:sz w:val="24"/>
          <w:szCs w:val="24"/>
        </w:rPr>
        <w:t>Neotevírat</w:t>
      </w:r>
    </w:p>
    <w:p w:rsidR="00976D31" w:rsidRPr="0005788E" w:rsidRDefault="00976D31" w:rsidP="00BA4889">
      <w:pPr>
        <w:pStyle w:val="2nesltext"/>
        <w:jc w:val="center"/>
        <w:rPr>
          <w:rFonts w:ascii="Times New Roman" w:hAnsi="Times New Roman"/>
          <w:b/>
          <w:sz w:val="24"/>
          <w:szCs w:val="24"/>
        </w:rPr>
      </w:pP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může podat v zadávacím řízení jen jednu nabídku.</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05788E" w:rsidRDefault="00BA4889" w:rsidP="00BA4889">
      <w:pPr>
        <w:pStyle w:val="2sltext"/>
        <w:rPr>
          <w:rFonts w:ascii="Times New Roman" w:hAnsi="Times New Roman"/>
          <w:sz w:val="24"/>
          <w:szCs w:val="24"/>
        </w:rPr>
      </w:pPr>
      <w:bookmarkStart w:id="58" w:name="_Ref437612532"/>
      <w:r w:rsidRPr="0005788E">
        <w:rPr>
          <w:rFonts w:ascii="Times New Roman" w:hAnsi="Times New Roman"/>
          <w:b/>
          <w:sz w:val="24"/>
          <w:szCs w:val="24"/>
          <w:u w:val="single"/>
        </w:rPr>
        <w:t>Součástí nabídky musí být seznam poddodavatelů</w:t>
      </w:r>
      <w:r w:rsidRPr="0005788E">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w:t>
      </w:r>
      <w:r w:rsidRPr="0005788E">
        <w:rPr>
          <w:rFonts w:ascii="Times New Roman" w:hAnsi="Times New Roman"/>
          <w:sz w:val="24"/>
          <w:szCs w:val="24"/>
        </w:rPr>
        <w:lastRenderedPageBreak/>
        <w:t xml:space="preserve">z poddodavatelů plnit, </w:t>
      </w:r>
      <w:r w:rsidRPr="0005788E">
        <w:rPr>
          <w:rFonts w:ascii="Times New Roman" w:hAnsi="Times New Roman"/>
          <w:b/>
          <w:sz w:val="24"/>
          <w:szCs w:val="24"/>
          <w:u w:val="single"/>
        </w:rPr>
        <w:t>nebo čestné prohlášení o tom, že účastník zadávacího řízení nebude při plnění veřejné zakázky využívat poddodavatele</w:t>
      </w:r>
      <w:r w:rsidRPr="0005788E">
        <w:rPr>
          <w:rFonts w:ascii="Times New Roman" w:hAnsi="Times New Roman"/>
          <w:sz w:val="24"/>
          <w:szCs w:val="24"/>
        </w:rPr>
        <w:t xml:space="preserve"> (dále jen „</w:t>
      </w:r>
      <w:r w:rsidRPr="0005788E">
        <w:rPr>
          <w:rFonts w:ascii="Times New Roman" w:hAnsi="Times New Roman"/>
          <w:b/>
          <w:i/>
          <w:sz w:val="24"/>
          <w:szCs w:val="24"/>
        </w:rPr>
        <w:t>seznam poddodavatelů</w:t>
      </w:r>
      <w:r w:rsidRPr="0005788E">
        <w:rPr>
          <w:rFonts w:ascii="Times New Roman" w:hAnsi="Times New Roman"/>
          <w:sz w:val="24"/>
          <w:szCs w:val="24"/>
        </w:rPr>
        <w:t>“). Seznam poddodavatelů zadavatel doporučuje zpracovat podle předlohy (</w:t>
      </w:r>
      <w:r w:rsidR="00515291">
        <w:fldChar w:fldCharType="begin"/>
      </w:r>
      <w:r w:rsidR="00515291">
        <w:instrText xml:space="preserve"> REF _Ref464662852 \r \h  \* MERGEFORMAT </w:instrText>
      </w:r>
      <w:r w:rsidR="00515291">
        <w:fldChar w:fldCharType="separate"/>
      </w:r>
      <w:r w:rsidR="00725659" w:rsidRPr="00725659">
        <w:rPr>
          <w:rFonts w:ascii="Times New Roman" w:hAnsi="Times New Roman"/>
          <w:sz w:val="24"/>
          <w:szCs w:val="24"/>
        </w:rPr>
        <w:t>Příloha č. 5</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u w:val="single"/>
        </w:rPr>
        <w:t>Součástí nabídky musí být oceněný soupis prací.</w:t>
      </w:r>
      <w:r w:rsidRPr="0005788E">
        <w:rPr>
          <w:rFonts w:ascii="Times New Roman" w:hAnsi="Times New Roman"/>
          <w:sz w:val="24"/>
          <w:szCs w:val="24"/>
        </w:rPr>
        <w:t xml:space="preserve"> </w:t>
      </w:r>
      <w:r w:rsidRPr="0005788E">
        <w:rPr>
          <w:rFonts w:ascii="Times New Roman" w:hAnsi="Times New Roman"/>
          <w:b/>
          <w:sz w:val="24"/>
          <w:szCs w:val="24"/>
        </w:rPr>
        <w:t>Účastník zadávacího řízení není oprávněn, vedle ocenění položek soupisu prací, provádět v soupisu prací jakékoliv změny</w:t>
      </w:r>
      <w:r w:rsidRPr="0005788E">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515291">
        <w:fldChar w:fldCharType="begin"/>
      </w:r>
      <w:r w:rsidR="00515291">
        <w:instrText xml:space="preserve"> REF _Ref443396191 \n \h  \* MERGEFORMAT </w:instrText>
      </w:r>
      <w:r w:rsidR="00515291">
        <w:fldChar w:fldCharType="separate"/>
      </w:r>
      <w:r w:rsidR="00725659" w:rsidRPr="00725659">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nesltext"/>
        <w:contextualSpacing w:val="0"/>
        <w:rPr>
          <w:rFonts w:ascii="Times New Roman" w:hAnsi="Times New Roman"/>
          <w:sz w:val="24"/>
          <w:szCs w:val="24"/>
        </w:rPr>
      </w:pPr>
      <w:r w:rsidRPr="0005788E">
        <w:rPr>
          <w:rFonts w:ascii="Times New Roman" w:hAnsi="Times New Roman"/>
          <w:sz w:val="24"/>
          <w:szCs w:val="24"/>
        </w:rPr>
        <w:t xml:space="preserve">Oceněný soupis prací předloží účastník zadávacího řízení v nabídce v listinné podobě a zároveň v elektronické podobě ve formátu </w:t>
      </w:r>
      <w:proofErr w:type="spellStart"/>
      <w:r w:rsidRPr="0005788E">
        <w:rPr>
          <w:rFonts w:ascii="Times New Roman" w:hAnsi="Times New Roman"/>
          <w:sz w:val="24"/>
          <w:szCs w:val="24"/>
        </w:rPr>
        <w:t>xls</w:t>
      </w:r>
      <w:proofErr w:type="spellEnd"/>
      <w:r w:rsidRPr="0005788E">
        <w:rPr>
          <w:rFonts w:ascii="Times New Roman" w:hAnsi="Times New Roman"/>
          <w:sz w:val="24"/>
          <w:szCs w:val="24"/>
        </w:rPr>
        <w:t xml:space="preserve">(x) a </w:t>
      </w:r>
      <w:r w:rsidRPr="00017852">
        <w:rPr>
          <w:rFonts w:ascii="Times New Roman" w:hAnsi="Times New Roman"/>
          <w:sz w:val="24"/>
          <w:szCs w:val="24"/>
        </w:rPr>
        <w:t xml:space="preserve">dále ve formátu </w:t>
      </w:r>
      <w:proofErr w:type="spellStart"/>
      <w:r w:rsidRPr="00017852">
        <w:rPr>
          <w:rFonts w:ascii="Times New Roman" w:hAnsi="Times New Roman"/>
          <w:sz w:val="24"/>
          <w:szCs w:val="24"/>
        </w:rPr>
        <w:t>xml</w:t>
      </w:r>
      <w:proofErr w:type="spellEnd"/>
      <w:r w:rsidRPr="00017852">
        <w:rPr>
          <w:rFonts w:ascii="Times New Roman" w:hAnsi="Times New Roman"/>
          <w:sz w:val="24"/>
          <w:szCs w:val="24"/>
        </w:rPr>
        <w:t>, v datovém předpisu XC4.</w:t>
      </w:r>
      <w:r w:rsidRPr="009D354E">
        <w:rPr>
          <w:rFonts w:ascii="Times New Roman" w:hAnsi="Times New Roman"/>
          <w:sz w:val="24"/>
          <w:szCs w:val="24"/>
        </w:rPr>
        <w:t xml:space="preserve"> Popis datového formátu </w:t>
      </w:r>
      <w:proofErr w:type="spellStart"/>
      <w:r w:rsidRPr="009D354E">
        <w:rPr>
          <w:rFonts w:ascii="Times New Roman" w:hAnsi="Times New Roman"/>
          <w:sz w:val="24"/>
          <w:szCs w:val="24"/>
        </w:rPr>
        <w:t>xml</w:t>
      </w:r>
      <w:proofErr w:type="spellEnd"/>
      <w:r w:rsidRPr="009D354E">
        <w:rPr>
          <w:rFonts w:ascii="Times New Roman" w:hAnsi="Times New Roman"/>
          <w:sz w:val="24"/>
          <w:szCs w:val="24"/>
        </w:rPr>
        <w:t xml:space="preserve"> je umístěn na </w:t>
      </w:r>
      <w:r w:rsidRPr="009D354E">
        <w:rPr>
          <w:rFonts w:ascii="Times New Roman" w:hAnsi="Times New Roman"/>
          <w:color w:val="000000" w:themeColor="text1"/>
          <w:sz w:val="24"/>
          <w:szCs w:val="24"/>
        </w:rPr>
        <w:t xml:space="preserve">stránkách </w:t>
      </w:r>
      <w:hyperlink r:id="rId10" w:history="1">
        <w:r w:rsidRPr="009D354E">
          <w:rPr>
            <w:rStyle w:val="Hypertextovodkaz"/>
            <w:rFonts w:ascii="Times New Roman" w:hAnsi="Times New Roman"/>
            <w:color w:val="000000" w:themeColor="text1"/>
            <w:sz w:val="24"/>
            <w:szCs w:val="24"/>
          </w:rPr>
          <w:t>www.xc4.cz</w:t>
        </w:r>
      </w:hyperlink>
      <w:r w:rsidRPr="009D354E">
        <w:rPr>
          <w:rFonts w:ascii="Times New Roman" w:hAnsi="Times New Roman"/>
          <w:sz w:val="24"/>
          <w:szCs w:val="24"/>
        </w:rPr>
        <w:t xml:space="preserve"> a zároveň je na těchto stránkách možné neoceněné soupisy prací ocenit.</w:t>
      </w:r>
      <w:r w:rsidRPr="0005788E">
        <w:rPr>
          <w:rFonts w:ascii="Times New Roman" w:hAnsi="Times New Roman"/>
          <w:sz w:val="24"/>
          <w:szCs w:val="24"/>
        </w:rPr>
        <w:t xml:space="preserve"> Elektronická podoba oceněného soupisu prací bude předložena na vhodném datovém nosiči (např. CD, DVD, </w:t>
      </w:r>
      <w:proofErr w:type="spellStart"/>
      <w:r w:rsidRPr="0005788E">
        <w:rPr>
          <w:rFonts w:ascii="Times New Roman" w:hAnsi="Times New Roman"/>
          <w:sz w:val="24"/>
          <w:szCs w:val="24"/>
        </w:rPr>
        <w:t>flash</w:t>
      </w:r>
      <w:proofErr w:type="spellEnd"/>
      <w:r w:rsidRPr="0005788E">
        <w:rPr>
          <w:rFonts w:ascii="Times New Roman" w:hAnsi="Times New Roman"/>
          <w:sz w:val="24"/>
          <w:szCs w:val="24"/>
        </w:rPr>
        <w:t xml:space="preserve"> disku apod.).</w:t>
      </w:r>
    </w:p>
    <w:p w:rsidR="00BA4889" w:rsidRPr="0005788E" w:rsidRDefault="00BA4889" w:rsidP="00BA4889">
      <w:pPr>
        <w:pStyle w:val="2sltext"/>
        <w:rPr>
          <w:rFonts w:ascii="Times New Roman" w:hAnsi="Times New Roman"/>
          <w:sz w:val="24"/>
          <w:szCs w:val="24"/>
        </w:rPr>
      </w:pPr>
      <w:bookmarkStart w:id="59" w:name="_Ref469915383"/>
      <w:r w:rsidRPr="0005788E">
        <w:rPr>
          <w:rFonts w:ascii="Times New Roman" w:hAnsi="Times New Roman"/>
          <w:b/>
          <w:sz w:val="24"/>
          <w:szCs w:val="24"/>
          <w:u w:val="single"/>
        </w:rPr>
        <w:t>Účastník zadávacího řízení předloží nabídku  1x v originále v listinné podobě</w:t>
      </w:r>
      <w:r w:rsidRPr="0005788E">
        <w:rPr>
          <w:rFonts w:ascii="Times New Roman" w:hAnsi="Times New Roman"/>
          <w:sz w:val="24"/>
          <w:szCs w:val="24"/>
        </w:rPr>
        <w:t xml:space="preserve"> (včetně oceněného soupisu prací v listinné podobě) </w:t>
      </w:r>
      <w:r w:rsidRPr="0005788E">
        <w:rPr>
          <w:rFonts w:ascii="Times New Roman" w:hAnsi="Times New Roman"/>
          <w:b/>
          <w:sz w:val="24"/>
          <w:szCs w:val="24"/>
          <w:u w:val="single"/>
        </w:rPr>
        <w:t>a 1x v elektronické podobě na CD/DVD</w:t>
      </w:r>
      <w:r w:rsidRPr="0005788E">
        <w:rPr>
          <w:rFonts w:ascii="Times New Roman" w:hAnsi="Times New Roman"/>
          <w:sz w:val="24"/>
          <w:szCs w:val="24"/>
        </w:rPr>
        <w:t xml:space="preserve"> (včetně oceněného soupisu prací v elektronické podobě ve formátu </w:t>
      </w:r>
      <w:proofErr w:type="spellStart"/>
      <w:r w:rsidRPr="0005788E">
        <w:rPr>
          <w:rFonts w:ascii="Times New Roman" w:hAnsi="Times New Roman"/>
          <w:sz w:val="24"/>
          <w:szCs w:val="24"/>
        </w:rPr>
        <w:t>xls</w:t>
      </w:r>
      <w:proofErr w:type="spellEnd"/>
      <w:r w:rsidRPr="0005788E">
        <w:rPr>
          <w:rFonts w:ascii="Times New Roman" w:hAnsi="Times New Roman"/>
          <w:sz w:val="24"/>
          <w:szCs w:val="24"/>
        </w:rPr>
        <w:t xml:space="preserve">(x) a </w:t>
      </w:r>
      <w:proofErr w:type="spellStart"/>
      <w:r w:rsidRPr="0005788E">
        <w:rPr>
          <w:rFonts w:ascii="Times New Roman" w:hAnsi="Times New Roman"/>
          <w:sz w:val="24"/>
          <w:szCs w:val="24"/>
        </w:rPr>
        <w:t>xml</w:t>
      </w:r>
      <w:proofErr w:type="spellEnd"/>
      <w:r w:rsidRPr="0005788E">
        <w:rPr>
          <w:rFonts w:ascii="Times New Roman" w:hAnsi="Times New Roman"/>
          <w:sz w:val="24"/>
          <w:szCs w:val="24"/>
        </w:rPr>
        <w:t>).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59"/>
    </w:p>
    <w:p w:rsidR="00BA4889" w:rsidRPr="0005788E" w:rsidRDefault="00BA4889" w:rsidP="00BA4889">
      <w:pPr>
        <w:pStyle w:val="2sltext"/>
        <w:rPr>
          <w:rFonts w:ascii="Times New Roman" w:hAnsi="Times New Roman"/>
          <w:sz w:val="24"/>
          <w:szCs w:val="24"/>
        </w:rPr>
      </w:pPr>
      <w:bookmarkStart w:id="60" w:name="_Ref468799894"/>
      <w:bookmarkStart w:id="61" w:name="_Ref437612547"/>
      <w:bookmarkEnd w:id="58"/>
      <w:r w:rsidRPr="0005788E">
        <w:rPr>
          <w:rFonts w:ascii="Times New Roman" w:hAnsi="Times New Roman"/>
          <w:sz w:val="24"/>
          <w:szCs w:val="24"/>
        </w:rPr>
        <w:t>V nabídce musejí být na krycím listu uvedeny:</w:t>
      </w:r>
      <w:bookmarkEnd w:id="60"/>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identifikační údaje účastníka zadávacího řízení v rozsahu uvedeném v § 28 odst. 1 písm. g) zákona,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identifikace části veřejné zakázky, do které je nabídka podávána, je-li veřejná zakázka rozdělena na části,</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 xml:space="preserve">nabídková cena, je-li to požadováno podle čl. </w:t>
      </w:r>
      <w:r w:rsidR="00515291">
        <w:fldChar w:fldCharType="begin"/>
      </w:r>
      <w:r w:rsidR="00515291">
        <w:instrText xml:space="preserve"> REF _Ref409684685 \n \h  \* MERGEFORMAT </w:instrText>
      </w:r>
      <w:r w:rsidR="00515291">
        <w:fldChar w:fldCharType="separate"/>
      </w:r>
      <w:r w:rsidR="00725659">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případně další údaje,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lang w:eastAsia="cs-CZ"/>
        </w:rPr>
        <w:t xml:space="preserve">podpis osoby oprávněné zastupovat účastníka </w:t>
      </w:r>
      <w:r w:rsidRPr="0005788E">
        <w:rPr>
          <w:rFonts w:ascii="Times New Roman" w:hAnsi="Times New Roman"/>
          <w:sz w:val="24"/>
          <w:szCs w:val="24"/>
        </w:rPr>
        <w:t xml:space="preserve">zadávacího řízení </w:t>
      </w:r>
      <w:r w:rsidRPr="0005788E">
        <w:rPr>
          <w:rFonts w:ascii="Times New Roman" w:hAnsi="Times New Roman"/>
          <w:sz w:val="24"/>
          <w:szCs w:val="24"/>
          <w:lang w:eastAsia="cs-CZ"/>
        </w:rPr>
        <w:t>a datum podpisu.</w:t>
      </w:r>
    </w:p>
    <w:p w:rsidR="00BA4889" w:rsidRPr="0005788E" w:rsidRDefault="00BA4889" w:rsidP="00BA4889">
      <w:pPr>
        <w:pStyle w:val="2nesltext"/>
        <w:rPr>
          <w:rFonts w:ascii="Times New Roman" w:hAnsi="Times New Roman"/>
          <w:sz w:val="24"/>
          <w:szCs w:val="24"/>
        </w:rPr>
      </w:pPr>
      <w:r w:rsidRPr="0005788E">
        <w:rPr>
          <w:rFonts w:ascii="Times New Roman" w:hAnsi="Times New Roman"/>
          <w:sz w:val="24"/>
          <w:szCs w:val="24"/>
          <w:lang w:eastAsia="cs-CZ"/>
        </w:rPr>
        <w:t xml:space="preserve">Krycí list zadavatel doporučuje zpracovat podle předlohy </w:t>
      </w:r>
      <w:r w:rsidRPr="0005788E">
        <w:rPr>
          <w:rFonts w:ascii="Times New Roman" w:hAnsi="Times New Roman"/>
          <w:sz w:val="24"/>
          <w:szCs w:val="24"/>
        </w:rPr>
        <w:t>(</w:t>
      </w:r>
      <w:r w:rsidR="00515291">
        <w:fldChar w:fldCharType="begin"/>
      </w:r>
      <w:r w:rsidR="00515291">
        <w:instrText xml:space="preserve"> REF _Ref443664673 \n \h  \* MERGEFORMAT </w:instrText>
      </w:r>
      <w:r w:rsidR="00515291">
        <w:fldChar w:fldCharType="separate"/>
      </w:r>
      <w:r w:rsidR="00725659" w:rsidRPr="00725659">
        <w:rPr>
          <w:rFonts w:ascii="Times New Roman" w:hAnsi="Times New Roman"/>
          <w:sz w:val="24"/>
          <w:szCs w:val="24"/>
        </w:rPr>
        <w:t>Příloha č. 1</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bude předložena v následující struktuře:</w:t>
      </w:r>
      <w:bookmarkEnd w:id="61"/>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krycí list nabídky,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obsah nabídky (s uvedením čísel stránek),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doklady prokazující splnění kvalifikace,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řádně doplněný návrh smlouvy podepsaný osobou oprávněnou zastupovat účastníka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lastRenderedPageBreak/>
        <w:t xml:space="preserve">cena plnění v členění podle čl. </w:t>
      </w:r>
      <w:r w:rsidR="00515291">
        <w:fldChar w:fldCharType="begin"/>
      </w:r>
      <w:r w:rsidR="00515291">
        <w:instrText xml:space="preserve"> REF _Ref409684685 \n \h  \* MERGEFORMAT </w:instrText>
      </w:r>
      <w:r w:rsidR="00515291">
        <w:fldChar w:fldCharType="separate"/>
      </w:r>
      <w:r w:rsidR="00725659">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 o složení jistoty, je-li požadována,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ostatní dokumenty,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údaj o celkovém počtu listů nabídky.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Požadavky na formu nabídky uvedené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_Ref469915383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proofErr w:type="gramStart"/>
      <w:r w:rsidR="00725659">
        <w:rPr>
          <w:rFonts w:ascii="Times New Roman" w:hAnsi="Times New Roman"/>
          <w:sz w:val="24"/>
          <w:szCs w:val="24"/>
        </w:rPr>
        <w:t>18.11</w:t>
      </w:r>
      <w:proofErr w:type="gramEnd"/>
      <w:r w:rsidR="00225D5A" w:rsidRPr="0005788E">
        <w:rPr>
          <w:rFonts w:ascii="Times New Roman" w:hAnsi="Times New Roman"/>
          <w:sz w:val="24"/>
          <w:szCs w:val="24"/>
        </w:rPr>
        <w:fldChar w:fldCharType="end"/>
      </w:r>
      <w:r w:rsidRPr="0005788E">
        <w:rPr>
          <w:rFonts w:ascii="Times New Roman" w:hAnsi="Times New Roman"/>
          <w:sz w:val="24"/>
          <w:szCs w:val="24"/>
        </w:rPr>
        <w:t xml:space="preserve"> až </w:t>
      </w:r>
      <w:r w:rsidR="00702653">
        <w:rPr>
          <w:rFonts w:ascii="Times New Roman" w:hAnsi="Times New Roman"/>
          <w:sz w:val="24"/>
          <w:szCs w:val="24"/>
        </w:rPr>
        <w:t>18.1</w:t>
      </w:r>
      <w:r w:rsidRPr="0005788E">
        <w:rPr>
          <w:rFonts w:ascii="Times New Roman" w:hAnsi="Times New Roman"/>
          <w:sz w:val="24"/>
          <w:szCs w:val="24"/>
        </w:rPr>
        <w:t>3 dokumentace zadávacího řízení mají doporučující charakter.</w:t>
      </w:r>
    </w:p>
    <w:p w:rsidR="00BA4889" w:rsidRPr="00BC44B7" w:rsidRDefault="00BA4889" w:rsidP="00515291">
      <w:pPr>
        <w:pStyle w:val="1nadpis"/>
        <w:spacing w:before="600" w:after="360"/>
        <w:rPr>
          <w:rFonts w:ascii="Times New Roman" w:hAnsi="Times New Roman"/>
        </w:rPr>
      </w:pPr>
      <w:bookmarkStart w:id="62" w:name="_Toc331152229"/>
      <w:bookmarkStart w:id="63" w:name="_Toc477333573"/>
      <w:bookmarkEnd w:id="42"/>
      <w:bookmarkEnd w:id="43"/>
      <w:bookmarkEnd w:id="44"/>
      <w:bookmarkEnd w:id="45"/>
      <w:bookmarkEnd w:id="46"/>
      <w:bookmarkEnd w:id="47"/>
      <w:r w:rsidRPr="00BC44B7">
        <w:rPr>
          <w:rFonts w:ascii="Times New Roman" w:hAnsi="Times New Roman"/>
        </w:rPr>
        <w:t>Další podmínky a práva zadavatele</w:t>
      </w:r>
      <w:bookmarkEnd w:id="62"/>
      <w:bookmarkEnd w:id="6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05788E" w:rsidRDefault="00BA4889" w:rsidP="00BA4889">
      <w:pPr>
        <w:pStyle w:val="2sltext"/>
        <w:rPr>
          <w:rFonts w:ascii="Times New Roman" w:hAnsi="Times New Roman"/>
          <w:sz w:val="24"/>
          <w:szCs w:val="24"/>
        </w:rPr>
      </w:pPr>
      <w:bookmarkStart w:id="64" w:name="_Toc314828821"/>
      <w:bookmarkStart w:id="65" w:name="_Toc304446832"/>
      <w:r w:rsidRPr="0005788E">
        <w:rPr>
          <w:rFonts w:ascii="Times New Roman" w:hAnsi="Times New Roman"/>
          <w:sz w:val="24"/>
          <w:szCs w:val="24"/>
        </w:rPr>
        <w:t>V případě, že dojde ke změně údajů uvedených v nabídce do doby uzavření smlouvy s vybraným dodavatelem, je vybraný dodavatel povinen o této změně zadavatele bezodkladně písemně informovat.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05788E">
            <w:rPr>
              <w:rFonts w:ascii="Times New Roman" w:hAnsi="Times New Roman"/>
              <w:sz w:val="24"/>
              <w:szCs w:val="24"/>
            </w:rPr>
            <w:t>nevyhrazuje</w:t>
          </w:r>
        </w:sdtContent>
      </w:sdt>
      <w:r w:rsidRPr="0005788E">
        <w:rPr>
          <w:rFonts w:ascii="Times New Roman" w:hAnsi="Times New Roman"/>
          <w:sz w:val="24"/>
          <w:szCs w:val="24"/>
        </w:rPr>
        <w:t xml:space="preserve"> změnu závazku ze smlouvy ve smyslu § 100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05788E">
            <w:rPr>
              <w:rFonts w:ascii="Times New Roman" w:hAnsi="Times New Roman"/>
              <w:sz w:val="24"/>
              <w:szCs w:val="24"/>
            </w:rPr>
            <w:t>není</w:t>
          </w:r>
        </w:sdtContent>
      </w:sdt>
      <w:r w:rsidRPr="0005788E">
        <w:rPr>
          <w:rFonts w:ascii="Times New Roman" w:hAnsi="Times New Roman"/>
          <w:sz w:val="24"/>
          <w:szCs w:val="24"/>
        </w:rPr>
        <w:t xml:space="preserve"> rozdělena na části ve smyslu § 101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05788E">
            <w:rPr>
              <w:rFonts w:ascii="Times New Roman" w:hAnsi="Times New Roman"/>
              <w:sz w:val="24"/>
              <w:szCs w:val="24"/>
            </w:rPr>
            <w:t>nepřipouští</w:t>
          </w:r>
        </w:sdtContent>
      </w:sdt>
      <w:r w:rsidRPr="0005788E">
        <w:rPr>
          <w:rFonts w:ascii="Times New Roman" w:hAnsi="Times New Roman"/>
          <w:sz w:val="24"/>
          <w:szCs w:val="24"/>
        </w:rPr>
        <w:t xml:space="preserve"> varianty nabídky ve smyslu § 102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zrušit zadávací řízení v souladu s § 127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rsidR="00BA4889" w:rsidRPr="0005788E" w:rsidRDefault="00BA4889" w:rsidP="00BA4889">
      <w:pPr>
        <w:pStyle w:val="2sltext"/>
        <w:keepNext/>
        <w:rPr>
          <w:rFonts w:ascii="Times New Roman" w:hAnsi="Times New Roman"/>
          <w:b/>
          <w:sz w:val="24"/>
          <w:szCs w:val="24"/>
        </w:rPr>
      </w:pPr>
      <w:r w:rsidRPr="0005788E">
        <w:rPr>
          <w:rFonts w:ascii="Times New Roman" w:hAnsi="Times New Roman"/>
          <w:b/>
          <w:sz w:val="24"/>
          <w:szCs w:val="24"/>
        </w:rPr>
        <w:t>Vybraný dodavatel, který je právnickou osobou, je v souladu s § 104 odst. 2 zákona jako podmínku pro uzavření smlouvy povinen předložit</w:t>
      </w:r>
    </w:p>
    <w:p w:rsidR="00BA4889" w:rsidRPr="0005788E" w:rsidRDefault="00BA4889" w:rsidP="00BA4889">
      <w:pPr>
        <w:pStyle w:val="3seznam"/>
        <w:rPr>
          <w:rFonts w:ascii="Times New Roman" w:hAnsi="Times New Roman"/>
          <w:b/>
          <w:sz w:val="24"/>
          <w:szCs w:val="24"/>
        </w:rPr>
      </w:pPr>
      <w:r w:rsidRPr="0005788E">
        <w:rPr>
          <w:rFonts w:ascii="Times New Roman" w:hAnsi="Times New Roman"/>
          <w:b/>
          <w:sz w:val="24"/>
          <w:szCs w:val="24"/>
        </w:rPr>
        <w:t>identifikační údaje všech osob, které jsou jeho skutečným majitelem podle zákona o některých opatřeních proti legalizaci výnosů z trestné činnosti a financování terorismu,</w:t>
      </w:r>
    </w:p>
    <w:p w:rsidR="00BA4889" w:rsidRPr="0005788E" w:rsidRDefault="00BA4889" w:rsidP="00BA4889">
      <w:pPr>
        <w:pStyle w:val="3seznam"/>
        <w:keepNext/>
        <w:rPr>
          <w:rFonts w:ascii="Times New Roman" w:hAnsi="Times New Roman"/>
          <w:b/>
          <w:sz w:val="24"/>
          <w:szCs w:val="24"/>
        </w:rPr>
      </w:pPr>
      <w:r w:rsidRPr="0005788E">
        <w:rPr>
          <w:rFonts w:ascii="Times New Roman" w:hAnsi="Times New Roman"/>
          <w:b/>
          <w:sz w:val="24"/>
          <w:szCs w:val="24"/>
        </w:rPr>
        <w:t>doklady, z nichž vyplývá vztah všech osob podle písmene a) k dodavateli; těmito doklady jsou zejména</w:t>
      </w:r>
    </w:p>
    <w:p w:rsidR="00BA4889" w:rsidRPr="0005788E" w:rsidRDefault="00BA4889" w:rsidP="00BA4889">
      <w:pPr>
        <w:pStyle w:val="4seznam"/>
        <w:rPr>
          <w:rFonts w:ascii="Times New Roman" w:hAnsi="Times New Roman"/>
          <w:b/>
          <w:sz w:val="24"/>
          <w:szCs w:val="24"/>
        </w:rPr>
      </w:pPr>
      <w:r w:rsidRPr="0005788E">
        <w:rPr>
          <w:rFonts w:ascii="Times New Roman" w:hAnsi="Times New Roman"/>
          <w:b/>
          <w:sz w:val="24"/>
          <w:szCs w:val="24"/>
        </w:rPr>
        <w:t>výpis z obchodního rejstříku nebo jiné obdobné evidence,</w:t>
      </w:r>
    </w:p>
    <w:p w:rsidR="00BA4889" w:rsidRPr="0005788E" w:rsidRDefault="00BA4889" w:rsidP="00BA4889">
      <w:pPr>
        <w:pStyle w:val="4seznam"/>
        <w:rPr>
          <w:rFonts w:ascii="Times New Roman" w:hAnsi="Times New Roman"/>
          <w:b/>
          <w:sz w:val="24"/>
          <w:szCs w:val="24"/>
        </w:rPr>
      </w:pPr>
      <w:r w:rsidRPr="0005788E">
        <w:rPr>
          <w:rFonts w:ascii="Times New Roman" w:hAnsi="Times New Roman"/>
          <w:b/>
          <w:sz w:val="24"/>
          <w:szCs w:val="24"/>
        </w:rPr>
        <w:t>seznam akcionářů,</w:t>
      </w:r>
    </w:p>
    <w:p w:rsidR="00BA4889" w:rsidRPr="0005788E" w:rsidRDefault="00BA4889" w:rsidP="00BA4889">
      <w:pPr>
        <w:pStyle w:val="4seznam"/>
        <w:rPr>
          <w:rFonts w:ascii="Times New Roman" w:hAnsi="Times New Roman"/>
          <w:b/>
          <w:sz w:val="24"/>
          <w:szCs w:val="24"/>
        </w:rPr>
      </w:pPr>
      <w:r w:rsidRPr="0005788E">
        <w:rPr>
          <w:rFonts w:ascii="Times New Roman" w:hAnsi="Times New Roman"/>
          <w:b/>
          <w:sz w:val="24"/>
          <w:szCs w:val="24"/>
        </w:rPr>
        <w:t>rozhodnutí statutárního orgánu o vyplacení podílu na zisku,</w:t>
      </w:r>
    </w:p>
    <w:p w:rsidR="00BA4889" w:rsidRPr="0005788E" w:rsidRDefault="00BA4889" w:rsidP="00BA4889">
      <w:pPr>
        <w:pStyle w:val="4seznam"/>
        <w:rPr>
          <w:rFonts w:ascii="Times New Roman" w:hAnsi="Times New Roman"/>
          <w:b/>
          <w:sz w:val="24"/>
          <w:szCs w:val="24"/>
        </w:rPr>
      </w:pPr>
      <w:r w:rsidRPr="0005788E">
        <w:rPr>
          <w:rFonts w:ascii="Times New Roman" w:hAnsi="Times New Roman"/>
          <w:b/>
          <w:sz w:val="24"/>
          <w:szCs w:val="24"/>
        </w:rPr>
        <w:t>společenská smlouva, zakladatelská listina nebo stanovy.</w:t>
      </w:r>
    </w:p>
    <w:p w:rsidR="00BA4889" w:rsidRPr="0005788E" w:rsidRDefault="00BA4889" w:rsidP="00BA4889">
      <w:pPr>
        <w:pStyle w:val="2sltext"/>
        <w:rPr>
          <w:rFonts w:ascii="Times New Roman" w:hAnsi="Times New Roman"/>
          <w:b/>
          <w:sz w:val="24"/>
          <w:szCs w:val="24"/>
        </w:rPr>
      </w:pPr>
      <w:bookmarkStart w:id="66" w:name="_Toc331152230"/>
      <w:bookmarkEnd w:id="64"/>
      <w:bookmarkEnd w:id="65"/>
      <w:r w:rsidRPr="0005788E">
        <w:rPr>
          <w:rFonts w:ascii="Times New Roman" w:hAnsi="Times New Roman"/>
          <w:b/>
          <w:sz w:val="24"/>
          <w:szCs w:val="24"/>
        </w:rPr>
        <w:t xml:space="preserve">Zadavatel si v souladu s § 53 odst. 5 zákona vyhrazuje, že oznámení o vyloučení účastníka zadávacího řízení a oznámení o výběru dodavatele může uveřejnit na profilu </w:t>
      </w:r>
      <w:r w:rsidRPr="0005788E">
        <w:rPr>
          <w:rFonts w:ascii="Times New Roman" w:hAnsi="Times New Roman"/>
          <w:b/>
          <w:sz w:val="24"/>
          <w:szCs w:val="24"/>
        </w:rPr>
        <w:lastRenderedPageBreak/>
        <w:t>zadavatele. Oznámení se v takovém případě v souladu s § 53 odst. 5 zákona považují za doručená všem účastníkům zadávacího řízení okamžikem jejich uveřejnění.</w:t>
      </w:r>
    </w:p>
    <w:p w:rsidR="00BA4889" w:rsidRPr="00BC44B7" w:rsidRDefault="00BA4889" w:rsidP="00515291">
      <w:pPr>
        <w:pStyle w:val="1nadpis"/>
        <w:spacing w:before="600" w:after="360"/>
        <w:rPr>
          <w:rFonts w:ascii="Times New Roman" w:hAnsi="Times New Roman"/>
        </w:rPr>
      </w:pPr>
      <w:bookmarkStart w:id="67" w:name="_Toc477333574"/>
      <w:r w:rsidRPr="00BC44B7">
        <w:rPr>
          <w:rFonts w:ascii="Times New Roman" w:hAnsi="Times New Roman"/>
        </w:rPr>
        <w:t>Seznam příloh</w:t>
      </w:r>
      <w:bookmarkEnd w:id="66"/>
      <w:bookmarkEnd w:id="67"/>
    </w:p>
    <w:bookmarkEnd w:id="48"/>
    <w:p w:rsidR="00BA4889" w:rsidRPr="0005788E" w:rsidRDefault="00BA4889" w:rsidP="00BA4889">
      <w:pPr>
        <w:pStyle w:val="2sltext"/>
        <w:keepNext/>
        <w:rPr>
          <w:rFonts w:ascii="Times New Roman" w:hAnsi="Times New Roman"/>
          <w:sz w:val="24"/>
          <w:szCs w:val="24"/>
        </w:rPr>
      </w:pPr>
      <w:r w:rsidRPr="0005788E">
        <w:rPr>
          <w:rFonts w:ascii="Times New Roman" w:hAnsi="Times New Roman"/>
          <w:sz w:val="24"/>
          <w:szCs w:val="24"/>
        </w:rPr>
        <w:t>Součástí dokumentace zadávacího řízení jsou následující přílohy:</w:t>
      </w:r>
    </w:p>
    <w:p w:rsidR="00BA4889" w:rsidRPr="00E41245" w:rsidRDefault="00BA4889" w:rsidP="00BA4889">
      <w:pPr>
        <w:pStyle w:val="6Plohy"/>
        <w:ind w:left="1418" w:hanging="1418"/>
        <w:rPr>
          <w:rFonts w:ascii="Times New Roman" w:hAnsi="Times New Roman"/>
          <w:sz w:val="24"/>
          <w:szCs w:val="24"/>
        </w:rPr>
      </w:pPr>
      <w:bookmarkStart w:id="68" w:name="_Ref434233319"/>
      <w:bookmarkStart w:id="69" w:name="_Ref443664673"/>
      <w:r w:rsidRPr="00E41245">
        <w:rPr>
          <w:rFonts w:ascii="Times New Roman" w:hAnsi="Times New Roman"/>
          <w:sz w:val="24"/>
          <w:szCs w:val="24"/>
        </w:rPr>
        <w:t>Předloha krycího list</w:t>
      </w:r>
      <w:bookmarkEnd w:id="68"/>
      <w:r w:rsidRPr="00E41245">
        <w:rPr>
          <w:rFonts w:ascii="Times New Roman" w:hAnsi="Times New Roman"/>
          <w:sz w:val="24"/>
          <w:szCs w:val="24"/>
        </w:rPr>
        <w:t>u</w:t>
      </w:r>
      <w:bookmarkEnd w:id="69"/>
      <w:r w:rsidRPr="00E41245">
        <w:rPr>
          <w:rFonts w:ascii="Times New Roman" w:hAnsi="Times New Roman"/>
          <w:sz w:val="24"/>
          <w:szCs w:val="24"/>
        </w:rPr>
        <w:t xml:space="preserve"> nabídky</w:t>
      </w:r>
    </w:p>
    <w:p w:rsidR="00BA4889" w:rsidRPr="0005788E" w:rsidRDefault="00BA4889" w:rsidP="00BA4889">
      <w:pPr>
        <w:pStyle w:val="6Plohy"/>
        <w:ind w:left="1418" w:hanging="1418"/>
        <w:rPr>
          <w:rFonts w:ascii="Times New Roman" w:hAnsi="Times New Roman"/>
          <w:sz w:val="24"/>
          <w:szCs w:val="24"/>
        </w:rPr>
      </w:pPr>
      <w:bookmarkStart w:id="70" w:name="_Ref473026083"/>
      <w:r w:rsidRPr="00E41245">
        <w:rPr>
          <w:rFonts w:ascii="Times New Roman" w:hAnsi="Times New Roman"/>
          <w:sz w:val="24"/>
          <w:szCs w:val="24"/>
        </w:rPr>
        <w:t>Obchodní a platební podmínky</w:t>
      </w:r>
      <w:r w:rsidRPr="0005788E">
        <w:rPr>
          <w:rFonts w:ascii="Times New Roman" w:hAnsi="Times New Roman"/>
          <w:sz w:val="24"/>
          <w:szCs w:val="24"/>
        </w:rPr>
        <w:t xml:space="preserve"> (část 2a – Návrh smlouvy </w:t>
      </w:r>
      <w:r w:rsidR="009511E5">
        <w:rPr>
          <w:rFonts w:ascii="Times New Roman" w:hAnsi="Times New Roman"/>
          <w:sz w:val="24"/>
          <w:szCs w:val="24"/>
        </w:rPr>
        <w:t>KSÚSV</w:t>
      </w:r>
      <w:r w:rsidR="00D00BCC">
        <w:rPr>
          <w:rFonts w:ascii="Times New Roman" w:hAnsi="Times New Roman"/>
          <w:sz w:val="24"/>
          <w:szCs w:val="24"/>
        </w:rPr>
        <w:t xml:space="preserve">; </w:t>
      </w:r>
      <w:r w:rsidRPr="0005788E">
        <w:rPr>
          <w:rFonts w:ascii="Times New Roman" w:hAnsi="Times New Roman"/>
          <w:sz w:val="24"/>
          <w:szCs w:val="24"/>
        </w:rPr>
        <w:t>část 2</w:t>
      </w:r>
      <w:r w:rsidR="009511E5">
        <w:rPr>
          <w:rFonts w:ascii="Times New Roman" w:hAnsi="Times New Roman"/>
          <w:sz w:val="24"/>
          <w:szCs w:val="24"/>
        </w:rPr>
        <w:t>b</w:t>
      </w:r>
      <w:r w:rsidRPr="0005788E">
        <w:rPr>
          <w:rFonts w:ascii="Times New Roman" w:hAnsi="Times New Roman"/>
          <w:sz w:val="24"/>
          <w:szCs w:val="24"/>
        </w:rPr>
        <w:t xml:space="preserve"> – Návrh smlouvy - OP)</w:t>
      </w:r>
      <w:bookmarkEnd w:id="70"/>
    </w:p>
    <w:p w:rsidR="00BA4889" w:rsidRPr="00E41245" w:rsidRDefault="00BA4889" w:rsidP="00BA4889">
      <w:pPr>
        <w:pStyle w:val="6Plohy"/>
        <w:ind w:left="1418" w:hanging="1418"/>
        <w:rPr>
          <w:rFonts w:ascii="Times New Roman" w:hAnsi="Times New Roman"/>
          <w:sz w:val="24"/>
          <w:szCs w:val="24"/>
        </w:rPr>
      </w:pPr>
      <w:bookmarkStart w:id="71" w:name="_Ref472952584"/>
      <w:r w:rsidRPr="00E41245">
        <w:rPr>
          <w:rFonts w:ascii="Times New Roman" w:hAnsi="Times New Roman"/>
          <w:sz w:val="24"/>
          <w:szCs w:val="24"/>
        </w:rPr>
        <w:t>Technické podmínky a další požadavky zadavatele</w:t>
      </w:r>
      <w:bookmarkEnd w:id="71"/>
      <w:r w:rsidRPr="00E41245">
        <w:rPr>
          <w:rFonts w:ascii="Times New Roman" w:hAnsi="Times New Roman"/>
          <w:sz w:val="24"/>
          <w:szCs w:val="24"/>
        </w:rPr>
        <w:t xml:space="preserve"> </w:t>
      </w:r>
    </w:p>
    <w:p w:rsidR="00BA4889" w:rsidRPr="0005788E" w:rsidRDefault="00BA4889" w:rsidP="00BA4889">
      <w:pPr>
        <w:pStyle w:val="6Plohy"/>
        <w:ind w:left="1418" w:hanging="1418"/>
        <w:rPr>
          <w:rFonts w:ascii="Times New Roman" w:hAnsi="Times New Roman"/>
          <w:sz w:val="24"/>
          <w:szCs w:val="24"/>
        </w:rPr>
      </w:pPr>
      <w:bookmarkStart w:id="72" w:name="_Ref443396191"/>
      <w:r w:rsidRPr="00E41245">
        <w:rPr>
          <w:rFonts w:ascii="Times New Roman" w:hAnsi="Times New Roman"/>
          <w:sz w:val="24"/>
          <w:szCs w:val="24"/>
        </w:rPr>
        <w:t>Projektová dokumentace a soupis prací</w:t>
      </w:r>
      <w:bookmarkEnd w:id="72"/>
      <w:r w:rsidRPr="00D00BCC">
        <w:rPr>
          <w:rFonts w:ascii="Times New Roman" w:hAnsi="Times New Roman"/>
          <w:sz w:val="24"/>
          <w:szCs w:val="24"/>
        </w:rPr>
        <w:t xml:space="preserve"> (</w:t>
      </w:r>
      <w:r w:rsidRPr="00890BDC">
        <w:rPr>
          <w:rFonts w:ascii="Times New Roman" w:hAnsi="Times New Roman"/>
          <w:sz w:val="24"/>
          <w:szCs w:val="24"/>
        </w:rPr>
        <w:t xml:space="preserve">část 4a – Projektová dokumentace;  část 4b </w:t>
      </w:r>
      <w:r w:rsidR="009511E5">
        <w:rPr>
          <w:rFonts w:ascii="Times New Roman" w:hAnsi="Times New Roman"/>
          <w:sz w:val="24"/>
          <w:szCs w:val="24"/>
        </w:rPr>
        <w:t>S</w:t>
      </w:r>
      <w:r w:rsidRPr="00890BDC">
        <w:rPr>
          <w:rFonts w:ascii="Times New Roman" w:hAnsi="Times New Roman"/>
          <w:sz w:val="24"/>
          <w:szCs w:val="24"/>
        </w:rPr>
        <w:t>oupis prací</w:t>
      </w:r>
      <w:r w:rsidRPr="00D00BCC">
        <w:rPr>
          <w:rFonts w:ascii="Times New Roman" w:hAnsi="Times New Roman"/>
          <w:sz w:val="24"/>
          <w:szCs w:val="24"/>
        </w:rPr>
        <w:t>)</w:t>
      </w:r>
    </w:p>
    <w:p w:rsidR="00BA4889" w:rsidRPr="00E41245" w:rsidRDefault="00BA4889" w:rsidP="00BA4889">
      <w:pPr>
        <w:pStyle w:val="6Plohy"/>
        <w:ind w:left="1418" w:hanging="1418"/>
        <w:rPr>
          <w:rFonts w:ascii="Times New Roman" w:hAnsi="Times New Roman"/>
          <w:sz w:val="24"/>
          <w:szCs w:val="24"/>
        </w:rPr>
      </w:pPr>
      <w:bookmarkStart w:id="73" w:name="_Ref464662852"/>
      <w:r w:rsidRPr="00E41245">
        <w:rPr>
          <w:rFonts w:ascii="Times New Roman" w:hAnsi="Times New Roman"/>
          <w:sz w:val="24"/>
          <w:szCs w:val="24"/>
        </w:rPr>
        <w:t>Předloha seznamu poddodavatelů</w:t>
      </w:r>
      <w:bookmarkEnd w:id="73"/>
    </w:p>
    <w:p w:rsidR="00BA4889" w:rsidRPr="0005788E" w:rsidRDefault="00BA4889" w:rsidP="00BA4889">
      <w:pPr>
        <w:keepNext/>
        <w:autoSpaceDE w:val="0"/>
        <w:autoSpaceDN w:val="0"/>
        <w:spacing w:before="600" w:after="240"/>
        <w:rPr>
          <w:color w:val="808080" w:themeColor="background1" w:themeShade="80"/>
        </w:rPr>
      </w:pPr>
      <w:r w:rsidRPr="0005788E">
        <w:t xml:space="preserve">V Jihlavě dne </w:t>
      </w:r>
      <w:sdt>
        <w:sdtPr>
          <w:rPr>
            <w:b/>
          </w:rPr>
          <w:id w:val="12955471"/>
          <w:placeholder>
            <w:docPart w:val="A8891E37672B42E1BE7F70E82361D21D"/>
          </w:placeholder>
          <w:date w:fullDate="2017-07-17T00:00:00Z">
            <w:dateFormat w:val="dd.MM.yyyy"/>
            <w:lid w:val="cs-CZ"/>
            <w:storeMappedDataAs w:val="text"/>
            <w:calendar w:val="gregorian"/>
          </w:date>
        </w:sdtPr>
        <w:sdtEndPr/>
        <w:sdtContent>
          <w:proofErr w:type="gramStart"/>
          <w:r w:rsidR="00EC2772" w:rsidRPr="00EC2772">
            <w:rPr>
              <w:b/>
            </w:rPr>
            <w:t>17.07.2017</w:t>
          </w:r>
          <w:proofErr w:type="gramEnd"/>
        </w:sdtContent>
      </w:sdt>
    </w:p>
    <w:p w:rsidR="00BA4889" w:rsidRPr="0005788E" w:rsidRDefault="00D00BCC" w:rsidP="00D00BCC">
      <w:pPr>
        <w:pStyle w:val="2nesltext"/>
        <w:keepNext/>
        <w:spacing w:before="600"/>
        <w:ind w:left="3540" w:firstLine="708"/>
        <w:jc w:val="center"/>
        <w:rPr>
          <w:rFonts w:ascii="Times New Roman" w:hAnsi="Times New Roman"/>
          <w:b/>
          <w:sz w:val="24"/>
          <w:szCs w:val="24"/>
        </w:rPr>
      </w:pPr>
      <w:r>
        <w:rPr>
          <w:rFonts w:ascii="Times New Roman" w:hAnsi="Times New Roman"/>
          <w:sz w:val="24"/>
          <w:szCs w:val="24"/>
        </w:rPr>
        <w:t xml:space="preserve">            _</w:t>
      </w:r>
      <w:r w:rsidR="00BA4889" w:rsidRPr="0005788E">
        <w:rPr>
          <w:rFonts w:ascii="Times New Roman" w:hAnsi="Times New Roman"/>
          <w:sz w:val="24"/>
          <w:szCs w:val="24"/>
        </w:rPr>
        <w:t>____________</w:t>
      </w:r>
      <w:r>
        <w:rPr>
          <w:rFonts w:ascii="Times New Roman" w:hAnsi="Times New Roman"/>
          <w:sz w:val="24"/>
          <w:szCs w:val="24"/>
        </w:rPr>
        <w:t>__________</w:t>
      </w:r>
      <w:r w:rsidR="00BA4889" w:rsidRPr="0005788E">
        <w:rPr>
          <w:rFonts w:ascii="Times New Roman" w:hAnsi="Times New Roman"/>
          <w:sz w:val="24"/>
          <w:szCs w:val="24"/>
        </w:rPr>
        <w:t>___________</w:t>
      </w:r>
    </w:p>
    <w:p w:rsidR="00BA4889" w:rsidRPr="00AF6D37" w:rsidRDefault="00BA4889" w:rsidP="00AF6D37">
      <w:pPr>
        <w:pStyle w:val="2nesltext"/>
        <w:keepNext/>
        <w:spacing w:before="0" w:after="0"/>
        <w:ind w:left="4956"/>
        <w:jc w:val="center"/>
        <w:rPr>
          <w:rFonts w:ascii="Times New Roman" w:hAnsi="Times New Roman"/>
          <w:b/>
          <w:sz w:val="24"/>
          <w:szCs w:val="24"/>
        </w:rPr>
      </w:pPr>
      <w:bookmarkStart w:id="74" w:name="_GoBack"/>
      <w:bookmarkEnd w:id="74"/>
      <w:r w:rsidRPr="00AF6D37">
        <w:rPr>
          <w:rFonts w:ascii="Times New Roman" w:hAnsi="Times New Roman"/>
          <w:b/>
          <w:sz w:val="24"/>
          <w:szCs w:val="24"/>
        </w:rPr>
        <w:t xml:space="preserve">Krajská správa a údržba </w:t>
      </w:r>
      <w:proofErr w:type="gramStart"/>
      <w:r w:rsidRPr="00AF6D37">
        <w:rPr>
          <w:rFonts w:ascii="Times New Roman" w:hAnsi="Times New Roman"/>
          <w:b/>
          <w:sz w:val="24"/>
          <w:szCs w:val="24"/>
        </w:rPr>
        <w:t>silnic</w:t>
      </w:r>
      <w:r w:rsidR="00D00BCC" w:rsidRPr="00AF6D37">
        <w:rPr>
          <w:rFonts w:ascii="Times New Roman" w:hAnsi="Times New Roman"/>
          <w:b/>
          <w:sz w:val="24"/>
          <w:szCs w:val="24"/>
        </w:rPr>
        <w:t xml:space="preserve"> </w:t>
      </w:r>
      <w:r w:rsidR="00AF6D37">
        <w:rPr>
          <w:rFonts w:ascii="Times New Roman" w:hAnsi="Times New Roman"/>
          <w:b/>
          <w:sz w:val="24"/>
          <w:szCs w:val="24"/>
        </w:rPr>
        <w:t xml:space="preserve">  </w:t>
      </w:r>
      <w:r w:rsidRPr="00AF6D37">
        <w:rPr>
          <w:rFonts w:ascii="Times New Roman" w:hAnsi="Times New Roman"/>
          <w:b/>
          <w:sz w:val="24"/>
          <w:szCs w:val="24"/>
        </w:rPr>
        <w:t>Vysočiny</w:t>
      </w:r>
      <w:proofErr w:type="gramEnd"/>
      <w:r w:rsidRPr="00AF6D37">
        <w:rPr>
          <w:rFonts w:ascii="Times New Roman" w:hAnsi="Times New Roman"/>
          <w:b/>
          <w:sz w:val="24"/>
          <w:szCs w:val="24"/>
        </w:rPr>
        <w:t>,</w:t>
      </w:r>
      <w:r w:rsidR="00D00BCC" w:rsidRPr="00AF6D37">
        <w:rPr>
          <w:rFonts w:ascii="Times New Roman" w:hAnsi="Times New Roman"/>
          <w:b/>
          <w:sz w:val="24"/>
          <w:szCs w:val="24"/>
        </w:rPr>
        <w:t xml:space="preserve"> </w:t>
      </w:r>
      <w:r w:rsidRPr="00AF6D37">
        <w:rPr>
          <w:rFonts w:ascii="Times New Roman" w:hAnsi="Times New Roman"/>
          <w:b/>
          <w:sz w:val="24"/>
          <w:szCs w:val="24"/>
        </w:rPr>
        <w:t>příspěvková organizace</w:t>
      </w:r>
    </w:p>
    <w:p w:rsidR="00BA4889" w:rsidRPr="00AF6D37" w:rsidRDefault="00D00BCC" w:rsidP="00D00BCC">
      <w:pPr>
        <w:pStyle w:val="2nesltext"/>
        <w:keepNext/>
        <w:spacing w:before="0" w:after="0"/>
        <w:ind w:left="5664"/>
        <w:jc w:val="left"/>
        <w:rPr>
          <w:rFonts w:ascii="Times New Roman" w:hAnsi="Times New Roman"/>
          <w:sz w:val="24"/>
          <w:szCs w:val="24"/>
        </w:rPr>
      </w:pPr>
      <w:r w:rsidRPr="00611695">
        <w:rPr>
          <w:rFonts w:ascii="Times New Roman" w:hAnsi="Times New Roman"/>
          <w:b/>
          <w:sz w:val="24"/>
          <w:szCs w:val="24"/>
        </w:rPr>
        <w:t xml:space="preserve">     </w:t>
      </w:r>
      <w:r w:rsidR="00BA4889" w:rsidRPr="00AF6D37">
        <w:rPr>
          <w:rFonts w:ascii="Times New Roman" w:hAnsi="Times New Roman"/>
          <w:sz w:val="24"/>
          <w:szCs w:val="24"/>
        </w:rPr>
        <w:t>Ing. Jan Míka, MBA</w:t>
      </w:r>
    </w:p>
    <w:p w:rsidR="009511E5" w:rsidRDefault="00D00BCC" w:rsidP="00D00BCC">
      <w:pPr>
        <w:ind w:left="5664"/>
      </w:pPr>
      <w:r w:rsidRPr="00AF6D37">
        <w:t xml:space="preserve">       ř</w:t>
      </w:r>
      <w:r w:rsidR="00BA4889" w:rsidRPr="00AF6D37">
        <w:t>editel organizace</w:t>
      </w:r>
    </w:p>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Pr="009511E5" w:rsidRDefault="009511E5" w:rsidP="009511E5"/>
    <w:p w:rsidR="009511E5" w:rsidRDefault="009511E5" w:rsidP="009511E5"/>
    <w:p w:rsidR="00B44286" w:rsidRPr="009511E5" w:rsidRDefault="009511E5" w:rsidP="009511E5">
      <w:pPr>
        <w:tabs>
          <w:tab w:val="left" w:pos="3868"/>
        </w:tabs>
      </w:pPr>
      <w:r>
        <w:tab/>
      </w:r>
    </w:p>
    <w:sectPr w:rsidR="00B44286" w:rsidRPr="009511E5" w:rsidSect="0055663C">
      <w:footerReference w:type="default" r:id="rId11"/>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84" w:rsidRDefault="008F4A84" w:rsidP="0005788E">
      <w:r>
        <w:separator/>
      </w:r>
    </w:p>
  </w:endnote>
  <w:endnote w:type="continuationSeparator" w:id="0">
    <w:p w:rsidR="008F4A84" w:rsidRDefault="008F4A84"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96" w:rsidRDefault="004D7396" w:rsidP="0005788E">
    <w:pPr>
      <w:pStyle w:val="Zpat"/>
      <w:rPr>
        <w:sz w:val="20"/>
        <w:szCs w:val="20"/>
      </w:rPr>
    </w:pPr>
  </w:p>
  <w:p w:rsidR="004D7396" w:rsidRPr="00603302" w:rsidRDefault="004D7396" w:rsidP="0005788E">
    <w:pPr>
      <w:pStyle w:val="Zpat"/>
      <w:rPr>
        <w:b/>
        <w:bCs/>
        <w:sz w:val="20"/>
        <w:szCs w:val="20"/>
      </w:rPr>
    </w:pPr>
    <w:r>
      <w:rPr>
        <w:sz w:val="20"/>
        <w:szCs w:val="20"/>
      </w:rPr>
      <w:t>Dokumentace zadávacího řízení</w:t>
    </w:r>
    <w:r w:rsidRPr="00603302">
      <w:rPr>
        <w:sz w:val="20"/>
        <w:szCs w:val="20"/>
      </w:rPr>
      <w:t xml:space="preserve"> </w:t>
    </w:r>
    <w:r w:rsidR="0055663C" w:rsidRPr="002A151A">
      <w:rPr>
        <w:b/>
        <w:sz w:val="20"/>
        <w:szCs w:val="20"/>
        <w:lang w:bidi="en-US"/>
      </w:rPr>
      <w:t>4</w:t>
    </w:r>
    <w:r w:rsidR="00976D31">
      <w:rPr>
        <w:b/>
        <w:sz w:val="20"/>
        <w:szCs w:val="20"/>
        <w:lang w:bidi="en-US"/>
      </w:rPr>
      <w:t>6</w:t>
    </w:r>
    <w:r w:rsidR="0055663C" w:rsidRPr="002A151A">
      <w:rPr>
        <w:b/>
        <w:sz w:val="20"/>
        <w:szCs w:val="20"/>
      </w:rPr>
      <w:t>/2017/ZPŘ/SFDI/PE/S</w:t>
    </w:r>
    <w:r w:rsidRPr="00603302">
      <w:rPr>
        <w:sz w:val="20"/>
        <w:szCs w:val="20"/>
      </w:rPr>
      <w:tab/>
      <w:t xml:space="preserve">Stránka </w:t>
    </w:r>
    <w:r w:rsidR="00225D5A" w:rsidRPr="00603302">
      <w:rPr>
        <w:b/>
        <w:bCs/>
        <w:sz w:val="20"/>
        <w:szCs w:val="20"/>
      </w:rPr>
      <w:fldChar w:fldCharType="begin"/>
    </w:r>
    <w:r w:rsidRPr="00603302">
      <w:rPr>
        <w:b/>
        <w:bCs/>
        <w:sz w:val="20"/>
        <w:szCs w:val="20"/>
      </w:rPr>
      <w:instrText>PAGE</w:instrText>
    </w:r>
    <w:r w:rsidR="00225D5A" w:rsidRPr="00603302">
      <w:rPr>
        <w:b/>
        <w:bCs/>
        <w:sz w:val="20"/>
        <w:szCs w:val="20"/>
      </w:rPr>
      <w:fldChar w:fldCharType="separate"/>
    </w:r>
    <w:r w:rsidR="00EC2772">
      <w:rPr>
        <w:b/>
        <w:bCs/>
        <w:noProof/>
        <w:sz w:val="20"/>
        <w:szCs w:val="20"/>
      </w:rPr>
      <w:t>15</w:t>
    </w:r>
    <w:r w:rsidR="00225D5A" w:rsidRPr="00603302">
      <w:rPr>
        <w:b/>
        <w:bCs/>
        <w:sz w:val="20"/>
        <w:szCs w:val="20"/>
      </w:rPr>
      <w:fldChar w:fldCharType="end"/>
    </w:r>
    <w:r w:rsidRPr="00603302">
      <w:rPr>
        <w:sz w:val="20"/>
        <w:szCs w:val="20"/>
      </w:rPr>
      <w:t xml:space="preserve"> z </w:t>
    </w:r>
    <w:r w:rsidR="00225D5A" w:rsidRPr="00603302">
      <w:rPr>
        <w:b/>
        <w:bCs/>
        <w:sz w:val="20"/>
        <w:szCs w:val="20"/>
      </w:rPr>
      <w:fldChar w:fldCharType="begin"/>
    </w:r>
    <w:r w:rsidRPr="00603302">
      <w:rPr>
        <w:b/>
        <w:bCs/>
        <w:sz w:val="20"/>
        <w:szCs w:val="20"/>
      </w:rPr>
      <w:instrText>NUMPAGES</w:instrText>
    </w:r>
    <w:r w:rsidR="00225D5A" w:rsidRPr="00603302">
      <w:rPr>
        <w:b/>
        <w:bCs/>
        <w:sz w:val="20"/>
        <w:szCs w:val="20"/>
      </w:rPr>
      <w:fldChar w:fldCharType="separate"/>
    </w:r>
    <w:r w:rsidR="00EC2772">
      <w:rPr>
        <w:b/>
        <w:bCs/>
        <w:noProof/>
        <w:sz w:val="20"/>
        <w:szCs w:val="20"/>
      </w:rPr>
      <w:t>15</w:t>
    </w:r>
    <w:r w:rsidR="00225D5A" w:rsidRPr="00603302">
      <w:rPr>
        <w:b/>
        <w:bCs/>
        <w:sz w:val="20"/>
        <w:szCs w:val="20"/>
      </w:rPr>
      <w:fldChar w:fldCharType="end"/>
    </w:r>
  </w:p>
  <w:p w:rsidR="004D7396" w:rsidRDefault="004D7396" w:rsidP="0005788E">
    <w:pPr>
      <w:pStyle w:val="Zpat"/>
    </w:pPr>
  </w:p>
  <w:p w:rsidR="004D7396" w:rsidRDefault="004D73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84" w:rsidRDefault="008F4A84" w:rsidP="0005788E">
      <w:r>
        <w:separator/>
      </w:r>
    </w:p>
  </w:footnote>
  <w:footnote w:type="continuationSeparator" w:id="0">
    <w:p w:rsidR="008F4A84" w:rsidRDefault="008F4A84" w:rsidP="0005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9A2906"/>
    <w:multiLevelType w:val="hybridMultilevel"/>
    <w:tmpl w:val="A84E54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ED1026E"/>
    <w:multiLevelType w:val="hybridMultilevel"/>
    <w:tmpl w:val="B7FE3C78"/>
    <w:lvl w:ilvl="0" w:tplc="2B84D0D2">
      <w:start w:val="1"/>
      <w:numFmt w:val="decimal"/>
      <w:lvlText w:val="Příloha č. %1 "/>
      <w:lvlJc w:val="left"/>
      <w:pPr>
        <w:ind w:left="108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B63FEF"/>
    <w:multiLevelType w:val="hybridMultilevel"/>
    <w:tmpl w:val="7A8016D6"/>
    <w:lvl w:ilvl="0" w:tplc="F7564FE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10">
    <w:nsid w:val="36005964"/>
    <w:multiLevelType w:val="hybridMultilevel"/>
    <w:tmpl w:val="34E20D52"/>
    <w:lvl w:ilvl="0" w:tplc="71E27B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4D6DBD"/>
    <w:multiLevelType w:val="hybridMultilevel"/>
    <w:tmpl w:val="91EA2D96"/>
    <w:lvl w:ilvl="0" w:tplc="04050001">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3DA5200D"/>
    <w:multiLevelType w:val="multilevel"/>
    <w:tmpl w:val="86DE7F32"/>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40C3D44"/>
    <w:multiLevelType w:val="hybridMultilevel"/>
    <w:tmpl w:val="7C4AB36A"/>
    <w:lvl w:ilvl="0" w:tplc="6E1EE030">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E2E566" w:tentative="1">
      <w:start w:val="1"/>
      <w:numFmt w:val="lowerLetter"/>
      <w:lvlText w:val="%2."/>
      <w:lvlJc w:val="left"/>
      <w:pPr>
        <w:ind w:left="1440" w:hanging="360"/>
      </w:pPr>
    </w:lvl>
    <w:lvl w:ilvl="2" w:tplc="3A4004AC" w:tentative="1">
      <w:start w:val="1"/>
      <w:numFmt w:val="lowerRoman"/>
      <w:lvlText w:val="%3."/>
      <w:lvlJc w:val="right"/>
      <w:pPr>
        <w:ind w:left="2160" w:hanging="180"/>
      </w:pPr>
    </w:lvl>
    <w:lvl w:ilvl="3" w:tplc="805020D2" w:tentative="1">
      <w:start w:val="1"/>
      <w:numFmt w:val="decimal"/>
      <w:lvlText w:val="%4."/>
      <w:lvlJc w:val="left"/>
      <w:pPr>
        <w:ind w:left="2880" w:hanging="360"/>
      </w:pPr>
    </w:lvl>
    <w:lvl w:ilvl="4" w:tplc="7BD8725C" w:tentative="1">
      <w:start w:val="1"/>
      <w:numFmt w:val="lowerLetter"/>
      <w:lvlText w:val="%5."/>
      <w:lvlJc w:val="left"/>
      <w:pPr>
        <w:ind w:left="3600" w:hanging="360"/>
      </w:pPr>
    </w:lvl>
    <w:lvl w:ilvl="5" w:tplc="B3E6F43A" w:tentative="1">
      <w:start w:val="1"/>
      <w:numFmt w:val="lowerRoman"/>
      <w:lvlText w:val="%6."/>
      <w:lvlJc w:val="right"/>
      <w:pPr>
        <w:ind w:left="4320" w:hanging="180"/>
      </w:pPr>
    </w:lvl>
    <w:lvl w:ilvl="6" w:tplc="0E264076" w:tentative="1">
      <w:start w:val="1"/>
      <w:numFmt w:val="decimal"/>
      <w:lvlText w:val="%7."/>
      <w:lvlJc w:val="left"/>
      <w:pPr>
        <w:ind w:left="5040" w:hanging="360"/>
      </w:pPr>
    </w:lvl>
    <w:lvl w:ilvl="7" w:tplc="4F806FF8" w:tentative="1">
      <w:start w:val="1"/>
      <w:numFmt w:val="lowerLetter"/>
      <w:lvlText w:val="%8."/>
      <w:lvlJc w:val="left"/>
      <w:pPr>
        <w:ind w:left="5760" w:hanging="360"/>
      </w:pPr>
    </w:lvl>
    <w:lvl w:ilvl="8" w:tplc="0DD4F4A0" w:tentative="1">
      <w:start w:val="1"/>
      <w:numFmt w:val="lowerRoman"/>
      <w:lvlText w:val="%9."/>
      <w:lvlJc w:val="right"/>
      <w:pPr>
        <w:ind w:left="6480" w:hanging="180"/>
      </w:pPr>
    </w:lvl>
  </w:abstractNum>
  <w:abstractNum w:abstractNumId="14">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5">
    <w:nsid w:val="63143704"/>
    <w:multiLevelType w:val="hybridMultilevel"/>
    <w:tmpl w:val="8AFC7ED2"/>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bullet"/>
      <w:lvlText w:val=""/>
      <w:lvlJc w:val="left"/>
      <w:pPr>
        <w:ind w:left="2880" w:hanging="360"/>
      </w:pPr>
      <w:rPr>
        <w:rFonts w:ascii="Symbol" w:hAnsi="Symbol" w:hint="default"/>
      </w:r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6">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2"/>
  </w:num>
  <w:num w:numId="3">
    <w:abstractNumId w:val="13"/>
  </w:num>
  <w:num w:numId="4">
    <w:abstractNumId w:val="4"/>
  </w:num>
  <w:num w:numId="5">
    <w:abstractNumId w:val="17"/>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5"/>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10"/>
  </w:num>
  <w:num w:numId="33">
    <w:abstractNumId w:val="9"/>
  </w:num>
  <w:num w:numId="34">
    <w:abstractNumId w:val="12"/>
  </w:num>
  <w:num w:numId="35">
    <w:abstractNumId w:val="12"/>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BA4889"/>
    <w:rsid w:val="00017852"/>
    <w:rsid w:val="00021870"/>
    <w:rsid w:val="0005788E"/>
    <w:rsid w:val="00070B79"/>
    <w:rsid w:val="001F581C"/>
    <w:rsid w:val="00225D5A"/>
    <w:rsid w:val="002511E8"/>
    <w:rsid w:val="002525EC"/>
    <w:rsid w:val="002A57A1"/>
    <w:rsid w:val="002D0EB3"/>
    <w:rsid w:val="002D62B5"/>
    <w:rsid w:val="003149C9"/>
    <w:rsid w:val="003338DD"/>
    <w:rsid w:val="003D7C74"/>
    <w:rsid w:val="00473B6B"/>
    <w:rsid w:val="00482071"/>
    <w:rsid w:val="004D7396"/>
    <w:rsid w:val="00507CB1"/>
    <w:rsid w:val="00515291"/>
    <w:rsid w:val="005230F2"/>
    <w:rsid w:val="0055663C"/>
    <w:rsid w:val="005679C8"/>
    <w:rsid w:val="00582EB1"/>
    <w:rsid w:val="005B7EAA"/>
    <w:rsid w:val="00611695"/>
    <w:rsid w:val="00702653"/>
    <w:rsid w:val="00725659"/>
    <w:rsid w:val="007C0BFB"/>
    <w:rsid w:val="007E642D"/>
    <w:rsid w:val="008638FB"/>
    <w:rsid w:val="00877CE6"/>
    <w:rsid w:val="00890BDC"/>
    <w:rsid w:val="008B11EB"/>
    <w:rsid w:val="008E5C7E"/>
    <w:rsid w:val="008F4A84"/>
    <w:rsid w:val="009511E5"/>
    <w:rsid w:val="00976D31"/>
    <w:rsid w:val="009B0C47"/>
    <w:rsid w:val="009D354E"/>
    <w:rsid w:val="009F639C"/>
    <w:rsid w:val="00A40D7D"/>
    <w:rsid w:val="00A92EC9"/>
    <w:rsid w:val="00AF6D37"/>
    <w:rsid w:val="00B30E31"/>
    <w:rsid w:val="00B44286"/>
    <w:rsid w:val="00B62626"/>
    <w:rsid w:val="00B73709"/>
    <w:rsid w:val="00B73986"/>
    <w:rsid w:val="00BA4889"/>
    <w:rsid w:val="00BC44B7"/>
    <w:rsid w:val="00C9491D"/>
    <w:rsid w:val="00D00BCC"/>
    <w:rsid w:val="00D20582"/>
    <w:rsid w:val="00D30620"/>
    <w:rsid w:val="00E018CB"/>
    <w:rsid w:val="00E41245"/>
    <w:rsid w:val="00EC2772"/>
    <w:rsid w:val="00EF0072"/>
    <w:rsid w:val="00F327A2"/>
    <w:rsid w:val="00FA5C4F"/>
    <w:rsid w:val="00FB7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vraznn">
    <w:name w:val="Emphasis"/>
    <w:basedOn w:val="Standardnpsmoodstavce"/>
    <w:qFormat/>
    <w:rsid w:val="00BA4889"/>
    <w:rPr>
      <w:i/>
      <w:iCs/>
    </w:rPr>
  </w:style>
  <w:style w:type="paragraph" w:styleId="Podtitul">
    <w:name w:val="Subtitle"/>
    <w:basedOn w:val="Normln"/>
    <w:next w:val="Normln"/>
    <w:link w:val="Podtitul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vraznn">
    <w:name w:val="Emphasis"/>
    <w:basedOn w:val="Standardnpsmoodstavce"/>
    <w:qFormat/>
    <w:rsid w:val="00BA4889"/>
    <w:rPr>
      <w:i/>
      <w:iCs/>
    </w:rPr>
  </w:style>
  <w:style w:type="paragraph" w:styleId="Podtitul">
    <w:name w:val="Subtitle"/>
    <w:basedOn w:val="Normln"/>
    <w:next w:val="Normln"/>
    <w:link w:val="Podtitul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c4.cz" TargetMode="External"/><Relationship Id="rId4" Type="http://schemas.openxmlformats.org/officeDocument/2006/relationships/settings" Target="settings.xml"/><Relationship Id="rId9" Type="http://schemas.openxmlformats.org/officeDocument/2006/relationships/hyperlink" Target="https://ezak.kr-vysocina.cz/profile_display_189.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E8FE9E9503A64D248913EF4D28D99EDC"/>
        <w:category>
          <w:name w:val="Obecné"/>
          <w:gallery w:val="placeholder"/>
        </w:category>
        <w:types>
          <w:type w:val="bbPlcHdr"/>
        </w:types>
        <w:behaviors>
          <w:behavior w:val="content"/>
        </w:behaviors>
        <w:guid w:val="{DBA4C17D-D013-48DB-9DF8-8988211253AE}"/>
      </w:docPartPr>
      <w:docPartBody>
        <w:p w:rsidR="003A2F54" w:rsidRDefault="00804C54" w:rsidP="00804C54">
          <w:pPr>
            <w:pStyle w:val="E8FE9E9503A64D248913EF4D28D99EDC"/>
          </w:pPr>
          <w:r w:rsidRPr="003B7CB6">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C20E9"/>
    <w:rsid w:val="003A2F54"/>
    <w:rsid w:val="005615F7"/>
    <w:rsid w:val="005901F1"/>
    <w:rsid w:val="00691951"/>
    <w:rsid w:val="006C20E9"/>
    <w:rsid w:val="00804C54"/>
    <w:rsid w:val="009A3351"/>
    <w:rsid w:val="00BB5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54"/>
    <w:rPr>
      <w:color w:val="808080"/>
    </w:rPr>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15</Pages>
  <Words>4401</Words>
  <Characters>25971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45</cp:revision>
  <cp:lastPrinted>2017-07-04T06:16:00Z</cp:lastPrinted>
  <dcterms:created xsi:type="dcterms:W3CDTF">2017-03-14T09:35:00Z</dcterms:created>
  <dcterms:modified xsi:type="dcterms:W3CDTF">2017-07-17T12:45:00Z</dcterms:modified>
</cp:coreProperties>
</file>