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89" w:rsidRPr="00D30620" w:rsidRDefault="00BA4889" w:rsidP="003A1284">
      <w:pPr>
        <w:pStyle w:val="2nesltext"/>
        <w:spacing w:before="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476625" cy="819785"/>
            <wp:effectExtent l="0" t="0" r="0"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476063" cy="820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87302" w:rsidRDefault="00387302"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2525EC" w:rsidRPr="00C80249" w:rsidRDefault="002525EC" w:rsidP="003A1284">
      <w:pPr>
        <w:pStyle w:val="2nesltext"/>
        <w:spacing w:before="0" w:after="0"/>
        <w:contextualSpacing w:val="0"/>
        <w:jc w:val="center"/>
        <w:rPr>
          <w:rFonts w:ascii="Times New Roman" w:hAnsi="Times New Roman"/>
          <w:b/>
          <w:sz w:val="32"/>
          <w:szCs w:val="32"/>
        </w:rPr>
      </w:pPr>
      <w:r w:rsidRPr="00C80249">
        <w:rPr>
          <w:rFonts w:ascii="Times New Roman" w:hAnsi="Times New Roman"/>
          <w:b/>
          <w:sz w:val="32"/>
          <w:szCs w:val="32"/>
        </w:rPr>
        <w:t>Dokumentace zadávacího řízení</w:t>
      </w:r>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C94E02">
            <w:rPr>
              <w:rFonts w:ascii="Times New Roman" w:hAnsi="Times New Roman"/>
              <w:sz w:val="24"/>
              <w:szCs w:val="24"/>
            </w:rPr>
            <w:t>stavební práce</w:t>
          </w:r>
        </w:sdtContent>
      </w:sdt>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zadávanou ve zjednodušeném podlimitním řízení</w:t>
      </w:r>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podle § 53 zákona č. 134/2016 Sb., o zadávání veřejných zakázek</w:t>
      </w:r>
    </w:p>
    <w:p w:rsidR="002525EC" w:rsidRPr="00C94E02" w:rsidRDefault="002525EC" w:rsidP="002525EC">
      <w:pPr>
        <w:pStyle w:val="2nesltext"/>
        <w:contextualSpacing w:val="0"/>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zákon</w:t>
      </w:r>
      <w:r w:rsidRPr="00C94E02">
        <w:rPr>
          <w:rFonts w:ascii="Times New Roman" w:hAnsi="Times New Roman"/>
          <w:sz w:val="24"/>
          <w:szCs w:val="24"/>
        </w:rPr>
        <w:t>“)</w:t>
      </w:r>
    </w:p>
    <w:p w:rsidR="003A1284" w:rsidRDefault="003A1284" w:rsidP="003A1284">
      <w:pPr>
        <w:pStyle w:val="2nesltext"/>
        <w:contextualSpacing w:val="0"/>
        <w:jc w:val="center"/>
        <w:rPr>
          <w:rFonts w:ascii="Times New Roman" w:hAnsi="Times New Roman"/>
          <w:sz w:val="24"/>
          <w:szCs w:val="24"/>
        </w:rPr>
      </w:pPr>
    </w:p>
    <w:p w:rsidR="00387302" w:rsidRPr="00C94E02" w:rsidRDefault="00387302" w:rsidP="003A1284">
      <w:pPr>
        <w:pStyle w:val="2nesltext"/>
        <w:contextualSpacing w:val="0"/>
        <w:jc w:val="center"/>
        <w:rPr>
          <w:rFonts w:ascii="Times New Roman" w:hAnsi="Times New Roman"/>
          <w:sz w:val="24"/>
          <w:szCs w:val="24"/>
        </w:rPr>
      </w:pPr>
    </w:p>
    <w:p w:rsidR="002525EC" w:rsidRDefault="002525EC" w:rsidP="003A1284">
      <w:pPr>
        <w:pStyle w:val="2nesltext"/>
        <w:contextualSpacing w:val="0"/>
        <w:jc w:val="center"/>
        <w:rPr>
          <w:rFonts w:ascii="Times New Roman" w:hAnsi="Times New Roman"/>
          <w:sz w:val="24"/>
          <w:szCs w:val="24"/>
        </w:rPr>
      </w:pPr>
      <w:r w:rsidRPr="00C94E02">
        <w:rPr>
          <w:rFonts w:ascii="Times New Roman" w:hAnsi="Times New Roman"/>
          <w:sz w:val="24"/>
          <w:szCs w:val="24"/>
        </w:rPr>
        <w:t>Název veřejné zakázky:</w:t>
      </w:r>
    </w:p>
    <w:p w:rsidR="00387302" w:rsidRPr="00C94E02" w:rsidRDefault="00387302" w:rsidP="003A1284">
      <w:pPr>
        <w:pStyle w:val="2nesltext"/>
        <w:contextualSpacing w:val="0"/>
        <w:jc w:val="center"/>
        <w:rPr>
          <w:rFonts w:ascii="Times New Roman" w:hAnsi="Times New Roman"/>
          <w:sz w:val="24"/>
          <w:szCs w:val="24"/>
        </w:rPr>
      </w:pPr>
    </w:p>
    <w:p w:rsidR="005A058C" w:rsidRPr="00B35E9D" w:rsidRDefault="005A058C" w:rsidP="005A058C">
      <w:pPr>
        <w:tabs>
          <w:tab w:val="left" w:pos="1134"/>
        </w:tabs>
        <w:spacing w:before="120" w:after="120"/>
        <w:jc w:val="center"/>
        <w:rPr>
          <w:b/>
          <w:i/>
          <w:u w:val="single"/>
        </w:rPr>
      </w:pPr>
      <w:r w:rsidRPr="005356C3">
        <w:rPr>
          <w:b/>
          <w:sz w:val="36"/>
          <w:szCs w:val="36"/>
        </w:rPr>
        <w:t>II/362 Nyklovice – hr. kr. JHM 3.</w:t>
      </w:r>
      <w:r>
        <w:rPr>
          <w:b/>
          <w:sz w:val="36"/>
          <w:szCs w:val="36"/>
        </w:rPr>
        <w:t xml:space="preserve"> </w:t>
      </w:r>
      <w:r w:rsidRPr="005356C3">
        <w:rPr>
          <w:b/>
          <w:sz w:val="36"/>
          <w:szCs w:val="36"/>
        </w:rPr>
        <w:t>etapa</w:t>
      </w:r>
    </w:p>
    <w:p w:rsidR="00387302" w:rsidRDefault="00387302" w:rsidP="003A1284">
      <w:pPr>
        <w:pStyle w:val="2nesltext"/>
        <w:jc w:val="center"/>
        <w:rPr>
          <w:rFonts w:ascii="Times New Roman" w:hAnsi="Times New Roman"/>
          <w:b/>
          <w:sz w:val="24"/>
          <w:szCs w:val="24"/>
        </w:rPr>
      </w:pPr>
    </w:p>
    <w:p w:rsidR="00387302" w:rsidRDefault="003A1284" w:rsidP="003A1284">
      <w:pPr>
        <w:pStyle w:val="2nesltext"/>
        <w:jc w:val="center"/>
        <w:rPr>
          <w:rFonts w:ascii="Times New Roman" w:hAnsi="Times New Roman"/>
          <w:sz w:val="24"/>
          <w:szCs w:val="24"/>
        </w:rPr>
      </w:pPr>
      <w:r w:rsidRPr="00C94E02">
        <w:rPr>
          <w:rFonts w:ascii="Times New Roman" w:hAnsi="Times New Roman"/>
          <w:b/>
          <w:sz w:val="24"/>
          <w:szCs w:val="24"/>
        </w:rPr>
        <w:t xml:space="preserve"> </w:t>
      </w:r>
      <w:r w:rsidRPr="00C94E02">
        <w:rPr>
          <w:rFonts w:ascii="Times New Roman" w:hAnsi="Times New Roman"/>
          <w:sz w:val="24"/>
          <w:szCs w:val="24"/>
        </w:rPr>
        <w:t xml:space="preserve"> </w:t>
      </w:r>
    </w:p>
    <w:p w:rsidR="003A1284" w:rsidRPr="00C94E02" w:rsidRDefault="003A1284" w:rsidP="003A1284">
      <w:pPr>
        <w:pStyle w:val="2nesltext"/>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veřejná zakázka</w:t>
      </w:r>
      <w:r w:rsidRPr="00C94E02">
        <w:rPr>
          <w:rFonts w:ascii="Times New Roman" w:hAnsi="Times New Roman"/>
          <w:sz w:val="24"/>
          <w:szCs w:val="24"/>
        </w:rPr>
        <w:t>“)</w:t>
      </w:r>
    </w:p>
    <w:p w:rsidR="003A1284" w:rsidRPr="00C80249" w:rsidRDefault="003A1284" w:rsidP="003A1284">
      <w:pPr>
        <w:pStyle w:val="2nesltext"/>
        <w:spacing w:before="0" w:after="0"/>
        <w:jc w:val="center"/>
        <w:rPr>
          <w:rFonts w:ascii="Times New Roman" w:hAnsi="Times New Roman"/>
          <w:sz w:val="24"/>
          <w:szCs w:val="24"/>
        </w:rPr>
      </w:pPr>
    </w:p>
    <w:p w:rsidR="00387302" w:rsidRPr="00C94E02" w:rsidRDefault="003A1284" w:rsidP="00387302">
      <w:pPr>
        <w:spacing w:before="360" w:after="240"/>
        <w:jc w:val="center"/>
        <w:rPr>
          <w:rFonts w:eastAsia="Calibri"/>
          <w:lang w:eastAsia="en-US"/>
        </w:rPr>
      </w:pPr>
      <w:r w:rsidRPr="00C94E02">
        <w:rPr>
          <w:rFonts w:eastAsia="Calibri"/>
          <w:lang w:eastAsia="en-US"/>
        </w:rPr>
        <w:t>Zadávací řízení bylo zahájeno zveřejněním výzvy k podání nabídek na profilu zadavatele dne:</w:t>
      </w:r>
    </w:p>
    <w:p w:rsidR="003A1284" w:rsidRPr="00C94E02" w:rsidRDefault="00D261ED" w:rsidP="003A1284">
      <w:pPr>
        <w:spacing w:before="240" w:after="360"/>
        <w:jc w:val="center"/>
        <w:rPr>
          <w:rFonts w:eastAsia="Calibri"/>
          <w:b/>
          <w:lang w:eastAsia="en-US"/>
        </w:rPr>
      </w:pPr>
      <w:sdt>
        <w:sdtPr>
          <w:rPr>
            <w:rStyle w:val="Styl"/>
            <w:rFonts w:ascii="Times New Roman" w:eastAsia="Calibri" w:hAnsi="Times New Roman"/>
            <w:b w:val="0"/>
            <w:sz w:val="24"/>
          </w:rPr>
          <w:id w:val="-1657444031"/>
          <w:placeholder>
            <w:docPart w:val="C6576FB11CA1496AB27CE90CC6AA2D16"/>
          </w:placeholder>
          <w:date w:fullDate="2018-03-12T00:00:00Z">
            <w:dateFormat w:val="dd.MM.yyyy"/>
            <w:lid w:val="cs-CZ"/>
            <w:storeMappedDataAs w:val="dateTime"/>
            <w:calendar w:val="gregorian"/>
          </w:date>
        </w:sdtPr>
        <w:sdtEndPr>
          <w:rPr>
            <w:rStyle w:val="Styl"/>
          </w:rPr>
        </w:sdtEndPr>
        <w:sdtContent>
          <w:r w:rsidR="00E067B3">
            <w:rPr>
              <w:rStyle w:val="Styl"/>
              <w:rFonts w:ascii="Times New Roman" w:eastAsia="Calibri" w:hAnsi="Times New Roman"/>
              <w:b w:val="0"/>
              <w:sz w:val="24"/>
            </w:rPr>
            <w:t>12.03.2018</w:t>
          </w:r>
        </w:sdtContent>
      </w:sdt>
    </w:p>
    <w:p w:rsidR="003A1284" w:rsidRDefault="003A1284" w:rsidP="003A1284">
      <w:pPr>
        <w:pStyle w:val="2nesltext"/>
        <w:spacing w:before="0" w:after="0"/>
        <w:jc w:val="center"/>
        <w:rPr>
          <w:rFonts w:ascii="Times New Roman" w:hAnsi="Times New Roman"/>
          <w:sz w:val="24"/>
          <w:szCs w:val="24"/>
        </w:rPr>
      </w:pPr>
    </w:p>
    <w:p w:rsidR="00387302" w:rsidRDefault="00387302" w:rsidP="003A1284">
      <w:pPr>
        <w:pStyle w:val="2nesltext"/>
        <w:spacing w:before="0" w:after="0"/>
        <w:jc w:val="center"/>
        <w:rPr>
          <w:rFonts w:ascii="Times New Roman" w:hAnsi="Times New Roman"/>
          <w:sz w:val="24"/>
          <w:szCs w:val="24"/>
        </w:rPr>
      </w:pPr>
    </w:p>
    <w:p w:rsidR="00387302" w:rsidRDefault="00387302" w:rsidP="003A1284">
      <w:pPr>
        <w:pStyle w:val="2nesltext"/>
        <w:spacing w:before="0" w:after="0"/>
        <w:jc w:val="center"/>
        <w:rPr>
          <w:rFonts w:ascii="Times New Roman" w:hAnsi="Times New Roman"/>
          <w:sz w:val="24"/>
          <w:szCs w:val="24"/>
        </w:rPr>
      </w:pPr>
    </w:p>
    <w:p w:rsidR="00387302" w:rsidRPr="00C94E02" w:rsidRDefault="00387302" w:rsidP="003A1284">
      <w:pPr>
        <w:pStyle w:val="2nesltext"/>
        <w:spacing w:before="0" w:after="0"/>
        <w:jc w:val="center"/>
        <w:rPr>
          <w:rFonts w:ascii="Times New Roman" w:hAnsi="Times New Roman"/>
          <w:sz w:val="24"/>
          <w:szCs w:val="24"/>
        </w:rPr>
      </w:pPr>
    </w:p>
    <w:p w:rsidR="00387302" w:rsidRPr="001D0F18" w:rsidRDefault="00387302" w:rsidP="00387302">
      <w:pPr>
        <w:pStyle w:val="2nesltext"/>
        <w:spacing w:before="0" w:after="0"/>
        <w:contextualSpacing w:val="0"/>
        <w:jc w:val="center"/>
        <w:rPr>
          <w:rFonts w:ascii="Times New Roman" w:hAnsi="Times New Roman"/>
          <w:i/>
          <w:sz w:val="24"/>
          <w:szCs w:val="24"/>
        </w:rPr>
      </w:pPr>
      <w:r w:rsidRPr="001D0F18">
        <w:rPr>
          <w:rFonts w:ascii="Times New Roman" w:hAnsi="Times New Roman"/>
          <w:i/>
          <w:sz w:val="24"/>
          <w:szCs w:val="24"/>
        </w:rPr>
        <w:t>Zadavatel:</w:t>
      </w:r>
    </w:p>
    <w:p w:rsidR="00387302" w:rsidRPr="001D0F18" w:rsidRDefault="00387302" w:rsidP="00387302">
      <w:pPr>
        <w:pStyle w:val="2nesltext"/>
        <w:spacing w:before="0"/>
        <w:jc w:val="center"/>
        <w:rPr>
          <w:rFonts w:ascii="Times New Roman" w:hAnsi="Times New Roman"/>
          <w:b/>
          <w:bCs/>
          <w:sz w:val="24"/>
          <w:szCs w:val="24"/>
        </w:rPr>
      </w:pPr>
      <w:r w:rsidRPr="001D0F18">
        <w:rPr>
          <w:rFonts w:ascii="Times New Roman" w:hAnsi="Times New Roman"/>
          <w:b/>
          <w:sz w:val="24"/>
          <w:szCs w:val="24"/>
          <w:lang w:bidi="en-US"/>
        </w:rPr>
        <w:t>Krajská správa a údržba silnic Vysočiny, příspěvková organizace</w:t>
      </w:r>
    </w:p>
    <w:p w:rsidR="00387302" w:rsidRPr="001D0F18" w:rsidRDefault="00387302" w:rsidP="00387302">
      <w:pPr>
        <w:pStyle w:val="2nesltext"/>
        <w:jc w:val="center"/>
        <w:rPr>
          <w:rFonts w:ascii="Times New Roman" w:hAnsi="Times New Roman"/>
          <w:sz w:val="24"/>
          <w:szCs w:val="24"/>
        </w:rPr>
      </w:pPr>
      <w:r w:rsidRPr="001D0F18">
        <w:rPr>
          <w:rFonts w:ascii="Times New Roman" w:hAnsi="Times New Roman"/>
          <w:sz w:val="24"/>
          <w:szCs w:val="24"/>
        </w:rPr>
        <w:t>se sídlem: Kosovská 1122/16, 586 01 Jihlava</w:t>
      </w:r>
    </w:p>
    <w:p w:rsidR="00387302" w:rsidRPr="001D0F18" w:rsidRDefault="00387302" w:rsidP="00387302">
      <w:pPr>
        <w:pStyle w:val="2nesltext"/>
        <w:spacing w:before="120" w:after="120"/>
        <w:contextualSpacing w:val="0"/>
        <w:jc w:val="center"/>
        <w:rPr>
          <w:rFonts w:ascii="Times New Roman" w:hAnsi="Times New Roman"/>
          <w:sz w:val="24"/>
          <w:szCs w:val="24"/>
          <w:lang w:bidi="en-US"/>
        </w:rPr>
      </w:pPr>
      <w:r w:rsidRPr="001D0F18">
        <w:rPr>
          <w:rFonts w:ascii="Times New Roman" w:hAnsi="Times New Roman"/>
          <w:sz w:val="24"/>
          <w:szCs w:val="24"/>
        </w:rPr>
        <w:t xml:space="preserve">IČO: </w:t>
      </w:r>
      <w:r w:rsidRPr="001D0F18">
        <w:rPr>
          <w:rFonts w:ascii="Times New Roman" w:hAnsi="Times New Roman"/>
          <w:sz w:val="24"/>
          <w:szCs w:val="24"/>
          <w:lang w:bidi="en-US"/>
        </w:rPr>
        <w:t>00090450</w:t>
      </w:r>
    </w:p>
    <w:p w:rsidR="00387302" w:rsidRPr="001D0F18" w:rsidRDefault="00387302" w:rsidP="00387302">
      <w:pPr>
        <w:pStyle w:val="2nesltext"/>
        <w:spacing w:before="120" w:after="120"/>
        <w:contextualSpacing w:val="0"/>
        <w:jc w:val="center"/>
        <w:rPr>
          <w:rFonts w:ascii="Times New Roman" w:hAnsi="Times New Roman"/>
          <w:sz w:val="24"/>
          <w:szCs w:val="24"/>
          <w:lang w:bidi="en-US"/>
        </w:rPr>
      </w:pPr>
    </w:p>
    <w:p w:rsidR="00387302" w:rsidRDefault="00387302" w:rsidP="00387302">
      <w:pPr>
        <w:pStyle w:val="2nesltext"/>
        <w:spacing w:before="0" w:after="0"/>
        <w:contextualSpacing w:val="0"/>
        <w:jc w:val="center"/>
        <w:rPr>
          <w:rFonts w:ascii="Times New Roman" w:hAnsi="Times New Roman"/>
          <w:sz w:val="24"/>
          <w:szCs w:val="24"/>
        </w:rPr>
      </w:pPr>
    </w:p>
    <w:p w:rsidR="00387302" w:rsidRPr="001D0F18" w:rsidRDefault="00387302" w:rsidP="00387302">
      <w:pPr>
        <w:pStyle w:val="2nesltext"/>
        <w:spacing w:before="0" w:after="0"/>
        <w:contextualSpacing w:val="0"/>
        <w:jc w:val="center"/>
        <w:rPr>
          <w:rFonts w:ascii="Times New Roman" w:hAnsi="Times New Roman"/>
          <w:sz w:val="24"/>
          <w:szCs w:val="24"/>
        </w:rPr>
      </w:pPr>
    </w:p>
    <w:p w:rsidR="003A1284" w:rsidRDefault="00387302" w:rsidP="005A058C">
      <w:pPr>
        <w:pStyle w:val="2nesltext"/>
        <w:spacing w:before="0"/>
        <w:jc w:val="center"/>
        <w:rPr>
          <w:rFonts w:ascii="Times New Roman" w:hAnsi="Times New Roman"/>
          <w:sz w:val="24"/>
          <w:szCs w:val="24"/>
        </w:rPr>
      </w:pPr>
      <w:r w:rsidRPr="001D0F18">
        <w:rPr>
          <w:rFonts w:ascii="Times New Roman" w:hAnsi="Times New Roman"/>
          <w:sz w:val="24"/>
          <w:szCs w:val="24"/>
          <w:lang w:bidi="en-US"/>
        </w:rPr>
        <w:t xml:space="preserve">Evidenční číslo zakázky: </w:t>
      </w:r>
      <w:r w:rsidR="005A058C" w:rsidRPr="00D62F8F">
        <w:rPr>
          <w:rFonts w:ascii="Times New Roman" w:hAnsi="Times New Roman"/>
          <w:b/>
        </w:rPr>
        <w:t>37/2018/ZPŘ/D2/ZR/S</w:t>
      </w:r>
    </w:p>
    <w:p w:rsidR="00387302" w:rsidRPr="00C94E02" w:rsidRDefault="00387302" w:rsidP="00387302">
      <w:pPr>
        <w:pStyle w:val="2nesltext"/>
        <w:spacing w:before="0"/>
        <w:jc w:val="center"/>
        <w:rPr>
          <w:rFonts w:ascii="Times New Roman" w:hAnsi="Times New Roman"/>
          <w:sz w:val="24"/>
          <w:szCs w:val="24"/>
          <w:highlight w:val="lightGray"/>
          <w:lang w:bidi="en-US"/>
        </w:rPr>
      </w:pPr>
    </w:p>
    <w:p w:rsidR="00BA4889" w:rsidRPr="00C94E02" w:rsidRDefault="00BA4889" w:rsidP="00BA4889">
      <w:pPr>
        <w:pStyle w:val="2nesltext"/>
        <w:spacing w:after="0"/>
        <w:contextualSpacing w:val="0"/>
        <w:jc w:val="center"/>
        <w:rPr>
          <w:rFonts w:ascii="Times New Roman" w:hAnsi="Times New Roman"/>
          <w:sz w:val="24"/>
          <w:szCs w:val="24"/>
        </w:rPr>
      </w:pPr>
      <w:r w:rsidRPr="00C94E02">
        <w:rPr>
          <w:rFonts w:ascii="Times New Roman" w:hAnsi="Times New Roman"/>
          <w:sz w:val="24"/>
          <w:szCs w:val="24"/>
        </w:rPr>
        <w:t>Práva a povinnosti v dokumentaci zadávacího řízení neuvedené se řídí zákonem.</w:t>
      </w:r>
    </w:p>
    <w:p w:rsidR="00BA4889" w:rsidRPr="00C94E02" w:rsidRDefault="00BA4889" w:rsidP="00BA4889">
      <w:pPr>
        <w:pStyle w:val="Nadpisobsahu1"/>
        <w:spacing w:before="0" w:line="240" w:lineRule="auto"/>
        <w:jc w:val="center"/>
        <w:rPr>
          <w:rFonts w:ascii="Times New Roman" w:hAnsi="Times New Roman"/>
          <w:bCs w:val="0"/>
          <w:color w:val="auto"/>
          <w:sz w:val="24"/>
          <w:szCs w:val="24"/>
        </w:rPr>
      </w:pPr>
      <w:r w:rsidRPr="00C94E02">
        <w:rPr>
          <w:rFonts w:ascii="Times New Roman" w:hAnsi="Times New Roman"/>
          <w:sz w:val="24"/>
          <w:szCs w:val="24"/>
        </w:rPr>
        <w:br w:type="page"/>
      </w:r>
      <w:r w:rsidRPr="00C94E02">
        <w:rPr>
          <w:rFonts w:ascii="Times New Roman" w:hAnsi="Times New Roman"/>
          <w:bCs w:val="0"/>
          <w:color w:val="auto"/>
          <w:sz w:val="24"/>
          <w:szCs w:val="24"/>
        </w:rPr>
        <w:lastRenderedPageBreak/>
        <w:t>Obsah:</w:t>
      </w:r>
    </w:p>
    <w:p w:rsidR="00BA4889" w:rsidRPr="00C94E02" w:rsidRDefault="00BA4889" w:rsidP="00BA4889"/>
    <w:p w:rsidR="005F4909" w:rsidRDefault="00B12CBB">
      <w:pPr>
        <w:pStyle w:val="Obsah1"/>
        <w:rPr>
          <w:rFonts w:asciiTheme="minorHAnsi" w:eastAsiaTheme="minorEastAsia" w:hAnsiTheme="minorHAnsi" w:cstheme="minorBidi"/>
          <w:noProof/>
          <w:lang w:eastAsia="cs-CZ"/>
        </w:rPr>
      </w:pPr>
      <w:r w:rsidRPr="00C94E02">
        <w:rPr>
          <w:rFonts w:ascii="Times New Roman" w:hAnsi="Times New Roman" w:cs="Times New Roman"/>
          <w:b/>
          <w:bCs/>
          <w:sz w:val="24"/>
          <w:szCs w:val="24"/>
        </w:rPr>
        <w:fldChar w:fldCharType="begin"/>
      </w:r>
      <w:r w:rsidR="00BA4889" w:rsidRPr="00C94E02">
        <w:rPr>
          <w:rFonts w:ascii="Times New Roman" w:hAnsi="Times New Roman" w:cs="Times New Roman"/>
          <w:b/>
          <w:bCs/>
          <w:sz w:val="24"/>
          <w:szCs w:val="24"/>
        </w:rPr>
        <w:instrText xml:space="preserve"> TOC \o "1-3" \h \z \u </w:instrText>
      </w:r>
      <w:r w:rsidRPr="00C94E02">
        <w:rPr>
          <w:rFonts w:ascii="Times New Roman" w:hAnsi="Times New Roman" w:cs="Times New Roman"/>
          <w:b/>
          <w:bCs/>
          <w:sz w:val="24"/>
          <w:szCs w:val="24"/>
        </w:rPr>
        <w:fldChar w:fldCharType="separate"/>
      </w:r>
      <w:hyperlink w:anchor="_Toc507498182" w:history="1">
        <w:r w:rsidR="005F4909" w:rsidRPr="00736C11">
          <w:rPr>
            <w:rStyle w:val="Hypertextovodkaz"/>
            <w:rFonts w:ascii="Times New Roman" w:hAnsi="Times New Roman"/>
            <w:noProof/>
          </w:rPr>
          <w:t>1.</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Identifikační údaje zadavatele</w:t>
        </w:r>
        <w:r w:rsidR="005F4909">
          <w:rPr>
            <w:noProof/>
            <w:webHidden/>
          </w:rPr>
          <w:tab/>
        </w:r>
        <w:r w:rsidR="005F4909">
          <w:rPr>
            <w:noProof/>
            <w:webHidden/>
          </w:rPr>
          <w:fldChar w:fldCharType="begin"/>
        </w:r>
        <w:r w:rsidR="005F4909">
          <w:rPr>
            <w:noProof/>
            <w:webHidden/>
          </w:rPr>
          <w:instrText xml:space="preserve"> PAGEREF _Toc507498182 \h </w:instrText>
        </w:r>
        <w:r w:rsidR="005F4909">
          <w:rPr>
            <w:noProof/>
            <w:webHidden/>
          </w:rPr>
        </w:r>
        <w:r w:rsidR="005F4909">
          <w:rPr>
            <w:noProof/>
            <w:webHidden/>
          </w:rPr>
          <w:fldChar w:fldCharType="separate"/>
        </w:r>
        <w:r w:rsidR="005F4909">
          <w:rPr>
            <w:noProof/>
            <w:webHidden/>
          </w:rPr>
          <w:t>3</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83" w:history="1">
        <w:r w:rsidR="005F4909" w:rsidRPr="00736C11">
          <w:rPr>
            <w:rStyle w:val="Hypertextovodkaz"/>
            <w:rFonts w:ascii="Times New Roman" w:hAnsi="Times New Roman"/>
            <w:noProof/>
          </w:rPr>
          <w:t>2.</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Vymezení některých pojmů</w:t>
        </w:r>
        <w:r w:rsidR="005F4909">
          <w:rPr>
            <w:noProof/>
            <w:webHidden/>
          </w:rPr>
          <w:tab/>
        </w:r>
        <w:r w:rsidR="005F4909">
          <w:rPr>
            <w:noProof/>
            <w:webHidden/>
          </w:rPr>
          <w:fldChar w:fldCharType="begin"/>
        </w:r>
        <w:r w:rsidR="005F4909">
          <w:rPr>
            <w:noProof/>
            <w:webHidden/>
          </w:rPr>
          <w:instrText xml:space="preserve"> PAGEREF _Toc507498183 \h </w:instrText>
        </w:r>
        <w:r w:rsidR="005F4909">
          <w:rPr>
            <w:noProof/>
            <w:webHidden/>
          </w:rPr>
        </w:r>
        <w:r w:rsidR="005F4909">
          <w:rPr>
            <w:noProof/>
            <w:webHidden/>
          </w:rPr>
          <w:fldChar w:fldCharType="separate"/>
        </w:r>
        <w:r w:rsidR="005F4909">
          <w:rPr>
            <w:noProof/>
            <w:webHidden/>
          </w:rPr>
          <w:t>3</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84" w:history="1">
        <w:r w:rsidR="005F4909" w:rsidRPr="00736C11">
          <w:rPr>
            <w:rStyle w:val="Hypertextovodkaz"/>
            <w:rFonts w:ascii="Times New Roman" w:hAnsi="Times New Roman"/>
            <w:noProof/>
          </w:rPr>
          <w:t>3.</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Předmět veřejné zakázky</w:t>
        </w:r>
        <w:r w:rsidR="005F4909">
          <w:rPr>
            <w:noProof/>
            <w:webHidden/>
          </w:rPr>
          <w:tab/>
        </w:r>
        <w:r w:rsidR="005F4909">
          <w:rPr>
            <w:noProof/>
            <w:webHidden/>
          </w:rPr>
          <w:fldChar w:fldCharType="begin"/>
        </w:r>
        <w:r w:rsidR="005F4909">
          <w:rPr>
            <w:noProof/>
            <w:webHidden/>
          </w:rPr>
          <w:instrText xml:space="preserve"> PAGEREF _Toc507498184 \h </w:instrText>
        </w:r>
        <w:r w:rsidR="005F4909">
          <w:rPr>
            <w:noProof/>
            <w:webHidden/>
          </w:rPr>
        </w:r>
        <w:r w:rsidR="005F4909">
          <w:rPr>
            <w:noProof/>
            <w:webHidden/>
          </w:rPr>
          <w:fldChar w:fldCharType="separate"/>
        </w:r>
        <w:r w:rsidR="005F4909">
          <w:rPr>
            <w:noProof/>
            <w:webHidden/>
          </w:rPr>
          <w:t>4</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85" w:history="1">
        <w:r w:rsidR="005F4909" w:rsidRPr="00736C11">
          <w:rPr>
            <w:rStyle w:val="Hypertextovodkaz"/>
            <w:rFonts w:ascii="Times New Roman" w:hAnsi="Times New Roman"/>
            <w:noProof/>
          </w:rPr>
          <w:t>4.</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Doba a místo plnění veřejné zakázky</w:t>
        </w:r>
        <w:r w:rsidR="005F4909">
          <w:rPr>
            <w:noProof/>
            <w:webHidden/>
          </w:rPr>
          <w:tab/>
        </w:r>
        <w:r w:rsidR="005F4909">
          <w:rPr>
            <w:noProof/>
            <w:webHidden/>
          </w:rPr>
          <w:fldChar w:fldCharType="begin"/>
        </w:r>
        <w:r w:rsidR="005F4909">
          <w:rPr>
            <w:noProof/>
            <w:webHidden/>
          </w:rPr>
          <w:instrText xml:space="preserve"> PAGEREF _Toc507498185 \h </w:instrText>
        </w:r>
        <w:r w:rsidR="005F4909">
          <w:rPr>
            <w:noProof/>
            <w:webHidden/>
          </w:rPr>
        </w:r>
        <w:r w:rsidR="005F4909">
          <w:rPr>
            <w:noProof/>
            <w:webHidden/>
          </w:rPr>
          <w:fldChar w:fldCharType="separate"/>
        </w:r>
        <w:r w:rsidR="005F4909">
          <w:rPr>
            <w:noProof/>
            <w:webHidden/>
          </w:rPr>
          <w:t>5</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86" w:history="1">
        <w:r w:rsidR="005F4909" w:rsidRPr="00736C11">
          <w:rPr>
            <w:rStyle w:val="Hypertextovodkaz"/>
            <w:rFonts w:ascii="Times New Roman" w:hAnsi="Times New Roman"/>
            <w:noProof/>
          </w:rPr>
          <w:t>5.</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Požadavky na prokázání kvalifikace</w:t>
        </w:r>
        <w:r w:rsidR="005F4909">
          <w:rPr>
            <w:noProof/>
            <w:webHidden/>
          </w:rPr>
          <w:tab/>
        </w:r>
        <w:r w:rsidR="005F4909">
          <w:rPr>
            <w:noProof/>
            <w:webHidden/>
          </w:rPr>
          <w:fldChar w:fldCharType="begin"/>
        </w:r>
        <w:r w:rsidR="005F4909">
          <w:rPr>
            <w:noProof/>
            <w:webHidden/>
          </w:rPr>
          <w:instrText xml:space="preserve"> PAGEREF _Toc507498186 \h </w:instrText>
        </w:r>
        <w:r w:rsidR="005F4909">
          <w:rPr>
            <w:noProof/>
            <w:webHidden/>
          </w:rPr>
        </w:r>
        <w:r w:rsidR="005F4909">
          <w:rPr>
            <w:noProof/>
            <w:webHidden/>
          </w:rPr>
          <w:fldChar w:fldCharType="separate"/>
        </w:r>
        <w:r w:rsidR="005F4909">
          <w:rPr>
            <w:noProof/>
            <w:webHidden/>
          </w:rPr>
          <w:t>5</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87" w:history="1">
        <w:r w:rsidR="005F4909" w:rsidRPr="00736C11">
          <w:rPr>
            <w:rStyle w:val="Hypertextovodkaz"/>
            <w:rFonts w:ascii="Times New Roman" w:hAnsi="Times New Roman"/>
            <w:noProof/>
          </w:rPr>
          <w:t>6.</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Obchodní a platební podmínky</w:t>
        </w:r>
        <w:r w:rsidR="005F4909">
          <w:rPr>
            <w:noProof/>
            <w:webHidden/>
          </w:rPr>
          <w:tab/>
        </w:r>
        <w:r w:rsidR="005F4909">
          <w:rPr>
            <w:noProof/>
            <w:webHidden/>
          </w:rPr>
          <w:fldChar w:fldCharType="begin"/>
        </w:r>
        <w:r w:rsidR="005F4909">
          <w:rPr>
            <w:noProof/>
            <w:webHidden/>
          </w:rPr>
          <w:instrText xml:space="preserve"> PAGEREF _Toc507498187 \h </w:instrText>
        </w:r>
        <w:r w:rsidR="005F4909">
          <w:rPr>
            <w:noProof/>
            <w:webHidden/>
          </w:rPr>
        </w:r>
        <w:r w:rsidR="005F4909">
          <w:rPr>
            <w:noProof/>
            <w:webHidden/>
          </w:rPr>
          <w:fldChar w:fldCharType="separate"/>
        </w:r>
        <w:r w:rsidR="005F4909">
          <w:rPr>
            <w:noProof/>
            <w:webHidden/>
          </w:rPr>
          <w:t>6</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88" w:history="1">
        <w:r w:rsidR="005F4909" w:rsidRPr="00736C11">
          <w:rPr>
            <w:rStyle w:val="Hypertextovodkaz"/>
            <w:rFonts w:ascii="Times New Roman" w:hAnsi="Times New Roman"/>
            <w:noProof/>
          </w:rPr>
          <w:t>7.</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Požadavky na způsob zpracování ceny plnění</w:t>
        </w:r>
        <w:r w:rsidR="005F4909">
          <w:rPr>
            <w:noProof/>
            <w:webHidden/>
          </w:rPr>
          <w:tab/>
        </w:r>
        <w:r w:rsidR="005F4909">
          <w:rPr>
            <w:noProof/>
            <w:webHidden/>
          </w:rPr>
          <w:fldChar w:fldCharType="begin"/>
        </w:r>
        <w:r w:rsidR="005F4909">
          <w:rPr>
            <w:noProof/>
            <w:webHidden/>
          </w:rPr>
          <w:instrText xml:space="preserve"> PAGEREF _Toc507498188 \h </w:instrText>
        </w:r>
        <w:r w:rsidR="005F4909">
          <w:rPr>
            <w:noProof/>
            <w:webHidden/>
          </w:rPr>
        </w:r>
        <w:r w:rsidR="005F4909">
          <w:rPr>
            <w:noProof/>
            <w:webHidden/>
          </w:rPr>
          <w:fldChar w:fldCharType="separate"/>
        </w:r>
        <w:r w:rsidR="005F4909">
          <w:rPr>
            <w:noProof/>
            <w:webHidden/>
          </w:rPr>
          <w:t>7</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89" w:history="1">
        <w:r w:rsidR="005F4909" w:rsidRPr="00736C11">
          <w:rPr>
            <w:rStyle w:val="Hypertextovodkaz"/>
            <w:rFonts w:ascii="Times New Roman" w:hAnsi="Times New Roman"/>
            <w:noProof/>
          </w:rPr>
          <w:t>8.</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Hodnocení nabídek</w:t>
        </w:r>
        <w:r w:rsidR="005F4909">
          <w:rPr>
            <w:noProof/>
            <w:webHidden/>
          </w:rPr>
          <w:tab/>
        </w:r>
        <w:r w:rsidR="005F4909">
          <w:rPr>
            <w:noProof/>
            <w:webHidden/>
          </w:rPr>
          <w:fldChar w:fldCharType="begin"/>
        </w:r>
        <w:r w:rsidR="005F4909">
          <w:rPr>
            <w:noProof/>
            <w:webHidden/>
          </w:rPr>
          <w:instrText xml:space="preserve"> PAGEREF _Toc507498189 \h </w:instrText>
        </w:r>
        <w:r w:rsidR="005F4909">
          <w:rPr>
            <w:noProof/>
            <w:webHidden/>
          </w:rPr>
        </w:r>
        <w:r w:rsidR="005F4909">
          <w:rPr>
            <w:noProof/>
            <w:webHidden/>
          </w:rPr>
          <w:fldChar w:fldCharType="separate"/>
        </w:r>
        <w:r w:rsidR="005F4909">
          <w:rPr>
            <w:noProof/>
            <w:webHidden/>
          </w:rPr>
          <w:t>7</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0" w:history="1">
        <w:r w:rsidR="005F4909" w:rsidRPr="00736C11">
          <w:rPr>
            <w:rStyle w:val="Hypertextovodkaz"/>
            <w:rFonts w:ascii="Times New Roman" w:hAnsi="Times New Roman"/>
            <w:noProof/>
          </w:rPr>
          <w:t>9.</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Závaznost požadavků zadavatele</w:t>
        </w:r>
        <w:r w:rsidR="005F4909">
          <w:rPr>
            <w:noProof/>
            <w:webHidden/>
          </w:rPr>
          <w:tab/>
        </w:r>
        <w:r w:rsidR="005F4909">
          <w:rPr>
            <w:noProof/>
            <w:webHidden/>
          </w:rPr>
          <w:fldChar w:fldCharType="begin"/>
        </w:r>
        <w:r w:rsidR="005F4909">
          <w:rPr>
            <w:noProof/>
            <w:webHidden/>
          </w:rPr>
          <w:instrText xml:space="preserve"> PAGEREF _Toc507498190 \h </w:instrText>
        </w:r>
        <w:r w:rsidR="005F4909">
          <w:rPr>
            <w:noProof/>
            <w:webHidden/>
          </w:rPr>
        </w:r>
        <w:r w:rsidR="005F4909">
          <w:rPr>
            <w:noProof/>
            <w:webHidden/>
          </w:rPr>
          <w:fldChar w:fldCharType="separate"/>
        </w:r>
        <w:r w:rsidR="005F4909">
          <w:rPr>
            <w:noProof/>
            <w:webHidden/>
          </w:rPr>
          <w:t>8</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1" w:history="1">
        <w:r w:rsidR="005F4909" w:rsidRPr="00736C11">
          <w:rPr>
            <w:rStyle w:val="Hypertextovodkaz"/>
            <w:rFonts w:ascii="Times New Roman" w:hAnsi="Times New Roman"/>
            <w:noProof/>
          </w:rPr>
          <w:t>10.</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Prohlídka místa plnění</w:t>
        </w:r>
        <w:r w:rsidR="005F4909">
          <w:rPr>
            <w:noProof/>
            <w:webHidden/>
          </w:rPr>
          <w:tab/>
        </w:r>
        <w:r w:rsidR="005F4909">
          <w:rPr>
            <w:noProof/>
            <w:webHidden/>
          </w:rPr>
          <w:fldChar w:fldCharType="begin"/>
        </w:r>
        <w:r w:rsidR="005F4909">
          <w:rPr>
            <w:noProof/>
            <w:webHidden/>
          </w:rPr>
          <w:instrText xml:space="preserve"> PAGEREF _Toc507498191 \h </w:instrText>
        </w:r>
        <w:r w:rsidR="005F4909">
          <w:rPr>
            <w:noProof/>
            <w:webHidden/>
          </w:rPr>
        </w:r>
        <w:r w:rsidR="005F4909">
          <w:rPr>
            <w:noProof/>
            <w:webHidden/>
          </w:rPr>
          <w:fldChar w:fldCharType="separate"/>
        </w:r>
        <w:r w:rsidR="005F4909">
          <w:rPr>
            <w:noProof/>
            <w:webHidden/>
          </w:rPr>
          <w:t>8</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2" w:history="1">
        <w:r w:rsidR="005F4909" w:rsidRPr="00736C11">
          <w:rPr>
            <w:rStyle w:val="Hypertextovodkaz"/>
            <w:rFonts w:ascii="Times New Roman" w:hAnsi="Times New Roman"/>
            <w:noProof/>
          </w:rPr>
          <w:t>11.</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Vysvětlení zadávací dokumentace</w:t>
        </w:r>
        <w:r w:rsidR="005F4909">
          <w:rPr>
            <w:noProof/>
            <w:webHidden/>
          </w:rPr>
          <w:tab/>
        </w:r>
        <w:r w:rsidR="005F4909">
          <w:rPr>
            <w:noProof/>
            <w:webHidden/>
          </w:rPr>
          <w:fldChar w:fldCharType="begin"/>
        </w:r>
        <w:r w:rsidR="005F4909">
          <w:rPr>
            <w:noProof/>
            <w:webHidden/>
          </w:rPr>
          <w:instrText xml:space="preserve"> PAGEREF _Toc507498192 \h </w:instrText>
        </w:r>
        <w:r w:rsidR="005F4909">
          <w:rPr>
            <w:noProof/>
            <w:webHidden/>
          </w:rPr>
        </w:r>
        <w:r w:rsidR="005F4909">
          <w:rPr>
            <w:noProof/>
            <w:webHidden/>
          </w:rPr>
          <w:fldChar w:fldCharType="separate"/>
        </w:r>
        <w:r w:rsidR="005F4909">
          <w:rPr>
            <w:noProof/>
            <w:webHidden/>
          </w:rPr>
          <w:t>8</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3" w:history="1">
        <w:r w:rsidR="005F4909" w:rsidRPr="00736C11">
          <w:rPr>
            <w:rStyle w:val="Hypertextovodkaz"/>
            <w:rFonts w:ascii="Times New Roman" w:hAnsi="Times New Roman"/>
            <w:noProof/>
          </w:rPr>
          <w:t>12.</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Změna nebo doplnění zadávací dokumentace</w:t>
        </w:r>
        <w:r w:rsidR="005F4909">
          <w:rPr>
            <w:noProof/>
            <w:webHidden/>
          </w:rPr>
          <w:tab/>
        </w:r>
        <w:r w:rsidR="005F4909">
          <w:rPr>
            <w:noProof/>
            <w:webHidden/>
          </w:rPr>
          <w:fldChar w:fldCharType="begin"/>
        </w:r>
        <w:r w:rsidR="005F4909">
          <w:rPr>
            <w:noProof/>
            <w:webHidden/>
          </w:rPr>
          <w:instrText xml:space="preserve"> PAGEREF _Toc507498193 \h </w:instrText>
        </w:r>
        <w:r w:rsidR="005F4909">
          <w:rPr>
            <w:noProof/>
            <w:webHidden/>
          </w:rPr>
        </w:r>
        <w:r w:rsidR="005F4909">
          <w:rPr>
            <w:noProof/>
            <w:webHidden/>
          </w:rPr>
          <w:fldChar w:fldCharType="separate"/>
        </w:r>
        <w:r w:rsidR="005F4909">
          <w:rPr>
            <w:noProof/>
            <w:webHidden/>
          </w:rPr>
          <w:t>9</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4" w:history="1">
        <w:r w:rsidR="005F4909" w:rsidRPr="00736C11">
          <w:rPr>
            <w:rStyle w:val="Hypertextovodkaz"/>
            <w:rFonts w:ascii="Times New Roman" w:hAnsi="Times New Roman"/>
            <w:noProof/>
          </w:rPr>
          <w:t>13.</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Lhůta a místo pro podání nabídek</w:t>
        </w:r>
        <w:r w:rsidR="005F4909">
          <w:rPr>
            <w:noProof/>
            <w:webHidden/>
          </w:rPr>
          <w:tab/>
        </w:r>
        <w:r w:rsidR="005F4909">
          <w:rPr>
            <w:noProof/>
            <w:webHidden/>
          </w:rPr>
          <w:fldChar w:fldCharType="begin"/>
        </w:r>
        <w:r w:rsidR="005F4909">
          <w:rPr>
            <w:noProof/>
            <w:webHidden/>
          </w:rPr>
          <w:instrText xml:space="preserve"> PAGEREF _Toc507498194 \h </w:instrText>
        </w:r>
        <w:r w:rsidR="005F4909">
          <w:rPr>
            <w:noProof/>
            <w:webHidden/>
          </w:rPr>
        </w:r>
        <w:r w:rsidR="005F4909">
          <w:rPr>
            <w:noProof/>
            <w:webHidden/>
          </w:rPr>
          <w:fldChar w:fldCharType="separate"/>
        </w:r>
        <w:r w:rsidR="005F4909">
          <w:rPr>
            <w:noProof/>
            <w:webHidden/>
          </w:rPr>
          <w:t>9</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5" w:history="1">
        <w:r w:rsidR="005F4909" w:rsidRPr="00736C11">
          <w:rPr>
            <w:rStyle w:val="Hypertextovodkaz"/>
            <w:rFonts w:ascii="Times New Roman" w:hAnsi="Times New Roman"/>
            <w:noProof/>
          </w:rPr>
          <w:t>14.</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Otevírání nabídek</w:t>
        </w:r>
        <w:r w:rsidR="005F4909">
          <w:rPr>
            <w:noProof/>
            <w:webHidden/>
          </w:rPr>
          <w:tab/>
        </w:r>
        <w:r w:rsidR="005F4909">
          <w:rPr>
            <w:noProof/>
            <w:webHidden/>
          </w:rPr>
          <w:fldChar w:fldCharType="begin"/>
        </w:r>
        <w:r w:rsidR="005F4909">
          <w:rPr>
            <w:noProof/>
            <w:webHidden/>
          </w:rPr>
          <w:instrText xml:space="preserve"> PAGEREF _Toc507498195 \h </w:instrText>
        </w:r>
        <w:r w:rsidR="005F4909">
          <w:rPr>
            <w:noProof/>
            <w:webHidden/>
          </w:rPr>
        </w:r>
        <w:r w:rsidR="005F4909">
          <w:rPr>
            <w:noProof/>
            <w:webHidden/>
          </w:rPr>
          <w:fldChar w:fldCharType="separate"/>
        </w:r>
        <w:r w:rsidR="005F4909">
          <w:rPr>
            <w:noProof/>
            <w:webHidden/>
          </w:rPr>
          <w:t>10</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6" w:history="1">
        <w:r w:rsidR="005F4909" w:rsidRPr="00736C11">
          <w:rPr>
            <w:rStyle w:val="Hypertextovodkaz"/>
            <w:rFonts w:ascii="Times New Roman" w:hAnsi="Times New Roman"/>
            <w:noProof/>
          </w:rPr>
          <w:t>15.</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Zadávací lhůta</w:t>
        </w:r>
        <w:r w:rsidR="005F4909">
          <w:rPr>
            <w:noProof/>
            <w:webHidden/>
          </w:rPr>
          <w:tab/>
        </w:r>
        <w:r w:rsidR="005F4909">
          <w:rPr>
            <w:noProof/>
            <w:webHidden/>
          </w:rPr>
          <w:fldChar w:fldCharType="begin"/>
        </w:r>
        <w:r w:rsidR="005F4909">
          <w:rPr>
            <w:noProof/>
            <w:webHidden/>
          </w:rPr>
          <w:instrText xml:space="preserve"> PAGEREF _Toc507498196 \h </w:instrText>
        </w:r>
        <w:r w:rsidR="005F4909">
          <w:rPr>
            <w:noProof/>
            <w:webHidden/>
          </w:rPr>
        </w:r>
        <w:r w:rsidR="005F4909">
          <w:rPr>
            <w:noProof/>
            <w:webHidden/>
          </w:rPr>
          <w:fldChar w:fldCharType="separate"/>
        </w:r>
        <w:r w:rsidR="005F4909">
          <w:rPr>
            <w:noProof/>
            <w:webHidden/>
          </w:rPr>
          <w:t>10</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7" w:history="1">
        <w:r w:rsidR="005F4909" w:rsidRPr="00736C11">
          <w:rPr>
            <w:rStyle w:val="Hypertextovodkaz"/>
            <w:rFonts w:ascii="Times New Roman" w:hAnsi="Times New Roman"/>
            <w:noProof/>
          </w:rPr>
          <w:t>16.</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Jistota</w:t>
        </w:r>
        <w:r w:rsidR="005F4909">
          <w:rPr>
            <w:noProof/>
            <w:webHidden/>
          </w:rPr>
          <w:tab/>
        </w:r>
        <w:r w:rsidR="005F4909">
          <w:rPr>
            <w:noProof/>
            <w:webHidden/>
          </w:rPr>
          <w:fldChar w:fldCharType="begin"/>
        </w:r>
        <w:r w:rsidR="005F4909">
          <w:rPr>
            <w:noProof/>
            <w:webHidden/>
          </w:rPr>
          <w:instrText xml:space="preserve"> PAGEREF _Toc507498197 \h </w:instrText>
        </w:r>
        <w:r w:rsidR="005F4909">
          <w:rPr>
            <w:noProof/>
            <w:webHidden/>
          </w:rPr>
        </w:r>
        <w:r w:rsidR="005F4909">
          <w:rPr>
            <w:noProof/>
            <w:webHidden/>
          </w:rPr>
          <w:fldChar w:fldCharType="separate"/>
        </w:r>
        <w:r w:rsidR="005F4909">
          <w:rPr>
            <w:noProof/>
            <w:webHidden/>
          </w:rPr>
          <w:t>10</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8" w:history="1">
        <w:r w:rsidR="005F4909" w:rsidRPr="00736C11">
          <w:rPr>
            <w:rStyle w:val="Hypertextovodkaz"/>
            <w:rFonts w:ascii="Times New Roman" w:hAnsi="Times New Roman"/>
            <w:noProof/>
          </w:rPr>
          <w:t>17.</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Změny kvalifikace účastníka zadávacího řízení</w:t>
        </w:r>
        <w:r w:rsidR="005F4909">
          <w:rPr>
            <w:noProof/>
            <w:webHidden/>
          </w:rPr>
          <w:tab/>
        </w:r>
        <w:r w:rsidR="005F4909">
          <w:rPr>
            <w:noProof/>
            <w:webHidden/>
          </w:rPr>
          <w:fldChar w:fldCharType="begin"/>
        </w:r>
        <w:r w:rsidR="005F4909">
          <w:rPr>
            <w:noProof/>
            <w:webHidden/>
          </w:rPr>
          <w:instrText xml:space="preserve"> PAGEREF _Toc507498198 \h </w:instrText>
        </w:r>
        <w:r w:rsidR="005F4909">
          <w:rPr>
            <w:noProof/>
            <w:webHidden/>
          </w:rPr>
        </w:r>
        <w:r w:rsidR="005F4909">
          <w:rPr>
            <w:noProof/>
            <w:webHidden/>
          </w:rPr>
          <w:fldChar w:fldCharType="separate"/>
        </w:r>
        <w:r w:rsidR="005F4909">
          <w:rPr>
            <w:noProof/>
            <w:webHidden/>
          </w:rPr>
          <w:t>11</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199" w:history="1">
        <w:r w:rsidR="005F4909" w:rsidRPr="00736C11">
          <w:rPr>
            <w:rStyle w:val="Hypertextovodkaz"/>
            <w:rFonts w:ascii="Times New Roman" w:hAnsi="Times New Roman"/>
            <w:noProof/>
          </w:rPr>
          <w:t>18.</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Podmínky a požadavky na zpracování a podání nabídky</w:t>
        </w:r>
        <w:r w:rsidR="005F4909">
          <w:rPr>
            <w:noProof/>
            <w:webHidden/>
          </w:rPr>
          <w:tab/>
        </w:r>
        <w:r w:rsidR="005F4909">
          <w:rPr>
            <w:noProof/>
            <w:webHidden/>
          </w:rPr>
          <w:fldChar w:fldCharType="begin"/>
        </w:r>
        <w:r w:rsidR="005F4909">
          <w:rPr>
            <w:noProof/>
            <w:webHidden/>
          </w:rPr>
          <w:instrText xml:space="preserve"> PAGEREF _Toc507498199 \h </w:instrText>
        </w:r>
        <w:r w:rsidR="005F4909">
          <w:rPr>
            <w:noProof/>
            <w:webHidden/>
          </w:rPr>
        </w:r>
        <w:r w:rsidR="005F4909">
          <w:rPr>
            <w:noProof/>
            <w:webHidden/>
          </w:rPr>
          <w:fldChar w:fldCharType="separate"/>
        </w:r>
        <w:r w:rsidR="005F4909">
          <w:rPr>
            <w:noProof/>
            <w:webHidden/>
          </w:rPr>
          <w:t>11</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200" w:history="1">
        <w:r w:rsidR="005F4909" w:rsidRPr="00736C11">
          <w:rPr>
            <w:rStyle w:val="Hypertextovodkaz"/>
            <w:rFonts w:ascii="Times New Roman" w:hAnsi="Times New Roman"/>
            <w:noProof/>
          </w:rPr>
          <w:t>19.</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Další podmínky a práva zadavatele</w:t>
        </w:r>
        <w:r w:rsidR="005F4909">
          <w:rPr>
            <w:noProof/>
            <w:webHidden/>
          </w:rPr>
          <w:tab/>
        </w:r>
        <w:r w:rsidR="005F4909">
          <w:rPr>
            <w:noProof/>
            <w:webHidden/>
          </w:rPr>
          <w:fldChar w:fldCharType="begin"/>
        </w:r>
        <w:r w:rsidR="005F4909">
          <w:rPr>
            <w:noProof/>
            <w:webHidden/>
          </w:rPr>
          <w:instrText xml:space="preserve"> PAGEREF _Toc507498200 \h </w:instrText>
        </w:r>
        <w:r w:rsidR="005F4909">
          <w:rPr>
            <w:noProof/>
            <w:webHidden/>
          </w:rPr>
        </w:r>
        <w:r w:rsidR="005F4909">
          <w:rPr>
            <w:noProof/>
            <w:webHidden/>
          </w:rPr>
          <w:fldChar w:fldCharType="separate"/>
        </w:r>
        <w:r w:rsidR="005F4909">
          <w:rPr>
            <w:noProof/>
            <w:webHidden/>
          </w:rPr>
          <w:t>13</w:t>
        </w:r>
        <w:r w:rsidR="005F4909">
          <w:rPr>
            <w:noProof/>
            <w:webHidden/>
          </w:rPr>
          <w:fldChar w:fldCharType="end"/>
        </w:r>
      </w:hyperlink>
    </w:p>
    <w:p w:rsidR="005F4909" w:rsidRDefault="00D261ED">
      <w:pPr>
        <w:pStyle w:val="Obsah1"/>
        <w:rPr>
          <w:rFonts w:asciiTheme="minorHAnsi" w:eastAsiaTheme="minorEastAsia" w:hAnsiTheme="minorHAnsi" w:cstheme="minorBidi"/>
          <w:noProof/>
          <w:lang w:eastAsia="cs-CZ"/>
        </w:rPr>
      </w:pPr>
      <w:hyperlink w:anchor="_Toc507498201" w:history="1">
        <w:r w:rsidR="005F4909" w:rsidRPr="00736C11">
          <w:rPr>
            <w:rStyle w:val="Hypertextovodkaz"/>
            <w:rFonts w:ascii="Times New Roman" w:hAnsi="Times New Roman"/>
            <w:noProof/>
          </w:rPr>
          <w:t>20.</w:t>
        </w:r>
        <w:r w:rsidR="005F4909">
          <w:rPr>
            <w:rFonts w:asciiTheme="minorHAnsi" w:eastAsiaTheme="minorEastAsia" w:hAnsiTheme="minorHAnsi" w:cstheme="minorBidi"/>
            <w:noProof/>
            <w:lang w:eastAsia="cs-CZ"/>
          </w:rPr>
          <w:tab/>
        </w:r>
        <w:r w:rsidR="005F4909" w:rsidRPr="00736C11">
          <w:rPr>
            <w:rStyle w:val="Hypertextovodkaz"/>
            <w:rFonts w:ascii="Times New Roman" w:hAnsi="Times New Roman"/>
            <w:noProof/>
          </w:rPr>
          <w:t>Seznam příloh</w:t>
        </w:r>
        <w:r w:rsidR="005F4909">
          <w:rPr>
            <w:noProof/>
            <w:webHidden/>
          </w:rPr>
          <w:tab/>
        </w:r>
        <w:r w:rsidR="005F4909">
          <w:rPr>
            <w:noProof/>
            <w:webHidden/>
          </w:rPr>
          <w:fldChar w:fldCharType="begin"/>
        </w:r>
        <w:r w:rsidR="005F4909">
          <w:rPr>
            <w:noProof/>
            <w:webHidden/>
          </w:rPr>
          <w:instrText xml:space="preserve"> PAGEREF _Toc507498201 \h </w:instrText>
        </w:r>
        <w:r w:rsidR="005F4909">
          <w:rPr>
            <w:noProof/>
            <w:webHidden/>
          </w:rPr>
        </w:r>
        <w:r w:rsidR="005F4909">
          <w:rPr>
            <w:noProof/>
            <w:webHidden/>
          </w:rPr>
          <w:fldChar w:fldCharType="separate"/>
        </w:r>
        <w:r w:rsidR="005F4909">
          <w:rPr>
            <w:noProof/>
            <w:webHidden/>
          </w:rPr>
          <w:t>14</w:t>
        </w:r>
        <w:r w:rsidR="005F4909">
          <w:rPr>
            <w:noProof/>
            <w:webHidden/>
          </w:rPr>
          <w:fldChar w:fldCharType="end"/>
        </w:r>
      </w:hyperlink>
    </w:p>
    <w:p w:rsidR="00BA4889" w:rsidRPr="00C94E02" w:rsidRDefault="00B12CBB" w:rsidP="00BA4889">
      <w:pPr>
        <w:spacing w:line="480" w:lineRule="auto"/>
      </w:pPr>
      <w:r w:rsidRPr="00C94E02">
        <w:rPr>
          <w:b/>
          <w:bCs/>
        </w:rPr>
        <w:fldChar w:fldCharType="end"/>
      </w:r>
      <w:r w:rsidR="00BA4889" w:rsidRPr="00C94E02">
        <w:br w:type="page"/>
      </w:r>
    </w:p>
    <w:p w:rsidR="00BA4889" w:rsidRPr="00C80249" w:rsidRDefault="00BA4889" w:rsidP="00515291">
      <w:pPr>
        <w:pStyle w:val="1nadpis"/>
        <w:spacing w:before="600" w:after="360"/>
        <w:rPr>
          <w:rFonts w:ascii="Times New Roman" w:hAnsi="Times New Roman"/>
        </w:rPr>
      </w:pPr>
      <w:bookmarkStart w:id="0" w:name="_Ref426986462"/>
      <w:bookmarkStart w:id="1" w:name="_Ref458064726"/>
      <w:bookmarkStart w:id="2" w:name="_Toc507498182"/>
      <w:r w:rsidRPr="00C80249">
        <w:rPr>
          <w:rFonts w:ascii="Times New Roman" w:hAnsi="Times New Roman"/>
        </w:rPr>
        <w:lastRenderedPageBreak/>
        <w:t xml:space="preserve">Identifikační údaje </w:t>
      </w:r>
      <w:bookmarkEnd w:id="0"/>
      <w:r w:rsidRPr="00C80249">
        <w:rPr>
          <w:rFonts w:ascii="Times New Roman" w:hAnsi="Times New Roman"/>
        </w:rPr>
        <w:t>zadavatele</w:t>
      </w:r>
      <w:bookmarkEnd w:id="1"/>
      <w:bookmarkEnd w:id="2"/>
    </w:p>
    <w:p w:rsidR="0005788E" w:rsidRPr="00C94E02" w:rsidRDefault="0005788E" w:rsidP="0005788E">
      <w:pPr>
        <w:pStyle w:val="2nesltext"/>
        <w:ind w:left="3969" w:hanging="3969"/>
        <w:rPr>
          <w:rFonts w:ascii="Times New Roman" w:hAnsi="Times New Roman"/>
          <w:b/>
          <w:sz w:val="24"/>
          <w:szCs w:val="24"/>
          <w:lang w:bidi="en-US"/>
        </w:rPr>
      </w:pPr>
      <w:r w:rsidRPr="00C94E02">
        <w:rPr>
          <w:rFonts w:ascii="Times New Roman" w:hAnsi="Times New Roman"/>
          <w:b/>
          <w:sz w:val="24"/>
          <w:szCs w:val="24"/>
        </w:rPr>
        <w:t>Název zadavatele:</w:t>
      </w:r>
      <w:r w:rsidRPr="00C94E02">
        <w:rPr>
          <w:rFonts w:ascii="Times New Roman" w:hAnsi="Times New Roman"/>
          <w:sz w:val="24"/>
          <w:szCs w:val="24"/>
        </w:rPr>
        <w:tab/>
      </w:r>
      <w:r w:rsidRPr="00C94E02">
        <w:rPr>
          <w:rFonts w:ascii="Times New Roman" w:hAnsi="Times New Roman"/>
          <w:b/>
          <w:sz w:val="24"/>
          <w:szCs w:val="24"/>
          <w:lang w:bidi="en-US"/>
        </w:rPr>
        <w:t>Krajská správa a údržba silnic Vysočiny,</w:t>
      </w:r>
    </w:p>
    <w:p w:rsidR="0005788E" w:rsidRPr="00C94E02" w:rsidRDefault="0005788E" w:rsidP="0005788E">
      <w:pPr>
        <w:pStyle w:val="2nesltext"/>
        <w:ind w:left="3969"/>
        <w:rPr>
          <w:rFonts w:ascii="Times New Roman" w:hAnsi="Times New Roman"/>
          <w:sz w:val="24"/>
          <w:szCs w:val="24"/>
        </w:rPr>
      </w:pPr>
      <w:r w:rsidRPr="00C94E02">
        <w:rPr>
          <w:rFonts w:ascii="Times New Roman" w:hAnsi="Times New Roman"/>
          <w:b/>
          <w:sz w:val="24"/>
          <w:szCs w:val="24"/>
          <w:lang w:bidi="en-US"/>
        </w:rPr>
        <w:t>příspěvková organizace</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IČO:</w:t>
      </w:r>
      <w:r w:rsidRPr="00C94E02">
        <w:rPr>
          <w:rFonts w:ascii="Times New Roman" w:hAnsi="Times New Roman"/>
          <w:sz w:val="24"/>
          <w:szCs w:val="24"/>
        </w:rPr>
        <w:tab/>
      </w:r>
      <w:r w:rsidRPr="00C94E02">
        <w:rPr>
          <w:rFonts w:ascii="Times New Roman" w:hAnsi="Times New Roman"/>
          <w:sz w:val="24"/>
          <w:szCs w:val="24"/>
          <w:lang w:bidi="en-US"/>
        </w:rPr>
        <w:t>00090450</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Sídlo zadavatele:</w:t>
      </w:r>
      <w:r w:rsidRPr="00C94E02">
        <w:rPr>
          <w:rFonts w:ascii="Times New Roman" w:hAnsi="Times New Roman"/>
          <w:sz w:val="24"/>
          <w:szCs w:val="24"/>
        </w:rPr>
        <w:tab/>
        <w:t>Kosovská 1122/16, 586 01 Jihlava</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E-mail:</w:t>
      </w:r>
      <w:r w:rsidRPr="00C94E02">
        <w:rPr>
          <w:rFonts w:ascii="Times New Roman" w:hAnsi="Times New Roman"/>
          <w:sz w:val="24"/>
          <w:szCs w:val="24"/>
        </w:rPr>
        <w:tab/>
        <w:t>ksusv@ksusv.cz</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ID datové schránky:</w:t>
      </w:r>
      <w:r w:rsidRPr="00C94E02">
        <w:rPr>
          <w:rFonts w:ascii="Times New Roman" w:hAnsi="Times New Roman"/>
          <w:sz w:val="24"/>
          <w:szCs w:val="24"/>
        </w:rPr>
        <w:tab/>
        <w:t>3qdnp8g</w:t>
      </w:r>
    </w:p>
    <w:p w:rsidR="0005788E" w:rsidRPr="00C94E02" w:rsidRDefault="0005788E" w:rsidP="0005788E">
      <w:pPr>
        <w:pStyle w:val="2nesltext"/>
        <w:ind w:left="3969" w:hanging="3969"/>
        <w:rPr>
          <w:rFonts w:ascii="Times New Roman" w:hAnsi="Times New Roman"/>
          <w:sz w:val="24"/>
          <w:szCs w:val="24"/>
        </w:rPr>
      </w:pPr>
    </w:p>
    <w:p w:rsidR="0005788E" w:rsidRPr="00C94E02" w:rsidRDefault="0005788E" w:rsidP="0005788E">
      <w:pPr>
        <w:pStyle w:val="2nesltext"/>
        <w:ind w:left="3969" w:hanging="3969"/>
        <w:rPr>
          <w:rFonts w:ascii="Times New Roman" w:hAnsi="Times New Roman"/>
          <w:sz w:val="24"/>
          <w:szCs w:val="24"/>
          <w:lang w:bidi="en-US"/>
        </w:rPr>
      </w:pPr>
      <w:r w:rsidRPr="00C94E02">
        <w:rPr>
          <w:rFonts w:ascii="Times New Roman" w:hAnsi="Times New Roman"/>
          <w:sz w:val="24"/>
          <w:szCs w:val="24"/>
        </w:rPr>
        <w:t>Osoba oprávněná zastupovat zadavatele:</w:t>
      </w:r>
      <w:r w:rsidRPr="00C94E02">
        <w:rPr>
          <w:rFonts w:ascii="Times New Roman" w:hAnsi="Times New Roman"/>
          <w:sz w:val="24"/>
          <w:szCs w:val="24"/>
        </w:rPr>
        <w:tab/>
      </w:r>
      <w:r w:rsidRPr="00C94E02">
        <w:rPr>
          <w:rFonts w:ascii="Times New Roman" w:hAnsi="Times New Roman"/>
          <w:sz w:val="24"/>
          <w:szCs w:val="24"/>
          <w:lang w:bidi="en-US"/>
        </w:rPr>
        <w:t>Ing. Jan Míka, MBA</w:t>
      </w:r>
    </w:p>
    <w:p w:rsidR="0005788E" w:rsidRPr="00C94E02" w:rsidRDefault="0005788E" w:rsidP="0005788E">
      <w:pPr>
        <w:pStyle w:val="2nesltext"/>
        <w:ind w:left="3969"/>
        <w:rPr>
          <w:rFonts w:ascii="Times New Roman" w:hAnsi="Times New Roman"/>
          <w:sz w:val="24"/>
          <w:szCs w:val="24"/>
        </w:rPr>
      </w:pPr>
      <w:r w:rsidRPr="00C94E02">
        <w:rPr>
          <w:rFonts w:ascii="Times New Roman" w:hAnsi="Times New Roman"/>
          <w:sz w:val="24"/>
          <w:szCs w:val="24"/>
          <w:lang w:bidi="en-US"/>
        </w:rPr>
        <w:t>ředitel organizace</w:t>
      </w:r>
    </w:p>
    <w:p w:rsidR="0005788E" w:rsidRPr="00C94E02" w:rsidRDefault="0005788E" w:rsidP="0005788E">
      <w:pPr>
        <w:pStyle w:val="2nesltext"/>
        <w:ind w:left="3969" w:hanging="3969"/>
        <w:rPr>
          <w:rFonts w:ascii="Times New Roman" w:hAnsi="Times New Roman"/>
          <w:sz w:val="24"/>
          <w:szCs w:val="24"/>
        </w:rPr>
      </w:pPr>
    </w:p>
    <w:p w:rsidR="005A058C" w:rsidRPr="001D0F18" w:rsidRDefault="0005788E" w:rsidP="005A058C">
      <w:pPr>
        <w:pStyle w:val="2nesltext"/>
        <w:ind w:left="3969" w:hanging="3969"/>
        <w:rPr>
          <w:rFonts w:ascii="Times New Roman" w:eastAsia="Times New Roman" w:hAnsi="Times New Roman"/>
          <w:bCs/>
          <w:sz w:val="24"/>
          <w:szCs w:val="24"/>
          <w:lang w:bidi="en-US"/>
        </w:rPr>
      </w:pPr>
      <w:r w:rsidRPr="00C94E02">
        <w:rPr>
          <w:rFonts w:ascii="Times New Roman" w:hAnsi="Times New Roman"/>
          <w:sz w:val="24"/>
          <w:szCs w:val="24"/>
        </w:rPr>
        <w:t>Kontaktní osoba:</w:t>
      </w:r>
      <w:r w:rsidRPr="00C94E02">
        <w:rPr>
          <w:rFonts w:ascii="Times New Roman" w:hAnsi="Times New Roman"/>
          <w:sz w:val="24"/>
          <w:szCs w:val="24"/>
        </w:rPr>
        <w:tab/>
      </w:r>
      <w:r w:rsidR="005A058C">
        <w:rPr>
          <w:rFonts w:ascii="Times New Roman" w:eastAsia="Times New Roman" w:hAnsi="Times New Roman"/>
          <w:bCs/>
          <w:sz w:val="24"/>
          <w:szCs w:val="24"/>
          <w:lang w:bidi="en-US"/>
        </w:rPr>
        <w:t>Mgr. Luděk Rezničenko, MBA</w:t>
      </w:r>
    </w:p>
    <w:p w:rsidR="005A058C" w:rsidRPr="001D0F18" w:rsidRDefault="005A058C" w:rsidP="005A058C">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vedoucí </w:t>
      </w:r>
      <w:r w:rsidRPr="001D0F18">
        <w:rPr>
          <w:rFonts w:ascii="Times New Roman" w:eastAsia="Times New Roman" w:hAnsi="Times New Roman"/>
          <w:bCs/>
          <w:sz w:val="24"/>
          <w:szCs w:val="24"/>
          <w:lang w:bidi="en-US"/>
        </w:rPr>
        <w:t>oddělení zakázek investiční výstavby</w:t>
      </w:r>
    </w:p>
    <w:p w:rsidR="005A058C" w:rsidRPr="001D0F18" w:rsidRDefault="005A058C" w:rsidP="005A058C">
      <w:pPr>
        <w:pStyle w:val="2nesltext"/>
        <w:ind w:left="3969"/>
        <w:contextualSpacing w:val="0"/>
        <w:rPr>
          <w:rFonts w:ascii="Times New Roman" w:eastAsia="Times New Roman" w:hAnsi="Times New Roman"/>
          <w:bCs/>
          <w:sz w:val="24"/>
          <w:szCs w:val="24"/>
          <w:lang w:bidi="en-US"/>
        </w:rPr>
      </w:pPr>
      <w:r w:rsidRPr="001D0F18">
        <w:rPr>
          <w:rFonts w:ascii="Times New Roman" w:hAnsi="Times New Roman"/>
          <w:sz w:val="24"/>
          <w:szCs w:val="24"/>
        </w:rPr>
        <w:t xml:space="preserve">e-mail: </w:t>
      </w:r>
      <w:r>
        <w:rPr>
          <w:rFonts w:ascii="Times New Roman" w:hAnsi="Times New Roman"/>
          <w:sz w:val="24"/>
          <w:szCs w:val="24"/>
        </w:rPr>
        <w:t>reznicenko.l</w:t>
      </w:r>
      <w:r w:rsidRPr="001D0F18">
        <w:rPr>
          <w:rFonts w:ascii="Times New Roman" w:hAnsi="Times New Roman"/>
          <w:sz w:val="24"/>
          <w:szCs w:val="24"/>
        </w:rPr>
        <w:t>@ksusv.cz</w:t>
      </w:r>
    </w:p>
    <w:p w:rsidR="0005788E" w:rsidRPr="00C94E02" w:rsidRDefault="0005788E" w:rsidP="005A058C">
      <w:pPr>
        <w:pStyle w:val="2nesltext"/>
        <w:ind w:left="3969" w:hanging="3969"/>
        <w:rPr>
          <w:rFonts w:ascii="Times New Roman" w:hAnsi="Times New Roman"/>
          <w:color w:val="000000" w:themeColor="text1"/>
          <w:sz w:val="24"/>
          <w:szCs w:val="24"/>
        </w:rPr>
      </w:pPr>
      <w:r w:rsidRPr="00C94E02">
        <w:rPr>
          <w:rFonts w:ascii="Times New Roman" w:hAnsi="Times New Roman"/>
          <w:sz w:val="24"/>
          <w:szCs w:val="24"/>
        </w:rPr>
        <w:t>Adresa profilu zadavatele:</w:t>
      </w:r>
      <w:r w:rsidRPr="00C94E02">
        <w:rPr>
          <w:rFonts w:ascii="Times New Roman" w:hAnsi="Times New Roman"/>
          <w:sz w:val="24"/>
          <w:szCs w:val="24"/>
        </w:rPr>
        <w:tab/>
      </w:r>
      <w:hyperlink r:id="rId8" w:history="1">
        <w:r w:rsidRPr="00C94E02">
          <w:rPr>
            <w:rStyle w:val="Hypertextovodkaz"/>
            <w:rFonts w:ascii="Times New Roman" w:hAnsi="Times New Roman"/>
            <w:color w:val="000000" w:themeColor="text1"/>
            <w:sz w:val="24"/>
            <w:szCs w:val="24"/>
          </w:rPr>
          <w:t>https://ezak.kr-vysocina.cz/profile_display_189.html</w:t>
        </w:r>
      </w:hyperlink>
    </w:p>
    <w:p w:rsidR="0005788E" w:rsidRPr="00C94E02" w:rsidRDefault="0005788E" w:rsidP="0005788E">
      <w:pPr>
        <w:pStyle w:val="2nesltext"/>
        <w:spacing w:before="0"/>
        <w:jc w:val="left"/>
        <w:rPr>
          <w:rFonts w:ascii="Times New Roman" w:hAnsi="Times New Roman"/>
          <w:b/>
          <w:sz w:val="24"/>
          <w:szCs w:val="24"/>
        </w:rPr>
      </w:pPr>
    </w:p>
    <w:p w:rsidR="00617629" w:rsidRPr="001D0F18" w:rsidRDefault="008961E1" w:rsidP="00617629">
      <w:pPr>
        <w:pStyle w:val="2sltext"/>
        <w:rPr>
          <w:rFonts w:ascii="Times New Roman" w:eastAsia="Calibri" w:hAnsi="Times New Roman"/>
          <w:sz w:val="24"/>
          <w:szCs w:val="24"/>
          <w:lang w:eastAsia="en-US"/>
        </w:rPr>
      </w:pPr>
      <w:r w:rsidRPr="00C94E02">
        <w:rPr>
          <w:rFonts w:ascii="Times New Roman" w:eastAsia="Calibri" w:hAnsi="Times New Roman"/>
          <w:sz w:val="24"/>
          <w:szCs w:val="24"/>
          <w:lang w:eastAsia="en-US"/>
        </w:rPr>
        <w:t xml:space="preserve">Krajská </w:t>
      </w:r>
      <w:r w:rsidR="00617629" w:rsidRPr="001D0F18">
        <w:rPr>
          <w:rFonts w:ascii="Times New Roman" w:eastAsia="Calibri" w:hAnsi="Times New Roman"/>
          <w:sz w:val="24"/>
          <w:szCs w:val="24"/>
          <w:lang w:eastAsia="en-US"/>
        </w:rPr>
        <w:t>správa a údržba silnic Vysočiny, příspěvková organizace j</w:t>
      </w:r>
      <w:r w:rsidR="00617629">
        <w:rPr>
          <w:rFonts w:ascii="Times New Roman" w:eastAsia="Calibri" w:hAnsi="Times New Roman"/>
          <w:sz w:val="24"/>
          <w:szCs w:val="24"/>
          <w:lang w:eastAsia="en-US"/>
        </w:rPr>
        <w:t>e</w:t>
      </w:r>
      <w:r w:rsidR="00617629" w:rsidRPr="001D0F18">
        <w:rPr>
          <w:rFonts w:ascii="Times New Roman" w:eastAsia="Calibri" w:hAnsi="Times New Roman"/>
          <w:sz w:val="24"/>
          <w:szCs w:val="24"/>
          <w:lang w:eastAsia="en-US"/>
        </w:rPr>
        <w:t xml:space="preserve"> veřejným zadavatel</w:t>
      </w:r>
      <w:r w:rsidR="00617629">
        <w:rPr>
          <w:rFonts w:ascii="Times New Roman" w:eastAsia="Calibri" w:hAnsi="Times New Roman"/>
          <w:sz w:val="24"/>
          <w:szCs w:val="24"/>
          <w:lang w:eastAsia="en-US"/>
        </w:rPr>
        <w:t>em</w:t>
      </w:r>
      <w:r w:rsidR="00617629" w:rsidRPr="001D0F18">
        <w:rPr>
          <w:rFonts w:ascii="Times New Roman" w:eastAsia="Calibri" w:hAnsi="Times New Roman"/>
          <w:sz w:val="24"/>
          <w:szCs w:val="24"/>
          <w:lang w:eastAsia="en-US"/>
        </w:rPr>
        <w:t xml:space="preserve"> podle § 4 odst. 1 písm. d) zákona.</w:t>
      </w:r>
    </w:p>
    <w:p w:rsidR="0005788E" w:rsidRPr="00C94E02" w:rsidRDefault="00617629" w:rsidP="00617629">
      <w:pPr>
        <w:pStyle w:val="2sltext"/>
        <w:rPr>
          <w:rFonts w:ascii="Times New Roman" w:eastAsia="Calibri" w:hAnsi="Times New Roman"/>
          <w:sz w:val="24"/>
          <w:szCs w:val="24"/>
          <w:lang w:eastAsia="en-US"/>
        </w:rPr>
      </w:pPr>
      <w:r w:rsidRPr="001D0F18">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w:t>
      </w:r>
      <w:r>
        <w:rPr>
          <w:rFonts w:ascii="Times New Roman" w:eastAsia="Calibri" w:hAnsi="Times New Roman"/>
          <w:sz w:val="24"/>
          <w:szCs w:val="24"/>
          <w:lang w:eastAsia="en-US"/>
        </w:rPr>
        <w:t> </w:t>
      </w:r>
      <w:r w:rsidRPr="001D0F18">
        <w:rPr>
          <w:rFonts w:ascii="Times New Roman" w:eastAsia="Calibri" w:hAnsi="Times New Roman"/>
          <w:sz w:val="24"/>
          <w:szCs w:val="24"/>
          <w:lang w:eastAsia="en-US"/>
        </w:rPr>
        <w:t>listinné</w:t>
      </w:r>
      <w:r>
        <w:rPr>
          <w:rFonts w:ascii="Times New Roman" w:eastAsia="Calibri" w:hAnsi="Times New Roman"/>
          <w:sz w:val="24"/>
          <w:szCs w:val="24"/>
          <w:lang w:eastAsia="en-US"/>
        </w:rPr>
        <w:t xml:space="preserve"> </w:t>
      </w:r>
      <w:r w:rsidR="0005788E" w:rsidRPr="00C94E02">
        <w:rPr>
          <w:rFonts w:ascii="Times New Roman" w:eastAsia="Calibri" w:hAnsi="Times New Roman"/>
          <w:sz w:val="24"/>
          <w:szCs w:val="24"/>
          <w:lang w:eastAsia="en-US"/>
        </w:rPr>
        <w:t>podobě.</w:t>
      </w:r>
    </w:p>
    <w:p w:rsidR="00BA4889" w:rsidRPr="00C80249" w:rsidRDefault="00BA4889" w:rsidP="00515291">
      <w:pPr>
        <w:pStyle w:val="1nadpis"/>
        <w:spacing w:before="600" w:after="360"/>
        <w:rPr>
          <w:rFonts w:ascii="Times New Roman" w:hAnsi="Times New Roman"/>
        </w:rPr>
      </w:pPr>
      <w:bookmarkStart w:id="3" w:name="_Toc507498183"/>
      <w:r w:rsidRPr="00C80249">
        <w:rPr>
          <w:rFonts w:ascii="Times New Roman" w:hAnsi="Times New Roman"/>
        </w:rPr>
        <w:t>Vymezení některých pojmů</w:t>
      </w:r>
      <w:bookmarkEnd w:id="3"/>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Zadávacími podmínkami</w:t>
      </w:r>
      <w:r w:rsidRPr="00C94E02">
        <w:rPr>
          <w:rFonts w:ascii="Times New Roman" w:hAnsi="Times New Roman"/>
          <w:sz w:val="24"/>
          <w:szCs w:val="24"/>
        </w:rPr>
        <w:t xml:space="preserve"> se v souladu s § 28 odst. 1 písm. a) zákona rozumí veškeré zadavatelem stanovené</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průběhu zadávacího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účasti v zadávacím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pravidla pro snížení počtu účastníků zadávacího řízení nebo snížení počtu předběžných nabídek nebo řešení,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pravidla pro hodnocení nabídek,</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další podmínky pro uzavření smlouvy na veřejnou zakázku podle § 104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Zadávací dokumentací</w:t>
      </w:r>
      <w:r w:rsidRPr="00C94E02">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8961E1" w:rsidRPr="00C94E02" w:rsidRDefault="008961E1" w:rsidP="00C24B15">
      <w:pPr>
        <w:pStyle w:val="2sltext"/>
        <w:rPr>
          <w:rFonts w:ascii="Times New Roman" w:hAnsi="Times New Roman"/>
          <w:sz w:val="24"/>
          <w:szCs w:val="24"/>
        </w:rPr>
      </w:pPr>
      <w:r w:rsidRPr="00C94E02">
        <w:rPr>
          <w:rFonts w:ascii="Times New Roman" w:hAnsi="Times New Roman"/>
          <w:sz w:val="24"/>
          <w:szCs w:val="24"/>
        </w:rPr>
        <w:t>Označení částí zadávací dokumentace, které vypracovaly osoby odlišné od zadavatele spolu s identifikací těchto osob:</w:t>
      </w:r>
    </w:p>
    <w:p w:rsidR="00617629" w:rsidRPr="00430E98" w:rsidRDefault="008961E1" w:rsidP="00617629">
      <w:pPr>
        <w:pStyle w:val="3seznam"/>
        <w:rPr>
          <w:rFonts w:ascii="Times New Roman" w:hAnsi="Times New Roman"/>
          <w:b/>
          <w:sz w:val="24"/>
          <w:szCs w:val="24"/>
        </w:rPr>
      </w:pPr>
      <w:r w:rsidRPr="00C94E02">
        <w:rPr>
          <w:rFonts w:ascii="Times New Roman" w:hAnsi="Times New Roman"/>
          <w:sz w:val="24"/>
          <w:szCs w:val="24"/>
        </w:rPr>
        <w:lastRenderedPageBreak/>
        <w:t xml:space="preserve">projektová dokumentace </w:t>
      </w:r>
      <w:r w:rsidR="005A058C" w:rsidRPr="00430E98">
        <w:rPr>
          <w:rFonts w:ascii="Times New Roman" w:hAnsi="Times New Roman"/>
          <w:b/>
          <w:sz w:val="24"/>
          <w:szCs w:val="24"/>
        </w:rPr>
        <w:t>„</w:t>
      </w:r>
      <w:r w:rsidR="005A058C">
        <w:rPr>
          <w:rFonts w:ascii="Times New Roman" w:hAnsi="Times New Roman"/>
          <w:b/>
          <w:sz w:val="24"/>
          <w:szCs w:val="24"/>
        </w:rPr>
        <w:t>II/362 Nyklovice – hr. kraje JM</w:t>
      </w:r>
      <w:r w:rsidR="005A058C" w:rsidRPr="00430E98">
        <w:rPr>
          <w:rFonts w:ascii="Times New Roman" w:hAnsi="Times New Roman"/>
          <w:b/>
          <w:sz w:val="24"/>
          <w:szCs w:val="24"/>
        </w:rPr>
        <w:t xml:space="preserve">“, </w:t>
      </w:r>
      <w:r w:rsidR="005A058C" w:rsidRPr="00430E98">
        <w:rPr>
          <w:rFonts w:ascii="Times New Roman" w:hAnsi="Times New Roman"/>
          <w:sz w:val="24"/>
          <w:szCs w:val="24"/>
        </w:rPr>
        <w:t>číslo zakázky</w:t>
      </w:r>
      <w:r w:rsidR="005A058C" w:rsidRPr="00430E98">
        <w:rPr>
          <w:rFonts w:ascii="Times New Roman" w:hAnsi="Times New Roman"/>
          <w:b/>
          <w:sz w:val="24"/>
          <w:szCs w:val="24"/>
        </w:rPr>
        <w:t xml:space="preserve">: </w:t>
      </w:r>
      <w:r w:rsidR="005A058C">
        <w:rPr>
          <w:rFonts w:ascii="Times New Roman" w:hAnsi="Times New Roman"/>
          <w:b/>
          <w:sz w:val="24"/>
          <w:szCs w:val="24"/>
        </w:rPr>
        <w:t>1325500</w:t>
      </w:r>
      <w:r w:rsidR="005A058C" w:rsidRPr="00430E98">
        <w:rPr>
          <w:rFonts w:ascii="Times New Roman" w:hAnsi="Times New Roman"/>
          <w:b/>
          <w:sz w:val="24"/>
          <w:szCs w:val="24"/>
        </w:rPr>
        <w:t xml:space="preserve">, </w:t>
      </w:r>
      <w:r w:rsidR="005A058C" w:rsidRPr="00430E98">
        <w:rPr>
          <w:rFonts w:ascii="Times New Roman" w:hAnsi="Times New Roman"/>
          <w:sz w:val="24"/>
          <w:szCs w:val="24"/>
        </w:rPr>
        <w:t>zpracovaná</w:t>
      </w:r>
      <w:r w:rsidR="005A058C">
        <w:rPr>
          <w:rFonts w:ascii="Times New Roman" w:hAnsi="Times New Roman"/>
          <w:b/>
          <w:sz w:val="24"/>
          <w:szCs w:val="24"/>
        </w:rPr>
        <w:t>: 3/2017</w:t>
      </w:r>
      <w:r w:rsidR="005A058C" w:rsidRPr="00430E98">
        <w:rPr>
          <w:rFonts w:ascii="Times New Roman" w:hAnsi="Times New Roman"/>
          <w:b/>
          <w:sz w:val="24"/>
          <w:szCs w:val="24"/>
        </w:rPr>
        <w:t xml:space="preserve">; </w:t>
      </w:r>
      <w:r w:rsidR="005A058C" w:rsidRPr="00430E98">
        <w:rPr>
          <w:rFonts w:ascii="Times New Roman" w:hAnsi="Times New Roman"/>
          <w:sz w:val="24"/>
          <w:szCs w:val="24"/>
        </w:rPr>
        <w:t>zpracovatel:</w:t>
      </w:r>
      <w:r w:rsidR="005A058C" w:rsidRPr="00430E98">
        <w:rPr>
          <w:rFonts w:ascii="Times New Roman" w:hAnsi="Times New Roman"/>
          <w:b/>
          <w:sz w:val="24"/>
          <w:szCs w:val="24"/>
        </w:rPr>
        <w:t xml:space="preserve"> </w:t>
      </w:r>
      <w:r w:rsidR="005A058C">
        <w:rPr>
          <w:rFonts w:ascii="Times New Roman" w:hAnsi="Times New Roman"/>
          <w:b/>
          <w:sz w:val="24"/>
          <w:szCs w:val="24"/>
        </w:rPr>
        <w:t>PONTEX spol. s r.o., Bezová 1658/1, 147 14 Praha 4</w:t>
      </w:r>
      <w:r w:rsidR="005A058C" w:rsidRPr="00430E98">
        <w:rPr>
          <w:rFonts w:ascii="Times New Roman" w:hAnsi="Times New Roman"/>
          <w:b/>
          <w:sz w:val="24"/>
          <w:szCs w:val="24"/>
        </w:rPr>
        <w:t xml:space="preserve">, </w:t>
      </w:r>
      <w:r w:rsidR="005A058C" w:rsidRPr="00430E98">
        <w:rPr>
          <w:rFonts w:ascii="Times New Roman" w:hAnsi="Times New Roman"/>
          <w:sz w:val="24"/>
          <w:szCs w:val="24"/>
        </w:rPr>
        <w:t>IČO:</w:t>
      </w:r>
      <w:r w:rsidR="005A058C" w:rsidRPr="00430E98">
        <w:rPr>
          <w:rFonts w:ascii="Times New Roman" w:hAnsi="Times New Roman"/>
          <w:b/>
          <w:sz w:val="24"/>
          <w:szCs w:val="24"/>
        </w:rPr>
        <w:t xml:space="preserve"> </w:t>
      </w:r>
      <w:r w:rsidR="005A058C">
        <w:rPr>
          <w:rFonts w:ascii="Times New Roman" w:hAnsi="Times New Roman"/>
          <w:b/>
          <w:sz w:val="24"/>
          <w:szCs w:val="24"/>
        </w:rPr>
        <w:t>40763439</w:t>
      </w:r>
      <w:r w:rsidR="005A058C" w:rsidRPr="00430E98">
        <w:rPr>
          <w:rFonts w:ascii="Times New Roman" w:hAnsi="Times New Roman"/>
          <w:b/>
          <w:sz w:val="24"/>
          <w:szCs w:val="24"/>
        </w:rPr>
        <w:t xml:space="preserve">, </w:t>
      </w:r>
      <w:r w:rsidR="005A058C" w:rsidRPr="00430E98">
        <w:rPr>
          <w:rFonts w:ascii="Times New Roman" w:hAnsi="Times New Roman"/>
          <w:sz w:val="24"/>
          <w:szCs w:val="24"/>
        </w:rPr>
        <w:t>hlavní inženýr projektu:</w:t>
      </w:r>
      <w:r w:rsidR="005A058C" w:rsidRPr="00430E98">
        <w:rPr>
          <w:rFonts w:ascii="Times New Roman" w:hAnsi="Times New Roman"/>
          <w:b/>
          <w:sz w:val="24"/>
          <w:szCs w:val="24"/>
        </w:rPr>
        <w:t xml:space="preserve"> </w:t>
      </w:r>
      <w:r w:rsidR="005A058C">
        <w:rPr>
          <w:rFonts w:ascii="Times New Roman" w:hAnsi="Times New Roman"/>
          <w:b/>
          <w:sz w:val="24"/>
          <w:szCs w:val="24"/>
        </w:rPr>
        <w:t>Ing. Jindřiška Čamrová, ČKAIT č.: 0008216</w:t>
      </w:r>
      <w:r w:rsidR="005A058C" w:rsidRPr="00430E98">
        <w:rPr>
          <w:rFonts w:ascii="Times New Roman" w:hAnsi="Times New Roman"/>
          <w:b/>
          <w:sz w:val="24"/>
          <w:szCs w:val="24"/>
        </w:rPr>
        <w:t>.</w:t>
      </w:r>
    </w:p>
    <w:p w:rsidR="00BA4889" w:rsidRPr="00C94E02" w:rsidRDefault="00BA4889" w:rsidP="00617629">
      <w:pPr>
        <w:pStyle w:val="2sltext"/>
        <w:rPr>
          <w:rFonts w:ascii="Times New Roman" w:hAnsi="Times New Roman"/>
          <w:sz w:val="24"/>
          <w:szCs w:val="24"/>
        </w:rPr>
      </w:pPr>
      <w:r w:rsidRPr="00C94E02">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C75E5" w:rsidRPr="00C94E02" w:rsidRDefault="00BA4889" w:rsidP="00F81A69">
      <w:pPr>
        <w:pStyle w:val="2sltext"/>
        <w:widowControl w:val="0"/>
        <w:rPr>
          <w:rFonts w:ascii="Times New Roman" w:hAnsi="Times New Roman"/>
          <w:sz w:val="24"/>
          <w:szCs w:val="24"/>
        </w:rPr>
      </w:pPr>
      <w:r w:rsidRPr="00C94E02">
        <w:rPr>
          <w:rFonts w:ascii="Times New Roman" w:hAnsi="Times New Roman"/>
          <w:b/>
          <w:sz w:val="24"/>
          <w:szCs w:val="24"/>
        </w:rPr>
        <w:t xml:space="preserve">Výzvou k podání nabídek </w:t>
      </w:r>
      <w:r w:rsidRPr="00C94E02">
        <w:rPr>
          <w:rFonts w:ascii="Times New Roman" w:hAnsi="Times New Roman"/>
          <w:sz w:val="24"/>
          <w:szCs w:val="24"/>
        </w:rPr>
        <w:t>se rozumí samostatný dokument nazvaný „</w:t>
      </w:r>
      <w:r w:rsidRPr="00C94E02">
        <w:rPr>
          <w:rFonts w:ascii="Times New Roman" w:hAnsi="Times New Roman"/>
          <w:b/>
          <w:i/>
          <w:sz w:val="24"/>
          <w:szCs w:val="24"/>
        </w:rPr>
        <w:t>Výzva k podání nabídek</w:t>
      </w:r>
      <w:r w:rsidRPr="00C94E02">
        <w:rPr>
          <w:rFonts w:ascii="Times New Roman" w:hAnsi="Times New Roman"/>
          <w:sz w:val="24"/>
          <w:szCs w:val="24"/>
        </w:rPr>
        <w:t>“.</w:t>
      </w:r>
      <w:r w:rsidR="00BC75E5" w:rsidRPr="00C94E02">
        <w:rPr>
          <w:rFonts w:ascii="Times New Roman" w:hAnsi="Times New Roman"/>
          <w:b/>
          <w:sz w:val="24"/>
          <w:szCs w:val="24"/>
        </w:rPr>
        <w:t xml:space="preserve"> </w:t>
      </w:r>
    </w:p>
    <w:p w:rsidR="00BA4889" w:rsidRPr="00C94E02" w:rsidRDefault="00BC75E5" w:rsidP="00F81A69">
      <w:pPr>
        <w:pStyle w:val="2sltext"/>
        <w:widowControl w:val="0"/>
        <w:rPr>
          <w:rFonts w:ascii="Times New Roman" w:hAnsi="Times New Roman"/>
          <w:sz w:val="24"/>
          <w:szCs w:val="24"/>
        </w:rPr>
      </w:pPr>
      <w:r w:rsidRPr="00C94E02">
        <w:rPr>
          <w:rFonts w:ascii="Times New Roman" w:hAnsi="Times New Roman"/>
          <w:b/>
          <w:sz w:val="24"/>
          <w:szCs w:val="24"/>
        </w:rPr>
        <w:t xml:space="preserve">Dokumentací zadávacího řízení </w:t>
      </w:r>
      <w:r w:rsidRPr="00C94E02">
        <w:rPr>
          <w:rFonts w:ascii="Times New Roman" w:hAnsi="Times New Roman"/>
          <w:sz w:val="24"/>
          <w:szCs w:val="24"/>
        </w:rPr>
        <w:t>se rozumí tento dokument nazvaný „</w:t>
      </w:r>
      <w:r w:rsidRPr="00C94E02">
        <w:rPr>
          <w:rFonts w:ascii="Times New Roman" w:hAnsi="Times New Roman"/>
          <w:b/>
          <w:i/>
          <w:sz w:val="24"/>
          <w:szCs w:val="24"/>
        </w:rPr>
        <w:t>Dokumentace zadávacího řízení</w:t>
      </w:r>
      <w:r w:rsidRPr="00C94E02">
        <w:rPr>
          <w:rFonts w:ascii="Times New Roman" w:hAnsi="Times New Roman"/>
          <w:sz w:val="24"/>
          <w:szCs w:val="24"/>
        </w:rPr>
        <w:t>“.</w:t>
      </w:r>
    </w:p>
    <w:p w:rsidR="00BA4889" w:rsidRPr="00C80249" w:rsidRDefault="00BA4889" w:rsidP="00F81A69">
      <w:pPr>
        <w:pStyle w:val="1nadpis"/>
        <w:keepNext w:val="0"/>
        <w:widowControl w:val="0"/>
        <w:spacing w:before="600" w:after="360"/>
        <w:rPr>
          <w:rFonts w:ascii="Times New Roman" w:hAnsi="Times New Roman"/>
        </w:rPr>
      </w:pPr>
      <w:bookmarkStart w:id="4" w:name="_Toc331152214"/>
      <w:bookmarkStart w:id="5" w:name="_Toc507498184"/>
      <w:r w:rsidRPr="00C80249">
        <w:rPr>
          <w:rFonts w:ascii="Times New Roman" w:hAnsi="Times New Roman"/>
        </w:rPr>
        <w:t>Předmět veřejné zakázky</w:t>
      </w:r>
      <w:bookmarkEnd w:id="4"/>
      <w:bookmarkEnd w:id="5"/>
    </w:p>
    <w:p w:rsidR="00017852" w:rsidRPr="00C94E02" w:rsidRDefault="00017852" w:rsidP="00F81A69">
      <w:pPr>
        <w:pStyle w:val="2margrubrika"/>
        <w:keepNext w:val="0"/>
        <w:widowControl w:val="0"/>
        <w:rPr>
          <w:rFonts w:ascii="Times New Roman" w:hAnsi="Times New Roman"/>
          <w:sz w:val="24"/>
          <w:szCs w:val="24"/>
        </w:rPr>
      </w:pPr>
      <w:bookmarkStart w:id="6" w:name="_Toc331152215"/>
      <w:r w:rsidRPr="00C94E02">
        <w:rPr>
          <w:rFonts w:ascii="Times New Roman" w:hAnsi="Times New Roman"/>
          <w:sz w:val="24"/>
          <w:szCs w:val="24"/>
        </w:rPr>
        <w:t>Předmět plnění veřejné zakázky</w:t>
      </w:r>
    </w:p>
    <w:p w:rsidR="005A058C" w:rsidRDefault="00017852" w:rsidP="005A058C">
      <w:pPr>
        <w:pStyle w:val="2sltext"/>
        <w:spacing w:after="120"/>
        <w:contextualSpacing/>
        <w:rPr>
          <w:rFonts w:ascii="Times New Roman" w:eastAsia="ArialMT" w:hAnsi="Times New Roman"/>
          <w:color w:val="000000"/>
        </w:rPr>
      </w:pPr>
      <w:r w:rsidRPr="00C94E02">
        <w:rPr>
          <w:rFonts w:ascii="Times New Roman" w:hAnsi="Times New Roman"/>
          <w:sz w:val="24"/>
          <w:szCs w:val="24"/>
        </w:rPr>
        <w:t xml:space="preserve">Předmětem </w:t>
      </w:r>
      <w:r w:rsidR="00F83CFB" w:rsidRPr="001D0F18">
        <w:rPr>
          <w:rFonts w:ascii="Times New Roman" w:hAnsi="Times New Roman"/>
          <w:sz w:val="24"/>
          <w:szCs w:val="24"/>
        </w:rPr>
        <w:t xml:space="preserve">veřejné zakázky </w:t>
      </w:r>
      <w:r w:rsidR="005A058C" w:rsidRPr="001D0F18">
        <w:rPr>
          <w:rFonts w:ascii="Times New Roman" w:hAnsi="Times New Roman"/>
        </w:rPr>
        <w:t xml:space="preserve">je </w:t>
      </w:r>
      <w:r w:rsidR="005A058C">
        <w:rPr>
          <w:rFonts w:ascii="Times New Roman" w:hAnsi="Times New Roman"/>
        </w:rPr>
        <w:t>rekonstrukce</w:t>
      </w:r>
      <w:r w:rsidR="005A058C" w:rsidRPr="004508E6">
        <w:rPr>
          <w:rFonts w:ascii="Times New Roman" w:hAnsi="Times New Roman"/>
        </w:rPr>
        <w:t xml:space="preserve"> silnice II/362 v extravilánu od křiž. se sil. II</w:t>
      </w:r>
      <w:r w:rsidR="005A058C">
        <w:rPr>
          <w:rFonts w:ascii="Times New Roman" w:hAnsi="Times New Roman"/>
        </w:rPr>
        <w:t>/388 Rovečné po obec Nyklovice</w:t>
      </w:r>
      <w:r w:rsidR="005A058C" w:rsidRPr="004508E6">
        <w:rPr>
          <w:rFonts w:ascii="Times New Roman" w:hAnsi="Times New Roman"/>
        </w:rPr>
        <w:t xml:space="preserve">, okres Žďár nad Sázavou v Kraji Vysočina. </w:t>
      </w:r>
      <w:r w:rsidR="005A058C" w:rsidRPr="004508E6">
        <w:rPr>
          <w:rFonts w:ascii="Times New Roman" w:eastAsia="ArialMT" w:hAnsi="Times New Roman"/>
          <w:color w:val="000000"/>
        </w:rPr>
        <w:t>Za</w:t>
      </w:r>
      <w:r w:rsidR="005A058C">
        <w:rPr>
          <w:rFonts w:ascii="Times New Roman" w:eastAsia="ArialMT" w:hAnsi="Times New Roman"/>
          <w:color w:val="000000"/>
        </w:rPr>
        <w:t xml:space="preserve">čátek úseku obnovy souvrství je v obci Nyklovice v km 0,150, kde plynule navazuje na stavební úpravy v rámci SO 102. Konec úseku je </w:t>
      </w:r>
      <w:r w:rsidR="005A058C" w:rsidRPr="004508E6">
        <w:rPr>
          <w:rFonts w:ascii="Times New Roman" w:eastAsia="ArialMT" w:hAnsi="Times New Roman"/>
          <w:color w:val="000000"/>
        </w:rPr>
        <w:t>na silnici II/362 v křižovatce se silnicí II/388</w:t>
      </w:r>
      <w:r w:rsidR="005A058C">
        <w:rPr>
          <w:rFonts w:ascii="Times New Roman" w:eastAsia="ArialMT" w:hAnsi="Times New Roman"/>
          <w:color w:val="000000"/>
        </w:rPr>
        <w:t xml:space="preserve"> a bezprostředně navazuje na již zrekonstruovaný úsek SO 104.</w:t>
      </w:r>
    </w:p>
    <w:p w:rsidR="005A058C" w:rsidRPr="004508E6" w:rsidRDefault="005A058C" w:rsidP="005A058C">
      <w:pPr>
        <w:jc w:val="both"/>
        <w:rPr>
          <w:rFonts w:eastAsia="ArialMT"/>
          <w:color w:val="000000"/>
        </w:rPr>
      </w:pPr>
      <w:r w:rsidRPr="004508E6">
        <w:t>Celková délka rekonstrukce</w:t>
      </w:r>
      <w:r>
        <w:t xml:space="preserve"> je  </w:t>
      </w:r>
      <w:r w:rsidRPr="000A24B5">
        <w:t>2750m.</w:t>
      </w:r>
      <w:r w:rsidRPr="004508E6">
        <w:t xml:space="preserve"> </w:t>
      </w:r>
    </w:p>
    <w:p w:rsidR="005A058C" w:rsidRPr="004508E6" w:rsidRDefault="005A058C" w:rsidP="005A058C">
      <w:pPr>
        <w:jc w:val="both"/>
      </w:pPr>
      <w:r w:rsidRPr="004508E6">
        <w:t>Jedná se o rekonstrukci krytu komunikace ve stávajícím šířkovém uspořádání. Šířka komunika</w:t>
      </w:r>
      <w:r>
        <w:t>ce v celém úseku se pohybuje od 5,30 – 6,00 m</w:t>
      </w:r>
      <w:r w:rsidRPr="004508E6">
        <w:t xml:space="preserve">. </w:t>
      </w:r>
    </w:p>
    <w:p w:rsidR="00F83CFB" w:rsidRPr="00FB3E4D" w:rsidRDefault="00F83CFB" w:rsidP="005A058C">
      <w:pPr>
        <w:pStyle w:val="2sltext"/>
        <w:spacing w:after="120"/>
        <w:contextualSpacing/>
        <w:rPr>
          <w:rFonts w:ascii="Times New Roman" w:hAnsi="Times New Roman"/>
          <w:sz w:val="24"/>
          <w:szCs w:val="24"/>
        </w:rPr>
      </w:pPr>
      <w:r w:rsidRPr="00FB3E4D">
        <w:rPr>
          <w:rFonts w:ascii="Times New Roman" w:hAnsi="Times New Roman"/>
          <w:sz w:val="24"/>
          <w:szCs w:val="24"/>
        </w:rPr>
        <w:t>Zadavatel stanoví, že uzavře samostatnou smlouvu o dílo na tyto stavební objekty:</w:t>
      </w:r>
    </w:p>
    <w:p w:rsidR="005A058C" w:rsidRDefault="005A058C" w:rsidP="005A058C">
      <w:pPr>
        <w:numPr>
          <w:ilvl w:val="3"/>
          <w:numId w:val="42"/>
        </w:numPr>
        <w:overflowPunct w:val="0"/>
        <w:autoSpaceDE w:val="0"/>
        <w:autoSpaceDN w:val="0"/>
        <w:adjustRightInd w:val="0"/>
        <w:spacing w:after="120"/>
        <w:ind w:left="1134" w:hanging="425"/>
        <w:jc w:val="both"/>
        <w:textAlignment w:val="baseline"/>
        <w:rPr>
          <w:b/>
        </w:rPr>
      </w:pPr>
      <w:r>
        <w:rPr>
          <w:b/>
        </w:rPr>
        <w:t>SO 001</w:t>
      </w:r>
      <w:r>
        <w:rPr>
          <w:b/>
        </w:rPr>
        <w:tab/>
      </w:r>
      <w:r>
        <w:rPr>
          <w:b/>
        </w:rPr>
        <w:tab/>
        <w:t>Všeobecné položky</w:t>
      </w:r>
    </w:p>
    <w:p w:rsidR="005A058C" w:rsidRPr="00203732" w:rsidRDefault="005A058C" w:rsidP="005A058C">
      <w:pPr>
        <w:numPr>
          <w:ilvl w:val="3"/>
          <w:numId w:val="42"/>
        </w:numPr>
        <w:overflowPunct w:val="0"/>
        <w:autoSpaceDE w:val="0"/>
        <w:autoSpaceDN w:val="0"/>
        <w:adjustRightInd w:val="0"/>
        <w:spacing w:after="120"/>
        <w:ind w:left="1134" w:hanging="425"/>
        <w:jc w:val="both"/>
        <w:textAlignment w:val="baseline"/>
        <w:rPr>
          <w:b/>
        </w:rPr>
      </w:pPr>
      <w:r w:rsidRPr="001315E1">
        <w:rPr>
          <w:b/>
        </w:rPr>
        <w:t xml:space="preserve">SO </w:t>
      </w:r>
      <w:r>
        <w:rPr>
          <w:b/>
        </w:rPr>
        <w:t>103</w:t>
      </w:r>
      <w:r>
        <w:rPr>
          <w:b/>
        </w:rPr>
        <w:tab/>
      </w:r>
      <w:r>
        <w:rPr>
          <w:b/>
        </w:rPr>
        <w:tab/>
      </w:r>
      <w:r w:rsidRPr="00E22717">
        <w:rPr>
          <w:rFonts w:eastAsia="ArialMT"/>
          <w:b/>
          <w:color w:val="000000"/>
        </w:rPr>
        <w:t>Rekonstrukce vozovky silnice II/362 úsek Nyklovice</w:t>
      </w:r>
      <w:r>
        <w:rPr>
          <w:rFonts w:eastAsia="ArialMT"/>
          <w:b/>
          <w:color w:val="000000"/>
        </w:rPr>
        <w:t xml:space="preserve"> </w:t>
      </w:r>
      <w:r w:rsidRPr="00E22717">
        <w:rPr>
          <w:rFonts w:eastAsia="ArialMT"/>
          <w:b/>
          <w:color w:val="000000"/>
        </w:rPr>
        <w:t>-</w:t>
      </w:r>
      <w:r>
        <w:rPr>
          <w:rFonts w:eastAsia="ArialMT"/>
          <w:b/>
          <w:color w:val="000000"/>
        </w:rPr>
        <w:t xml:space="preserve"> křiž. se </w:t>
      </w:r>
    </w:p>
    <w:p w:rsidR="005A058C" w:rsidRPr="00203732" w:rsidRDefault="005A058C" w:rsidP="005A058C">
      <w:pPr>
        <w:overflowPunct w:val="0"/>
        <w:spacing w:after="120"/>
        <w:ind w:left="2125" w:firstLine="707"/>
        <w:jc w:val="both"/>
        <w:textAlignment w:val="baseline"/>
        <w:rPr>
          <w:b/>
        </w:rPr>
      </w:pPr>
      <w:r w:rsidRPr="00203732">
        <w:rPr>
          <w:rFonts w:eastAsia="ArialMT"/>
          <w:b/>
          <w:color w:val="000000"/>
        </w:rPr>
        <w:t>sil. II/388</w:t>
      </w:r>
    </w:p>
    <w:p w:rsidR="005A058C" w:rsidRDefault="005A058C" w:rsidP="005A058C">
      <w:pPr>
        <w:numPr>
          <w:ilvl w:val="3"/>
          <w:numId w:val="42"/>
        </w:numPr>
        <w:overflowPunct w:val="0"/>
        <w:autoSpaceDE w:val="0"/>
        <w:autoSpaceDN w:val="0"/>
        <w:adjustRightInd w:val="0"/>
        <w:spacing w:after="120"/>
        <w:ind w:left="1134" w:hanging="425"/>
        <w:jc w:val="both"/>
        <w:textAlignment w:val="baseline"/>
        <w:rPr>
          <w:rFonts w:eastAsia="ArialMT"/>
          <w:b/>
          <w:color w:val="000000"/>
        </w:rPr>
      </w:pPr>
      <w:r w:rsidRPr="00203732">
        <w:rPr>
          <w:rFonts w:eastAsia="ArialMT"/>
          <w:b/>
          <w:color w:val="000000"/>
        </w:rPr>
        <w:t xml:space="preserve">SO 113 </w:t>
      </w:r>
      <w:r>
        <w:rPr>
          <w:rFonts w:eastAsia="ArialMT"/>
          <w:b/>
          <w:color w:val="000000"/>
        </w:rPr>
        <w:tab/>
      </w:r>
      <w:r>
        <w:rPr>
          <w:rFonts w:eastAsia="ArialMT"/>
          <w:b/>
          <w:color w:val="000000"/>
        </w:rPr>
        <w:tab/>
      </w:r>
      <w:r w:rsidRPr="00203732">
        <w:rPr>
          <w:rFonts w:eastAsia="ArialMT"/>
          <w:b/>
          <w:color w:val="000000"/>
        </w:rPr>
        <w:t xml:space="preserve">Obnova odvodnění sil. II/362 úsek Nyklovice – křižovatka </w:t>
      </w:r>
    </w:p>
    <w:p w:rsidR="005A058C" w:rsidRPr="00203732" w:rsidRDefault="005A058C" w:rsidP="005A058C">
      <w:pPr>
        <w:overflowPunct w:val="0"/>
        <w:spacing w:after="120"/>
        <w:ind w:left="2420" w:firstLine="412"/>
        <w:jc w:val="both"/>
        <w:textAlignment w:val="baseline"/>
        <w:rPr>
          <w:rFonts w:eastAsia="ArialMT"/>
          <w:b/>
          <w:color w:val="000000"/>
        </w:rPr>
      </w:pPr>
      <w:r w:rsidRPr="00203732">
        <w:rPr>
          <w:rFonts w:eastAsia="ArialMT"/>
          <w:b/>
          <w:color w:val="000000"/>
        </w:rPr>
        <w:t xml:space="preserve">se sil. II/388 </w:t>
      </w:r>
    </w:p>
    <w:p w:rsidR="005A058C" w:rsidRPr="000D12A7" w:rsidRDefault="005A058C" w:rsidP="005A058C">
      <w:pPr>
        <w:numPr>
          <w:ilvl w:val="3"/>
          <w:numId w:val="42"/>
        </w:numPr>
        <w:overflowPunct w:val="0"/>
        <w:autoSpaceDE w:val="0"/>
        <w:autoSpaceDN w:val="0"/>
        <w:adjustRightInd w:val="0"/>
        <w:spacing w:after="120"/>
        <w:ind w:left="1134" w:hanging="425"/>
        <w:jc w:val="both"/>
        <w:textAlignment w:val="baseline"/>
      </w:pPr>
      <w:r w:rsidRPr="00203732">
        <w:rPr>
          <w:rFonts w:eastAsia="ArialMT"/>
          <w:b/>
          <w:color w:val="000000"/>
        </w:rPr>
        <w:t xml:space="preserve">SO </w:t>
      </w:r>
      <w:r w:rsidRPr="00A415E7">
        <w:rPr>
          <w:rFonts w:eastAsia="ArialMT"/>
          <w:b/>
          <w:color w:val="000000"/>
        </w:rPr>
        <w:t xml:space="preserve">901 </w:t>
      </w:r>
      <w:r>
        <w:rPr>
          <w:rFonts w:eastAsia="ArialMT"/>
          <w:b/>
          <w:color w:val="000000"/>
        </w:rPr>
        <w:tab/>
      </w:r>
      <w:r>
        <w:rPr>
          <w:rFonts w:eastAsia="ArialMT"/>
          <w:b/>
          <w:color w:val="000000"/>
        </w:rPr>
        <w:tab/>
      </w:r>
      <w:r w:rsidRPr="00A415E7">
        <w:rPr>
          <w:rFonts w:eastAsia="ArialMT"/>
          <w:b/>
          <w:color w:val="000000"/>
        </w:rPr>
        <w:t>Dopravně inženýrská opatření</w:t>
      </w:r>
      <w:r w:rsidRPr="00203732">
        <w:rPr>
          <w:rFonts w:eastAsia="ArialMT"/>
          <w:b/>
          <w:color w:val="000000"/>
        </w:rPr>
        <w:t xml:space="preserve"> </w:t>
      </w:r>
    </w:p>
    <w:p w:rsidR="00F83CFB" w:rsidRDefault="00F83CFB" w:rsidP="00F83CFB">
      <w:pPr>
        <w:overflowPunct w:val="0"/>
        <w:ind w:left="1134"/>
        <w:jc w:val="both"/>
        <w:textAlignment w:val="baseline"/>
        <w:rPr>
          <w:b/>
        </w:rPr>
      </w:pPr>
    </w:p>
    <w:p w:rsidR="00BF3FA1" w:rsidRDefault="00F83CFB" w:rsidP="00F83CFB">
      <w:pPr>
        <w:pStyle w:val="4seznam"/>
        <w:widowControl w:val="0"/>
        <w:numPr>
          <w:ilvl w:val="1"/>
          <w:numId w:val="2"/>
        </w:numPr>
        <w:spacing w:before="0" w:after="260"/>
        <w:contextualSpacing/>
        <w:rPr>
          <w:rFonts w:ascii="Times New Roman" w:hAnsi="Times New Roman"/>
          <w:sz w:val="24"/>
          <w:szCs w:val="24"/>
        </w:rPr>
      </w:pPr>
      <w:r w:rsidRPr="001D0F18">
        <w:rPr>
          <w:rFonts w:ascii="Times New Roman" w:hAnsi="Times New Roman"/>
          <w:sz w:val="24"/>
          <w:szCs w:val="24"/>
        </w:rPr>
        <w:t>Předmět plnění veřejné zakázky je blíže specifikován v obchodních a platebních podmínkách (</w:t>
      </w:r>
      <w:r>
        <w:rPr>
          <w:rFonts w:ascii="Times New Roman" w:hAnsi="Times New Roman"/>
          <w:sz w:val="24"/>
          <w:szCs w:val="24"/>
        </w:rPr>
        <w:t>Příloha č. 2</w:t>
      </w:r>
      <w:r w:rsidRPr="001D0F18">
        <w:rPr>
          <w:rFonts w:ascii="Times New Roman" w:hAnsi="Times New Roman"/>
          <w:sz w:val="24"/>
          <w:szCs w:val="24"/>
        </w:rPr>
        <w:t xml:space="preserve"> dokumentace zadávacího řízení), technických podmínkách a dalších požadavcích zadavatele (Příloha č. </w:t>
      </w:r>
      <w:r>
        <w:rPr>
          <w:rFonts w:ascii="Times New Roman" w:hAnsi="Times New Roman"/>
          <w:sz w:val="24"/>
          <w:szCs w:val="24"/>
        </w:rPr>
        <w:t>3</w:t>
      </w:r>
      <w:r w:rsidRPr="001D0F18">
        <w:rPr>
          <w:rFonts w:ascii="Times New Roman" w:hAnsi="Times New Roman"/>
          <w:sz w:val="24"/>
          <w:szCs w:val="24"/>
        </w:rPr>
        <w:t xml:space="preserve"> dokumentace zadávacího řízení), projektové </w:t>
      </w:r>
    </w:p>
    <w:p w:rsidR="00BF3FA1" w:rsidRDefault="00BF3FA1" w:rsidP="00BF3FA1">
      <w:pPr>
        <w:pStyle w:val="4seznam"/>
        <w:widowControl w:val="0"/>
        <w:numPr>
          <w:ilvl w:val="0"/>
          <w:numId w:val="0"/>
        </w:numPr>
        <w:spacing w:before="0" w:after="260"/>
        <w:contextualSpacing/>
        <w:rPr>
          <w:rFonts w:ascii="Times New Roman" w:hAnsi="Times New Roman"/>
          <w:sz w:val="24"/>
          <w:szCs w:val="24"/>
        </w:rPr>
      </w:pPr>
    </w:p>
    <w:p w:rsidR="00F83CFB" w:rsidRPr="001D0F18" w:rsidRDefault="00F83CFB" w:rsidP="00BF3FA1">
      <w:pPr>
        <w:pStyle w:val="4seznam"/>
        <w:widowControl w:val="0"/>
        <w:numPr>
          <w:ilvl w:val="0"/>
          <w:numId w:val="0"/>
        </w:numPr>
        <w:spacing w:before="0" w:after="260"/>
        <w:contextualSpacing/>
        <w:rPr>
          <w:rFonts w:ascii="Times New Roman" w:hAnsi="Times New Roman"/>
          <w:sz w:val="24"/>
          <w:szCs w:val="24"/>
        </w:rPr>
      </w:pPr>
      <w:r w:rsidRPr="001D0F18">
        <w:rPr>
          <w:rFonts w:ascii="Times New Roman" w:hAnsi="Times New Roman"/>
          <w:sz w:val="24"/>
          <w:szCs w:val="24"/>
        </w:rPr>
        <w:t xml:space="preserve">dokumentaci a soupisu stavebních prací, dodávek a služeb s výkazem výměr </w:t>
      </w:r>
      <w:r w:rsidRPr="001D0F18">
        <w:rPr>
          <w:rFonts w:ascii="Times New Roman" w:hAnsi="Times New Roman"/>
          <w:snapToGrid w:val="0"/>
          <w:sz w:val="24"/>
          <w:szCs w:val="24"/>
        </w:rPr>
        <w:t>(dále jen „</w:t>
      </w:r>
      <w:r w:rsidRPr="001D0F18">
        <w:rPr>
          <w:rFonts w:ascii="Times New Roman" w:hAnsi="Times New Roman"/>
          <w:b/>
          <w:i/>
          <w:snapToGrid w:val="0"/>
          <w:sz w:val="24"/>
          <w:szCs w:val="24"/>
        </w:rPr>
        <w:t>soupis prací</w:t>
      </w:r>
      <w:r w:rsidRPr="001D0F18">
        <w:rPr>
          <w:rFonts w:ascii="Times New Roman" w:hAnsi="Times New Roman"/>
          <w:snapToGrid w:val="0"/>
          <w:sz w:val="24"/>
          <w:szCs w:val="24"/>
        </w:rPr>
        <w:t>"),</w:t>
      </w:r>
      <w:r w:rsidRPr="001D0F18">
        <w:rPr>
          <w:rStyle w:val="FontStyle14"/>
          <w:rFonts w:ascii="Times New Roman" w:hAnsi="Times New Roman"/>
          <w:color w:val="000000"/>
          <w:sz w:val="24"/>
          <w:szCs w:val="24"/>
        </w:rPr>
        <w:t xml:space="preserve"> </w:t>
      </w:r>
      <w:r w:rsidRPr="001D0F18">
        <w:rPr>
          <w:rFonts w:ascii="Times New Roman" w:hAnsi="Times New Roman"/>
          <w:sz w:val="24"/>
          <w:szCs w:val="24"/>
        </w:rPr>
        <w:t xml:space="preserve">(Příloha č. </w:t>
      </w:r>
      <w:r>
        <w:rPr>
          <w:rFonts w:ascii="Times New Roman" w:hAnsi="Times New Roman"/>
          <w:sz w:val="24"/>
          <w:szCs w:val="24"/>
        </w:rPr>
        <w:t>4</w:t>
      </w:r>
      <w:r w:rsidRPr="001D0F18">
        <w:rPr>
          <w:rFonts w:ascii="Times New Roman" w:hAnsi="Times New Roman"/>
          <w:sz w:val="24"/>
          <w:szCs w:val="24"/>
        </w:rPr>
        <w:t xml:space="preserve"> dokumentace zadávacího řízení).</w:t>
      </w:r>
    </w:p>
    <w:p w:rsidR="00F83CFB" w:rsidRPr="001D0F18" w:rsidRDefault="00F83CFB" w:rsidP="00F83CFB">
      <w:pPr>
        <w:pStyle w:val="2margrubrika"/>
        <w:keepNext w:val="0"/>
        <w:widowControl w:val="0"/>
        <w:rPr>
          <w:rFonts w:ascii="Times New Roman" w:hAnsi="Times New Roman"/>
          <w:sz w:val="24"/>
          <w:szCs w:val="24"/>
        </w:rPr>
      </w:pPr>
      <w:r w:rsidRPr="001D0F18">
        <w:rPr>
          <w:rFonts w:ascii="Times New Roman" w:hAnsi="Times New Roman"/>
          <w:sz w:val="24"/>
          <w:szCs w:val="24"/>
        </w:rPr>
        <w:t>Klasifikace předmětu veřejné zakázky</w:t>
      </w:r>
    </w:p>
    <w:p w:rsidR="00F83CFB" w:rsidRPr="001D0F18" w:rsidRDefault="00F83CFB" w:rsidP="00F83CFB">
      <w:pPr>
        <w:pStyle w:val="2sltext"/>
        <w:widowControl w:val="0"/>
        <w:rPr>
          <w:rFonts w:ascii="Times New Roman" w:hAnsi="Times New Roman"/>
          <w:sz w:val="24"/>
          <w:szCs w:val="24"/>
        </w:rPr>
      </w:pPr>
      <w:r w:rsidRPr="001D0F18">
        <w:rPr>
          <w:rFonts w:ascii="Times New Roman" w:hAnsi="Times New Roman"/>
          <w:sz w:val="24"/>
          <w:szCs w:val="24"/>
        </w:rPr>
        <w:lastRenderedPageBreak/>
        <w:t>Zadavatel vymezil předmět veřejné zakázky podle hlavního slovníku jednotného klasifikačního systému pro účely veřejných zakázek:</w:t>
      </w:r>
    </w:p>
    <w:p w:rsidR="00F83CFB" w:rsidRPr="001D0F18" w:rsidRDefault="00F83CFB" w:rsidP="00F83CFB">
      <w:pPr>
        <w:pStyle w:val="2nesltext"/>
        <w:keepNext/>
        <w:tabs>
          <w:tab w:val="left" w:pos="7305"/>
        </w:tabs>
        <w:contextualSpacing w:val="0"/>
        <w:rPr>
          <w:rFonts w:ascii="Times New Roman" w:hAnsi="Times New Roman"/>
          <w:sz w:val="24"/>
          <w:szCs w:val="24"/>
        </w:rPr>
      </w:pPr>
      <w:r w:rsidRPr="001D0F18">
        <w:rPr>
          <w:rFonts w:ascii="Times New Roman" w:hAnsi="Times New Roman"/>
          <w:sz w:val="24"/>
          <w:szCs w:val="24"/>
        </w:rPr>
        <w:t>Kód CPV:</w:t>
      </w:r>
      <w:r w:rsidRPr="001D0F18">
        <w:rPr>
          <w:rFonts w:ascii="Times New Roman" w:hAnsi="Times New Roman"/>
          <w:sz w:val="24"/>
          <w:szCs w:val="24"/>
        </w:rPr>
        <w:tab/>
      </w:r>
    </w:p>
    <w:p w:rsidR="005A058C" w:rsidRPr="001D0F18" w:rsidRDefault="005A058C" w:rsidP="005A058C">
      <w:pPr>
        <w:pStyle w:val="2nesltext"/>
        <w:rPr>
          <w:rFonts w:ascii="Times New Roman" w:hAnsi="Times New Roman"/>
          <w:sz w:val="24"/>
          <w:szCs w:val="24"/>
          <w:lang w:bidi="en-US"/>
        </w:rPr>
      </w:pPr>
      <w:r w:rsidRPr="001D0F18">
        <w:rPr>
          <w:rFonts w:ascii="Times New Roman" w:hAnsi="Times New Roman"/>
          <w:sz w:val="24"/>
          <w:szCs w:val="24"/>
          <w:lang w:bidi="en-US"/>
        </w:rPr>
        <w:t>45233100-0</w:t>
      </w:r>
      <w:r w:rsidRPr="001D0F18">
        <w:rPr>
          <w:rFonts w:ascii="Times New Roman" w:hAnsi="Times New Roman"/>
          <w:sz w:val="24"/>
          <w:szCs w:val="24"/>
          <w:lang w:bidi="en-US"/>
        </w:rPr>
        <w:tab/>
      </w:r>
      <w:r w:rsidRPr="001D0F18">
        <w:rPr>
          <w:rFonts w:ascii="Times New Roman" w:hAnsi="Times New Roman"/>
          <w:sz w:val="24"/>
          <w:szCs w:val="24"/>
          <w:lang w:bidi="en-US"/>
        </w:rPr>
        <w:tab/>
        <w:t>Stavební úpravy komunikací</w:t>
      </w:r>
    </w:p>
    <w:p w:rsidR="005A058C" w:rsidRPr="001D0F18" w:rsidRDefault="005A058C" w:rsidP="005A058C">
      <w:pPr>
        <w:pStyle w:val="2nesltext"/>
        <w:rPr>
          <w:rFonts w:ascii="Times New Roman" w:hAnsi="Times New Roman"/>
          <w:sz w:val="24"/>
          <w:szCs w:val="24"/>
          <w:lang w:bidi="en-US"/>
        </w:rPr>
      </w:pPr>
      <w:r w:rsidRPr="001D0F18">
        <w:rPr>
          <w:rFonts w:ascii="Times New Roman" w:hAnsi="Times New Roman"/>
          <w:sz w:val="24"/>
          <w:szCs w:val="24"/>
          <w:lang w:bidi="en-US"/>
        </w:rPr>
        <w:t>45233142-6</w:t>
      </w:r>
      <w:r w:rsidRPr="001D0F18">
        <w:rPr>
          <w:rFonts w:ascii="Times New Roman" w:hAnsi="Times New Roman"/>
          <w:sz w:val="24"/>
          <w:szCs w:val="24"/>
          <w:lang w:bidi="en-US"/>
        </w:rPr>
        <w:tab/>
      </w:r>
      <w:r w:rsidRPr="001D0F18">
        <w:rPr>
          <w:rFonts w:ascii="Times New Roman" w:hAnsi="Times New Roman"/>
          <w:sz w:val="24"/>
          <w:szCs w:val="24"/>
          <w:lang w:bidi="en-US"/>
        </w:rPr>
        <w:tab/>
        <w:t>Práce na opravě silnic</w:t>
      </w:r>
    </w:p>
    <w:p w:rsidR="005A058C" w:rsidRPr="001D0F18" w:rsidRDefault="005A058C" w:rsidP="005A058C">
      <w:pPr>
        <w:pStyle w:val="2nesltext"/>
        <w:rPr>
          <w:rFonts w:ascii="Times New Roman" w:hAnsi="Times New Roman"/>
          <w:sz w:val="24"/>
          <w:szCs w:val="24"/>
          <w:lang w:bidi="en-US"/>
        </w:rPr>
      </w:pPr>
      <w:r w:rsidRPr="001D0F18">
        <w:rPr>
          <w:rFonts w:ascii="Times New Roman" w:hAnsi="Times New Roman"/>
          <w:sz w:val="24"/>
          <w:szCs w:val="24"/>
          <w:lang w:bidi="en-US"/>
        </w:rPr>
        <w:t>45233220-7</w:t>
      </w:r>
      <w:r w:rsidRPr="001D0F18">
        <w:rPr>
          <w:rFonts w:ascii="Times New Roman" w:hAnsi="Times New Roman"/>
          <w:sz w:val="24"/>
          <w:szCs w:val="24"/>
          <w:lang w:bidi="en-US"/>
        </w:rPr>
        <w:tab/>
      </w:r>
      <w:r w:rsidRPr="001D0F18">
        <w:rPr>
          <w:rFonts w:ascii="Times New Roman" w:hAnsi="Times New Roman"/>
          <w:sz w:val="24"/>
          <w:szCs w:val="24"/>
          <w:lang w:bidi="en-US"/>
        </w:rPr>
        <w:tab/>
        <w:t>Povrchová úprava silnic</w:t>
      </w:r>
    </w:p>
    <w:p w:rsidR="005A058C" w:rsidRPr="001D0F18" w:rsidRDefault="005A058C" w:rsidP="005A058C">
      <w:pPr>
        <w:pStyle w:val="2nesltext"/>
        <w:rPr>
          <w:rFonts w:ascii="Times New Roman" w:hAnsi="Times New Roman"/>
          <w:sz w:val="24"/>
          <w:szCs w:val="24"/>
          <w:lang w:bidi="en-US"/>
        </w:rPr>
      </w:pPr>
      <w:r w:rsidRPr="001D0F18">
        <w:rPr>
          <w:rFonts w:ascii="Times New Roman" w:hAnsi="Times New Roman"/>
          <w:sz w:val="24"/>
          <w:szCs w:val="24"/>
          <w:lang w:bidi="en-US"/>
        </w:rPr>
        <w:t>45233223-8</w:t>
      </w:r>
      <w:r w:rsidRPr="001D0F18">
        <w:rPr>
          <w:rFonts w:ascii="Times New Roman" w:hAnsi="Times New Roman"/>
          <w:sz w:val="24"/>
          <w:szCs w:val="24"/>
          <w:lang w:bidi="en-US"/>
        </w:rPr>
        <w:tab/>
      </w:r>
      <w:r w:rsidRPr="001D0F18">
        <w:rPr>
          <w:rFonts w:ascii="Times New Roman" w:hAnsi="Times New Roman"/>
          <w:sz w:val="24"/>
          <w:szCs w:val="24"/>
          <w:lang w:bidi="en-US"/>
        </w:rPr>
        <w:tab/>
        <w:t>Obnova povrchu vozovky</w:t>
      </w:r>
    </w:p>
    <w:p w:rsidR="005A058C" w:rsidRPr="001D0F18" w:rsidRDefault="005A058C" w:rsidP="005A058C">
      <w:pPr>
        <w:pStyle w:val="2nesltext"/>
        <w:rPr>
          <w:rFonts w:ascii="Times New Roman" w:hAnsi="Times New Roman"/>
          <w:sz w:val="24"/>
          <w:szCs w:val="24"/>
          <w:lang w:bidi="en-US"/>
        </w:rPr>
      </w:pPr>
      <w:r w:rsidRPr="001D0F18">
        <w:rPr>
          <w:rFonts w:ascii="Times New Roman" w:hAnsi="Times New Roman"/>
          <w:sz w:val="24"/>
          <w:szCs w:val="24"/>
          <w:lang w:bidi="en-US"/>
        </w:rPr>
        <w:t>45233228-3</w:t>
      </w:r>
      <w:r w:rsidRPr="001D0F18">
        <w:rPr>
          <w:rFonts w:ascii="Times New Roman" w:hAnsi="Times New Roman"/>
          <w:sz w:val="24"/>
          <w:szCs w:val="24"/>
          <w:lang w:bidi="en-US"/>
        </w:rPr>
        <w:tab/>
      </w:r>
      <w:r w:rsidRPr="001D0F18">
        <w:rPr>
          <w:rFonts w:ascii="Times New Roman" w:hAnsi="Times New Roman"/>
          <w:sz w:val="24"/>
          <w:szCs w:val="24"/>
          <w:lang w:bidi="en-US"/>
        </w:rPr>
        <w:tab/>
        <w:t>Stavební práce na obrusné vrstvě</w:t>
      </w:r>
    </w:p>
    <w:p w:rsidR="005A058C" w:rsidRDefault="005A058C" w:rsidP="005A058C">
      <w:pPr>
        <w:pStyle w:val="2nesltext"/>
        <w:rPr>
          <w:rFonts w:ascii="Times New Roman" w:hAnsi="Times New Roman"/>
          <w:sz w:val="24"/>
          <w:szCs w:val="24"/>
          <w:lang w:bidi="en-US"/>
        </w:rPr>
      </w:pPr>
      <w:r w:rsidRPr="001D0F18">
        <w:rPr>
          <w:rFonts w:ascii="Times New Roman" w:hAnsi="Times New Roman"/>
          <w:sz w:val="24"/>
          <w:szCs w:val="24"/>
          <w:lang w:bidi="en-US"/>
        </w:rPr>
        <w:t>45233290-8</w:t>
      </w:r>
      <w:r w:rsidRPr="001D0F18">
        <w:rPr>
          <w:rFonts w:ascii="Times New Roman" w:hAnsi="Times New Roman"/>
          <w:sz w:val="24"/>
          <w:szCs w:val="24"/>
          <w:lang w:bidi="en-US"/>
        </w:rPr>
        <w:tab/>
      </w:r>
      <w:r w:rsidRPr="001D0F18">
        <w:rPr>
          <w:rFonts w:ascii="Times New Roman" w:hAnsi="Times New Roman"/>
          <w:sz w:val="24"/>
          <w:szCs w:val="24"/>
          <w:lang w:bidi="en-US"/>
        </w:rPr>
        <w:tab/>
        <w:t>Instalace a montáž dopravního značení</w:t>
      </w:r>
    </w:p>
    <w:p w:rsidR="005A058C" w:rsidRPr="00430E98" w:rsidRDefault="005A058C" w:rsidP="005A058C">
      <w:pPr>
        <w:pStyle w:val="2nesltext"/>
        <w:rPr>
          <w:rStyle w:val="detail"/>
          <w:rFonts w:ascii="Times New Roman" w:hAnsi="Times New Roman"/>
          <w:sz w:val="24"/>
          <w:szCs w:val="24"/>
        </w:rPr>
      </w:pPr>
      <w:r w:rsidRPr="00430E98">
        <w:rPr>
          <w:rStyle w:val="detail"/>
          <w:rFonts w:ascii="Times New Roman" w:hAnsi="Times New Roman"/>
          <w:sz w:val="24"/>
          <w:szCs w:val="24"/>
        </w:rPr>
        <w:t xml:space="preserve">45110000-1        </w:t>
      </w:r>
      <w:r>
        <w:rPr>
          <w:rStyle w:val="detail"/>
          <w:rFonts w:ascii="Times New Roman" w:hAnsi="Times New Roman"/>
          <w:sz w:val="24"/>
          <w:szCs w:val="24"/>
        </w:rPr>
        <w:tab/>
      </w:r>
      <w:r w:rsidRPr="00430E98">
        <w:rPr>
          <w:rStyle w:val="detail"/>
          <w:rFonts w:ascii="Times New Roman" w:hAnsi="Times New Roman"/>
          <w:sz w:val="24"/>
          <w:szCs w:val="24"/>
        </w:rPr>
        <w:t>Demolice a zemní práce</w:t>
      </w:r>
    </w:p>
    <w:p w:rsidR="005A058C" w:rsidRDefault="005A058C" w:rsidP="005A058C">
      <w:pPr>
        <w:pStyle w:val="2nesltext"/>
        <w:rPr>
          <w:rStyle w:val="rf-trn-lbl"/>
          <w:rFonts w:ascii="Times New Roman" w:hAnsi="Times New Roman"/>
          <w:sz w:val="24"/>
          <w:szCs w:val="24"/>
        </w:rPr>
      </w:pPr>
      <w:r w:rsidRPr="000E4B9B">
        <w:rPr>
          <w:rStyle w:val="rf-trn-lbl"/>
          <w:rFonts w:ascii="Times New Roman" w:hAnsi="Times New Roman"/>
          <w:sz w:val="24"/>
          <w:szCs w:val="24"/>
        </w:rPr>
        <w:t>45112400-9</w:t>
      </w:r>
      <w:r w:rsidRPr="000E4B9B">
        <w:rPr>
          <w:rStyle w:val="rf-trn-lbl"/>
          <w:rFonts w:ascii="Times New Roman" w:hAnsi="Times New Roman"/>
          <w:sz w:val="24"/>
          <w:szCs w:val="24"/>
        </w:rPr>
        <w:tab/>
      </w:r>
      <w:r w:rsidRPr="000E4B9B">
        <w:rPr>
          <w:rStyle w:val="rf-trn-lbl"/>
          <w:rFonts w:ascii="Times New Roman" w:hAnsi="Times New Roman"/>
          <w:sz w:val="24"/>
          <w:szCs w:val="24"/>
        </w:rPr>
        <w:tab/>
        <w:t>Výkopové práce</w:t>
      </w:r>
    </w:p>
    <w:p w:rsidR="005A058C" w:rsidRPr="00430E98" w:rsidRDefault="005A058C" w:rsidP="005A058C">
      <w:pPr>
        <w:pStyle w:val="2nesltext"/>
        <w:rPr>
          <w:rFonts w:ascii="Times New Roman" w:hAnsi="Times New Roman"/>
          <w:sz w:val="24"/>
          <w:szCs w:val="24"/>
          <w:lang w:bidi="en-US"/>
        </w:rPr>
      </w:pPr>
      <w:r w:rsidRPr="00430E98">
        <w:rPr>
          <w:rStyle w:val="detail"/>
          <w:rFonts w:ascii="Times New Roman" w:hAnsi="Times New Roman"/>
          <w:sz w:val="24"/>
          <w:szCs w:val="24"/>
        </w:rPr>
        <w:t xml:space="preserve">45221220-0        </w:t>
      </w:r>
      <w:r>
        <w:rPr>
          <w:rStyle w:val="detail"/>
          <w:rFonts w:ascii="Times New Roman" w:hAnsi="Times New Roman"/>
          <w:sz w:val="24"/>
          <w:szCs w:val="24"/>
        </w:rPr>
        <w:tab/>
      </w:r>
      <w:r w:rsidRPr="00430E98">
        <w:rPr>
          <w:rStyle w:val="detail"/>
          <w:rFonts w:ascii="Times New Roman" w:hAnsi="Times New Roman"/>
          <w:sz w:val="24"/>
          <w:szCs w:val="24"/>
        </w:rPr>
        <w:t>Propusti</w:t>
      </w:r>
    </w:p>
    <w:p w:rsidR="00F83CFB" w:rsidRPr="000E4B9B" w:rsidRDefault="00F83CFB" w:rsidP="00F83CFB">
      <w:pPr>
        <w:pStyle w:val="2nesltext"/>
        <w:rPr>
          <w:rStyle w:val="detail"/>
          <w:rFonts w:ascii="Times New Roman" w:hAnsi="Times New Roman"/>
          <w:sz w:val="24"/>
          <w:szCs w:val="24"/>
        </w:rPr>
      </w:pPr>
    </w:p>
    <w:p w:rsidR="00F83CFB" w:rsidRPr="001D0F18" w:rsidRDefault="00F83CFB" w:rsidP="00F83CFB">
      <w:pPr>
        <w:pStyle w:val="2margrubrika"/>
        <w:rPr>
          <w:rFonts w:ascii="Times New Roman" w:hAnsi="Times New Roman"/>
          <w:sz w:val="24"/>
          <w:szCs w:val="24"/>
        </w:rPr>
      </w:pPr>
      <w:r w:rsidRPr="001D0F18">
        <w:rPr>
          <w:rFonts w:ascii="Times New Roman" w:hAnsi="Times New Roman"/>
          <w:sz w:val="24"/>
          <w:szCs w:val="24"/>
        </w:rPr>
        <w:t>Předpokládaná hodnota veřejné zakázky</w:t>
      </w:r>
    </w:p>
    <w:p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 xml:space="preserve">Předpokládaná </w:t>
      </w:r>
      <w:r w:rsidR="005A058C" w:rsidRPr="001D0F18">
        <w:rPr>
          <w:rFonts w:ascii="Times New Roman" w:hAnsi="Times New Roman"/>
          <w:sz w:val="24"/>
          <w:szCs w:val="24"/>
        </w:rPr>
        <w:t xml:space="preserve">hodnota veřejné zakázky stanovená zadavatelem podle § 16 a násl. zákona </w:t>
      </w:r>
      <w:r w:rsidR="005A058C">
        <w:rPr>
          <w:rFonts w:ascii="Times New Roman" w:hAnsi="Times New Roman"/>
          <w:sz w:val="24"/>
          <w:szCs w:val="24"/>
        </w:rPr>
        <w:t xml:space="preserve">činí </w:t>
      </w:r>
      <w:r w:rsidR="005A058C">
        <w:rPr>
          <w:rFonts w:ascii="Times New Roman" w:hAnsi="Times New Roman"/>
          <w:b/>
          <w:sz w:val="24"/>
          <w:szCs w:val="24"/>
        </w:rPr>
        <w:t>43.0</w:t>
      </w:r>
      <w:r w:rsidR="005A058C" w:rsidRPr="001D0F18">
        <w:rPr>
          <w:rFonts w:ascii="Times New Roman" w:hAnsi="Times New Roman"/>
          <w:b/>
          <w:sz w:val="24"/>
          <w:szCs w:val="24"/>
        </w:rPr>
        <w:t>00.000,</w:t>
      </w:r>
      <w:r w:rsidR="005A058C">
        <w:rPr>
          <w:rFonts w:ascii="Times New Roman" w:hAnsi="Times New Roman"/>
          <w:b/>
          <w:sz w:val="24"/>
          <w:szCs w:val="24"/>
        </w:rPr>
        <w:t>00</w:t>
      </w:r>
      <w:r w:rsidR="005A058C" w:rsidRPr="001D0F18">
        <w:rPr>
          <w:rFonts w:ascii="Times New Roman" w:hAnsi="Times New Roman"/>
          <w:sz w:val="24"/>
          <w:szCs w:val="24"/>
        </w:rPr>
        <w:t> </w:t>
      </w:r>
      <w:r w:rsidR="005A058C" w:rsidRPr="001D0F18">
        <w:rPr>
          <w:rFonts w:ascii="Times New Roman" w:hAnsi="Times New Roman"/>
          <w:b/>
          <w:sz w:val="24"/>
          <w:szCs w:val="24"/>
        </w:rPr>
        <w:t>Kč</w:t>
      </w:r>
      <w:r w:rsidR="005A058C" w:rsidRPr="001D0F18">
        <w:rPr>
          <w:rFonts w:ascii="Times New Roman" w:hAnsi="Times New Roman"/>
          <w:sz w:val="24"/>
          <w:szCs w:val="24"/>
        </w:rPr>
        <w:t> </w:t>
      </w:r>
      <w:r w:rsidR="005A058C" w:rsidRPr="001D0F18">
        <w:rPr>
          <w:rFonts w:ascii="Times New Roman" w:hAnsi="Times New Roman"/>
          <w:b/>
          <w:sz w:val="24"/>
          <w:szCs w:val="24"/>
        </w:rPr>
        <w:t>bez</w:t>
      </w:r>
      <w:r w:rsidR="005A058C" w:rsidRPr="001D0F18">
        <w:rPr>
          <w:rFonts w:ascii="Times New Roman" w:hAnsi="Times New Roman"/>
          <w:sz w:val="24"/>
          <w:szCs w:val="24"/>
        </w:rPr>
        <w:t> </w:t>
      </w:r>
      <w:r w:rsidR="005A058C" w:rsidRPr="001D0F18">
        <w:rPr>
          <w:rFonts w:ascii="Times New Roman" w:hAnsi="Times New Roman"/>
          <w:b/>
          <w:sz w:val="24"/>
          <w:szCs w:val="24"/>
        </w:rPr>
        <w:t>DPH</w:t>
      </w:r>
      <w:r w:rsidR="005A058C" w:rsidRPr="001D0F18">
        <w:rPr>
          <w:rFonts w:ascii="Times New Roman" w:hAnsi="Times New Roman"/>
          <w:sz w:val="24"/>
          <w:szCs w:val="24"/>
        </w:rPr>
        <w:t>.</w:t>
      </w:r>
    </w:p>
    <w:p w:rsidR="00F83CFB" w:rsidRPr="001D0F18" w:rsidRDefault="00F83CFB" w:rsidP="00F83CFB">
      <w:pPr>
        <w:pStyle w:val="2margrubrika"/>
        <w:rPr>
          <w:rFonts w:ascii="Times New Roman" w:hAnsi="Times New Roman"/>
          <w:sz w:val="24"/>
          <w:szCs w:val="24"/>
        </w:rPr>
      </w:pPr>
      <w:r w:rsidRPr="001D0F18">
        <w:rPr>
          <w:rFonts w:ascii="Times New Roman" w:hAnsi="Times New Roman"/>
          <w:sz w:val="24"/>
          <w:szCs w:val="24"/>
        </w:rPr>
        <w:t>Financování veřejné zakázky</w:t>
      </w:r>
    </w:p>
    <w:p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Veřejná zakázka bude</w:t>
      </w:r>
      <w:r>
        <w:rPr>
          <w:rFonts w:ascii="Times New Roman" w:hAnsi="Times New Roman"/>
          <w:sz w:val="24"/>
          <w:szCs w:val="24"/>
        </w:rPr>
        <w:t xml:space="preserve"> </w:t>
      </w:r>
      <w:r w:rsidRPr="001D0F18">
        <w:rPr>
          <w:rFonts w:ascii="Times New Roman" w:hAnsi="Times New Roman"/>
          <w:sz w:val="24"/>
          <w:szCs w:val="24"/>
        </w:rPr>
        <w:t xml:space="preserve">financována z investiční dotace Kraje Vysočina. </w:t>
      </w:r>
    </w:p>
    <w:p w:rsidR="00F83CFB" w:rsidRDefault="00F83CFB" w:rsidP="00F83CFB">
      <w:pPr>
        <w:pStyle w:val="2sltext"/>
        <w:numPr>
          <w:ilvl w:val="0"/>
          <w:numId w:val="0"/>
        </w:numPr>
        <w:spacing w:before="0" w:after="0"/>
        <w:rPr>
          <w:rFonts w:ascii="Times New Roman" w:hAnsi="Times New Roman"/>
          <w:b/>
          <w:sz w:val="24"/>
          <w:szCs w:val="24"/>
          <w:u w:val="single"/>
        </w:rPr>
      </w:pPr>
    </w:p>
    <w:p w:rsidR="00F83CFB" w:rsidRPr="001D0F18" w:rsidRDefault="00F83CFB" w:rsidP="00F83CFB">
      <w:pPr>
        <w:pStyle w:val="2sltext"/>
        <w:numPr>
          <w:ilvl w:val="0"/>
          <w:numId w:val="0"/>
        </w:numPr>
        <w:spacing w:before="0"/>
        <w:rPr>
          <w:rFonts w:ascii="Times New Roman" w:hAnsi="Times New Roman"/>
          <w:b/>
          <w:sz w:val="24"/>
          <w:szCs w:val="24"/>
          <w:u w:val="single"/>
        </w:rPr>
      </w:pPr>
      <w:r w:rsidRPr="001D0F18">
        <w:rPr>
          <w:rFonts w:ascii="Times New Roman" w:hAnsi="Times New Roman"/>
          <w:b/>
          <w:sz w:val="24"/>
          <w:szCs w:val="24"/>
          <w:u w:val="single"/>
        </w:rPr>
        <w:t>Významné činnosti při plnění veřejné zakázky, jež musí být plněny přímo vybraným dodavatelem</w:t>
      </w:r>
    </w:p>
    <w:p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83CFB" w:rsidRPr="001D0F18" w:rsidRDefault="00F83CFB" w:rsidP="00F83CFB">
      <w:pPr>
        <w:pStyle w:val="2sltext"/>
        <w:numPr>
          <w:ilvl w:val="0"/>
          <w:numId w:val="0"/>
        </w:numPr>
        <w:rPr>
          <w:rFonts w:ascii="Times New Roman" w:hAnsi="Times New Roman"/>
          <w:b/>
          <w:sz w:val="24"/>
          <w:szCs w:val="24"/>
          <w:u w:val="single"/>
        </w:rPr>
      </w:pPr>
      <w:r w:rsidRPr="001D0F18">
        <w:rPr>
          <w:rFonts w:ascii="Times New Roman" w:hAnsi="Times New Roman"/>
          <w:b/>
          <w:sz w:val="24"/>
          <w:szCs w:val="24"/>
          <w:u w:val="single"/>
        </w:rPr>
        <w:t>Ostatní podmínky</w:t>
      </w:r>
    </w:p>
    <w:p w:rsidR="002D62B5" w:rsidRPr="00C94E02" w:rsidRDefault="00F83CFB" w:rsidP="00F83CFB">
      <w:pPr>
        <w:pStyle w:val="2sltext"/>
        <w:spacing w:after="120"/>
        <w:contextualSpacing/>
        <w:rPr>
          <w:rFonts w:ascii="Times New Roman" w:hAnsi="Times New Roman"/>
          <w:b/>
          <w:sz w:val="24"/>
          <w:szCs w:val="24"/>
        </w:rPr>
      </w:pPr>
      <w:r w:rsidRPr="001D0F18">
        <w:rPr>
          <w:rFonts w:ascii="Times New Roman" w:hAnsi="Times New Roman"/>
          <w:sz w:val="24"/>
          <w:szCs w:val="24"/>
        </w:rPr>
        <w:t xml:space="preserve">Zadavatel nepřipouští podmiňovat nabídku jakýmikoli jinými podmínkami, než jsou stanoveny v zadávací </w:t>
      </w:r>
      <w:r w:rsidR="002D62B5" w:rsidRPr="00C94E02">
        <w:rPr>
          <w:rFonts w:ascii="Times New Roman" w:hAnsi="Times New Roman"/>
          <w:sz w:val="24"/>
          <w:szCs w:val="24"/>
        </w:rPr>
        <w:t>dokumentaci.</w:t>
      </w:r>
    </w:p>
    <w:p w:rsidR="00BA4889" w:rsidRPr="00C80249" w:rsidRDefault="00BA4889" w:rsidP="006C1AEF">
      <w:pPr>
        <w:pStyle w:val="1nadpis"/>
        <w:spacing w:before="600" w:after="480"/>
        <w:rPr>
          <w:rFonts w:ascii="Times New Roman" w:hAnsi="Times New Roman"/>
        </w:rPr>
      </w:pPr>
      <w:bookmarkStart w:id="7" w:name="_Toc507498185"/>
      <w:r w:rsidRPr="00C80249">
        <w:rPr>
          <w:rFonts w:ascii="Times New Roman" w:hAnsi="Times New Roman"/>
        </w:rPr>
        <w:t>Doba a místo plnění veřejné zakázky</w:t>
      </w:r>
      <w:bookmarkEnd w:id="6"/>
      <w:bookmarkEnd w:id="7"/>
    </w:p>
    <w:p w:rsidR="006C1AEF" w:rsidRPr="006C1AEF" w:rsidRDefault="00BA4889" w:rsidP="006C1AEF">
      <w:pPr>
        <w:pStyle w:val="2sltext"/>
        <w:spacing w:before="360" w:after="480"/>
        <w:rPr>
          <w:rFonts w:ascii="Times New Roman" w:hAnsi="Times New Roman"/>
          <w:b/>
          <w:snapToGrid w:val="0"/>
          <w:sz w:val="24"/>
          <w:szCs w:val="24"/>
        </w:rPr>
      </w:pPr>
      <w:bookmarkStart w:id="8" w:name="_Toc427668320"/>
      <w:r w:rsidRPr="00C94E02">
        <w:rPr>
          <w:rFonts w:ascii="Times New Roman" w:hAnsi="Times New Roman"/>
          <w:sz w:val="24"/>
          <w:szCs w:val="24"/>
        </w:rPr>
        <w:t>Doba a místo plnění jsou stanoveny v obchodních podmínkách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_Ref473026083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Příloha č. 2</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80249" w:rsidRDefault="00BA4889" w:rsidP="006C1AEF">
      <w:pPr>
        <w:pStyle w:val="1nadpis"/>
        <w:spacing w:before="360" w:after="480"/>
        <w:rPr>
          <w:rFonts w:ascii="Times New Roman" w:hAnsi="Times New Roman"/>
        </w:rPr>
      </w:pPr>
      <w:bookmarkStart w:id="9" w:name="_Toc427760502"/>
      <w:bookmarkStart w:id="10" w:name="_Toc432164516"/>
      <w:bookmarkStart w:id="11" w:name="_Toc464994297"/>
      <w:bookmarkStart w:id="12" w:name="_Toc507498186"/>
      <w:bookmarkEnd w:id="8"/>
      <w:r w:rsidRPr="00C80249">
        <w:rPr>
          <w:rFonts w:ascii="Times New Roman" w:hAnsi="Times New Roman"/>
        </w:rPr>
        <w:t xml:space="preserve">Požadavky </w:t>
      </w:r>
      <w:bookmarkEnd w:id="9"/>
      <w:bookmarkEnd w:id="10"/>
      <w:r w:rsidRPr="00C80249">
        <w:rPr>
          <w:rFonts w:ascii="Times New Roman" w:hAnsi="Times New Roman"/>
        </w:rPr>
        <w:t>na prokázání kvalifikace</w:t>
      </w:r>
      <w:bookmarkEnd w:id="11"/>
      <w:bookmarkEnd w:id="12"/>
    </w:p>
    <w:p w:rsidR="00BA4889" w:rsidRPr="00C94E02" w:rsidRDefault="00BA4889" w:rsidP="006C1AEF">
      <w:pPr>
        <w:pStyle w:val="2sltext"/>
        <w:spacing w:before="0" w:after="360"/>
        <w:rPr>
          <w:rFonts w:ascii="Times New Roman" w:hAnsi="Times New Roman"/>
          <w:sz w:val="24"/>
          <w:szCs w:val="24"/>
        </w:rPr>
      </w:pPr>
      <w:r w:rsidRPr="00C94E02">
        <w:rPr>
          <w:rFonts w:ascii="Times New Roman" w:hAnsi="Times New Roman"/>
          <w:sz w:val="24"/>
          <w:szCs w:val="24"/>
        </w:rPr>
        <w:t>Požadavky zadavatele na kvalifikaci jsou stanoveny ve výzvě k podání nabídek.</w:t>
      </w:r>
    </w:p>
    <w:p w:rsidR="00BA4889" w:rsidRPr="00C80249" w:rsidRDefault="00BA4889" w:rsidP="001B5B97">
      <w:pPr>
        <w:pStyle w:val="1nadpis"/>
        <w:spacing w:before="360"/>
        <w:rPr>
          <w:rFonts w:ascii="Times New Roman" w:hAnsi="Times New Roman"/>
        </w:rPr>
      </w:pPr>
      <w:bookmarkStart w:id="13" w:name="_Toc331152219"/>
      <w:bookmarkStart w:id="14" w:name="_Toc507498187"/>
      <w:r w:rsidRPr="00C80249">
        <w:rPr>
          <w:rFonts w:ascii="Times New Roman" w:hAnsi="Times New Roman"/>
        </w:rPr>
        <w:lastRenderedPageBreak/>
        <w:t>Obchodní a platební podmínky</w:t>
      </w:r>
      <w:bookmarkEnd w:id="13"/>
      <w:bookmarkEnd w:id="14"/>
    </w:p>
    <w:p w:rsidR="00BA4889" w:rsidRPr="00C94E02" w:rsidRDefault="00BA4889" w:rsidP="00BA4889">
      <w:pPr>
        <w:pStyle w:val="2sltext"/>
        <w:rPr>
          <w:rFonts w:ascii="Times New Roman" w:hAnsi="Times New Roman"/>
          <w:sz w:val="24"/>
          <w:szCs w:val="24"/>
        </w:rPr>
      </w:pPr>
      <w:bookmarkStart w:id="15" w:name="_Toc314828801"/>
      <w:bookmarkStart w:id="16" w:name="_Toc304446812"/>
      <w:r w:rsidRPr="00C94E02">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C94E02">
        <w:rPr>
          <w:rFonts w:ascii="Times New Roman" w:hAnsi="Times New Roman"/>
          <w:b/>
          <w:i/>
          <w:sz w:val="24"/>
          <w:szCs w:val="24"/>
        </w:rPr>
        <w:t>návrh smlouvy</w:t>
      </w:r>
      <w:r w:rsidRPr="00C94E02">
        <w:rPr>
          <w:rFonts w:ascii="Times New Roman" w:hAnsi="Times New Roman"/>
          <w:sz w:val="24"/>
          <w:szCs w:val="24"/>
        </w:rPr>
        <w:t>“),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_Ref473026083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Příloha č. 2</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C94E02">
        <w:rPr>
          <w:rFonts w:ascii="Times New Roman" w:hAnsi="Times New Roman"/>
          <w:b/>
          <w:sz w:val="24"/>
          <w:szCs w:val="24"/>
        </w:rPr>
        <w:t>„</w:t>
      </w:r>
      <w:r w:rsidRPr="00C94E02">
        <w:rPr>
          <w:rFonts w:ascii="Times New Roman" w:hAnsi="Times New Roman"/>
          <w:b/>
          <w:sz w:val="24"/>
          <w:szCs w:val="24"/>
          <w:highlight w:val="lightGray"/>
        </w:rPr>
        <w:t>[Bude doplněno před uzavřením smlouvy]</w:t>
      </w:r>
      <w:r w:rsidRPr="00C94E02">
        <w:rPr>
          <w:rFonts w:ascii="Times New Roman" w:hAnsi="Times New Roman"/>
          <w:b/>
          <w:sz w:val="24"/>
          <w:szCs w:val="24"/>
        </w:rPr>
        <w:t>“,</w:t>
      </w:r>
      <w:r w:rsidRPr="00C94E02">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V případě, že </w:t>
      </w:r>
      <w:r w:rsidRPr="00C94E02">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C94E02">
        <w:rPr>
          <w:rFonts w:ascii="Times New Roman" w:hAnsi="Times New Roman"/>
          <w:sz w:val="24"/>
          <w:szCs w:val="24"/>
        </w:rPr>
        <w:t>. Tím není dotčena výlučná odpovědnost účastníka zadávacího řízení za poskytování řádného plnění.</w:t>
      </w:r>
    </w:p>
    <w:p w:rsidR="00BA4889" w:rsidRPr="00C80249"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507498188"/>
      <w:bookmarkEnd w:id="15"/>
      <w:bookmarkEnd w:id="16"/>
      <w:r w:rsidRPr="00C80249">
        <w:rPr>
          <w:rFonts w:ascii="Times New Roman" w:hAnsi="Times New Roman"/>
        </w:rPr>
        <w:lastRenderedPageBreak/>
        <w:t>Požadavky na způsob zpracování ceny</w:t>
      </w:r>
      <w:bookmarkEnd w:id="17"/>
      <w:bookmarkEnd w:id="18"/>
      <w:bookmarkEnd w:id="19"/>
      <w:r w:rsidRPr="00C80249">
        <w:rPr>
          <w:rFonts w:ascii="Times New Roman" w:hAnsi="Times New Roman"/>
        </w:rPr>
        <w:t xml:space="preserve"> plnění</w:t>
      </w:r>
      <w:bookmarkEnd w:id="20"/>
      <w:bookmarkEnd w:id="21"/>
    </w:p>
    <w:p w:rsidR="00BA4889" w:rsidRPr="00C94E02" w:rsidRDefault="00BA4889" w:rsidP="00BA4889">
      <w:pPr>
        <w:pStyle w:val="2sltext"/>
        <w:rPr>
          <w:rFonts w:ascii="Times New Roman" w:hAnsi="Times New Roman"/>
          <w:b/>
          <w:sz w:val="24"/>
          <w:szCs w:val="24"/>
        </w:rPr>
      </w:pPr>
      <w:bookmarkStart w:id="22" w:name="_Toc331152221"/>
      <w:r w:rsidRPr="00C94E02">
        <w:rPr>
          <w:rFonts w:ascii="Times New Roman" w:hAnsi="Times New Roman"/>
          <w:b/>
          <w:sz w:val="24"/>
          <w:szCs w:val="24"/>
        </w:rPr>
        <w:t xml:space="preserve">Účastník zadávacího řízení zpracuje cenu plnění oceněním všech položek soupisu prací </w:t>
      </w:r>
      <w:r w:rsidRPr="00C94E02">
        <w:rPr>
          <w:rFonts w:ascii="Times New Roman" w:hAnsi="Times New Roman"/>
          <w:sz w:val="24"/>
          <w:szCs w:val="24"/>
        </w:rPr>
        <w:t>(</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_Ref443396191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r w:rsidRPr="00C94E02">
        <w:rPr>
          <w:rFonts w:ascii="Times New Roman" w:hAnsi="Times New Roman"/>
          <w:b/>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b/>
          <w:sz w:val="24"/>
          <w:szCs w:val="24"/>
        </w:rPr>
        <w:t xml:space="preserve"> </w:t>
      </w:r>
      <w:r w:rsidRPr="00C94E02">
        <w:rPr>
          <w:rFonts w:ascii="Times New Roman" w:hAnsi="Times New Roman"/>
          <w:sz w:val="24"/>
          <w:szCs w:val="24"/>
        </w:rPr>
        <w:t>uvedená v krycím listu nabídky (dále jen</w:t>
      </w:r>
      <w:r w:rsidRPr="00C94E02">
        <w:rPr>
          <w:rFonts w:ascii="Times New Roman" w:hAnsi="Times New Roman"/>
          <w:b/>
          <w:sz w:val="24"/>
          <w:szCs w:val="24"/>
        </w:rPr>
        <w:t xml:space="preserve"> </w:t>
      </w:r>
      <w:r w:rsidRPr="00C94E02">
        <w:rPr>
          <w:rFonts w:ascii="Times New Roman" w:hAnsi="Times New Roman"/>
          <w:sz w:val="24"/>
          <w:szCs w:val="24"/>
        </w:rPr>
        <w:t>„</w:t>
      </w:r>
      <w:r w:rsidRPr="00C94E02">
        <w:rPr>
          <w:rFonts w:ascii="Times New Roman" w:hAnsi="Times New Roman"/>
          <w:b/>
          <w:i/>
          <w:sz w:val="24"/>
          <w:szCs w:val="24"/>
        </w:rPr>
        <w:t>nabídková cena</w:t>
      </w:r>
      <w:r w:rsidRPr="00C94E02">
        <w:rPr>
          <w:rFonts w:ascii="Times New Roman" w:hAnsi="Times New Roman"/>
          <w:sz w:val="24"/>
          <w:szCs w:val="24"/>
        </w:rPr>
        <w:t>“)</w:t>
      </w:r>
      <w:r w:rsidRPr="00C94E02">
        <w:rPr>
          <w:rFonts w:ascii="Times New Roman" w:hAnsi="Times New Roman"/>
          <w:b/>
          <w:sz w:val="24"/>
          <w:szCs w:val="24"/>
        </w:rPr>
        <w:t>.</w:t>
      </w:r>
      <w:r w:rsidRPr="00C94E02">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Pr="00C94E02" w:rsidRDefault="00BA4889" w:rsidP="00473B6B">
      <w:pPr>
        <w:pStyle w:val="4seznam"/>
        <w:numPr>
          <w:ilvl w:val="0"/>
          <w:numId w:val="0"/>
        </w:numPr>
        <w:spacing w:before="0" w:after="260"/>
        <w:contextualSpacing/>
        <w:rPr>
          <w:rFonts w:ascii="Times New Roman" w:hAnsi="Times New Roman"/>
          <w:b/>
          <w:sz w:val="24"/>
          <w:szCs w:val="24"/>
        </w:rPr>
      </w:pPr>
      <w:r w:rsidRPr="00C94E02">
        <w:rPr>
          <w:rFonts w:ascii="Times New Roman" w:hAnsi="Times New Roman"/>
          <w:b/>
          <w:sz w:val="24"/>
          <w:szCs w:val="24"/>
        </w:rPr>
        <w:t xml:space="preserve">Nabídka musí obsahovat řádně oceněný soupis prací. 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 </w:t>
      </w:r>
      <w:r w:rsidRPr="00C94E02">
        <w:rPr>
          <w:rFonts w:ascii="Times New Roman" w:hAnsi="Times New Roman"/>
          <w:sz w:val="24"/>
          <w:szCs w:val="24"/>
        </w:rPr>
        <w:t>(pak platí pokyn uvedený v soupisu prací)</w:t>
      </w:r>
      <w:r w:rsidRPr="00C94E02">
        <w:rPr>
          <w:rFonts w:ascii="Times New Roman" w:hAnsi="Times New Roman"/>
          <w:b/>
          <w:sz w:val="24"/>
          <w:szCs w:val="24"/>
        </w:rPr>
        <w:t xml:space="preserve">. </w:t>
      </w:r>
    </w:p>
    <w:p w:rsidR="00BC44B7" w:rsidRPr="00C94E02" w:rsidRDefault="00BA4889" w:rsidP="00473B6B">
      <w:pPr>
        <w:pStyle w:val="4seznam"/>
        <w:numPr>
          <w:ilvl w:val="0"/>
          <w:numId w:val="0"/>
        </w:numPr>
        <w:spacing w:before="0" w:after="260"/>
        <w:contextualSpacing/>
        <w:rPr>
          <w:rFonts w:ascii="Times New Roman" w:hAnsi="Times New Roman"/>
          <w:sz w:val="24"/>
          <w:szCs w:val="24"/>
        </w:rPr>
      </w:pPr>
      <w:r w:rsidRPr="00C94E02">
        <w:rPr>
          <w:rFonts w:ascii="Times New Roman" w:hAnsi="Times New Roman"/>
          <w:sz w:val="24"/>
          <w:szCs w:val="24"/>
        </w:rPr>
        <w:t>V případě vyloučení zadavatel odešle bezodkladně účastníkovi zadávacího řízení oznámení o jeho vyloučení s odůvodněním.</w:t>
      </w:r>
      <w:r w:rsidR="00473B6B" w:rsidRPr="00C94E02">
        <w:rPr>
          <w:rFonts w:ascii="Times New Roman" w:hAnsi="Times New Roman"/>
          <w:sz w:val="24"/>
          <w:szCs w:val="24"/>
        </w:rPr>
        <w:t xml:space="preserve"> </w:t>
      </w:r>
    </w:p>
    <w:p w:rsidR="00BA4889" w:rsidRPr="00C94E02" w:rsidRDefault="00BA4889" w:rsidP="00BA4889">
      <w:pPr>
        <w:pStyle w:val="2sltext"/>
        <w:rPr>
          <w:rFonts w:ascii="Times New Roman" w:hAnsi="Times New Roman"/>
          <w:b/>
          <w:bCs/>
          <w:sz w:val="24"/>
          <w:szCs w:val="24"/>
        </w:rPr>
      </w:pPr>
      <w:r w:rsidRPr="00C94E02">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Pr="00C94E02" w:rsidRDefault="00BA4889" w:rsidP="00BA4889">
      <w:pPr>
        <w:pStyle w:val="2sltext"/>
        <w:rPr>
          <w:rFonts w:ascii="Times New Roman" w:hAnsi="Times New Roman"/>
          <w:sz w:val="24"/>
          <w:szCs w:val="24"/>
        </w:rPr>
      </w:pPr>
      <w:bookmarkStart w:id="23" w:name="_Ref427754826"/>
      <w:bookmarkStart w:id="24" w:name="_Ref443664169"/>
      <w:r w:rsidRPr="00C94E02">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sz w:val="24"/>
          <w:szCs w:val="24"/>
        </w:rPr>
        <w:t xml:space="preserve"> (dále jen „</w:t>
      </w:r>
      <w:r w:rsidRPr="00C94E02">
        <w:rPr>
          <w:rFonts w:ascii="Times New Roman" w:hAnsi="Times New Roman"/>
          <w:i/>
          <w:sz w:val="24"/>
          <w:szCs w:val="24"/>
        </w:rPr>
        <w:t>cena díla</w:t>
      </w:r>
      <w:r w:rsidRPr="00C94E02">
        <w:rPr>
          <w:rFonts w:ascii="Times New Roman" w:hAnsi="Times New Roman"/>
          <w:sz w:val="24"/>
          <w:szCs w:val="24"/>
        </w:rPr>
        <w:t>“) do závazného vzoru smlouvy o dílo</w:t>
      </w:r>
      <w:bookmarkEnd w:id="23"/>
      <w:bookmarkEnd w:id="24"/>
      <w:r w:rsidRPr="00C94E02">
        <w:rPr>
          <w:rFonts w:ascii="Times New Roman" w:hAnsi="Times New Roman"/>
          <w:sz w:val="24"/>
          <w:szCs w:val="24"/>
        </w:rPr>
        <w:t xml:space="preserve"> pro všechny zadavatele. Účastník zadávacího řízení je odpovědný za obsah jím podané nabídky na uzavření smlouvy o dílo.</w:t>
      </w:r>
    </w:p>
    <w:p w:rsidR="00BA4889" w:rsidRPr="00C80249" w:rsidRDefault="00BA4889" w:rsidP="00515291">
      <w:pPr>
        <w:pStyle w:val="1nadpis"/>
        <w:spacing w:before="600" w:after="360"/>
        <w:rPr>
          <w:rFonts w:ascii="Times New Roman" w:hAnsi="Times New Roman"/>
        </w:rPr>
      </w:pPr>
      <w:bookmarkStart w:id="25" w:name="_Toc507498189"/>
      <w:r w:rsidRPr="00C80249">
        <w:rPr>
          <w:rFonts w:ascii="Times New Roman" w:hAnsi="Times New Roman"/>
        </w:rPr>
        <w:t>Hodnocení nabídek</w:t>
      </w:r>
      <w:bookmarkEnd w:id="22"/>
      <w:bookmarkEnd w:id="25"/>
    </w:p>
    <w:p w:rsidR="00BA4889" w:rsidRPr="00C94E02" w:rsidRDefault="00BA4889" w:rsidP="00BA4889">
      <w:pPr>
        <w:pStyle w:val="2margrubrika"/>
        <w:spacing w:before="240" w:after="240"/>
        <w:rPr>
          <w:rFonts w:ascii="Times New Roman" w:hAnsi="Times New Roman"/>
          <w:sz w:val="24"/>
          <w:szCs w:val="24"/>
        </w:rPr>
      </w:pPr>
      <w:r w:rsidRPr="00C94E02">
        <w:rPr>
          <w:rFonts w:ascii="Times New Roman" w:hAnsi="Times New Roman"/>
          <w:sz w:val="24"/>
          <w:szCs w:val="24"/>
        </w:rPr>
        <w:t>Ekonomická výhodnost nabídek</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Hodnocení nabídek bude provedeno v souladu s § 114 odst. 1 zákona podle jejich ekonomické výhodnosti.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Ekonomická výhodnost nabídek bude hodnocena v souladu s § 114 odst. 2 věta druhá zákona podle </w:t>
      </w:r>
      <w:r w:rsidRPr="00C94E02">
        <w:rPr>
          <w:rFonts w:ascii="Times New Roman" w:hAnsi="Times New Roman"/>
          <w:b/>
          <w:sz w:val="24"/>
          <w:szCs w:val="24"/>
        </w:rPr>
        <w:t>nejnižší nabídkové ceny</w:t>
      </w:r>
      <w:r w:rsidRPr="00C94E02">
        <w:rPr>
          <w:rFonts w:ascii="Times New Roman" w:hAnsi="Times New Roman"/>
          <w:sz w:val="24"/>
          <w:szCs w:val="24"/>
        </w:rPr>
        <w:t xml:space="preserve">. </w:t>
      </w:r>
    </w:p>
    <w:p w:rsidR="00BA4889" w:rsidRPr="00C94E02" w:rsidRDefault="00BA4889" w:rsidP="00BA4889">
      <w:pPr>
        <w:pStyle w:val="2margrubrika"/>
        <w:rPr>
          <w:rFonts w:ascii="Times New Roman" w:hAnsi="Times New Roman"/>
          <w:sz w:val="24"/>
          <w:szCs w:val="24"/>
        </w:rPr>
      </w:pPr>
      <w:r w:rsidRPr="00C94E02">
        <w:rPr>
          <w:rFonts w:ascii="Times New Roman" w:hAnsi="Times New Roman"/>
          <w:sz w:val="24"/>
          <w:szCs w:val="24"/>
        </w:rPr>
        <w:t>Pravidla pro hodnocení nabídek</w:t>
      </w:r>
    </w:p>
    <w:p w:rsidR="00BA4889" w:rsidRPr="00C94E02" w:rsidRDefault="00BA4889" w:rsidP="00BA4889">
      <w:pPr>
        <w:pStyle w:val="2sltext"/>
        <w:rPr>
          <w:rFonts w:ascii="Times New Roman" w:hAnsi="Times New Roman"/>
          <w:b/>
          <w:sz w:val="24"/>
          <w:szCs w:val="24"/>
        </w:rPr>
      </w:pPr>
      <w:r w:rsidRPr="00C94E02">
        <w:rPr>
          <w:rFonts w:ascii="Times New Roman" w:hAnsi="Times New Roman"/>
          <w:sz w:val="24"/>
          <w:szCs w:val="24"/>
        </w:rPr>
        <w:t xml:space="preserve">Zadavatel stanovil v souladu s § 115 zákona jako jediné kritérium hodnocení </w:t>
      </w:r>
      <w:r w:rsidRPr="00C94E02">
        <w:rPr>
          <w:rFonts w:ascii="Times New Roman" w:hAnsi="Times New Roman"/>
          <w:b/>
          <w:sz w:val="24"/>
          <w:szCs w:val="24"/>
        </w:rPr>
        <w:t>nabídkovou cenu</w:t>
      </w:r>
      <w:r w:rsidRPr="00C94E02">
        <w:rPr>
          <w:rFonts w:ascii="Times New Roman" w:hAnsi="Times New Roman"/>
          <w:sz w:val="24"/>
          <w:szCs w:val="24"/>
        </w:rPr>
        <w:t>, přičemž</w:t>
      </w:r>
      <w:r w:rsidRPr="00C94E02">
        <w:rPr>
          <w:rFonts w:ascii="Times New Roman" w:hAnsi="Times New Roman"/>
          <w:b/>
          <w:sz w:val="24"/>
          <w:szCs w:val="24"/>
        </w:rPr>
        <w:t xml:space="preserve"> nabídky budou vyhodnoceny prostým seřazením nabídek podle výše nabídkové ceny</w:t>
      </w:r>
      <w:r w:rsidRPr="00C94E02">
        <w:rPr>
          <w:rFonts w:ascii="Times New Roman" w:hAnsi="Times New Roman"/>
          <w:sz w:val="24"/>
          <w:szCs w:val="24"/>
        </w:rPr>
        <w:t xml:space="preserve"> od nabídky s nejnižší nabídkovou cenou po nabídku s nejvyšší nabídkovou cenou.</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lastRenderedPageBreak/>
        <w:t>Ekonomicky nejvýhodnější nabídkou je nabídka s nejnižší nabídkovou cenou.</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 xml:space="preserve">Pro hodnocení jsou rozhodné ceny </w:t>
      </w:r>
      <w:r w:rsidRPr="00C94E02">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6"/>
              <w:rFonts w:ascii="Times New Roman" w:hAnsi="Times New Roman"/>
              <w:sz w:val="24"/>
              <w:szCs w:val="24"/>
            </w:rPr>
            <w:t>bez DPH</w:t>
          </w:r>
        </w:sdtContent>
      </w:sdt>
      <w:r w:rsidRPr="00C94E02">
        <w:rPr>
          <w:rFonts w:ascii="Times New Roman" w:hAnsi="Times New Roman"/>
          <w:b/>
          <w:sz w:val="24"/>
          <w:szCs w:val="24"/>
        </w:rPr>
        <w:t>.</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 xml:space="preserve">Předmětem hodnocení bude celková nabídková cena za součet plnění </w:t>
      </w:r>
      <w:r w:rsidR="005A100C" w:rsidRPr="00C94E02">
        <w:rPr>
          <w:rFonts w:ascii="Times New Roman" w:hAnsi="Times New Roman"/>
          <w:b/>
          <w:sz w:val="24"/>
          <w:szCs w:val="24"/>
        </w:rPr>
        <w:t>za</w:t>
      </w:r>
      <w:r w:rsidRPr="00C94E02">
        <w:rPr>
          <w:rFonts w:ascii="Times New Roman" w:hAnsi="Times New Roman"/>
          <w:b/>
          <w:sz w:val="24"/>
          <w:szCs w:val="24"/>
        </w:rPr>
        <w:t xml:space="preserve"> </w:t>
      </w:r>
      <w:r w:rsidR="005A100C" w:rsidRPr="00C94E02">
        <w:rPr>
          <w:rFonts w:ascii="Times New Roman" w:hAnsi="Times New Roman"/>
          <w:b/>
          <w:sz w:val="24"/>
          <w:szCs w:val="24"/>
        </w:rPr>
        <w:t xml:space="preserve">všechny </w:t>
      </w:r>
      <w:r w:rsidRPr="00C94E02">
        <w:rPr>
          <w:rFonts w:ascii="Times New Roman" w:hAnsi="Times New Roman"/>
          <w:b/>
          <w:sz w:val="24"/>
          <w:szCs w:val="24"/>
        </w:rPr>
        <w:t>zadavatele.</w:t>
      </w:r>
    </w:p>
    <w:p w:rsidR="00BA4889" w:rsidRPr="00C80249" w:rsidRDefault="00BA4889" w:rsidP="00515291">
      <w:pPr>
        <w:pStyle w:val="1nadpis"/>
        <w:spacing w:before="600" w:after="360"/>
        <w:rPr>
          <w:rFonts w:ascii="Times New Roman" w:hAnsi="Times New Roman"/>
        </w:rPr>
      </w:pPr>
      <w:bookmarkStart w:id="26" w:name="_Toc331152222"/>
      <w:bookmarkStart w:id="27" w:name="_Toc507498190"/>
      <w:r w:rsidRPr="00C80249">
        <w:rPr>
          <w:rFonts w:ascii="Times New Roman" w:hAnsi="Times New Roman"/>
        </w:rPr>
        <w:t>Závaznost požadavků zadavatele</w:t>
      </w:r>
      <w:bookmarkEnd w:id="26"/>
      <w:bookmarkEnd w:id="27"/>
      <w:r w:rsidRPr="00C80249">
        <w:rPr>
          <w:rFonts w:ascii="Times New Roman" w:hAnsi="Times New Roman"/>
        </w:rPr>
        <w:t xml:space="preserve"> </w:t>
      </w:r>
    </w:p>
    <w:p w:rsidR="00BA4889" w:rsidRPr="00C94E02" w:rsidRDefault="00BA4889" w:rsidP="00BA4889">
      <w:pPr>
        <w:pStyle w:val="2sltext"/>
        <w:rPr>
          <w:rFonts w:ascii="Times New Roman" w:hAnsi="Times New Roman"/>
          <w:sz w:val="24"/>
          <w:szCs w:val="24"/>
        </w:rPr>
      </w:pPr>
      <w:bookmarkStart w:id="28" w:name="_Toc314828813"/>
      <w:bookmarkStart w:id="29" w:name="_Toc304446824"/>
      <w:r w:rsidRPr="00C94E02">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C80249" w:rsidRDefault="00BA4889" w:rsidP="00515291">
      <w:pPr>
        <w:pStyle w:val="1nadpis"/>
        <w:spacing w:before="600" w:after="360"/>
        <w:rPr>
          <w:rFonts w:ascii="Times New Roman" w:hAnsi="Times New Roman"/>
        </w:rPr>
      </w:pPr>
      <w:bookmarkStart w:id="30" w:name="_Toc507498191"/>
      <w:r w:rsidRPr="00C80249">
        <w:rPr>
          <w:rFonts w:ascii="Times New Roman" w:hAnsi="Times New Roman"/>
        </w:rPr>
        <w:t>Prohlídka místa plnění</w:t>
      </w:r>
      <w:bookmarkEnd w:id="30"/>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s ohledem na volnou dostupnost místa plnění veřejné zakázky prohlídku místa plnění neorganizuje.</w:t>
      </w:r>
    </w:p>
    <w:p w:rsidR="00BA4889" w:rsidRPr="00C80249" w:rsidRDefault="00BA4889" w:rsidP="00515291">
      <w:pPr>
        <w:pStyle w:val="1nadpis"/>
        <w:spacing w:before="600" w:after="360"/>
        <w:rPr>
          <w:rFonts w:ascii="Times New Roman" w:hAnsi="Times New Roman"/>
        </w:rPr>
      </w:pPr>
      <w:bookmarkStart w:id="31" w:name="_Toc507498192"/>
      <w:r w:rsidRPr="00C80249">
        <w:rPr>
          <w:rFonts w:ascii="Times New Roman" w:hAnsi="Times New Roman"/>
        </w:rPr>
        <w:t>Vysvětlení zadávací dokumentace</w:t>
      </w:r>
      <w:bookmarkEnd w:id="31"/>
    </w:p>
    <w:p w:rsidR="00BA4889" w:rsidRPr="00C94E02" w:rsidRDefault="00BA4889" w:rsidP="00BA4889">
      <w:pPr>
        <w:pStyle w:val="2sltext"/>
        <w:rPr>
          <w:rFonts w:ascii="Times New Roman" w:hAnsi="Times New Roman"/>
          <w:sz w:val="24"/>
          <w:szCs w:val="24"/>
        </w:rPr>
      </w:pPr>
      <w:bookmarkStart w:id="32" w:name="_Ref458065945"/>
      <w:r w:rsidRPr="00C94E02">
        <w:rPr>
          <w:rFonts w:ascii="Times New Roman" w:hAnsi="Times New Roman"/>
          <w:sz w:val="24"/>
          <w:szCs w:val="24"/>
        </w:rPr>
        <w:t xml:space="preserve">Zadavatel může v souladu s § 98 odst. 1 zákona ve spojení s § 54 odst. 5 zákona </w:t>
      </w:r>
      <w:r w:rsidRPr="00C94E02">
        <w:rPr>
          <w:rFonts w:ascii="Times New Roman" w:hAnsi="Times New Roman"/>
          <w:b/>
          <w:sz w:val="24"/>
          <w:szCs w:val="24"/>
        </w:rPr>
        <w:t>zadávací dokumentaci vysvětlit, pokud takové vysvětlení</w:t>
      </w:r>
      <w:r w:rsidRPr="00C94E02">
        <w:rPr>
          <w:rFonts w:ascii="Times New Roman" w:hAnsi="Times New Roman"/>
          <w:sz w:val="24"/>
          <w:szCs w:val="24"/>
        </w:rPr>
        <w:t xml:space="preserve">, případně související dokumenty, </w:t>
      </w:r>
      <w:r w:rsidRPr="00C94E02">
        <w:rPr>
          <w:rFonts w:ascii="Times New Roman" w:hAnsi="Times New Roman"/>
          <w:b/>
          <w:sz w:val="24"/>
          <w:szCs w:val="24"/>
        </w:rPr>
        <w:t>uveřejní na profilu zadavatele, a to nejméně 4 pracovní dny před skončením lhůty pro podání nabídek</w:t>
      </w:r>
      <w:r w:rsidRPr="00C94E02">
        <w:rPr>
          <w:rFonts w:ascii="Times New Roman" w:hAnsi="Times New Roman"/>
          <w:sz w:val="24"/>
          <w:szCs w:val="24"/>
        </w:rPr>
        <w:t>.</w:t>
      </w:r>
      <w:bookmarkEnd w:id="32"/>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Dodavatelé mohou </w:t>
      </w:r>
      <w:r w:rsidRPr="00C94E02">
        <w:rPr>
          <w:rFonts w:ascii="Times New Roman" w:hAnsi="Times New Roman"/>
          <w:b/>
          <w:sz w:val="24"/>
          <w:szCs w:val="24"/>
        </w:rPr>
        <w:t>písemně požadovat</w:t>
      </w:r>
      <w:r w:rsidRPr="00C94E02">
        <w:rPr>
          <w:rFonts w:ascii="Times New Roman" w:hAnsi="Times New Roman"/>
          <w:sz w:val="24"/>
          <w:szCs w:val="24"/>
        </w:rPr>
        <w:t xml:space="preserve"> v souladu s § 98 odst. 3 zákona </w:t>
      </w:r>
      <w:r w:rsidRPr="00C94E02">
        <w:rPr>
          <w:rFonts w:ascii="Times New Roman" w:hAnsi="Times New Roman"/>
          <w:b/>
          <w:sz w:val="24"/>
          <w:szCs w:val="24"/>
        </w:rPr>
        <w:t>vysvětlení zadávací dokumentace</w:t>
      </w:r>
      <w:r w:rsidRPr="00C94E02">
        <w:rPr>
          <w:rFonts w:ascii="Times New Roman" w:hAnsi="Times New Roman"/>
          <w:sz w:val="24"/>
          <w:szCs w:val="24"/>
        </w:rPr>
        <w:t xml:space="preserve">. </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Žádost o vysvětlení zadávací dokumentace</w:t>
      </w:r>
      <w:r w:rsidRPr="00C94E02">
        <w:rPr>
          <w:rFonts w:ascii="Times New Roman" w:hAnsi="Times New Roman"/>
          <w:sz w:val="24"/>
          <w:szCs w:val="24"/>
        </w:rPr>
        <w:t xml:space="preserve"> musí dodavatelé </w:t>
      </w:r>
      <w:r w:rsidRPr="00C94E02">
        <w:rPr>
          <w:rFonts w:ascii="Times New Roman" w:hAnsi="Times New Roman"/>
          <w:b/>
          <w:sz w:val="24"/>
          <w:szCs w:val="24"/>
        </w:rPr>
        <w:t>zasílat v</w:t>
      </w:r>
      <w:r w:rsidRPr="00C94E02">
        <w:rPr>
          <w:rFonts w:ascii="Times New Roman" w:hAnsi="Times New Roman"/>
          <w:sz w:val="24"/>
          <w:szCs w:val="24"/>
        </w:rPr>
        <w:t xml:space="preserve"> </w:t>
      </w:r>
      <w:r w:rsidRPr="00C94E02">
        <w:rPr>
          <w:rFonts w:ascii="Times New Roman" w:hAnsi="Times New Roman"/>
          <w:b/>
          <w:sz w:val="24"/>
          <w:szCs w:val="24"/>
        </w:rPr>
        <w:t>písemné formě v elektronické, případně listinné, podobě</w:t>
      </w:r>
      <w:r w:rsidRPr="00C94E02">
        <w:rPr>
          <w:rFonts w:ascii="Times New Roman" w:hAnsi="Times New Roman"/>
          <w:sz w:val="24"/>
          <w:szCs w:val="24"/>
        </w:rPr>
        <w:t xml:space="preserve"> k rukám kontaktní osoby zadavatele uvedené v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_Ref458064726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1</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o vysvětlení zadávací dokumentace písemně požádá dodavatel, zadavatel vysvětlení uveřejní, odešle nebo předá včetně přesného znění žádosti bez identifikace tohoto dodavatele.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 xml:space="preserve">Zadavatel není povinen vysvětlení poskytnout, pokud není žádost o vysvětlení doručena včas, a to alespoň 3 pracovní dny před uplynutím lhůty podle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5F4909" w:rsidRPr="005F4909">
        <w:rPr>
          <w:rFonts w:ascii="Times New Roman" w:hAnsi="Times New Roman"/>
          <w:b/>
          <w:sz w:val="24"/>
          <w:szCs w:val="24"/>
        </w:rPr>
        <w:t>11.1</w:t>
      </w:r>
      <w:r w:rsidR="00B12CBB" w:rsidRPr="00C94E02">
        <w:rPr>
          <w:rFonts w:ascii="Times New Roman" w:hAnsi="Times New Roman"/>
          <w:sz w:val="24"/>
          <w:szCs w:val="24"/>
        </w:rPr>
        <w:fldChar w:fldCharType="end"/>
      </w:r>
      <w:r w:rsidRPr="00C94E02">
        <w:rPr>
          <w:rFonts w:ascii="Times New Roman" w:hAnsi="Times New Roman"/>
          <w:b/>
          <w:sz w:val="24"/>
          <w:szCs w:val="24"/>
        </w:rPr>
        <w:t xml:space="preserve"> dokumentace zadávacího řízení</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zadavatel na žádost o vysvětlení, která není doručena včas, vysvětlení poskytne, nemusí dodržet lhůty podle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5F4909">
        <w:rPr>
          <w:rFonts w:ascii="Times New Roman" w:hAnsi="Times New Roman"/>
          <w:sz w:val="24"/>
          <w:szCs w:val="24"/>
        </w:rPr>
        <w:t>11.1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lastRenderedPageBreak/>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5F4909">
        <w:rPr>
          <w:rFonts w:ascii="Times New Roman" w:hAnsi="Times New Roman"/>
          <w:sz w:val="24"/>
          <w:szCs w:val="24"/>
        </w:rPr>
        <w:t>11.1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se v takovém případě nepoužije.</w:t>
      </w:r>
    </w:p>
    <w:p w:rsidR="00BA4889" w:rsidRPr="00C80249" w:rsidRDefault="00BA4889" w:rsidP="00515291">
      <w:pPr>
        <w:pStyle w:val="1nadpis"/>
        <w:spacing w:before="600" w:after="360"/>
        <w:rPr>
          <w:rFonts w:ascii="Times New Roman" w:hAnsi="Times New Roman"/>
        </w:rPr>
      </w:pPr>
      <w:bookmarkStart w:id="33" w:name="_Toc507498193"/>
      <w:r w:rsidRPr="00C80249">
        <w:rPr>
          <w:rFonts w:ascii="Times New Roman" w:hAnsi="Times New Roman"/>
        </w:rPr>
        <w:t>Změna nebo doplnění zadávací dokumentace</w:t>
      </w:r>
      <w:bookmarkEnd w:id="33"/>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může před uplynutím lhůty pro podání nabídek změnit nebo doplnit zadávací podmínky obsažené v zadávací dokumentaci.</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C80249"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507498194"/>
      <w:r w:rsidRPr="00C80249">
        <w:rPr>
          <w:rFonts w:ascii="Times New Roman" w:hAnsi="Times New Roman"/>
        </w:rPr>
        <w:t>Lhůta a místo pro podání nabídek</w:t>
      </w:r>
      <w:bookmarkEnd w:id="34"/>
      <w:bookmarkEnd w:id="35"/>
      <w:bookmarkEnd w:id="36"/>
      <w:bookmarkEnd w:id="37"/>
    </w:p>
    <w:p w:rsidR="00BA4889" w:rsidRPr="00C94E02" w:rsidRDefault="00BA4889" w:rsidP="00BA4889">
      <w:pPr>
        <w:pStyle w:val="2sltext"/>
        <w:tabs>
          <w:tab w:val="left" w:pos="709"/>
        </w:tabs>
        <w:ind w:left="4253" w:hanging="4253"/>
        <w:rPr>
          <w:rFonts w:ascii="Times New Roman" w:hAnsi="Times New Roman"/>
          <w:sz w:val="24"/>
          <w:szCs w:val="24"/>
        </w:rPr>
      </w:pPr>
      <w:bookmarkStart w:id="38" w:name="_Ref409601007"/>
      <w:r w:rsidRPr="00C94E02">
        <w:rPr>
          <w:rFonts w:ascii="Times New Roman" w:hAnsi="Times New Roman"/>
          <w:b/>
          <w:sz w:val="24"/>
          <w:szCs w:val="24"/>
        </w:rPr>
        <w:t>Lhůta pro podání nabídek:</w:t>
      </w:r>
      <w:r w:rsidRPr="00C94E02">
        <w:rPr>
          <w:rFonts w:ascii="Times New Roman" w:hAnsi="Times New Roman"/>
          <w:sz w:val="24"/>
          <w:szCs w:val="24"/>
        </w:rPr>
        <w:tab/>
      </w:r>
      <w:bookmarkEnd w:id="38"/>
      <w:r w:rsidRPr="00C94E02">
        <w:rPr>
          <w:rFonts w:ascii="Times New Roman" w:hAnsi="Times New Roman"/>
          <w:b/>
          <w:sz w:val="24"/>
          <w:szCs w:val="24"/>
        </w:rPr>
        <w:t>lhůta pro podání nabídek je uvedena ve výzvě k podání nabídek, která byla uveřejněna na profilu zadavatele.</w:t>
      </w:r>
    </w:p>
    <w:p w:rsidR="00BA4889" w:rsidRPr="00C94E02" w:rsidRDefault="00BA4889" w:rsidP="00BA4889">
      <w:pPr>
        <w:pStyle w:val="2sltext"/>
        <w:tabs>
          <w:tab w:val="left" w:pos="709"/>
          <w:tab w:val="left" w:pos="4253"/>
        </w:tabs>
        <w:ind w:left="4253" w:hanging="4253"/>
        <w:rPr>
          <w:rFonts w:ascii="Times New Roman" w:hAnsi="Times New Roman"/>
          <w:b/>
          <w:color w:val="FF0000"/>
          <w:sz w:val="24"/>
          <w:szCs w:val="24"/>
        </w:rPr>
      </w:pPr>
      <w:r w:rsidRPr="00C94E02">
        <w:rPr>
          <w:rFonts w:ascii="Times New Roman" w:hAnsi="Times New Roman"/>
          <w:b/>
          <w:sz w:val="24"/>
          <w:szCs w:val="24"/>
        </w:rPr>
        <w:t>Místo podání nabídek:</w:t>
      </w:r>
      <w:r w:rsidRPr="00C94E02">
        <w:rPr>
          <w:rFonts w:ascii="Times New Roman" w:hAnsi="Times New Roman"/>
          <w:b/>
          <w:sz w:val="24"/>
          <w:szCs w:val="24"/>
        </w:rPr>
        <w:tab/>
        <w:t>v sídle zadavatele.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Miluše Kostelecké nebo v její nepřítomnosti asistentce ředitele; v době od 7:00 do 14:00 hod.</w:t>
      </w:r>
    </w:p>
    <w:p w:rsidR="00BA4889" w:rsidRPr="00C80249" w:rsidRDefault="00BA4889" w:rsidP="00515291">
      <w:pPr>
        <w:pStyle w:val="1nadpis"/>
        <w:spacing w:before="600" w:after="360"/>
        <w:rPr>
          <w:rFonts w:ascii="Times New Roman" w:hAnsi="Times New Roman"/>
        </w:rPr>
      </w:pPr>
      <w:bookmarkStart w:id="39" w:name="_Toc331152228"/>
      <w:bookmarkStart w:id="40" w:name="_Toc507498195"/>
      <w:r w:rsidRPr="00C80249">
        <w:rPr>
          <w:rFonts w:ascii="Times New Roman" w:hAnsi="Times New Roman"/>
        </w:rPr>
        <w:lastRenderedPageBreak/>
        <w:t xml:space="preserve">Otevírání </w:t>
      </w:r>
      <w:bookmarkEnd w:id="39"/>
      <w:r w:rsidRPr="00C80249">
        <w:rPr>
          <w:rFonts w:ascii="Times New Roman" w:hAnsi="Times New Roman"/>
        </w:rPr>
        <w:t>nabídek</w:t>
      </w:r>
      <w:bookmarkEnd w:id="40"/>
    </w:p>
    <w:p w:rsidR="00BA4889" w:rsidRPr="00C94E02" w:rsidRDefault="00BA4889" w:rsidP="00BA4889">
      <w:pPr>
        <w:pStyle w:val="2sltext"/>
        <w:tabs>
          <w:tab w:val="left" w:pos="709"/>
        </w:tabs>
        <w:ind w:left="4253" w:hanging="4253"/>
        <w:rPr>
          <w:rFonts w:ascii="Times New Roman" w:hAnsi="Times New Roman"/>
          <w:b/>
          <w:color w:val="FF0000"/>
          <w:sz w:val="24"/>
          <w:szCs w:val="24"/>
        </w:rPr>
      </w:pPr>
      <w:r w:rsidRPr="00C94E02">
        <w:rPr>
          <w:rFonts w:ascii="Times New Roman" w:hAnsi="Times New Roman"/>
          <w:b/>
          <w:sz w:val="24"/>
          <w:szCs w:val="24"/>
        </w:rPr>
        <w:t>Termín otevírání nabídek:</w:t>
      </w:r>
      <w:r w:rsidRPr="00C94E02">
        <w:rPr>
          <w:rFonts w:ascii="Times New Roman" w:hAnsi="Times New Roman"/>
          <w:b/>
          <w:sz w:val="24"/>
          <w:szCs w:val="24"/>
        </w:rPr>
        <w:tab/>
        <w:t xml:space="preserve">bez zbytečného odkladu po uplynutí lhůty pro podání nabídek </w:t>
      </w:r>
      <w:r w:rsidR="00E067B3">
        <w:rPr>
          <w:rFonts w:ascii="Times New Roman" w:hAnsi="Times New Roman"/>
          <w:b/>
          <w:sz w:val="24"/>
          <w:szCs w:val="24"/>
        </w:rPr>
        <w:t>(28. 3. 2018</w:t>
      </w:r>
      <w:r w:rsidR="006F4FF4">
        <w:rPr>
          <w:rFonts w:ascii="Times New Roman" w:hAnsi="Times New Roman"/>
          <w:b/>
          <w:sz w:val="24"/>
          <w:szCs w:val="24"/>
        </w:rPr>
        <w:t xml:space="preserve">, </w:t>
      </w:r>
      <w:r w:rsidR="001211DF">
        <w:rPr>
          <w:rFonts w:ascii="Times New Roman" w:hAnsi="Times New Roman"/>
          <w:b/>
          <w:sz w:val="24"/>
          <w:szCs w:val="24"/>
        </w:rPr>
        <w:t xml:space="preserve">od </w:t>
      </w:r>
      <w:r w:rsidR="00E067B3">
        <w:rPr>
          <w:rFonts w:ascii="Times New Roman" w:hAnsi="Times New Roman"/>
          <w:b/>
          <w:sz w:val="24"/>
          <w:szCs w:val="24"/>
        </w:rPr>
        <w:t>10:00</w:t>
      </w:r>
      <w:r w:rsidR="006F4FF4">
        <w:rPr>
          <w:rFonts w:ascii="Times New Roman" w:hAnsi="Times New Roman"/>
          <w:b/>
          <w:sz w:val="24"/>
          <w:szCs w:val="24"/>
        </w:rPr>
        <w:t xml:space="preserve"> hod.)</w:t>
      </w:r>
      <w:bookmarkStart w:id="41" w:name="_GoBack"/>
      <w:bookmarkEnd w:id="41"/>
    </w:p>
    <w:p w:rsidR="00BA4889" w:rsidRPr="00C94E02" w:rsidRDefault="00BA4889" w:rsidP="00BA4889">
      <w:pPr>
        <w:pStyle w:val="2sltext"/>
        <w:tabs>
          <w:tab w:val="left" w:pos="709"/>
          <w:tab w:val="left" w:pos="4253"/>
        </w:tabs>
        <w:ind w:left="4253" w:hanging="4253"/>
        <w:rPr>
          <w:rFonts w:ascii="Times New Roman" w:hAnsi="Times New Roman"/>
          <w:b/>
          <w:sz w:val="24"/>
          <w:szCs w:val="24"/>
        </w:rPr>
      </w:pPr>
      <w:r w:rsidRPr="00C94E02">
        <w:rPr>
          <w:rFonts w:ascii="Times New Roman" w:hAnsi="Times New Roman"/>
          <w:b/>
          <w:sz w:val="24"/>
          <w:szCs w:val="24"/>
        </w:rPr>
        <w:t>Místo otevírání nabídek:</w:t>
      </w:r>
      <w:r w:rsidRPr="00C94E02">
        <w:rPr>
          <w:rFonts w:ascii="Times New Roman" w:hAnsi="Times New Roman"/>
          <w:sz w:val="24"/>
          <w:szCs w:val="24"/>
        </w:rPr>
        <w:tab/>
      </w:r>
      <w:r w:rsidRPr="00C94E02">
        <w:rPr>
          <w:rFonts w:ascii="Times New Roman" w:hAnsi="Times New Roman"/>
          <w:b/>
          <w:sz w:val="24"/>
          <w:szCs w:val="24"/>
        </w:rPr>
        <w:t>v sídle zadavatele.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C80249" w:rsidRDefault="00BA4889" w:rsidP="00515291">
      <w:pPr>
        <w:pStyle w:val="1nadpis"/>
        <w:spacing w:before="600" w:after="360"/>
        <w:rPr>
          <w:rFonts w:ascii="Times New Roman" w:hAnsi="Times New Roman"/>
        </w:rPr>
      </w:pPr>
      <w:bookmarkStart w:id="42" w:name="_Toc507498196"/>
      <w:bookmarkStart w:id="43" w:name="_Toc331152225"/>
      <w:bookmarkStart w:id="44" w:name="_Ref409601104"/>
      <w:bookmarkStart w:id="45" w:name="_Ref437611882"/>
      <w:bookmarkStart w:id="46" w:name="_Ref437612422"/>
      <w:bookmarkStart w:id="47" w:name="_Ref437612498"/>
      <w:bookmarkStart w:id="48" w:name="_Ref437612704"/>
      <w:bookmarkStart w:id="49" w:name="_Ref213601575"/>
      <w:r w:rsidRPr="00C80249">
        <w:rPr>
          <w:rFonts w:ascii="Times New Roman" w:hAnsi="Times New Roman"/>
        </w:rPr>
        <w:t>Zadávací lhůta</w:t>
      </w:r>
      <w:bookmarkEnd w:id="42"/>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C94E02">
        <w:rPr>
          <w:rFonts w:ascii="Times New Roman" w:hAnsi="Times New Roman"/>
          <w:b/>
          <w:sz w:val="24"/>
          <w:szCs w:val="24"/>
        </w:rPr>
        <w:t>180 dnů</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C80249" w:rsidRDefault="00BA4889" w:rsidP="00515291">
      <w:pPr>
        <w:pStyle w:val="1nadpis"/>
        <w:spacing w:before="600" w:after="360"/>
        <w:rPr>
          <w:rFonts w:ascii="Times New Roman" w:hAnsi="Times New Roman"/>
        </w:rPr>
      </w:pPr>
      <w:bookmarkStart w:id="50" w:name="_Ref464632793"/>
      <w:bookmarkStart w:id="51" w:name="_Toc507498197"/>
      <w:r w:rsidRPr="00C80249">
        <w:rPr>
          <w:rFonts w:ascii="Times New Roman" w:hAnsi="Times New Roman"/>
        </w:rPr>
        <w:t>Jistota</w:t>
      </w:r>
      <w:bookmarkEnd w:id="50"/>
      <w:bookmarkEnd w:id="51"/>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v souladu s § 41 zákona požaduje poskytnutí jistoty ve výši </w:t>
      </w:r>
      <w:r w:rsidR="008B6760">
        <w:rPr>
          <w:rFonts w:ascii="Times New Roman" w:hAnsi="Times New Roman"/>
          <w:b/>
          <w:sz w:val="24"/>
          <w:szCs w:val="24"/>
        </w:rPr>
        <w:t>430</w:t>
      </w:r>
      <w:r w:rsidR="00515291" w:rsidRPr="00C94E02">
        <w:rPr>
          <w:rFonts w:ascii="Times New Roman" w:hAnsi="Times New Roman"/>
          <w:b/>
          <w:sz w:val="24"/>
          <w:szCs w:val="24"/>
        </w:rPr>
        <w:t>.</w:t>
      </w:r>
      <w:r w:rsidRPr="00C94E02">
        <w:rPr>
          <w:rFonts w:ascii="Times New Roman" w:hAnsi="Times New Roman"/>
          <w:b/>
          <w:sz w:val="24"/>
          <w:szCs w:val="24"/>
        </w:rPr>
        <w:t>000,</w:t>
      </w:r>
      <w:r w:rsidRPr="00C94E02">
        <w:rPr>
          <w:rFonts w:ascii="Times New Roman" w:hAnsi="Times New Roman"/>
          <w:b/>
          <w:sz w:val="24"/>
          <w:szCs w:val="24"/>
        </w:rPr>
        <w:noBreakHyphen/>
        <w:t> Kč</w:t>
      </w:r>
      <w:r w:rsidRPr="00C94E02">
        <w:rPr>
          <w:rFonts w:ascii="Times New Roman" w:hAnsi="Times New Roman"/>
          <w:sz w:val="24"/>
          <w:szCs w:val="24"/>
        </w:rPr>
        <w:t>.</w:t>
      </w:r>
    </w:p>
    <w:p w:rsidR="00BA4889" w:rsidRPr="00C94E02" w:rsidRDefault="00BA4889" w:rsidP="00BA4889">
      <w:pPr>
        <w:pStyle w:val="2sltext"/>
        <w:rPr>
          <w:rFonts w:ascii="Times New Roman" w:hAnsi="Times New Roman"/>
          <w:color w:val="000000" w:themeColor="text1"/>
          <w:sz w:val="24"/>
          <w:szCs w:val="24"/>
        </w:rPr>
      </w:pPr>
      <w:r w:rsidRPr="00C94E02">
        <w:rPr>
          <w:rFonts w:ascii="Times New Roman" w:hAnsi="Times New Roman"/>
          <w:sz w:val="24"/>
          <w:szCs w:val="24"/>
        </w:rPr>
        <w:t>Jistotu poskytne účastník zadávacího řízení formou</w:t>
      </w:r>
      <w:r w:rsidRPr="00C94E02">
        <w:rPr>
          <w:rFonts w:ascii="Times New Roman" w:hAnsi="Times New Roman"/>
          <w:b/>
          <w:sz w:val="24"/>
          <w:szCs w:val="24"/>
        </w:rPr>
        <w:t xml:space="preserve"> složení peněžní částky</w:t>
      </w:r>
      <w:r w:rsidRPr="00C94E02">
        <w:rPr>
          <w:rFonts w:ascii="Times New Roman" w:hAnsi="Times New Roman"/>
          <w:sz w:val="24"/>
          <w:szCs w:val="24"/>
        </w:rPr>
        <w:t xml:space="preserve"> na účet zadavatele č. ú.: </w:t>
      </w:r>
      <w:r w:rsidRPr="00C94E02">
        <w:rPr>
          <w:rFonts w:ascii="Times New Roman" w:hAnsi="Times New Roman"/>
          <w:b/>
          <w:sz w:val="24"/>
          <w:szCs w:val="24"/>
        </w:rPr>
        <w:t>18330681/0100</w:t>
      </w:r>
      <w:r w:rsidRPr="00C94E02">
        <w:rPr>
          <w:rFonts w:ascii="Times New Roman" w:hAnsi="Times New Roman"/>
          <w:sz w:val="24"/>
          <w:szCs w:val="24"/>
        </w:rPr>
        <w:t xml:space="preserve"> vedený u </w:t>
      </w:r>
      <w:r w:rsidRPr="00C94E02">
        <w:rPr>
          <w:rFonts w:ascii="Times New Roman" w:hAnsi="Times New Roman"/>
          <w:b/>
          <w:sz w:val="24"/>
          <w:szCs w:val="24"/>
        </w:rPr>
        <w:t>Komerční banky a.s.</w:t>
      </w:r>
      <w:r w:rsidRPr="00C94E02">
        <w:rPr>
          <w:rFonts w:ascii="Times New Roman" w:hAnsi="Times New Roman"/>
          <w:sz w:val="24"/>
          <w:szCs w:val="24"/>
        </w:rPr>
        <w:t xml:space="preserve">, </w:t>
      </w:r>
      <w:r w:rsidRPr="00C94E02">
        <w:rPr>
          <w:rFonts w:ascii="Times New Roman" w:hAnsi="Times New Roman"/>
          <w:b/>
          <w:sz w:val="24"/>
          <w:szCs w:val="24"/>
        </w:rPr>
        <w:t xml:space="preserve">variabilní symbol: IČO nebo datum narození účastníka zadávacího řízení </w:t>
      </w:r>
      <w:r w:rsidRPr="00C94E02">
        <w:rPr>
          <w:rFonts w:ascii="Times New Roman" w:hAnsi="Times New Roman"/>
          <w:sz w:val="24"/>
          <w:szCs w:val="24"/>
        </w:rPr>
        <w:t>(dále jen „</w:t>
      </w:r>
      <w:r w:rsidRPr="00C94E02">
        <w:rPr>
          <w:rFonts w:ascii="Times New Roman" w:hAnsi="Times New Roman"/>
          <w:b/>
          <w:i/>
          <w:sz w:val="24"/>
          <w:szCs w:val="24"/>
        </w:rPr>
        <w:t>peněžní jistota</w:t>
      </w:r>
      <w:r w:rsidRPr="00C94E02">
        <w:rPr>
          <w:rFonts w:ascii="Times New Roman" w:hAnsi="Times New Roman"/>
          <w:sz w:val="24"/>
          <w:szCs w:val="24"/>
        </w:rPr>
        <w:t xml:space="preserve">“), nebo </w:t>
      </w:r>
      <w:r w:rsidRPr="00C94E02">
        <w:rPr>
          <w:rFonts w:ascii="Times New Roman" w:hAnsi="Times New Roman"/>
          <w:b/>
          <w:sz w:val="24"/>
          <w:szCs w:val="24"/>
        </w:rPr>
        <w:t xml:space="preserve">formou bankovní </w:t>
      </w:r>
      <w:r w:rsidRPr="00C94E02">
        <w:rPr>
          <w:rFonts w:ascii="Times New Roman" w:hAnsi="Times New Roman"/>
          <w:b/>
          <w:color w:val="000000" w:themeColor="text1"/>
          <w:sz w:val="24"/>
          <w:szCs w:val="24"/>
        </w:rPr>
        <w:t xml:space="preserve">záruky </w:t>
      </w:r>
      <w:r w:rsidRPr="00C94E02">
        <w:rPr>
          <w:rFonts w:ascii="Times New Roman" w:hAnsi="Times New Roman"/>
          <w:color w:val="000000" w:themeColor="text1"/>
          <w:sz w:val="24"/>
          <w:szCs w:val="24"/>
        </w:rPr>
        <w:t>ve prospěch zadavatele</w:t>
      </w:r>
      <w:r w:rsidRPr="00C94E02">
        <w:rPr>
          <w:rFonts w:ascii="Times New Roman" w:hAnsi="Times New Roman"/>
          <w:b/>
          <w:color w:val="000000" w:themeColor="text1"/>
          <w:sz w:val="24"/>
          <w:szCs w:val="24"/>
        </w:rPr>
        <w:t>,</w:t>
      </w:r>
      <w:r w:rsidRPr="00C94E02">
        <w:rPr>
          <w:rFonts w:ascii="Times New Roman" w:hAnsi="Times New Roman"/>
          <w:color w:val="000000" w:themeColor="text1"/>
          <w:sz w:val="24"/>
          <w:szCs w:val="24"/>
        </w:rPr>
        <w:t xml:space="preserve"> nebo </w:t>
      </w:r>
      <w:r w:rsidRPr="00C94E02">
        <w:rPr>
          <w:rFonts w:ascii="Times New Roman" w:hAnsi="Times New Roman"/>
          <w:b/>
          <w:color w:val="000000" w:themeColor="text1"/>
          <w:sz w:val="24"/>
          <w:szCs w:val="24"/>
        </w:rPr>
        <w:t>pojištění záruky</w:t>
      </w:r>
      <w:r w:rsidRPr="00C94E02">
        <w:rPr>
          <w:rFonts w:ascii="Times New Roman" w:hAnsi="Times New Roman"/>
          <w:color w:val="000000" w:themeColor="text1"/>
          <w:sz w:val="24"/>
          <w:szCs w:val="24"/>
        </w:rPr>
        <w:t xml:space="preserve"> ve prospěch zadavatele, a to </w:t>
      </w:r>
      <w:r w:rsidRPr="00C94E02">
        <w:rPr>
          <w:rFonts w:ascii="Times New Roman" w:hAnsi="Times New Roman"/>
          <w:sz w:val="24"/>
          <w:szCs w:val="24"/>
        </w:rPr>
        <w:t xml:space="preserve">ve lhůtě pro podání nabídek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_Ref464633299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13</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r w:rsidRPr="00C94E02">
        <w:rPr>
          <w:rFonts w:ascii="Times New Roman" w:hAnsi="Times New Roman"/>
          <w:color w:val="000000" w:themeColor="text1"/>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Účastník zadávacího řízení prokáže v nabídce poskytnutí jistoty:</w:t>
      </w:r>
    </w:p>
    <w:p w:rsidR="00BA4889" w:rsidRPr="00C94E02" w:rsidRDefault="00BA4889" w:rsidP="00BA4889">
      <w:pPr>
        <w:pStyle w:val="3seznam"/>
        <w:rPr>
          <w:rFonts w:ascii="Times New Roman" w:hAnsi="Times New Roman"/>
          <w:sz w:val="24"/>
          <w:szCs w:val="24"/>
        </w:rPr>
      </w:pPr>
      <w:bookmarkStart w:id="52" w:name="_Ref434233004"/>
      <w:bookmarkStart w:id="53" w:name="_Ref465000622"/>
      <w:r w:rsidRPr="00C94E02">
        <w:rPr>
          <w:rFonts w:ascii="Times New Roman" w:hAnsi="Times New Roman"/>
          <w:sz w:val="24"/>
          <w:szCs w:val="24"/>
        </w:rPr>
        <w:t>sdělením údajů o provedené platbě zadavateli, jde-li o peněžní jistotu</w:t>
      </w:r>
      <w:bookmarkEnd w:id="52"/>
      <w:r w:rsidRPr="00C94E02">
        <w:rPr>
          <w:rFonts w:ascii="Times New Roman" w:hAnsi="Times New Roman"/>
          <w:sz w:val="24"/>
          <w:szCs w:val="24"/>
        </w:rPr>
        <w:t>,</w:t>
      </w:r>
      <w:bookmarkEnd w:id="53"/>
    </w:p>
    <w:p w:rsidR="00BA4889" w:rsidRPr="00C94E02" w:rsidRDefault="00BA4889" w:rsidP="00BA4889">
      <w:pPr>
        <w:pStyle w:val="3seznam"/>
        <w:rPr>
          <w:rFonts w:ascii="Times New Roman" w:hAnsi="Times New Roman"/>
          <w:sz w:val="24"/>
          <w:szCs w:val="24"/>
        </w:rPr>
      </w:pPr>
      <w:bookmarkStart w:id="54" w:name="_Ref464996123"/>
      <w:r w:rsidRPr="00C94E02">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4"/>
    </w:p>
    <w:p w:rsidR="00BA4889" w:rsidRPr="00C94E02" w:rsidRDefault="00BA4889" w:rsidP="00BA4889">
      <w:pPr>
        <w:pStyle w:val="3seznam"/>
        <w:rPr>
          <w:rFonts w:ascii="Times New Roman" w:hAnsi="Times New Roman"/>
          <w:sz w:val="24"/>
          <w:szCs w:val="24"/>
        </w:rPr>
      </w:pPr>
      <w:bookmarkStart w:id="55" w:name="_Ref434233028"/>
      <w:r w:rsidRPr="00C94E02">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5"/>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w:t>
      </w:r>
      <w:r w:rsidRPr="00C94E02">
        <w:rPr>
          <w:rFonts w:ascii="Times New Roman" w:hAnsi="Times New Roman"/>
          <w:sz w:val="24"/>
          <w:szCs w:val="24"/>
        </w:rPr>
        <w:lastRenderedPageBreak/>
        <w:t>bankovní záruky), pokud by měla během trvání zadávací lhůty platnost bankovní záruky uplynout v důsledku stavění zadávací lhůty podle § 40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 uplynutí zadávací lhůty, nebo</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poté, co účastníku zadávacího řízení zanikne jeho účast v zadávacím řízení před koncem zadávací lhůty.</w:t>
      </w:r>
    </w:p>
    <w:p w:rsidR="00BA4889" w:rsidRPr="00C94E02" w:rsidRDefault="00BA4889" w:rsidP="00F81A69">
      <w:pPr>
        <w:pStyle w:val="2sltext"/>
        <w:widowControl w:val="0"/>
        <w:rPr>
          <w:rFonts w:ascii="Times New Roman" w:hAnsi="Times New Roman"/>
          <w:sz w:val="24"/>
          <w:szCs w:val="24"/>
        </w:rPr>
      </w:pPr>
      <w:r w:rsidRPr="00C94E02">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C94E02">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C94E02">
        <w:rPr>
          <w:rFonts w:ascii="Times New Roman" w:hAnsi="Times New Roman"/>
          <w:sz w:val="24"/>
          <w:szCs w:val="24"/>
        </w:rPr>
        <w:t>.</w:t>
      </w:r>
    </w:p>
    <w:p w:rsidR="00BA4889" w:rsidRPr="00C80249" w:rsidRDefault="00BA4889" w:rsidP="00F81A69">
      <w:pPr>
        <w:pStyle w:val="1nadpis"/>
        <w:keepNext w:val="0"/>
        <w:widowControl w:val="0"/>
        <w:spacing w:before="600" w:after="360"/>
        <w:rPr>
          <w:rFonts w:ascii="Times New Roman" w:hAnsi="Times New Roman"/>
        </w:rPr>
      </w:pPr>
      <w:bookmarkStart w:id="56" w:name="_Toc507498198"/>
      <w:r w:rsidRPr="00C80249">
        <w:rPr>
          <w:rFonts w:ascii="Times New Roman" w:hAnsi="Times New Roman"/>
        </w:rPr>
        <w:t>Změny kvalifikace účastníka zadávacího řízení</w:t>
      </w:r>
      <w:bookmarkEnd w:id="56"/>
    </w:p>
    <w:p w:rsidR="00BA4889" w:rsidRPr="00C94E02" w:rsidRDefault="00BA4889" w:rsidP="00F81A69">
      <w:pPr>
        <w:pStyle w:val="2sltext"/>
        <w:widowControl w:val="0"/>
        <w:rPr>
          <w:rFonts w:ascii="Times New Roman" w:hAnsi="Times New Roman"/>
          <w:sz w:val="24"/>
          <w:szCs w:val="24"/>
        </w:rPr>
      </w:pPr>
      <w:bookmarkStart w:id="57" w:name="_Ref459720931"/>
      <w:r w:rsidRPr="00C94E02">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7"/>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kvalifikace jsou nadále splněny,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nedošlo k ovlivnění kritérií pro snížení počtu účastníků zadávacího řízení nebo nabídek 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nedošlo k ovlivnění kritérií hodnocení nabídek.</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Dozví-li se zadavatel, že účastník zadávacího řízení nesplnil povinnost uvedenou v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_Ref459720931 \r \h </w:instrText>
      </w:r>
      <w:r w:rsidR="00D30620" w:rsidRPr="00C94E02">
        <w:rPr>
          <w:rFonts w:ascii="Times New Roman" w:hAnsi="Times New Roman"/>
          <w:sz w:val="24"/>
          <w:szCs w:val="24"/>
        </w:rPr>
        <w:instrText xml:space="preserve">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5F4909">
        <w:rPr>
          <w:rFonts w:ascii="Times New Roman" w:hAnsi="Times New Roman"/>
          <w:sz w:val="24"/>
          <w:szCs w:val="24"/>
        </w:rPr>
        <w:t>17.1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rsidR="00BA4889" w:rsidRPr="00C80249" w:rsidRDefault="00BA4889" w:rsidP="00515291">
      <w:pPr>
        <w:pStyle w:val="1nadpis"/>
        <w:spacing w:before="600" w:after="360"/>
        <w:rPr>
          <w:rFonts w:ascii="Times New Roman" w:hAnsi="Times New Roman"/>
        </w:rPr>
      </w:pPr>
      <w:bookmarkStart w:id="58" w:name="_Toc507498199"/>
      <w:r w:rsidRPr="00C80249">
        <w:rPr>
          <w:rFonts w:ascii="Times New Roman" w:hAnsi="Times New Roman"/>
        </w:rPr>
        <w:t>Podmínky a požadavky na zpracování a podání nabídky</w:t>
      </w:r>
      <w:bookmarkEnd w:id="58"/>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Nabídky se podávají </w:t>
      </w:r>
      <w:r w:rsidRPr="00C94E02">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C94E02">
            <w:rPr>
              <w:rStyle w:val="Podtreno"/>
              <w:rFonts w:ascii="Times New Roman" w:hAnsi="Times New Roman"/>
              <w:sz w:val="24"/>
              <w:szCs w:val="24"/>
            </w:rPr>
            <w:t>listinné</w:t>
          </w:r>
        </w:sdtContent>
      </w:sdt>
      <w:r w:rsidRPr="00C94E02">
        <w:rPr>
          <w:rFonts w:ascii="Times New Roman" w:hAnsi="Times New Roman"/>
          <w:b/>
          <w:sz w:val="24"/>
          <w:szCs w:val="24"/>
          <w:u w:val="single"/>
        </w:rPr>
        <w:t xml:space="preserve"> podobě</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C94E02">
            <w:rPr>
              <w:rStyle w:val="Tun"/>
              <w:rFonts w:ascii="Times New Roman" w:hAnsi="Times New Roman"/>
              <w:sz w:val="24"/>
              <w:szCs w:val="24"/>
            </w:rPr>
            <w:t>neumožňuje</w:t>
          </w:r>
        </w:sdtContent>
      </w:sdt>
      <w:r w:rsidRPr="00C94E02">
        <w:rPr>
          <w:rFonts w:ascii="Times New Roman" w:hAnsi="Times New Roman"/>
          <w:b/>
          <w:sz w:val="24"/>
          <w:szCs w:val="24"/>
        </w:rPr>
        <w:t xml:space="preserve"> podávat nabídky prostřednictvím elektronického nástroje</w:t>
      </w:r>
      <w:r w:rsidRPr="00C94E02">
        <w:rPr>
          <w:rFonts w:ascii="Times New Roman" w:hAnsi="Times New Roman"/>
          <w:b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bCs/>
          <w:sz w:val="24"/>
          <w:szCs w:val="24"/>
        </w:rPr>
        <w:t xml:space="preserve">Nabídky mohou být podány </w:t>
      </w:r>
      <w:r w:rsidRPr="00C94E02">
        <w:rPr>
          <w:rFonts w:ascii="Times New Roman" w:hAnsi="Times New Roman"/>
          <w:b/>
          <w:bCs/>
          <w:sz w:val="24"/>
          <w:szCs w:val="24"/>
        </w:rPr>
        <w:t>pouze v českém jazyce</w:t>
      </w:r>
      <w:r w:rsidRPr="00C94E02">
        <w:rPr>
          <w:rFonts w:ascii="Times New Roman" w:hAnsi="Times New Roman"/>
          <w:b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lastRenderedPageBreak/>
        <w:t xml:space="preserve">Nabídka v listinné podobě musí být v souladu s § 107 zákona doručena </w:t>
      </w:r>
      <w:r w:rsidRPr="00C94E02">
        <w:rPr>
          <w:rFonts w:ascii="Times New Roman" w:hAnsi="Times New Roman"/>
          <w:b/>
          <w:sz w:val="24"/>
          <w:szCs w:val="24"/>
        </w:rPr>
        <w:t>v řádně uzavřené obálce označené názvem veřejné zakázky s uvedením výzvy „Neotevírat“.</w:t>
      </w:r>
      <w:r w:rsidRPr="00C94E02">
        <w:rPr>
          <w:rFonts w:ascii="Times New Roman" w:hAnsi="Times New Roman"/>
          <w:sz w:val="24"/>
          <w:szCs w:val="24"/>
        </w:rPr>
        <w:t xml:space="preserve"> V případě, že obálka s nabídkou bude umístěna do další obálky, musí být i tato (vnější) obálka označena názvem veřejné zakázky:</w:t>
      </w:r>
    </w:p>
    <w:p w:rsidR="00BA4889" w:rsidRPr="00C94E02" w:rsidRDefault="00BA4889" w:rsidP="00BA4889">
      <w:pPr>
        <w:pStyle w:val="2nesltext"/>
        <w:spacing w:after="120"/>
        <w:contextualSpacing w:val="0"/>
        <w:jc w:val="center"/>
        <w:rPr>
          <w:rFonts w:ascii="Times New Roman" w:hAnsi="Times New Roman"/>
          <w:b/>
          <w:sz w:val="24"/>
          <w:szCs w:val="24"/>
        </w:rPr>
      </w:pPr>
      <w:r w:rsidRPr="00C94E02">
        <w:rPr>
          <w:rFonts w:ascii="Times New Roman" w:hAnsi="Times New Roman"/>
          <w:b/>
          <w:sz w:val="24"/>
          <w:szCs w:val="24"/>
        </w:rPr>
        <w:t>Veřejná zakázka</w:t>
      </w:r>
    </w:p>
    <w:p w:rsidR="00552F67" w:rsidRPr="00552F67" w:rsidRDefault="00552F67" w:rsidP="00552F67">
      <w:pPr>
        <w:pStyle w:val="2nesltext"/>
        <w:spacing w:after="120"/>
        <w:contextualSpacing w:val="0"/>
        <w:jc w:val="center"/>
        <w:rPr>
          <w:rFonts w:ascii="Times New Roman" w:hAnsi="Times New Roman"/>
          <w:b/>
          <w:sz w:val="24"/>
          <w:szCs w:val="24"/>
        </w:rPr>
      </w:pPr>
      <w:r w:rsidRPr="00552F67">
        <w:rPr>
          <w:rFonts w:ascii="Times New Roman" w:hAnsi="Times New Roman"/>
          <w:b/>
          <w:sz w:val="24"/>
          <w:szCs w:val="24"/>
        </w:rPr>
        <w:t>II/362 Nyklovice – hr. kr. JHM 3. etapa</w:t>
      </w:r>
    </w:p>
    <w:p w:rsidR="00BA4889" w:rsidRPr="00C94E02" w:rsidRDefault="00BA4889" w:rsidP="00BA4889">
      <w:pPr>
        <w:pStyle w:val="2nesltext"/>
        <w:jc w:val="center"/>
        <w:rPr>
          <w:rFonts w:ascii="Times New Roman" w:hAnsi="Times New Roman"/>
          <w:b/>
          <w:sz w:val="24"/>
          <w:szCs w:val="24"/>
        </w:rPr>
      </w:pPr>
      <w:r w:rsidRPr="00C94E02">
        <w:rPr>
          <w:rFonts w:ascii="Times New Roman" w:hAnsi="Times New Roman"/>
          <w:b/>
          <w:sz w:val="24"/>
          <w:szCs w:val="24"/>
        </w:rPr>
        <w:t>Neotevírat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Dodavatel může podat v zadávacím řízení jen jednu nabídku.</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C94E02" w:rsidRDefault="00BA4889" w:rsidP="00BA4889">
      <w:pPr>
        <w:pStyle w:val="2sltext"/>
        <w:rPr>
          <w:rFonts w:ascii="Times New Roman" w:hAnsi="Times New Roman"/>
          <w:sz w:val="24"/>
          <w:szCs w:val="24"/>
        </w:rPr>
      </w:pPr>
      <w:bookmarkStart w:id="59" w:name="_Ref437612532"/>
      <w:r w:rsidRPr="00C94E02">
        <w:rPr>
          <w:rFonts w:ascii="Times New Roman" w:hAnsi="Times New Roman"/>
          <w:b/>
          <w:sz w:val="24"/>
          <w:szCs w:val="24"/>
          <w:u w:val="single"/>
        </w:rPr>
        <w:t>Součástí nabídky musí být seznam poddodavatelů</w:t>
      </w:r>
      <w:r w:rsidRPr="00C94E02">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C94E02">
        <w:rPr>
          <w:rFonts w:ascii="Times New Roman" w:hAnsi="Times New Roman"/>
          <w:b/>
          <w:sz w:val="24"/>
          <w:szCs w:val="24"/>
          <w:u w:val="single"/>
        </w:rPr>
        <w:t>nebo čestné prohlášení o tom, že účastník zadávacího řízení nebude při plnění veřejné zakázky využívat poddodavatele</w:t>
      </w:r>
      <w:r w:rsidRPr="00C94E02">
        <w:rPr>
          <w:rFonts w:ascii="Times New Roman" w:hAnsi="Times New Roman"/>
          <w:sz w:val="24"/>
          <w:szCs w:val="24"/>
        </w:rPr>
        <w:t xml:space="preserve"> (dále jen „</w:t>
      </w:r>
      <w:r w:rsidRPr="00C94E02">
        <w:rPr>
          <w:rFonts w:ascii="Times New Roman" w:hAnsi="Times New Roman"/>
          <w:b/>
          <w:i/>
          <w:sz w:val="24"/>
          <w:szCs w:val="24"/>
        </w:rPr>
        <w:t>seznam poddodavatelů</w:t>
      </w:r>
      <w:r w:rsidRPr="00C94E02">
        <w:rPr>
          <w:rFonts w:ascii="Times New Roman" w:hAnsi="Times New Roman"/>
          <w:sz w:val="24"/>
          <w:szCs w:val="24"/>
        </w:rPr>
        <w:t>“). Seznam poddodavatelů zadavatel doporučuje zpracovat podle předlohy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_Ref464662852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u w:val="single"/>
        </w:rPr>
        <w:t>Součástí nabídky musí být oceněný soupis prací.</w:t>
      </w:r>
      <w:r w:rsidRPr="00C94E02">
        <w:rPr>
          <w:rFonts w:ascii="Times New Roman" w:hAnsi="Times New Roman"/>
          <w:sz w:val="24"/>
          <w:szCs w:val="24"/>
        </w:rPr>
        <w:t xml:space="preserve"> </w:t>
      </w:r>
      <w:r w:rsidRPr="00C94E02">
        <w:rPr>
          <w:rFonts w:ascii="Times New Roman" w:hAnsi="Times New Roman"/>
          <w:b/>
          <w:sz w:val="24"/>
          <w:szCs w:val="24"/>
        </w:rPr>
        <w:t>Účastník zadávacího řízení není oprávněn, vedle ocenění položek soupisu prací, provádět v soupisu prací jakékoliv změny</w:t>
      </w:r>
      <w:r w:rsidRPr="00C94E02">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_Ref443396191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E50C36">
      <w:pPr>
        <w:pStyle w:val="2sltext"/>
        <w:rPr>
          <w:rFonts w:ascii="Times New Roman" w:hAnsi="Times New Roman"/>
          <w:sz w:val="24"/>
          <w:szCs w:val="24"/>
        </w:rPr>
      </w:pPr>
      <w:r w:rsidRPr="00C94E02">
        <w:rPr>
          <w:rFonts w:ascii="Times New Roman" w:hAnsi="Times New Roman"/>
          <w:b/>
          <w:sz w:val="24"/>
          <w:szCs w:val="24"/>
        </w:rPr>
        <w:t>Oceněný soupis prací předloží</w:t>
      </w:r>
      <w:r w:rsidRPr="00C94E02">
        <w:rPr>
          <w:rFonts w:ascii="Times New Roman" w:hAnsi="Times New Roman"/>
          <w:sz w:val="24"/>
          <w:szCs w:val="24"/>
        </w:rPr>
        <w:t xml:space="preserve"> účastník zadávacího řízení v nabídce </w:t>
      </w:r>
      <w:r w:rsidRPr="00C94E02">
        <w:rPr>
          <w:rFonts w:ascii="Times New Roman" w:hAnsi="Times New Roman"/>
          <w:b/>
          <w:sz w:val="24"/>
          <w:szCs w:val="24"/>
        </w:rPr>
        <w:t>v listinné podobě</w:t>
      </w:r>
      <w:r w:rsidRPr="00C94E02">
        <w:rPr>
          <w:rFonts w:ascii="Times New Roman" w:hAnsi="Times New Roman"/>
          <w:sz w:val="24"/>
          <w:szCs w:val="24"/>
        </w:rPr>
        <w:t xml:space="preserve"> a zároveň </w:t>
      </w:r>
      <w:r w:rsidRPr="00C94E02">
        <w:rPr>
          <w:rFonts w:ascii="Times New Roman" w:hAnsi="Times New Roman"/>
          <w:b/>
          <w:sz w:val="24"/>
          <w:szCs w:val="24"/>
        </w:rPr>
        <w:t>v elektronické podobě ve formátu xls(x) a</w:t>
      </w:r>
      <w:r w:rsidRPr="00C94E02">
        <w:rPr>
          <w:rFonts w:ascii="Times New Roman" w:hAnsi="Times New Roman"/>
          <w:sz w:val="24"/>
          <w:szCs w:val="24"/>
        </w:rPr>
        <w:t xml:space="preserve"> dále </w:t>
      </w:r>
      <w:r w:rsidRPr="00C94E02">
        <w:rPr>
          <w:rFonts w:ascii="Times New Roman" w:hAnsi="Times New Roman"/>
          <w:b/>
          <w:sz w:val="24"/>
          <w:szCs w:val="24"/>
        </w:rPr>
        <w:t>ve formátu xml, v datovém předpisu XC4.</w:t>
      </w:r>
      <w:r w:rsidRPr="00C94E02">
        <w:rPr>
          <w:rFonts w:ascii="Times New Roman" w:hAnsi="Times New Roman"/>
          <w:sz w:val="24"/>
          <w:szCs w:val="24"/>
        </w:rPr>
        <w:t xml:space="preserve"> Popis datového formátu xml je umístěn na </w:t>
      </w:r>
      <w:r w:rsidRPr="00C94E02">
        <w:rPr>
          <w:rFonts w:ascii="Times New Roman" w:hAnsi="Times New Roman"/>
          <w:color w:val="000000" w:themeColor="text1"/>
          <w:sz w:val="24"/>
          <w:szCs w:val="24"/>
        </w:rPr>
        <w:t xml:space="preserve">stránkách </w:t>
      </w:r>
      <w:hyperlink r:id="rId9" w:history="1">
        <w:r w:rsidRPr="00C94E02">
          <w:rPr>
            <w:rStyle w:val="Hypertextovodkaz"/>
            <w:rFonts w:ascii="Times New Roman" w:hAnsi="Times New Roman"/>
            <w:color w:val="000000" w:themeColor="text1"/>
            <w:sz w:val="24"/>
            <w:szCs w:val="24"/>
          </w:rPr>
          <w:t>www.xc4.cz</w:t>
        </w:r>
      </w:hyperlink>
      <w:r w:rsidRPr="00C94E02">
        <w:rPr>
          <w:rFonts w:ascii="Times New Roman" w:hAnsi="Times New Roman"/>
          <w:sz w:val="24"/>
          <w:szCs w:val="24"/>
        </w:rPr>
        <w:t xml:space="preserve"> a zároveň je na těchto stránkách možné neoceněné soupisy prací ocenit. Elektronická podoba oceněného soupisu prací bude předložena na vhodném datovém nosiči (např. CD, DVD, flash disku apod.).</w:t>
      </w:r>
    </w:p>
    <w:p w:rsidR="00BA4889" w:rsidRPr="00C94E02" w:rsidRDefault="00BA4889" w:rsidP="00BA4889">
      <w:pPr>
        <w:pStyle w:val="2sltext"/>
        <w:rPr>
          <w:rFonts w:ascii="Times New Roman" w:hAnsi="Times New Roman"/>
          <w:sz w:val="24"/>
          <w:szCs w:val="24"/>
        </w:rPr>
      </w:pPr>
      <w:bookmarkStart w:id="60" w:name="_Ref469915383"/>
      <w:r w:rsidRPr="00C94E02">
        <w:rPr>
          <w:rFonts w:ascii="Times New Roman" w:hAnsi="Times New Roman"/>
          <w:b/>
          <w:sz w:val="24"/>
          <w:szCs w:val="24"/>
          <w:u w:val="single"/>
        </w:rPr>
        <w:t>Účastník zadávacího řízení předloží nabídku  1x v originále v listinné podobě</w:t>
      </w:r>
      <w:r w:rsidRPr="00C94E02">
        <w:rPr>
          <w:rFonts w:ascii="Times New Roman" w:hAnsi="Times New Roman"/>
          <w:sz w:val="24"/>
          <w:szCs w:val="24"/>
        </w:rPr>
        <w:t xml:space="preserve"> (včetně oceněného soupisu prací v listinné podobě) </w:t>
      </w:r>
      <w:r w:rsidRPr="00C94E02">
        <w:rPr>
          <w:rFonts w:ascii="Times New Roman" w:hAnsi="Times New Roman"/>
          <w:b/>
          <w:sz w:val="24"/>
          <w:szCs w:val="24"/>
          <w:u w:val="single"/>
        </w:rPr>
        <w:t>a 1x v elektronické podobě na CD/DVD</w:t>
      </w:r>
      <w:r w:rsidRPr="00C94E02">
        <w:rPr>
          <w:rFonts w:ascii="Times New Roman" w:hAnsi="Times New Roman"/>
          <w:sz w:val="24"/>
          <w:szCs w:val="24"/>
        </w:rPr>
        <w:t xml:space="preserve"> </w:t>
      </w:r>
      <w:r w:rsidRPr="00C94E02">
        <w:rPr>
          <w:rFonts w:ascii="Times New Roman" w:hAnsi="Times New Roman"/>
          <w:sz w:val="24"/>
          <w:szCs w:val="24"/>
        </w:rPr>
        <w:lastRenderedPageBreak/>
        <w:t>(včetně oceněného soupisu prací v elektronické podobě ve formátu xls(x) a xml).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60"/>
    </w:p>
    <w:p w:rsidR="00BA4889" w:rsidRPr="00C94E02" w:rsidRDefault="00BA4889" w:rsidP="00BA4889">
      <w:pPr>
        <w:pStyle w:val="2sltext"/>
        <w:rPr>
          <w:rFonts w:ascii="Times New Roman" w:hAnsi="Times New Roman"/>
          <w:sz w:val="24"/>
          <w:szCs w:val="24"/>
        </w:rPr>
      </w:pPr>
      <w:bookmarkStart w:id="61" w:name="_Ref468799894"/>
      <w:bookmarkStart w:id="62" w:name="_Ref437612547"/>
      <w:bookmarkEnd w:id="59"/>
      <w:r w:rsidRPr="00C94E02">
        <w:rPr>
          <w:rFonts w:ascii="Times New Roman" w:hAnsi="Times New Roman"/>
          <w:sz w:val="24"/>
          <w:szCs w:val="24"/>
        </w:rPr>
        <w:t>V nabídce musejí být na krycím listu uvedeny:</w:t>
      </w:r>
      <w:bookmarkEnd w:id="61"/>
      <w:r w:rsidRPr="00C94E02">
        <w:rPr>
          <w:rFonts w:ascii="Times New Roman" w:hAnsi="Times New Roman"/>
          <w:sz w:val="24"/>
          <w:szCs w:val="24"/>
        </w:rPr>
        <w:t xml:space="preserve"> </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identifikační údaje účastníka zadávacího řízení v rozsahu uvedeném v § 28 odst. 1 písm. g) zákona,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identifikace části veřejné zakázky, do které je nabídka podávána, je-li veřejná zakázka rozdělena na části,</w:t>
      </w:r>
    </w:p>
    <w:p w:rsidR="00BA4889" w:rsidRPr="00C94E02" w:rsidRDefault="00BA4889" w:rsidP="00BA4889">
      <w:pPr>
        <w:pStyle w:val="3seznam"/>
        <w:rPr>
          <w:rFonts w:ascii="Times New Roman" w:hAnsi="Times New Roman"/>
          <w:i/>
          <w:iCs/>
          <w:sz w:val="24"/>
          <w:szCs w:val="24"/>
        </w:rPr>
      </w:pPr>
      <w:r w:rsidRPr="00C94E02">
        <w:rPr>
          <w:rFonts w:ascii="Times New Roman" w:hAnsi="Times New Roman"/>
          <w:sz w:val="24"/>
          <w:szCs w:val="24"/>
        </w:rPr>
        <w:t xml:space="preserve">nabídková cena, je-li to požadováno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_Ref409684685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7</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3seznam"/>
        <w:rPr>
          <w:rFonts w:ascii="Times New Roman" w:hAnsi="Times New Roman"/>
          <w:i/>
          <w:iCs/>
          <w:sz w:val="24"/>
          <w:szCs w:val="24"/>
        </w:rPr>
      </w:pPr>
      <w:r w:rsidRPr="00C94E02">
        <w:rPr>
          <w:rFonts w:ascii="Times New Roman" w:hAnsi="Times New Roman"/>
          <w:sz w:val="24"/>
          <w:szCs w:val="24"/>
        </w:rPr>
        <w:t>případně další údaje,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lang w:eastAsia="cs-CZ"/>
        </w:rPr>
        <w:t xml:space="preserve">podpis osoby oprávněné zastupovat účastníka </w:t>
      </w:r>
      <w:r w:rsidRPr="00C94E02">
        <w:rPr>
          <w:rFonts w:ascii="Times New Roman" w:hAnsi="Times New Roman"/>
          <w:sz w:val="24"/>
          <w:szCs w:val="24"/>
        </w:rPr>
        <w:t xml:space="preserve">zadávacího řízení </w:t>
      </w:r>
      <w:r w:rsidRPr="00C94E02">
        <w:rPr>
          <w:rFonts w:ascii="Times New Roman" w:hAnsi="Times New Roman"/>
          <w:sz w:val="24"/>
          <w:szCs w:val="24"/>
          <w:lang w:eastAsia="cs-CZ"/>
        </w:rPr>
        <w:t>a datum podpisu.</w:t>
      </w:r>
    </w:p>
    <w:p w:rsidR="00BA4889" w:rsidRPr="00C94E02" w:rsidRDefault="00BA4889" w:rsidP="00BA4889">
      <w:pPr>
        <w:pStyle w:val="2nesltext"/>
        <w:rPr>
          <w:rFonts w:ascii="Times New Roman" w:hAnsi="Times New Roman"/>
          <w:sz w:val="24"/>
          <w:szCs w:val="24"/>
        </w:rPr>
      </w:pPr>
      <w:r w:rsidRPr="00C94E02">
        <w:rPr>
          <w:rFonts w:ascii="Times New Roman" w:hAnsi="Times New Roman"/>
          <w:sz w:val="24"/>
          <w:szCs w:val="24"/>
          <w:lang w:eastAsia="cs-CZ"/>
        </w:rPr>
        <w:t xml:space="preserve">Krycí list zadavatel doporučuje zpracovat podle předlohy </w:t>
      </w:r>
      <w:r w:rsidRPr="00C94E02">
        <w:rPr>
          <w:rFonts w:ascii="Times New Roman" w:hAnsi="Times New Roman"/>
          <w:sz w:val="24"/>
          <w:szCs w:val="24"/>
        </w:rPr>
        <w:t>(</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_Ref443664673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Příloha č. 1</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Nabídka bude předložena v následující struktuře:</w:t>
      </w:r>
      <w:bookmarkEnd w:id="62"/>
      <w:r w:rsidRPr="00C94E02">
        <w:rPr>
          <w:rFonts w:ascii="Times New Roman" w:hAnsi="Times New Roman"/>
          <w:sz w:val="24"/>
          <w:szCs w:val="24"/>
        </w:rPr>
        <w:t xml:space="preserve"> </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krycí list nabídky,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obsah nabídky (s uvedením čísel stránek),</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doklady prokazující splnění kvalifikace,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řádně doplněný návrh smlouvy podepsaný osobou oprávněnou zastupovat účastníka zadávacího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 xml:space="preserve">cena plnění v členění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_Ref409684685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5F4909">
        <w:rPr>
          <w:rFonts w:ascii="Times New Roman" w:hAnsi="Times New Roman"/>
          <w:sz w:val="24"/>
          <w:szCs w:val="24"/>
        </w:rPr>
        <w:t>7</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doklad o složení jistoty, je-li požadována,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ostatní dokumenty,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údaj o celkovém počtu listů nabídky.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Požadavky na formu nabídky uvedené v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_Ref469915383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5F4909">
        <w:rPr>
          <w:rFonts w:ascii="Times New Roman" w:hAnsi="Times New Roman"/>
          <w:sz w:val="24"/>
          <w:szCs w:val="24"/>
        </w:rPr>
        <w:t>18.12</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až </w:t>
      </w:r>
      <w:r w:rsidR="006A0CE4" w:rsidRPr="00C94E02">
        <w:rPr>
          <w:rFonts w:ascii="Times New Roman" w:hAnsi="Times New Roman"/>
          <w:sz w:val="24"/>
          <w:szCs w:val="24"/>
        </w:rPr>
        <w:t>18.1</w:t>
      </w:r>
      <w:r w:rsidRPr="00C94E02">
        <w:rPr>
          <w:rFonts w:ascii="Times New Roman" w:hAnsi="Times New Roman"/>
          <w:sz w:val="24"/>
          <w:szCs w:val="24"/>
        </w:rPr>
        <w:t>3 dokumentace zadávacího řízení mají doporučující charakter.</w:t>
      </w:r>
    </w:p>
    <w:p w:rsidR="00BA4889" w:rsidRPr="00C80249" w:rsidRDefault="00BA4889" w:rsidP="00515291">
      <w:pPr>
        <w:pStyle w:val="1nadpis"/>
        <w:spacing w:before="600" w:after="360"/>
        <w:rPr>
          <w:rFonts w:ascii="Times New Roman" w:hAnsi="Times New Roman"/>
        </w:rPr>
      </w:pPr>
      <w:bookmarkStart w:id="63" w:name="_Toc331152229"/>
      <w:bookmarkStart w:id="64" w:name="_Toc507498200"/>
      <w:bookmarkEnd w:id="43"/>
      <w:bookmarkEnd w:id="44"/>
      <w:bookmarkEnd w:id="45"/>
      <w:bookmarkEnd w:id="46"/>
      <w:bookmarkEnd w:id="47"/>
      <w:bookmarkEnd w:id="48"/>
      <w:r w:rsidRPr="00C80249">
        <w:rPr>
          <w:rFonts w:ascii="Times New Roman" w:hAnsi="Times New Roman"/>
        </w:rPr>
        <w:t>Další podmínky a práva zadavatele</w:t>
      </w:r>
      <w:bookmarkEnd w:id="63"/>
      <w:bookmarkEnd w:id="64"/>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C94E02" w:rsidRDefault="00BA4889" w:rsidP="00BA4889">
      <w:pPr>
        <w:pStyle w:val="2sltext"/>
        <w:rPr>
          <w:rFonts w:ascii="Times New Roman" w:hAnsi="Times New Roman"/>
          <w:sz w:val="24"/>
          <w:szCs w:val="24"/>
        </w:rPr>
      </w:pPr>
      <w:bookmarkStart w:id="65" w:name="_Toc314828821"/>
      <w:bookmarkStart w:id="66" w:name="_Toc304446832"/>
      <w:r w:rsidRPr="00C94E02">
        <w:rPr>
          <w:rFonts w:ascii="Times New Roman" w:hAnsi="Times New Roman"/>
          <w:sz w:val="24"/>
          <w:szCs w:val="24"/>
        </w:rPr>
        <w:t>V případě, že dojde ke změně údajů uvedených v nabídce do doby uzavření smlouvy s vybraným dodavatelem, je vybraný dodavatel povinen o této změně zadavatele bezodkladně písemně informovat.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lastRenderedPageBreak/>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C94E02">
            <w:rPr>
              <w:rFonts w:ascii="Times New Roman" w:hAnsi="Times New Roman"/>
              <w:sz w:val="24"/>
              <w:szCs w:val="24"/>
            </w:rPr>
            <w:t>nevyhrazuje</w:t>
          </w:r>
        </w:sdtContent>
      </w:sdt>
      <w:r w:rsidRPr="00C94E02">
        <w:rPr>
          <w:rFonts w:ascii="Times New Roman" w:hAnsi="Times New Roman"/>
          <w:sz w:val="24"/>
          <w:szCs w:val="24"/>
        </w:rPr>
        <w:t xml:space="preserve"> změnu závazku ze smlouvy ve smyslu § 100 zákona</w:t>
      </w:r>
      <w:r w:rsidRPr="00C94E02">
        <w:rPr>
          <w:rFonts w:ascii="Times New Roman" w:hAnsi="Times New Roman"/>
          <w:i/>
          <w:i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C94E02">
            <w:rPr>
              <w:rFonts w:ascii="Times New Roman" w:hAnsi="Times New Roman"/>
              <w:sz w:val="24"/>
              <w:szCs w:val="24"/>
            </w:rPr>
            <w:t>není</w:t>
          </w:r>
        </w:sdtContent>
      </w:sdt>
      <w:r w:rsidRPr="00C94E02">
        <w:rPr>
          <w:rFonts w:ascii="Times New Roman" w:hAnsi="Times New Roman"/>
          <w:sz w:val="24"/>
          <w:szCs w:val="24"/>
        </w:rPr>
        <w:t xml:space="preserve"> rozdělena na části ve smyslu § 101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C94E02">
            <w:rPr>
              <w:rFonts w:ascii="Times New Roman" w:hAnsi="Times New Roman"/>
              <w:sz w:val="24"/>
              <w:szCs w:val="24"/>
            </w:rPr>
            <w:t>nepřipouští</w:t>
          </w:r>
        </w:sdtContent>
      </w:sdt>
      <w:r w:rsidRPr="00C94E02">
        <w:rPr>
          <w:rFonts w:ascii="Times New Roman" w:hAnsi="Times New Roman"/>
          <w:sz w:val="24"/>
          <w:szCs w:val="24"/>
        </w:rPr>
        <w:t xml:space="preserve"> varianty nabídky ve smyslu § 102 zákona</w:t>
      </w:r>
      <w:r w:rsidRPr="00C94E02">
        <w:rPr>
          <w:rFonts w:ascii="Times New Roman" w:hAnsi="Times New Roman"/>
          <w:i/>
          <w:i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si vyhrazuje právo zrušit zadávací řízení v souladu s § 127 zákona.</w:t>
      </w:r>
    </w:p>
    <w:p w:rsidR="00E50C36" w:rsidRPr="00C94E02" w:rsidRDefault="00BA4889" w:rsidP="00E50C36">
      <w:pPr>
        <w:pStyle w:val="2sltext"/>
        <w:rPr>
          <w:rFonts w:ascii="Times New Roman" w:hAnsi="Times New Roman"/>
          <w:sz w:val="24"/>
          <w:szCs w:val="24"/>
        </w:rPr>
      </w:pPr>
      <w:r w:rsidRPr="00C94E02">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rsidR="00BA4889" w:rsidRPr="00C94E02" w:rsidRDefault="00BA4889" w:rsidP="00BA4889">
      <w:pPr>
        <w:pStyle w:val="2sltext"/>
        <w:keepNext/>
        <w:rPr>
          <w:rFonts w:ascii="Times New Roman" w:hAnsi="Times New Roman"/>
          <w:b/>
          <w:sz w:val="24"/>
          <w:szCs w:val="24"/>
        </w:rPr>
      </w:pPr>
      <w:r w:rsidRPr="00C94E02">
        <w:rPr>
          <w:rFonts w:ascii="Times New Roman" w:hAnsi="Times New Roman"/>
          <w:b/>
          <w:sz w:val="24"/>
          <w:szCs w:val="24"/>
        </w:rPr>
        <w:t>Vybraný dodavatel, který je právnickou osobou, je v souladu s § 104 odst. 2 zákona jako podmínku pro uzavření smlouvy povinen předložit</w:t>
      </w:r>
    </w:p>
    <w:p w:rsidR="00BA4889" w:rsidRPr="00C94E02" w:rsidRDefault="00BA4889" w:rsidP="00BA4889">
      <w:pPr>
        <w:pStyle w:val="3seznam"/>
        <w:rPr>
          <w:rFonts w:ascii="Times New Roman" w:hAnsi="Times New Roman"/>
          <w:b/>
          <w:sz w:val="24"/>
          <w:szCs w:val="24"/>
        </w:rPr>
      </w:pPr>
      <w:r w:rsidRPr="00C94E02">
        <w:rPr>
          <w:rFonts w:ascii="Times New Roman" w:hAnsi="Times New Roman"/>
          <w:b/>
          <w:sz w:val="24"/>
          <w:szCs w:val="24"/>
        </w:rPr>
        <w:t>identifikační údaje všech osob, které jsou jeho skutečným majitelem podle zákona o některých opatřeních proti legalizaci výnosů z trestné činnosti a financování terorismu,</w:t>
      </w:r>
    </w:p>
    <w:p w:rsidR="00BA4889" w:rsidRPr="00C94E02" w:rsidRDefault="00BA4889" w:rsidP="00BA4889">
      <w:pPr>
        <w:pStyle w:val="3seznam"/>
        <w:keepNext/>
        <w:rPr>
          <w:rFonts w:ascii="Times New Roman" w:hAnsi="Times New Roman"/>
          <w:b/>
          <w:sz w:val="24"/>
          <w:szCs w:val="24"/>
        </w:rPr>
      </w:pPr>
      <w:r w:rsidRPr="00C94E02">
        <w:rPr>
          <w:rFonts w:ascii="Times New Roman" w:hAnsi="Times New Roman"/>
          <w:b/>
          <w:sz w:val="24"/>
          <w:szCs w:val="24"/>
        </w:rPr>
        <w:t>doklady, z nichž vyplývá vztah všech osob podle písmene a) k dodavateli; těmito doklady jsou zejména</w:t>
      </w:r>
    </w:p>
    <w:p w:rsidR="00BA4889" w:rsidRPr="00C94E02" w:rsidRDefault="00BA4889" w:rsidP="00BA4889">
      <w:pPr>
        <w:pStyle w:val="4seznam"/>
        <w:rPr>
          <w:rFonts w:ascii="Times New Roman" w:hAnsi="Times New Roman"/>
          <w:b/>
          <w:sz w:val="24"/>
          <w:szCs w:val="24"/>
        </w:rPr>
      </w:pPr>
      <w:r w:rsidRPr="00C94E02">
        <w:rPr>
          <w:rFonts w:ascii="Times New Roman" w:hAnsi="Times New Roman"/>
          <w:b/>
          <w:sz w:val="24"/>
          <w:szCs w:val="24"/>
        </w:rPr>
        <w:t>výpis z obchodního rejstříku nebo jiné obdobné evidence,</w:t>
      </w:r>
    </w:p>
    <w:p w:rsidR="00BA4889" w:rsidRPr="00C94E02" w:rsidRDefault="00BA4889" w:rsidP="00BA4889">
      <w:pPr>
        <w:pStyle w:val="4seznam"/>
        <w:rPr>
          <w:rFonts w:ascii="Times New Roman" w:hAnsi="Times New Roman"/>
          <w:b/>
          <w:sz w:val="24"/>
          <w:szCs w:val="24"/>
        </w:rPr>
      </w:pPr>
      <w:r w:rsidRPr="00C94E02">
        <w:rPr>
          <w:rFonts w:ascii="Times New Roman" w:hAnsi="Times New Roman"/>
          <w:b/>
          <w:sz w:val="24"/>
          <w:szCs w:val="24"/>
        </w:rPr>
        <w:t>seznam akcionářů,</w:t>
      </w:r>
    </w:p>
    <w:p w:rsidR="00BA4889" w:rsidRPr="00C94E02" w:rsidRDefault="00BA4889" w:rsidP="00BA4889">
      <w:pPr>
        <w:pStyle w:val="4seznam"/>
        <w:rPr>
          <w:rFonts w:ascii="Times New Roman" w:hAnsi="Times New Roman"/>
          <w:b/>
          <w:sz w:val="24"/>
          <w:szCs w:val="24"/>
        </w:rPr>
      </w:pPr>
      <w:r w:rsidRPr="00C94E02">
        <w:rPr>
          <w:rFonts w:ascii="Times New Roman" w:hAnsi="Times New Roman"/>
          <w:b/>
          <w:sz w:val="24"/>
          <w:szCs w:val="24"/>
        </w:rPr>
        <w:t>rozhodnutí statutárního orgánu o vyplacení podílu na zisku,</w:t>
      </w:r>
    </w:p>
    <w:p w:rsidR="00BA4889" w:rsidRPr="00C94E02" w:rsidRDefault="00BA4889" w:rsidP="00BA4889">
      <w:pPr>
        <w:pStyle w:val="4seznam"/>
        <w:rPr>
          <w:rFonts w:ascii="Times New Roman" w:hAnsi="Times New Roman"/>
          <w:b/>
          <w:sz w:val="24"/>
          <w:szCs w:val="24"/>
        </w:rPr>
      </w:pPr>
      <w:r w:rsidRPr="00C94E02">
        <w:rPr>
          <w:rFonts w:ascii="Times New Roman" w:hAnsi="Times New Roman"/>
          <w:b/>
          <w:sz w:val="24"/>
          <w:szCs w:val="24"/>
        </w:rPr>
        <w:t>společenská smlouva, zakladatelská listina nebo stanovy.</w:t>
      </w:r>
    </w:p>
    <w:p w:rsidR="00BA4889" w:rsidRPr="00C94E02" w:rsidRDefault="00BA4889" w:rsidP="00BA4889">
      <w:pPr>
        <w:pStyle w:val="2sltext"/>
        <w:rPr>
          <w:rFonts w:ascii="Times New Roman" w:hAnsi="Times New Roman"/>
          <w:b/>
          <w:sz w:val="24"/>
          <w:szCs w:val="24"/>
        </w:rPr>
      </w:pPr>
      <w:bookmarkStart w:id="67" w:name="_Toc331152230"/>
      <w:bookmarkEnd w:id="65"/>
      <w:bookmarkEnd w:id="66"/>
      <w:r w:rsidRPr="00C94E02">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BA4889" w:rsidRPr="00C80249" w:rsidRDefault="00BA4889" w:rsidP="00515291">
      <w:pPr>
        <w:pStyle w:val="1nadpis"/>
        <w:spacing w:before="600" w:after="360"/>
        <w:rPr>
          <w:rFonts w:ascii="Times New Roman" w:hAnsi="Times New Roman"/>
        </w:rPr>
      </w:pPr>
      <w:bookmarkStart w:id="68" w:name="_Toc507498201"/>
      <w:r w:rsidRPr="00C80249">
        <w:rPr>
          <w:rFonts w:ascii="Times New Roman" w:hAnsi="Times New Roman"/>
        </w:rPr>
        <w:t>Seznam příloh</w:t>
      </w:r>
      <w:bookmarkEnd w:id="67"/>
      <w:bookmarkEnd w:id="68"/>
    </w:p>
    <w:bookmarkEnd w:id="49"/>
    <w:p w:rsidR="00BA4889" w:rsidRPr="00C94E02" w:rsidRDefault="00BA4889" w:rsidP="00BA4889">
      <w:pPr>
        <w:pStyle w:val="2sltext"/>
        <w:keepNext/>
        <w:rPr>
          <w:rFonts w:ascii="Times New Roman" w:hAnsi="Times New Roman"/>
          <w:sz w:val="24"/>
          <w:szCs w:val="24"/>
        </w:rPr>
      </w:pPr>
      <w:r w:rsidRPr="00C94E02">
        <w:rPr>
          <w:rFonts w:ascii="Times New Roman" w:hAnsi="Times New Roman"/>
          <w:sz w:val="24"/>
          <w:szCs w:val="24"/>
        </w:rPr>
        <w:t>Součástí dokumentace zadávacího řízení jsou následující přílohy:</w:t>
      </w:r>
    </w:p>
    <w:p w:rsidR="00BA4889" w:rsidRPr="00C94E02" w:rsidRDefault="00BA4889" w:rsidP="00BA4889">
      <w:pPr>
        <w:pStyle w:val="6Plohy"/>
        <w:ind w:left="1418" w:hanging="1418"/>
        <w:rPr>
          <w:rFonts w:ascii="Times New Roman" w:hAnsi="Times New Roman"/>
          <w:sz w:val="24"/>
          <w:szCs w:val="24"/>
        </w:rPr>
      </w:pPr>
      <w:bookmarkStart w:id="69" w:name="_Ref434233319"/>
      <w:bookmarkStart w:id="70" w:name="_Ref443664673"/>
      <w:r w:rsidRPr="00C94E02">
        <w:rPr>
          <w:rFonts w:ascii="Times New Roman" w:hAnsi="Times New Roman"/>
          <w:sz w:val="24"/>
          <w:szCs w:val="24"/>
        </w:rPr>
        <w:t>Předloha krycího list</w:t>
      </w:r>
      <w:bookmarkEnd w:id="69"/>
      <w:r w:rsidRPr="00C94E02">
        <w:rPr>
          <w:rFonts w:ascii="Times New Roman" w:hAnsi="Times New Roman"/>
          <w:sz w:val="24"/>
          <w:szCs w:val="24"/>
        </w:rPr>
        <w:t>u</w:t>
      </w:r>
      <w:bookmarkEnd w:id="70"/>
      <w:r w:rsidRPr="00C94E02">
        <w:rPr>
          <w:rFonts w:ascii="Times New Roman" w:hAnsi="Times New Roman"/>
          <w:sz w:val="24"/>
          <w:szCs w:val="24"/>
        </w:rPr>
        <w:t xml:space="preserve"> nabídky</w:t>
      </w:r>
    </w:p>
    <w:p w:rsidR="00BA4889" w:rsidRPr="00C94E02" w:rsidRDefault="00BA4889" w:rsidP="00BA4889">
      <w:pPr>
        <w:pStyle w:val="6Plohy"/>
        <w:ind w:left="1418" w:hanging="1418"/>
        <w:rPr>
          <w:rFonts w:ascii="Times New Roman" w:hAnsi="Times New Roman"/>
          <w:sz w:val="24"/>
          <w:szCs w:val="24"/>
        </w:rPr>
      </w:pPr>
      <w:bookmarkStart w:id="71" w:name="_Ref473026083"/>
      <w:r w:rsidRPr="00C94E02">
        <w:rPr>
          <w:rFonts w:ascii="Times New Roman" w:hAnsi="Times New Roman"/>
          <w:sz w:val="24"/>
          <w:szCs w:val="24"/>
        </w:rPr>
        <w:t>Obchodní a platební podmínky (část 2a – Návrh smlouvy</w:t>
      </w:r>
      <w:r w:rsidR="00D00BCC" w:rsidRPr="00C94E02">
        <w:rPr>
          <w:rFonts w:ascii="Times New Roman" w:hAnsi="Times New Roman"/>
          <w:sz w:val="24"/>
          <w:szCs w:val="24"/>
        </w:rPr>
        <w:t xml:space="preserve">; </w:t>
      </w:r>
      <w:r w:rsidRPr="00C94E02">
        <w:rPr>
          <w:rFonts w:ascii="Times New Roman" w:hAnsi="Times New Roman"/>
          <w:sz w:val="24"/>
          <w:szCs w:val="24"/>
        </w:rPr>
        <w:t>část 2</w:t>
      </w:r>
      <w:r w:rsidR="009511E5" w:rsidRPr="00C94E02">
        <w:rPr>
          <w:rFonts w:ascii="Times New Roman" w:hAnsi="Times New Roman"/>
          <w:sz w:val="24"/>
          <w:szCs w:val="24"/>
        </w:rPr>
        <w:t>b</w:t>
      </w:r>
      <w:r w:rsidRPr="00C94E02">
        <w:rPr>
          <w:rFonts w:ascii="Times New Roman" w:hAnsi="Times New Roman"/>
          <w:sz w:val="24"/>
          <w:szCs w:val="24"/>
        </w:rPr>
        <w:t xml:space="preserve"> –</w:t>
      </w:r>
      <w:r w:rsidR="005F13B8">
        <w:rPr>
          <w:rFonts w:ascii="Times New Roman" w:hAnsi="Times New Roman"/>
          <w:sz w:val="24"/>
          <w:szCs w:val="24"/>
        </w:rPr>
        <w:t xml:space="preserve"> </w:t>
      </w:r>
      <w:r w:rsidR="00E50C36" w:rsidRPr="00C94E02">
        <w:rPr>
          <w:rFonts w:ascii="Times New Roman" w:hAnsi="Times New Roman"/>
          <w:sz w:val="24"/>
          <w:szCs w:val="24"/>
        </w:rPr>
        <w:t xml:space="preserve">Návrh smlouvy - </w:t>
      </w:r>
      <w:r w:rsidRPr="00C94E02">
        <w:rPr>
          <w:rFonts w:ascii="Times New Roman" w:hAnsi="Times New Roman"/>
          <w:sz w:val="24"/>
          <w:szCs w:val="24"/>
        </w:rPr>
        <w:t>OP)</w:t>
      </w:r>
      <w:bookmarkEnd w:id="71"/>
    </w:p>
    <w:p w:rsidR="00BA4889" w:rsidRPr="00C94E02" w:rsidRDefault="00BA4889" w:rsidP="00BA4889">
      <w:pPr>
        <w:pStyle w:val="6Plohy"/>
        <w:ind w:left="1418" w:hanging="1418"/>
        <w:rPr>
          <w:rFonts w:ascii="Times New Roman" w:hAnsi="Times New Roman"/>
          <w:sz w:val="24"/>
          <w:szCs w:val="24"/>
        </w:rPr>
      </w:pPr>
      <w:bookmarkStart w:id="72" w:name="_Ref472952584"/>
      <w:r w:rsidRPr="00C94E02">
        <w:rPr>
          <w:rFonts w:ascii="Times New Roman" w:hAnsi="Times New Roman"/>
          <w:sz w:val="24"/>
          <w:szCs w:val="24"/>
        </w:rPr>
        <w:t>Technické podmínky a další požadavky zadavatele</w:t>
      </w:r>
      <w:bookmarkEnd w:id="72"/>
      <w:r w:rsidRPr="00C94E02">
        <w:rPr>
          <w:rFonts w:ascii="Times New Roman" w:hAnsi="Times New Roman"/>
          <w:sz w:val="24"/>
          <w:szCs w:val="24"/>
        </w:rPr>
        <w:t xml:space="preserve"> </w:t>
      </w:r>
    </w:p>
    <w:p w:rsidR="005F13B8" w:rsidRDefault="00BA4889" w:rsidP="00BA4889">
      <w:pPr>
        <w:pStyle w:val="6Plohy"/>
        <w:ind w:left="1418" w:hanging="1418"/>
        <w:rPr>
          <w:rFonts w:ascii="Times New Roman" w:hAnsi="Times New Roman"/>
          <w:sz w:val="24"/>
          <w:szCs w:val="24"/>
        </w:rPr>
      </w:pPr>
      <w:bookmarkStart w:id="73" w:name="_Ref443396191"/>
      <w:r w:rsidRPr="005F13B8">
        <w:rPr>
          <w:rFonts w:ascii="Times New Roman" w:hAnsi="Times New Roman"/>
          <w:sz w:val="24"/>
          <w:szCs w:val="24"/>
        </w:rPr>
        <w:t>Projektová dokumentace a soupis prací</w:t>
      </w:r>
      <w:bookmarkEnd w:id="73"/>
      <w:r w:rsidRPr="005F13B8">
        <w:rPr>
          <w:rFonts w:ascii="Times New Roman" w:hAnsi="Times New Roman"/>
          <w:sz w:val="24"/>
          <w:szCs w:val="24"/>
        </w:rPr>
        <w:t xml:space="preserve"> </w:t>
      </w:r>
      <w:bookmarkStart w:id="74" w:name="_Ref464662852"/>
    </w:p>
    <w:p w:rsidR="00BA4889" w:rsidRPr="005F13B8" w:rsidRDefault="00BA4889" w:rsidP="00BA4889">
      <w:pPr>
        <w:pStyle w:val="6Plohy"/>
        <w:ind w:left="1418" w:hanging="1418"/>
        <w:rPr>
          <w:rFonts w:ascii="Times New Roman" w:hAnsi="Times New Roman"/>
          <w:sz w:val="24"/>
          <w:szCs w:val="24"/>
        </w:rPr>
      </w:pPr>
      <w:r w:rsidRPr="005F13B8">
        <w:rPr>
          <w:rFonts w:ascii="Times New Roman" w:hAnsi="Times New Roman"/>
          <w:sz w:val="24"/>
          <w:szCs w:val="24"/>
        </w:rPr>
        <w:t>Předloha seznamu poddodavatelů</w:t>
      </w:r>
      <w:bookmarkEnd w:id="74"/>
    </w:p>
    <w:p w:rsidR="00BA4889" w:rsidRPr="00C94E02" w:rsidRDefault="00BA4889" w:rsidP="00BA4889">
      <w:pPr>
        <w:keepNext/>
        <w:autoSpaceDE w:val="0"/>
        <w:autoSpaceDN w:val="0"/>
        <w:spacing w:before="600" w:after="240"/>
        <w:rPr>
          <w:color w:val="808080" w:themeColor="background1" w:themeShade="80"/>
        </w:rPr>
      </w:pPr>
      <w:r w:rsidRPr="00C94E02">
        <w:lastRenderedPageBreak/>
        <w:t xml:space="preserve">V Jihlavě dne </w:t>
      </w:r>
      <w:sdt>
        <w:sdtPr>
          <w:id w:val="12955471"/>
          <w:placeholder>
            <w:docPart w:val="A8891E37672B42E1BE7F70E82361D21D"/>
          </w:placeholder>
          <w:date w:fullDate="2018-03-12T00:00:00Z">
            <w:dateFormat w:val="dd.MM.yyyy"/>
            <w:lid w:val="cs-CZ"/>
            <w:storeMappedDataAs w:val="text"/>
            <w:calendar w:val="gregorian"/>
          </w:date>
        </w:sdtPr>
        <w:sdtEndPr/>
        <w:sdtContent>
          <w:r w:rsidR="00603E3D">
            <w:t>12.03.2018</w:t>
          </w:r>
        </w:sdtContent>
      </w:sdt>
    </w:p>
    <w:p w:rsidR="00F81A69" w:rsidRPr="00C94E02" w:rsidRDefault="00D00BCC" w:rsidP="00D00BCC">
      <w:pPr>
        <w:pStyle w:val="2nesltext"/>
        <w:keepNext/>
        <w:spacing w:before="600"/>
        <w:ind w:left="3540" w:firstLine="708"/>
        <w:jc w:val="center"/>
        <w:rPr>
          <w:rFonts w:ascii="Times New Roman" w:hAnsi="Times New Roman"/>
          <w:sz w:val="24"/>
          <w:szCs w:val="24"/>
        </w:rPr>
      </w:pPr>
      <w:r w:rsidRPr="00C94E02">
        <w:rPr>
          <w:rFonts w:ascii="Times New Roman" w:hAnsi="Times New Roman"/>
          <w:sz w:val="24"/>
          <w:szCs w:val="24"/>
        </w:rPr>
        <w:t xml:space="preserve"> </w:t>
      </w:r>
    </w:p>
    <w:p w:rsidR="00F81A69" w:rsidRPr="00C94E02" w:rsidRDefault="00F81A69" w:rsidP="00D00BCC">
      <w:pPr>
        <w:pStyle w:val="2nesltext"/>
        <w:keepNext/>
        <w:spacing w:before="600"/>
        <w:ind w:left="3540" w:firstLine="708"/>
        <w:jc w:val="center"/>
        <w:rPr>
          <w:rFonts w:ascii="Times New Roman" w:hAnsi="Times New Roman"/>
          <w:sz w:val="24"/>
          <w:szCs w:val="24"/>
        </w:rPr>
      </w:pPr>
    </w:p>
    <w:p w:rsidR="00F81A69" w:rsidRPr="00C94E02" w:rsidRDefault="00F81A69" w:rsidP="00D00BCC">
      <w:pPr>
        <w:pStyle w:val="2nesltext"/>
        <w:keepNext/>
        <w:spacing w:before="600"/>
        <w:ind w:left="3540" w:firstLine="708"/>
        <w:jc w:val="center"/>
        <w:rPr>
          <w:rFonts w:ascii="Times New Roman" w:hAnsi="Times New Roman"/>
          <w:sz w:val="24"/>
          <w:szCs w:val="24"/>
        </w:rPr>
      </w:pPr>
    </w:p>
    <w:p w:rsidR="00BA4889" w:rsidRPr="00C94E02" w:rsidRDefault="00D00BCC" w:rsidP="00D00BCC">
      <w:pPr>
        <w:pStyle w:val="2nesltext"/>
        <w:keepNext/>
        <w:spacing w:before="600"/>
        <w:ind w:left="3540" w:firstLine="708"/>
        <w:jc w:val="center"/>
        <w:rPr>
          <w:rFonts w:ascii="Times New Roman" w:hAnsi="Times New Roman"/>
          <w:b/>
          <w:sz w:val="24"/>
          <w:szCs w:val="24"/>
        </w:rPr>
      </w:pPr>
      <w:r w:rsidRPr="00C94E02">
        <w:rPr>
          <w:rFonts w:ascii="Times New Roman" w:hAnsi="Times New Roman"/>
          <w:sz w:val="24"/>
          <w:szCs w:val="24"/>
        </w:rPr>
        <w:t xml:space="preserve">           _</w:t>
      </w:r>
      <w:r w:rsidR="00BA4889" w:rsidRPr="00C94E02">
        <w:rPr>
          <w:rFonts w:ascii="Times New Roman" w:hAnsi="Times New Roman"/>
          <w:sz w:val="24"/>
          <w:szCs w:val="24"/>
        </w:rPr>
        <w:t>____________</w:t>
      </w:r>
      <w:r w:rsidRPr="00C94E02">
        <w:rPr>
          <w:rFonts w:ascii="Times New Roman" w:hAnsi="Times New Roman"/>
          <w:sz w:val="24"/>
          <w:szCs w:val="24"/>
        </w:rPr>
        <w:t>__________</w:t>
      </w:r>
      <w:r w:rsidR="00BA4889" w:rsidRPr="00C94E02">
        <w:rPr>
          <w:rFonts w:ascii="Times New Roman" w:hAnsi="Times New Roman"/>
          <w:sz w:val="24"/>
          <w:szCs w:val="24"/>
        </w:rPr>
        <w:t>___________</w:t>
      </w:r>
    </w:p>
    <w:p w:rsidR="00BA4889" w:rsidRPr="00C94E02" w:rsidRDefault="00BA4889" w:rsidP="00AF6D37">
      <w:pPr>
        <w:pStyle w:val="2nesltext"/>
        <w:keepNext/>
        <w:spacing w:before="0" w:after="0"/>
        <w:ind w:left="4956"/>
        <w:jc w:val="center"/>
        <w:rPr>
          <w:rFonts w:ascii="Times New Roman" w:hAnsi="Times New Roman"/>
          <w:b/>
          <w:sz w:val="24"/>
          <w:szCs w:val="24"/>
        </w:rPr>
      </w:pPr>
      <w:r w:rsidRPr="00C94E02">
        <w:rPr>
          <w:rFonts w:ascii="Times New Roman" w:hAnsi="Times New Roman"/>
          <w:b/>
          <w:sz w:val="24"/>
          <w:szCs w:val="24"/>
        </w:rPr>
        <w:t>Krajská správa a údržba silnic</w:t>
      </w:r>
      <w:r w:rsidR="00D00BCC" w:rsidRPr="00C94E02">
        <w:rPr>
          <w:rFonts w:ascii="Times New Roman" w:hAnsi="Times New Roman"/>
          <w:b/>
          <w:sz w:val="24"/>
          <w:szCs w:val="24"/>
        </w:rPr>
        <w:t xml:space="preserve"> </w:t>
      </w:r>
      <w:r w:rsidR="00AF6D37" w:rsidRPr="00C94E02">
        <w:rPr>
          <w:rFonts w:ascii="Times New Roman" w:hAnsi="Times New Roman"/>
          <w:b/>
          <w:sz w:val="24"/>
          <w:szCs w:val="24"/>
        </w:rPr>
        <w:t xml:space="preserve">  </w:t>
      </w:r>
      <w:r w:rsidRPr="00C94E02">
        <w:rPr>
          <w:rFonts w:ascii="Times New Roman" w:hAnsi="Times New Roman"/>
          <w:b/>
          <w:sz w:val="24"/>
          <w:szCs w:val="24"/>
        </w:rPr>
        <w:t>Vysočiny,</w:t>
      </w:r>
      <w:r w:rsidR="00D00BCC" w:rsidRPr="00C94E02">
        <w:rPr>
          <w:rFonts w:ascii="Times New Roman" w:hAnsi="Times New Roman"/>
          <w:b/>
          <w:sz w:val="24"/>
          <w:szCs w:val="24"/>
        </w:rPr>
        <w:t xml:space="preserve"> </w:t>
      </w:r>
      <w:r w:rsidRPr="00C94E02">
        <w:rPr>
          <w:rFonts w:ascii="Times New Roman" w:hAnsi="Times New Roman"/>
          <w:b/>
          <w:sz w:val="24"/>
          <w:szCs w:val="24"/>
        </w:rPr>
        <w:t>příspěvková organizace</w:t>
      </w:r>
    </w:p>
    <w:p w:rsidR="00BA4889" w:rsidRPr="00C94E02" w:rsidRDefault="00D00BCC" w:rsidP="00D00BCC">
      <w:pPr>
        <w:pStyle w:val="2nesltext"/>
        <w:keepNext/>
        <w:spacing w:before="0" w:after="0"/>
        <w:ind w:left="5664"/>
        <w:jc w:val="left"/>
        <w:rPr>
          <w:rFonts w:ascii="Times New Roman" w:hAnsi="Times New Roman"/>
          <w:sz w:val="24"/>
          <w:szCs w:val="24"/>
        </w:rPr>
      </w:pPr>
      <w:r w:rsidRPr="00C94E02">
        <w:rPr>
          <w:rFonts w:ascii="Times New Roman" w:hAnsi="Times New Roman"/>
          <w:b/>
          <w:sz w:val="24"/>
          <w:szCs w:val="24"/>
        </w:rPr>
        <w:t xml:space="preserve">     </w:t>
      </w:r>
      <w:r w:rsidR="00BA4889" w:rsidRPr="00C94E02">
        <w:rPr>
          <w:rFonts w:ascii="Times New Roman" w:hAnsi="Times New Roman"/>
          <w:sz w:val="24"/>
          <w:szCs w:val="24"/>
        </w:rPr>
        <w:t>Ing. Jan Míka, MBA</w:t>
      </w:r>
    </w:p>
    <w:p w:rsidR="009511E5" w:rsidRPr="00C94E02" w:rsidRDefault="00D00BCC" w:rsidP="00D00BCC">
      <w:pPr>
        <w:ind w:left="5664"/>
      </w:pPr>
      <w:r w:rsidRPr="00C94E02">
        <w:t xml:space="preserve">       ř</w:t>
      </w:r>
      <w:r w:rsidR="00BA4889" w:rsidRPr="00C94E02">
        <w:t>editel organizace</w:t>
      </w:r>
    </w:p>
    <w:p w:rsidR="009511E5" w:rsidRPr="00C94E02" w:rsidRDefault="009511E5" w:rsidP="009511E5"/>
    <w:p w:rsidR="009511E5" w:rsidRPr="00C94E02" w:rsidRDefault="009511E5" w:rsidP="009511E5"/>
    <w:p w:rsidR="009511E5" w:rsidRPr="00C94E02" w:rsidRDefault="009511E5" w:rsidP="009511E5"/>
    <w:p w:rsidR="009511E5" w:rsidRPr="00C80249" w:rsidRDefault="009511E5" w:rsidP="005A21BA"/>
    <w:p w:rsidR="00C94E02" w:rsidRPr="00C80249" w:rsidRDefault="00C94E02"/>
    <w:sectPr w:rsidR="00C94E02" w:rsidRPr="00C80249" w:rsidSect="0055663C">
      <w:footerReference w:type="default" r:id="rId1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54E" w:rsidRDefault="0095354E" w:rsidP="0005788E">
      <w:r>
        <w:separator/>
      </w:r>
    </w:p>
  </w:endnote>
  <w:endnote w:type="continuationSeparator" w:id="0">
    <w:p w:rsidR="0095354E" w:rsidRDefault="0095354E"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96" w:rsidRDefault="004D7396">
    <w:pPr>
      <w:pStyle w:val="Zpat"/>
      <w:rPr>
        <w:b/>
        <w:bCs/>
        <w:sz w:val="20"/>
        <w:szCs w:val="20"/>
      </w:rPr>
    </w:pPr>
    <w:r w:rsidRPr="00C80249">
      <w:rPr>
        <w:sz w:val="20"/>
        <w:szCs w:val="20"/>
      </w:rPr>
      <w:t xml:space="preserve">Dokumentace zadávacího řízení </w:t>
    </w:r>
    <w:r w:rsidR="005A058C" w:rsidRPr="00203732">
      <w:rPr>
        <w:b/>
        <w:sz w:val="20"/>
        <w:szCs w:val="20"/>
      </w:rPr>
      <w:t>37/2018/ZPŘ/D2/ZR/S</w:t>
    </w:r>
    <w:r w:rsidR="005A058C">
      <w:rPr>
        <w:b/>
        <w:sz w:val="20"/>
        <w:szCs w:val="20"/>
      </w:rPr>
      <w:tab/>
    </w:r>
    <w:r w:rsidRPr="00C80249">
      <w:rPr>
        <w:sz w:val="20"/>
        <w:szCs w:val="20"/>
      </w:rPr>
      <w:tab/>
      <w:t xml:space="preserve">Stránka </w:t>
    </w:r>
    <w:r w:rsidR="00B12CBB" w:rsidRPr="00C80249">
      <w:rPr>
        <w:b/>
        <w:bCs/>
        <w:sz w:val="20"/>
        <w:szCs w:val="20"/>
      </w:rPr>
      <w:fldChar w:fldCharType="begin"/>
    </w:r>
    <w:r w:rsidRPr="00C80249">
      <w:rPr>
        <w:b/>
        <w:bCs/>
        <w:sz w:val="20"/>
        <w:szCs w:val="20"/>
      </w:rPr>
      <w:instrText>PAGE</w:instrText>
    </w:r>
    <w:r w:rsidR="00B12CBB" w:rsidRPr="00C80249">
      <w:rPr>
        <w:b/>
        <w:bCs/>
        <w:sz w:val="20"/>
        <w:szCs w:val="20"/>
      </w:rPr>
      <w:fldChar w:fldCharType="separate"/>
    </w:r>
    <w:r w:rsidR="00D261ED">
      <w:rPr>
        <w:b/>
        <w:bCs/>
        <w:noProof/>
        <w:sz w:val="20"/>
        <w:szCs w:val="20"/>
      </w:rPr>
      <w:t>10</w:t>
    </w:r>
    <w:r w:rsidR="00B12CBB" w:rsidRPr="00C80249">
      <w:rPr>
        <w:b/>
        <w:bCs/>
        <w:sz w:val="20"/>
        <w:szCs w:val="20"/>
      </w:rPr>
      <w:fldChar w:fldCharType="end"/>
    </w:r>
    <w:r w:rsidRPr="00C80249">
      <w:rPr>
        <w:sz w:val="20"/>
        <w:szCs w:val="20"/>
      </w:rPr>
      <w:t xml:space="preserve"> z </w:t>
    </w:r>
    <w:r w:rsidR="00B12CBB" w:rsidRPr="00C80249">
      <w:rPr>
        <w:b/>
        <w:bCs/>
        <w:sz w:val="20"/>
        <w:szCs w:val="20"/>
      </w:rPr>
      <w:fldChar w:fldCharType="begin"/>
    </w:r>
    <w:r w:rsidRPr="00C80249">
      <w:rPr>
        <w:b/>
        <w:bCs/>
        <w:sz w:val="20"/>
        <w:szCs w:val="20"/>
      </w:rPr>
      <w:instrText>NUMPAGES</w:instrText>
    </w:r>
    <w:r w:rsidR="00B12CBB" w:rsidRPr="00C80249">
      <w:rPr>
        <w:b/>
        <w:bCs/>
        <w:sz w:val="20"/>
        <w:szCs w:val="20"/>
      </w:rPr>
      <w:fldChar w:fldCharType="separate"/>
    </w:r>
    <w:r w:rsidR="00D261ED">
      <w:rPr>
        <w:b/>
        <w:bCs/>
        <w:noProof/>
        <w:sz w:val="20"/>
        <w:szCs w:val="20"/>
      </w:rPr>
      <w:t>15</w:t>
    </w:r>
    <w:r w:rsidR="00B12CBB" w:rsidRPr="00C80249">
      <w:rPr>
        <w:b/>
        <w:bCs/>
        <w:sz w:val="20"/>
        <w:szCs w:val="20"/>
      </w:rPr>
      <w:fldChar w:fldCharType="end"/>
    </w:r>
  </w:p>
  <w:p w:rsidR="00C80249" w:rsidRPr="00C80249" w:rsidRDefault="00C80249">
    <w:pPr>
      <w:pStyle w:val="Zpat"/>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54E" w:rsidRDefault="0095354E" w:rsidP="0005788E">
      <w:r>
        <w:separator/>
      </w:r>
    </w:p>
  </w:footnote>
  <w:footnote w:type="continuationSeparator" w:id="0">
    <w:p w:rsidR="0095354E" w:rsidRDefault="0095354E" w:rsidP="0005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4924E29"/>
    <w:multiLevelType w:val="hybridMultilevel"/>
    <w:tmpl w:val="C850209C"/>
    <w:lvl w:ilvl="0" w:tplc="04050017">
      <w:start w:val="1"/>
      <w:numFmt w:val="lowerLetter"/>
      <w:lvlText w:val="%1)"/>
      <w:lvlJc w:val="left"/>
      <w:pPr>
        <w:tabs>
          <w:tab w:val="num" w:pos="1004"/>
        </w:tabs>
        <w:ind w:left="1004" w:hanging="360"/>
      </w:pPr>
      <w:rPr>
        <w:rFonts w:hint="default"/>
      </w:rPr>
    </w:lvl>
    <w:lvl w:ilvl="1" w:tplc="FFFFFFFF">
      <w:start w:val="1"/>
      <w:numFmt w:val="decimal"/>
      <w:lvlText w:val="%2)"/>
      <w:lvlJc w:val="left"/>
      <w:pPr>
        <w:tabs>
          <w:tab w:val="num" w:pos="1904"/>
        </w:tabs>
        <w:ind w:left="1904" w:hanging="360"/>
      </w:pPr>
      <w:rPr>
        <w:rFonts w:hint="default"/>
      </w:rPr>
    </w:lvl>
    <w:lvl w:ilvl="2" w:tplc="04050017">
      <w:start w:val="1"/>
      <w:numFmt w:val="lowerLetter"/>
      <w:lvlText w:val="%3)"/>
      <w:lvlJc w:val="left"/>
      <w:pPr>
        <w:tabs>
          <w:tab w:val="num" w:pos="1392"/>
        </w:tabs>
        <w:ind w:left="1392" w:hanging="360"/>
      </w:pPr>
      <w:rPr>
        <w:rFonts w:hint="default"/>
        <w:b/>
      </w:rPr>
    </w:lvl>
    <w:lvl w:ilvl="3" w:tplc="04050001">
      <w:start w:val="1"/>
      <w:numFmt w:val="bullet"/>
      <w:lvlText w:val=""/>
      <w:lvlJc w:val="left"/>
      <w:pPr>
        <w:ind w:left="3344" w:hanging="360"/>
      </w:pPr>
      <w:rPr>
        <w:rFonts w:ascii="Symbol" w:hAnsi="Symbol" w:hint="default"/>
        <w:b/>
      </w:rPr>
    </w:lvl>
    <w:lvl w:ilvl="4" w:tplc="FFFFFFFF" w:tentative="1">
      <w:start w:val="1"/>
      <w:numFmt w:val="lowerLetter"/>
      <w:lvlText w:val="%5."/>
      <w:lvlJc w:val="left"/>
      <w:pPr>
        <w:tabs>
          <w:tab w:val="num" w:pos="4064"/>
        </w:tabs>
        <w:ind w:left="4064" w:hanging="360"/>
      </w:pPr>
    </w:lvl>
    <w:lvl w:ilvl="5" w:tplc="FFFFFFFF" w:tentative="1">
      <w:start w:val="1"/>
      <w:numFmt w:val="lowerRoman"/>
      <w:lvlText w:val="%6."/>
      <w:lvlJc w:val="right"/>
      <w:pPr>
        <w:tabs>
          <w:tab w:val="num" w:pos="4784"/>
        </w:tabs>
        <w:ind w:left="4784" w:hanging="180"/>
      </w:pPr>
    </w:lvl>
    <w:lvl w:ilvl="6" w:tplc="FFFFFFFF" w:tentative="1">
      <w:start w:val="1"/>
      <w:numFmt w:val="decimal"/>
      <w:lvlText w:val="%7."/>
      <w:lvlJc w:val="left"/>
      <w:pPr>
        <w:tabs>
          <w:tab w:val="num" w:pos="5504"/>
        </w:tabs>
        <w:ind w:left="5504" w:hanging="360"/>
      </w:pPr>
    </w:lvl>
    <w:lvl w:ilvl="7" w:tplc="FFFFFFFF" w:tentative="1">
      <w:start w:val="1"/>
      <w:numFmt w:val="lowerLetter"/>
      <w:lvlText w:val="%8."/>
      <w:lvlJc w:val="left"/>
      <w:pPr>
        <w:tabs>
          <w:tab w:val="num" w:pos="6224"/>
        </w:tabs>
        <w:ind w:left="6224" w:hanging="360"/>
      </w:pPr>
    </w:lvl>
    <w:lvl w:ilvl="8" w:tplc="FFFFFFFF" w:tentative="1">
      <w:start w:val="1"/>
      <w:numFmt w:val="lowerRoman"/>
      <w:lvlText w:val="%9."/>
      <w:lvlJc w:val="right"/>
      <w:pPr>
        <w:tabs>
          <w:tab w:val="num" w:pos="6944"/>
        </w:tabs>
        <w:ind w:left="6944" w:hanging="180"/>
      </w:pPr>
    </w:lvl>
  </w:abstractNum>
  <w:abstractNum w:abstractNumId="6"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D1026E"/>
    <w:multiLevelType w:val="hybridMultilevel"/>
    <w:tmpl w:val="B7FE3C78"/>
    <w:lvl w:ilvl="0" w:tplc="2B84D0D2">
      <w:start w:val="1"/>
      <w:numFmt w:val="decimal"/>
      <w:lvlText w:val="Příloha č. %1 "/>
      <w:lvlJc w:val="left"/>
      <w:pPr>
        <w:ind w:left="108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B63FEF"/>
    <w:multiLevelType w:val="hybridMultilevel"/>
    <w:tmpl w:val="7A8016D6"/>
    <w:lvl w:ilvl="0" w:tplc="2B84D0D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10" w15:restartNumberingAfterBreak="0">
    <w:nsid w:val="36005964"/>
    <w:multiLevelType w:val="hybridMultilevel"/>
    <w:tmpl w:val="34E20D52"/>
    <w:lvl w:ilvl="0" w:tplc="F7564FE2">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394D6DBD"/>
    <w:multiLevelType w:val="hybridMultilevel"/>
    <w:tmpl w:val="91EA2D96"/>
    <w:lvl w:ilvl="0" w:tplc="71E27BD8">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DA5200D"/>
    <w:multiLevelType w:val="multilevel"/>
    <w:tmpl w:val="D0D05BEA"/>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Times New Roman" w:hAnsi="Times New Roman" w:cs="Times New Roman" w:hint="default"/>
        <w:b/>
        <w:i w:val="0"/>
        <w:color w:val="auto"/>
        <w:sz w:val="24"/>
        <w:szCs w:val="24"/>
      </w:rPr>
    </w:lvl>
    <w:lvl w:ilvl="2">
      <w:start w:val="1"/>
      <w:numFmt w:val="lowerLetter"/>
      <w:pStyle w:val="3seznam"/>
      <w:lvlText w:val="%3)"/>
      <w:lvlJc w:val="left"/>
      <w:pPr>
        <w:ind w:left="709" w:hanging="284"/>
      </w:pPr>
      <w:rPr>
        <w:rFonts w:ascii="Times New Roman" w:hAnsi="Times New Roman" w:cs="Times New Roman" w:hint="default"/>
        <w:b/>
        <w:i w:val="0"/>
        <w:sz w:val="24"/>
        <w:szCs w:val="24"/>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0C3D44"/>
    <w:multiLevelType w:val="hybridMultilevel"/>
    <w:tmpl w:val="7C4AB36A"/>
    <w:lvl w:ilvl="0" w:tplc="E6725DFC">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0C6F576" w:tentative="1">
      <w:start w:val="1"/>
      <w:numFmt w:val="lowerLetter"/>
      <w:lvlText w:val="%2."/>
      <w:lvlJc w:val="left"/>
      <w:pPr>
        <w:ind w:left="1440" w:hanging="360"/>
      </w:pPr>
    </w:lvl>
    <w:lvl w:ilvl="2" w:tplc="63FE7D9A" w:tentative="1">
      <w:start w:val="1"/>
      <w:numFmt w:val="lowerRoman"/>
      <w:lvlText w:val="%3."/>
      <w:lvlJc w:val="right"/>
      <w:pPr>
        <w:ind w:left="2160" w:hanging="180"/>
      </w:pPr>
    </w:lvl>
    <w:lvl w:ilvl="3" w:tplc="1D84B208" w:tentative="1">
      <w:start w:val="1"/>
      <w:numFmt w:val="decimal"/>
      <w:lvlText w:val="%4."/>
      <w:lvlJc w:val="left"/>
      <w:pPr>
        <w:ind w:left="2880" w:hanging="360"/>
      </w:pPr>
    </w:lvl>
    <w:lvl w:ilvl="4" w:tplc="6BC04780" w:tentative="1">
      <w:start w:val="1"/>
      <w:numFmt w:val="lowerLetter"/>
      <w:lvlText w:val="%5."/>
      <w:lvlJc w:val="left"/>
      <w:pPr>
        <w:ind w:left="3600" w:hanging="360"/>
      </w:pPr>
    </w:lvl>
    <w:lvl w:ilvl="5" w:tplc="664AB83E" w:tentative="1">
      <w:start w:val="1"/>
      <w:numFmt w:val="lowerRoman"/>
      <w:lvlText w:val="%6."/>
      <w:lvlJc w:val="right"/>
      <w:pPr>
        <w:ind w:left="4320" w:hanging="180"/>
      </w:pPr>
    </w:lvl>
    <w:lvl w:ilvl="6" w:tplc="C5C46F4E" w:tentative="1">
      <w:start w:val="1"/>
      <w:numFmt w:val="decimal"/>
      <w:lvlText w:val="%7."/>
      <w:lvlJc w:val="left"/>
      <w:pPr>
        <w:ind w:left="5040" w:hanging="360"/>
      </w:pPr>
    </w:lvl>
    <w:lvl w:ilvl="7" w:tplc="5B4607B0" w:tentative="1">
      <w:start w:val="1"/>
      <w:numFmt w:val="lowerLetter"/>
      <w:lvlText w:val="%8."/>
      <w:lvlJc w:val="left"/>
      <w:pPr>
        <w:ind w:left="5760" w:hanging="360"/>
      </w:pPr>
    </w:lvl>
    <w:lvl w:ilvl="8" w:tplc="2C46CA58" w:tentative="1">
      <w:start w:val="1"/>
      <w:numFmt w:val="lowerRoman"/>
      <w:lvlText w:val="%9."/>
      <w:lvlJc w:val="right"/>
      <w:pPr>
        <w:ind w:left="6480" w:hanging="180"/>
      </w:pPr>
    </w:lvl>
  </w:abstractNum>
  <w:abstractNum w:abstractNumId="14"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5" w15:restartNumberingAfterBreak="0">
    <w:nsid w:val="63143704"/>
    <w:multiLevelType w:val="hybridMultilevel"/>
    <w:tmpl w:val="8AFC7ED2"/>
    <w:lvl w:ilvl="0" w:tplc="6140358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FA0C3FBC" w:tentative="1">
      <w:start w:val="1"/>
      <w:numFmt w:val="lowerLetter"/>
      <w:lvlText w:val="%2."/>
      <w:lvlJc w:val="left"/>
      <w:pPr>
        <w:ind w:left="1440" w:hanging="360"/>
      </w:pPr>
    </w:lvl>
    <w:lvl w:ilvl="2" w:tplc="98CE8428" w:tentative="1">
      <w:start w:val="1"/>
      <w:numFmt w:val="lowerRoman"/>
      <w:lvlText w:val="%3."/>
      <w:lvlJc w:val="right"/>
      <w:pPr>
        <w:ind w:left="2160" w:hanging="180"/>
      </w:pPr>
    </w:lvl>
    <w:lvl w:ilvl="3" w:tplc="939EAA1A">
      <w:start w:val="1"/>
      <w:numFmt w:val="bullet"/>
      <w:lvlText w:val=""/>
      <w:lvlJc w:val="left"/>
      <w:pPr>
        <w:ind w:left="2880" w:hanging="360"/>
      </w:pPr>
      <w:rPr>
        <w:rFonts w:ascii="Symbol" w:hAnsi="Symbol" w:hint="default"/>
      </w:rPr>
    </w:lvl>
    <w:lvl w:ilvl="4" w:tplc="38405A7E" w:tentative="1">
      <w:start w:val="1"/>
      <w:numFmt w:val="lowerLetter"/>
      <w:lvlText w:val="%5."/>
      <w:lvlJc w:val="left"/>
      <w:pPr>
        <w:ind w:left="3600" w:hanging="360"/>
      </w:pPr>
    </w:lvl>
    <w:lvl w:ilvl="5" w:tplc="0BFC3486" w:tentative="1">
      <w:start w:val="1"/>
      <w:numFmt w:val="lowerRoman"/>
      <w:lvlText w:val="%6."/>
      <w:lvlJc w:val="right"/>
      <w:pPr>
        <w:ind w:left="4320" w:hanging="180"/>
      </w:pPr>
    </w:lvl>
    <w:lvl w:ilvl="6" w:tplc="7354C6D6" w:tentative="1">
      <w:start w:val="1"/>
      <w:numFmt w:val="decimal"/>
      <w:lvlText w:val="%7."/>
      <w:lvlJc w:val="left"/>
      <w:pPr>
        <w:ind w:left="5040" w:hanging="360"/>
      </w:pPr>
    </w:lvl>
    <w:lvl w:ilvl="7" w:tplc="9BB283F2" w:tentative="1">
      <w:start w:val="1"/>
      <w:numFmt w:val="lowerLetter"/>
      <w:lvlText w:val="%8."/>
      <w:lvlJc w:val="left"/>
      <w:pPr>
        <w:ind w:left="5760" w:hanging="360"/>
      </w:pPr>
    </w:lvl>
    <w:lvl w:ilvl="8" w:tplc="814267B4" w:tentative="1">
      <w:start w:val="1"/>
      <w:numFmt w:val="lowerRoman"/>
      <w:lvlText w:val="%9."/>
      <w:lvlJc w:val="right"/>
      <w:pPr>
        <w:ind w:left="6480" w:hanging="180"/>
      </w:pPr>
    </w:lvl>
  </w:abstractNum>
  <w:abstractNum w:abstractNumId="16" w15:restartNumberingAfterBreak="0">
    <w:nsid w:val="6BEF05A1"/>
    <w:multiLevelType w:val="hybridMultilevel"/>
    <w:tmpl w:val="0246A30E"/>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decimal"/>
      <w:lvlText w:val="%4."/>
      <w:lvlJc w:val="left"/>
      <w:pPr>
        <w:ind w:left="2880" w:hanging="360"/>
      </w:p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7" w15:restartNumberingAfterBreak="0">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2"/>
  </w:num>
  <w:num w:numId="3">
    <w:abstractNumId w:val="13"/>
  </w:num>
  <w:num w:numId="4">
    <w:abstractNumId w:val="4"/>
  </w:num>
  <w:num w:numId="5">
    <w:abstractNumId w:val="17"/>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6"/>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10"/>
  </w:num>
  <w:num w:numId="33">
    <w:abstractNumId w:val="9"/>
  </w:num>
  <w:num w:numId="34">
    <w:abstractNumId w:val="12"/>
  </w:num>
  <w:num w:numId="35">
    <w:abstractNumId w:val="12"/>
  </w:num>
  <w:num w:numId="36">
    <w:abstractNumId w:val="12"/>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2"/>
  </w:num>
  <w:num w:numId="40">
    <w:abstractNumId w:val="7"/>
  </w:num>
  <w:num w:numId="41">
    <w:abstractNumId w:val="12"/>
  </w:num>
  <w:num w:numId="42">
    <w:abstractNumId w:val="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A4889"/>
    <w:rsid w:val="00014BCC"/>
    <w:rsid w:val="00017852"/>
    <w:rsid w:val="00055CC7"/>
    <w:rsid w:val="0005788E"/>
    <w:rsid w:val="00070B79"/>
    <w:rsid w:val="000A3D75"/>
    <w:rsid w:val="000C0C9A"/>
    <w:rsid w:val="000C1C41"/>
    <w:rsid w:val="000D0005"/>
    <w:rsid w:val="00106CAF"/>
    <w:rsid w:val="001211DF"/>
    <w:rsid w:val="0018725D"/>
    <w:rsid w:val="001B5430"/>
    <w:rsid w:val="001B5B97"/>
    <w:rsid w:val="001D7738"/>
    <w:rsid w:val="001F581C"/>
    <w:rsid w:val="00225D5A"/>
    <w:rsid w:val="002511E8"/>
    <w:rsid w:val="002525EC"/>
    <w:rsid w:val="002A57A1"/>
    <w:rsid w:val="002C2272"/>
    <w:rsid w:val="002D62B5"/>
    <w:rsid w:val="003149C9"/>
    <w:rsid w:val="003338DD"/>
    <w:rsid w:val="0038274F"/>
    <w:rsid w:val="00387302"/>
    <w:rsid w:val="003A1284"/>
    <w:rsid w:val="003D7C74"/>
    <w:rsid w:val="00473B6B"/>
    <w:rsid w:val="00482071"/>
    <w:rsid w:val="004D7396"/>
    <w:rsid w:val="00507CB1"/>
    <w:rsid w:val="00515291"/>
    <w:rsid w:val="005230F2"/>
    <w:rsid w:val="00552F67"/>
    <w:rsid w:val="0055663C"/>
    <w:rsid w:val="005679C8"/>
    <w:rsid w:val="00582EB1"/>
    <w:rsid w:val="00583540"/>
    <w:rsid w:val="005A058C"/>
    <w:rsid w:val="005A100C"/>
    <w:rsid w:val="005A21BA"/>
    <w:rsid w:val="005B36BE"/>
    <w:rsid w:val="005B7EAA"/>
    <w:rsid w:val="005F13B8"/>
    <w:rsid w:val="005F4909"/>
    <w:rsid w:val="00603E3D"/>
    <w:rsid w:val="00611695"/>
    <w:rsid w:val="00617629"/>
    <w:rsid w:val="00653E6D"/>
    <w:rsid w:val="006567F7"/>
    <w:rsid w:val="00684EA4"/>
    <w:rsid w:val="0069523D"/>
    <w:rsid w:val="006A0CE4"/>
    <w:rsid w:val="006A5142"/>
    <w:rsid w:val="006B0538"/>
    <w:rsid w:val="006C1AEF"/>
    <w:rsid w:val="006F4FF4"/>
    <w:rsid w:val="00702F29"/>
    <w:rsid w:val="00711D34"/>
    <w:rsid w:val="00767FEF"/>
    <w:rsid w:val="00775F8F"/>
    <w:rsid w:val="007C0BFB"/>
    <w:rsid w:val="007E642D"/>
    <w:rsid w:val="00824C2B"/>
    <w:rsid w:val="00877CE6"/>
    <w:rsid w:val="00890BDC"/>
    <w:rsid w:val="008961E1"/>
    <w:rsid w:val="008B11EB"/>
    <w:rsid w:val="008B6760"/>
    <w:rsid w:val="008C1826"/>
    <w:rsid w:val="008F4A84"/>
    <w:rsid w:val="008F7C7C"/>
    <w:rsid w:val="00932332"/>
    <w:rsid w:val="0093274E"/>
    <w:rsid w:val="009511E5"/>
    <w:rsid w:val="0095354E"/>
    <w:rsid w:val="009B0C47"/>
    <w:rsid w:val="009D354E"/>
    <w:rsid w:val="009F639C"/>
    <w:rsid w:val="00A10368"/>
    <w:rsid w:val="00A40D7D"/>
    <w:rsid w:val="00A43201"/>
    <w:rsid w:val="00A813A0"/>
    <w:rsid w:val="00A92EC9"/>
    <w:rsid w:val="00AF6D37"/>
    <w:rsid w:val="00B12CBB"/>
    <w:rsid w:val="00B30E31"/>
    <w:rsid w:val="00B44286"/>
    <w:rsid w:val="00B62626"/>
    <w:rsid w:val="00B73709"/>
    <w:rsid w:val="00B73986"/>
    <w:rsid w:val="00BA4889"/>
    <w:rsid w:val="00BC44B7"/>
    <w:rsid w:val="00BC75E5"/>
    <w:rsid w:val="00BF3FA1"/>
    <w:rsid w:val="00C24B15"/>
    <w:rsid w:val="00C80249"/>
    <w:rsid w:val="00C94E02"/>
    <w:rsid w:val="00D00BCC"/>
    <w:rsid w:val="00D20582"/>
    <w:rsid w:val="00D25710"/>
    <w:rsid w:val="00D261ED"/>
    <w:rsid w:val="00D30620"/>
    <w:rsid w:val="00D50607"/>
    <w:rsid w:val="00D53C4B"/>
    <w:rsid w:val="00E018CB"/>
    <w:rsid w:val="00E067B3"/>
    <w:rsid w:val="00E3015A"/>
    <w:rsid w:val="00E41245"/>
    <w:rsid w:val="00E46FFC"/>
    <w:rsid w:val="00E50C36"/>
    <w:rsid w:val="00E90693"/>
    <w:rsid w:val="00EF0072"/>
    <w:rsid w:val="00F327A2"/>
    <w:rsid w:val="00F81A69"/>
    <w:rsid w:val="00F83CFB"/>
    <w:rsid w:val="00FA5C4F"/>
    <w:rsid w:val="00FB72B4"/>
    <w:rsid w:val="00FD5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6A750"/>
  <w15:docId w15:val="{ACBCD188-941B-447F-82F9-08EB8AB0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paragraph" w:styleId="Nadpis9">
    <w:name w:val="heading 9"/>
    <w:basedOn w:val="Normln"/>
    <w:next w:val="Normln"/>
    <w:link w:val="Nadpis9Char"/>
    <w:uiPriority w:val="9"/>
    <w:semiHidden/>
    <w:unhideWhenUsed/>
    <w:qFormat/>
    <w:rsid w:val="0061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 w:type="character" w:customStyle="1" w:styleId="Nadpis9Char">
    <w:name w:val="Nadpis 9 Char"/>
    <w:basedOn w:val="Standardnpsmoodstavce"/>
    <w:link w:val="Nadpis9"/>
    <w:uiPriority w:val="99"/>
    <w:rsid w:val="00617629"/>
    <w:rPr>
      <w:rFonts w:asciiTheme="majorHAnsi" w:eastAsiaTheme="majorEastAsia" w:hAnsiTheme="majorHAnsi" w:cstheme="majorBidi"/>
      <w:i/>
      <w:iCs/>
      <w:color w:val="404040" w:themeColor="text1" w:themeTint="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01618">
      <w:bodyDiv w:val="1"/>
      <w:marLeft w:val="0"/>
      <w:marRight w:val="0"/>
      <w:marTop w:val="0"/>
      <w:marBottom w:val="0"/>
      <w:divBdr>
        <w:top w:val="none" w:sz="0" w:space="0" w:color="auto"/>
        <w:left w:val="none" w:sz="0" w:space="0" w:color="auto"/>
        <w:bottom w:val="none" w:sz="0" w:space="0" w:color="auto"/>
        <w:right w:val="none" w:sz="0" w:space="0" w:color="auto"/>
      </w:divBdr>
    </w:div>
    <w:div w:id="1021971841">
      <w:bodyDiv w:val="1"/>
      <w:marLeft w:val="0"/>
      <w:marRight w:val="0"/>
      <w:marTop w:val="0"/>
      <w:marBottom w:val="0"/>
      <w:divBdr>
        <w:top w:val="none" w:sz="0" w:space="0" w:color="auto"/>
        <w:left w:val="none" w:sz="0" w:space="0" w:color="auto"/>
        <w:bottom w:val="none" w:sz="0" w:space="0" w:color="auto"/>
        <w:right w:val="none" w:sz="0" w:space="0" w:color="auto"/>
      </w:divBdr>
    </w:div>
    <w:div w:id="1103459502">
      <w:bodyDiv w:val="1"/>
      <w:marLeft w:val="0"/>
      <w:marRight w:val="0"/>
      <w:marTop w:val="0"/>
      <w:marBottom w:val="0"/>
      <w:divBdr>
        <w:top w:val="none" w:sz="0" w:space="0" w:color="auto"/>
        <w:left w:val="none" w:sz="0" w:space="0" w:color="auto"/>
        <w:bottom w:val="none" w:sz="0" w:space="0" w:color="auto"/>
        <w:right w:val="none" w:sz="0" w:space="0" w:color="auto"/>
      </w:divBdr>
    </w:div>
    <w:div w:id="1594439883">
      <w:bodyDiv w:val="1"/>
      <w:marLeft w:val="0"/>
      <w:marRight w:val="0"/>
      <w:marTop w:val="0"/>
      <w:marBottom w:val="0"/>
      <w:divBdr>
        <w:top w:val="none" w:sz="0" w:space="0" w:color="auto"/>
        <w:left w:val="none" w:sz="0" w:space="0" w:color="auto"/>
        <w:bottom w:val="none" w:sz="0" w:space="0" w:color="auto"/>
        <w:right w:val="none" w:sz="0" w:space="0" w:color="auto"/>
      </w:divBdr>
    </w:div>
    <w:div w:id="16164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vysocina.cz/profile_display_18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c4.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C6576FB11CA1496AB27CE90CC6AA2D16"/>
        <w:category>
          <w:name w:val="Obecné"/>
          <w:gallery w:val="placeholder"/>
        </w:category>
        <w:types>
          <w:type w:val="bbPlcHdr"/>
        </w:types>
        <w:behaviors>
          <w:behavior w:val="content"/>
        </w:behaviors>
        <w:guid w:val="{6B11ED47-8CBE-4E93-A223-D2BA16C02164}"/>
      </w:docPartPr>
      <w:docPartBody>
        <w:p w:rsidR="00607143" w:rsidRDefault="005C50A1" w:rsidP="005C50A1">
          <w:pPr>
            <w:pStyle w:val="C6576FB11CA1496AB27CE90CC6AA2D16"/>
          </w:pPr>
          <w:r>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0561BB"/>
    <w:rsid w:val="00385848"/>
    <w:rsid w:val="003A2F54"/>
    <w:rsid w:val="004904F3"/>
    <w:rsid w:val="00515109"/>
    <w:rsid w:val="005615F7"/>
    <w:rsid w:val="005901F1"/>
    <w:rsid w:val="005C50A1"/>
    <w:rsid w:val="00607143"/>
    <w:rsid w:val="00691951"/>
    <w:rsid w:val="006C20E9"/>
    <w:rsid w:val="00780595"/>
    <w:rsid w:val="00804C54"/>
    <w:rsid w:val="00880FDE"/>
    <w:rsid w:val="009A3351"/>
    <w:rsid w:val="00BB5B02"/>
    <w:rsid w:val="00C606E4"/>
    <w:rsid w:val="00D218CC"/>
    <w:rsid w:val="00D63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C50A1"/>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 w:type="paragraph" w:customStyle="1" w:styleId="C6576FB11CA1496AB27CE90CC6AA2D16">
    <w:name w:val="C6576FB11CA1496AB27CE90CC6AA2D16"/>
    <w:rsid w:val="005C5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15</Pages>
  <Words>4320</Words>
  <Characters>25491</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90</cp:revision>
  <cp:lastPrinted>2018-02-27T11:34:00Z</cp:lastPrinted>
  <dcterms:created xsi:type="dcterms:W3CDTF">2017-03-14T09:35:00Z</dcterms:created>
  <dcterms:modified xsi:type="dcterms:W3CDTF">2018-03-12T11:21:00Z</dcterms:modified>
</cp:coreProperties>
</file>