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D7F9" w14:textId="77777777" w:rsidR="00AC6970" w:rsidRPr="00AC6970" w:rsidRDefault="00AC6970" w:rsidP="00AC6970">
      <w:pPr>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14:anchorId="369B51C8" wp14:editId="7F9D239E">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14:paraId="56D91C89" w14:textId="77777777" w:rsidR="00AC6970" w:rsidRPr="002C5481" w:rsidRDefault="00AC6970" w:rsidP="00AC6970">
      <w:pPr>
        <w:spacing w:before="240" w:after="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Pr="002C5481">
            <w:rPr>
              <w:rFonts w:ascii="Times New Roman" w:hAnsi="Times New Roman"/>
              <w:sz w:val="24"/>
            </w:rPr>
            <w:t>stavební práce</w:t>
          </w:r>
        </w:sdtContent>
      </w:sdt>
    </w:p>
    <w:p w14:paraId="62288CA2" w14:textId="77777777" w:rsidR="00AC6970" w:rsidRPr="002C5481" w:rsidRDefault="00AC6970" w:rsidP="00AC6970">
      <w:pPr>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14:paraId="48A80D06" w14:textId="77777777"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14:paraId="720887C7" w14:textId="77777777" w:rsidR="00AC6970" w:rsidRPr="002C5481" w:rsidRDefault="00AC6970" w:rsidP="00AC6970">
      <w:pPr>
        <w:spacing w:before="1200" w:after="240"/>
        <w:jc w:val="center"/>
        <w:rPr>
          <w:rFonts w:ascii="Times New Roman" w:hAnsi="Times New Roman"/>
          <w:sz w:val="24"/>
        </w:rPr>
      </w:pPr>
      <w:r w:rsidRPr="002C5481">
        <w:rPr>
          <w:rFonts w:ascii="Times New Roman" w:hAnsi="Times New Roman"/>
          <w:sz w:val="24"/>
        </w:rPr>
        <w:t>Název veřejné zakázky:</w:t>
      </w:r>
    </w:p>
    <w:p w14:paraId="2BAC3E51" w14:textId="77777777" w:rsidR="00E0550D" w:rsidRPr="00E0550D" w:rsidRDefault="00E0550D" w:rsidP="00AC6970">
      <w:pPr>
        <w:spacing w:before="240" w:after="240"/>
        <w:jc w:val="center"/>
        <w:rPr>
          <w:rFonts w:ascii="Times New Roman" w:hAnsi="Times New Roman"/>
          <w:b/>
          <w:sz w:val="44"/>
          <w:szCs w:val="44"/>
        </w:rPr>
      </w:pPr>
      <w:r w:rsidRPr="00E0550D">
        <w:rPr>
          <w:rFonts w:ascii="Times New Roman" w:hAnsi="Times New Roman"/>
          <w:b/>
          <w:sz w:val="44"/>
          <w:szCs w:val="44"/>
        </w:rPr>
        <w:t>II/112 Křelovice – CEREPA</w:t>
      </w:r>
    </w:p>
    <w:p w14:paraId="5FBEBF55" w14:textId="09DF6BD1"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 xml:space="preserve"> (dále jen „</w:t>
      </w:r>
      <w:r w:rsidRPr="002C5481">
        <w:rPr>
          <w:rFonts w:ascii="Times New Roman" w:hAnsi="Times New Roman"/>
          <w:b/>
          <w:i/>
          <w:sz w:val="24"/>
        </w:rPr>
        <w:t>veřejná zakázka</w:t>
      </w:r>
      <w:r w:rsidRPr="002C5481">
        <w:rPr>
          <w:rFonts w:ascii="Times New Roman" w:hAnsi="Times New Roman"/>
          <w:sz w:val="24"/>
        </w:rPr>
        <w:t>“)</w:t>
      </w:r>
    </w:p>
    <w:p w14:paraId="33BF1884" w14:textId="77777777" w:rsidR="00FD4559" w:rsidRDefault="00FD4559" w:rsidP="00FD4559">
      <w:pPr>
        <w:pStyle w:val="2nesltext"/>
        <w:spacing w:before="960"/>
        <w:contextualSpacing w:val="0"/>
        <w:jc w:val="center"/>
        <w:rPr>
          <w:rFonts w:ascii="Times New Roman" w:hAnsi="Times New Roman"/>
          <w:sz w:val="24"/>
          <w:szCs w:val="24"/>
        </w:rPr>
      </w:pPr>
    </w:p>
    <w:p w14:paraId="451C445D" w14:textId="77777777" w:rsidR="00FD4559" w:rsidRPr="00A24BF0" w:rsidRDefault="00FD4559" w:rsidP="00FD4559">
      <w:pPr>
        <w:pStyle w:val="2nesltext"/>
        <w:spacing w:before="240"/>
        <w:contextualSpacing w:val="0"/>
        <w:jc w:val="center"/>
        <w:rPr>
          <w:rFonts w:ascii="Times New Roman" w:hAnsi="Times New Roman"/>
          <w:sz w:val="24"/>
          <w:szCs w:val="24"/>
        </w:rPr>
      </w:pPr>
      <w:r w:rsidRPr="00A24BF0">
        <w:rPr>
          <w:rFonts w:ascii="Times New Roman" w:hAnsi="Times New Roman"/>
          <w:sz w:val="24"/>
          <w:szCs w:val="24"/>
        </w:rPr>
        <w:t>Zadavatel:</w:t>
      </w:r>
    </w:p>
    <w:p w14:paraId="68777767" w14:textId="77777777" w:rsidR="00FD4559" w:rsidRPr="00A24BF0" w:rsidRDefault="00FD4559" w:rsidP="00FD4559">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14:paraId="4A2C9F88" w14:textId="77777777" w:rsidR="00FD4559" w:rsidRPr="00A24BF0" w:rsidRDefault="00FD4559" w:rsidP="00FD4559">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14:paraId="2CF0FA93" w14:textId="77777777" w:rsidR="00FD4559" w:rsidRPr="00A24BF0" w:rsidRDefault="00FD4559" w:rsidP="00FD4559">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14:paraId="33C9AEE6" w14:textId="21B8025A" w:rsidR="00AC6970" w:rsidRPr="00986B0F" w:rsidRDefault="00FD4559" w:rsidP="00FD4559">
      <w:pPr>
        <w:pStyle w:val="2nesltext"/>
        <w:tabs>
          <w:tab w:val="left" w:pos="1540"/>
          <w:tab w:val="center" w:pos="4536"/>
        </w:tabs>
        <w:spacing w:before="1200"/>
        <w:contextualSpacing w:val="0"/>
        <w:jc w:val="left"/>
        <w:rPr>
          <w:rFonts w:ascii="Times New Roman" w:hAnsi="Times New Roman"/>
          <w:b/>
          <w:noProof/>
          <w:sz w:val="24"/>
          <w:szCs w:val="24"/>
        </w:rPr>
      </w:pPr>
      <w:r>
        <w:rPr>
          <w:rFonts w:ascii="Times New Roman" w:hAnsi="Times New Roman"/>
          <w:sz w:val="24"/>
          <w:szCs w:val="24"/>
          <w:lang w:bidi="en-US"/>
        </w:rPr>
        <w:tab/>
      </w:r>
      <w:r w:rsidRPr="00986B0F">
        <w:rPr>
          <w:rFonts w:ascii="Times New Roman" w:hAnsi="Times New Roman"/>
          <w:sz w:val="24"/>
          <w:szCs w:val="24"/>
          <w:lang w:bidi="en-US"/>
        </w:rPr>
        <w:tab/>
        <w:t xml:space="preserve">Evidenční číslo zakázky: </w:t>
      </w:r>
      <w:r w:rsidR="008B36DE" w:rsidRPr="008B36DE">
        <w:rPr>
          <w:rFonts w:ascii="Times New Roman" w:hAnsi="Times New Roman"/>
          <w:b/>
          <w:sz w:val="24"/>
          <w:szCs w:val="24"/>
          <w:lang w:bidi="en-US"/>
        </w:rPr>
        <w:t>5</w:t>
      </w:r>
      <w:r w:rsidR="00E0550D">
        <w:rPr>
          <w:rFonts w:ascii="Times New Roman" w:hAnsi="Times New Roman"/>
          <w:b/>
          <w:sz w:val="24"/>
          <w:szCs w:val="24"/>
          <w:lang w:bidi="en-US"/>
        </w:rPr>
        <w:t>2</w:t>
      </w:r>
      <w:r w:rsidR="008B36DE">
        <w:rPr>
          <w:rFonts w:ascii="Times New Roman" w:hAnsi="Times New Roman"/>
          <w:b/>
          <w:sz w:val="24"/>
          <w:szCs w:val="24"/>
        </w:rPr>
        <w:t>/2018/VZMR/SFDI</w:t>
      </w:r>
      <w:r w:rsidR="00986B0F" w:rsidRPr="00986B0F">
        <w:rPr>
          <w:rFonts w:ascii="Times New Roman" w:hAnsi="Times New Roman"/>
          <w:b/>
          <w:sz w:val="24"/>
          <w:szCs w:val="24"/>
        </w:rPr>
        <w:t>/</w:t>
      </w:r>
      <w:r w:rsidR="00E0550D">
        <w:rPr>
          <w:rFonts w:ascii="Times New Roman" w:hAnsi="Times New Roman"/>
          <w:b/>
          <w:sz w:val="24"/>
          <w:szCs w:val="24"/>
        </w:rPr>
        <w:t>PE</w:t>
      </w:r>
      <w:r w:rsidR="00986B0F" w:rsidRPr="00986B0F">
        <w:rPr>
          <w:rFonts w:ascii="Times New Roman" w:hAnsi="Times New Roman"/>
          <w:b/>
          <w:sz w:val="24"/>
          <w:szCs w:val="24"/>
        </w:rPr>
        <w:t>/S</w:t>
      </w:r>
      <w:r w:rsidR="00986B0F" w:rsidRPr="00986B0F">
        <w:rPr>
          <w:rFonts w:ascii="Times New Roman" w:hAnsi="Times New Roman"/>
          <w:sz w:val="24"/>
          <w:szCs w:val="24"/>
        </w:rPr>
        <w:t xml:space="preserve"> </w:t>
      </w:r>
      <w:r w:rsidR="00AC6970" w:rsidRPr="00986B0F">
        <w:rPr>
          <w:rFonts w:ascii="Times New Roman" w:hAnsi="Times New Roman"/>
          <w:sz w:val="24"/>
          <w:szCs w:val="24"/>
        </w:rPr>
        <w:br w:type="page"/>
      </w:r>
    </w:p>
    <w:p w14:paraId="5B476AB2" w14:textId="77777777" w:rsidR="00AC6970" w:rsidRPr="002C5481" w:rsidRDefault="00AC6970" w:rsidP="00AC6970">
      <w:pPr>
        <w:pStyle w:val="Nadpisobsahu1"/>
        <w:spacing w:before="0" w:line="240" w:lineRule="auto"/>
        <w:jc w:val="center"/>
        <w:rPr>
          <w:rFonts w:ascii="Times New Roman" w:hAnsi="Times New Roman"/>
          <w:bCs w:val="0"/>
          <w:color w:val="auto"/>
          <w:sz w:val="24"/>
          <w:szCs w:val="24"/>
        </w:rPr>
      </w:pPr>
      <w:bookmarkStart w:id="0" w:name="_Ref426986462"/>
      <w:bookmarkStart w:id="1" w:name="_Ref458064726"/>
      <w:bookmarkStart w:id="2" w:name="_Toc464421338"/>
      <w:r w:rsidRPr="002C5481">
        <w:rPr>
          <w:rFonts w:ascii="Times New Roman" w:hAnsi="Times New Roman"/>
          <w:bCs w:val="0"/>
          <w:color w:val="auto"/>
          <w:sz w:val="24"/>
          <w:szCs w:val="24"/>
        </w:rPr>
        <w:lastRenderedPageBreak/>
        <w:t>Obsah:</w:t>
      </w:r>
    </w:p>
    <w:p w14:paraId="5DD510E5" w14:textId="77777777" w:rsidR="00AC6970" w:rsidRPr="002C5481" w:rsidRDefault="00AC6970" w:rsidP="00AC6970">
      <w:pPr>
        <w:rPr>
          <w:rFonts w:ascii="Times New Roman" w:hAnsi="Times New Roman"/>
          <w:sz w:val="24"/>
        </w:rPr>
      </w:pPr>
    </w:p>
    <w:p w14:paraId="198A1708" w14:textId="78CCB0AE" w:rsidR="003669E8" w:rsidRDefault="0018284D">
      <w:pPr>
        <w:pStyle w:val="Obsah1"/>
        <w:rPr>
          <w:rFonts w:asciiTheme="minorHAnsi" w:eastAsiaTheme="minorEastAsia" w:hAnsiTheme="minorHAnsi" w:cstheme="minorBidi"/>
          <w:noProof/>
          <w:szCs w:val="22"/>
        </w:rPr>
      </w:pPr>
      <w:r w:rsidRPr="002C5481">
        <w:rPr>
          <w:rFonts w:ascii="Times New Roman" w:hAnsi="Times New Roman"/>
          <w:b/>
          <w:bCs/>
          <w:sz w:val="24"/>
        </w:rPr>
        <w:fldChar w:fldCharType="begin"/>
      </w:r>
      <w:r w:rsidR="00AC6970" w:rsidRPr="002C5481">
        <w:rPr>
          <w:rFonts w:ascii="Times New Roman" w:hAnsi="Times New Roman"/>
          <w:b/>
          <w:bCs/>
          <w:sz w:val="24"/>
        </w:rPr>
        <w:instrText xml:space="preserve"> TOC \o "1-3" \h \z \u </w:instrText>
      </w:r>
      <w:r w:rsidRPr="002C5481">
        <w:rPr>
          <w:rFonts w:ascii="Times New Roman" w:hAnsi="Times New Roman"/>
          <w:b/>
          <w:bCs/>
          <w:sz w:val="24"/>
        </w:rPr>
        <w:fldChar w:fldCharType="separate"/>
      </w:r>
      <w:hyperlink w:anchor="_Toc513788893" w:history="1">
        <w:r w:rsidR="003669E8" w:rsidRPr="0004272A">
          <w:rPr>
            <w:rStyle w:val="Hypertextovodkaz"/>
            <w:noProof/>
          </w:rPr>
          <w:t>1.</w:t>
        </w:r>
        <w:r w:rsidR="003669E8">
          <w:rPr>
            <w:rFonts w:asciiTheme="minorHAnsi" w:eastAsiaTheme="minorEastAsia" w:hAnsiTheme="minorHAnsi" w:cstheme="minorBidi"/>
            <w:noProof/>
            <w:szCs w:val="22"/>
          </w:rPr>
          <w:tab/>
        </w:r>
        <w:r w:rsidR="003669E8" w:rsidRPr="0004272A">
          <w:rPr>
            <w:rStyle w:val="Hypertextovodkaz"/>
            <w:rFonts w:ascii="Times New Roman" w:hAnsi="Times New Roman"/>
            <w:noProof/>
          </w:rPr>
          <w:t>Identifikační údaje zadavatele</w:t>
        </w:r>
        <w:r w:rsidR="003669E8">
          <w:rPr>
            <w:noProof/>
            <w:webHidden/>
          </w:rPr>
          <w:tab/>
        </w:r>
        <w:r w:rsidR="003669E8">
          <w:rPr>
            <w:noProof/>
            <w:webHidden/>
          </w:rPr>
          <w:fldChar w:fldCharType="begin"/>
        </w:r>
        <w:r w:rsidR="003669E8">
          <w:rPr>
            <w:noProof/>
            <w:webHidden/>
          </w:rPr>
          <w:instrText xml:space="preserve"> PAGEREF _Toc513788893 \h </w:instrText>
        </w:r>
        <w:r w:rsidR="003669E8">
          <w:rPr>
            <w:noProof/>
            <w:webHidden/>
          </w:rPr>
        </w:r>
        <w:r w:rsidR="003669E8">
          <w:rPr>
            <w:noProof/>
            <w:webHidden/>
          </w:rPr>
          <w:fldChar w:fldCharType="separate"/>
        </w:r>
        <w:r w:rsidR="003669E8">
          <w:rPr>
            <w:noProof/>
            <w:webHidden/>
          </w:rPr>
          <w:t>3</w:t>
        </w:r>
        <w:r w:rsidR="003669E8">
          <w:rPr>
            <w:noProof/>
            <w:webHidden/>
          </w:rPr>
          <w:fldChar w:fldCharType="end"/>
        </w:r>
      </w:hyperlink>
    </w:p>
    <w:p w14:paraId="61A256BC" w14:textId="08E69B78" w:rsidR="003669E8" w:rsidRDefault="003669E8">
      <w:pPr>
        <w:pStyle w:val="Obsah1"/>
        <w:rPr>
          <w:rFonts w:asciiTheme="minorHAnsi" w:eastAsiaTheme="minorEastAsia" w:hAnsiTheme="minorHAnsi" w:cstheme="minorBidi"/>
          <w:noProof/>
          <w:szCs w:val="22"/>
        </w:rPr>
      </w:pPr>
      <w:hyperlink w:anchor="_Toc513788894" w:history="1">
        <w:r w:rsidRPr="0004272A">
          <w:rPr>
            <w:rStyle w:val="Hypertextovodkaz"/>
            <w:noProof/>
          </w:rPr>
          <w:t>2.</w:t>
        </w:r>
        <w:r>
          <w:rPr>
            <w:rFonts w:asciiTheme="minorHAnsi" w:eastAsiaTheme="minorEastAsia" w:hAnsiTheme="minorHAnsi" w:cstheme="minorBidi"/>
            <w:noProof/>
            <w:szCs w:val="22"/>
          </w:rPr>
          <w:tab/>
        </w:r>
        <w:r w:rsidRPr="0004272A">
          <w:rPr>
            <w:rStyle w:val="Hypertextovodkaz"/>
            <w:rFonts w:ascii="Times New Roman" w:hAnsi="Times New Roman"/>
            <w:noProof/>
          </w:rPr>
          <w:t>Předmět veřejné zakázky</w:t>
        </w:r>
        <w:r>
          <w:rPr>
            <w:noProof/>
            <w:webHidden/>
          </w:rPr>
          <w:tab/>
        </w:r>
        <w:r>
          <w:rPr>
            <w:noProof/>
            <w:webHidden/>
          </w:rPr>
          <w:fldChar w:fldCharType="begin"/>
        </w:r>
        <w:r>
          <w:rPr>
            <w:noProof/>
            <w:webHidden/>
          </w:rPr>
          <w:instrText xml:space="preserve"> PAGEREF _Toc513788894 \h </w:instrText>
        </w:r>
        <w:r>
          <w:rPr>
            <w:noProof/>
            <w:webHidden/>
          </w:rPr>
        </w:r>
        <w:r>
          <w:rPr>
            <w:noProof/>
            <w:webHidden/>
          </w:rPr>
          <w:fldChar w:fldCharType="separate"/>
        </w:r>
        <w:r>
          <w:rPr>
            <w:noProof/>
            <w:webHidden/>
          </w:rPr>
          <w:t>3</w:t>
        </w:r>
        <w:r>
          <w:rPr>
            <w:noProof/>
            <w:webHidden/>
          </w:rPr>
          <w:fldChar w:fldCharType="end"/>
        </w:r>
      </w:hyperlink>
    </w:p>
    <w:p w14:paraId="2BE6596B" w14:textId="0B305F58" w:rsidR="003669E8" w:rsidRDefault="003669E8">
      <w:pPr>
        <w:pStyle w:val="Obsah1"/>
        <w:rPr>
          <w:rFonts w:asciiTheme="minorHAnsi" w:eastAsiaTheme="minorEastAsia" w:hAnsiTheme="minorHAnsi" w:cstheme="minorBidi"/>
          <w:noProof/>
          <w:szCs w:val="22"/>
        </w:rPr>
      </w:pPr>
      <w:hyperlink w:anchor="_Toc513788895" w:history="1">
        <w:r w:rsidRPr="0004272A">
          <w:rPr>
            <w:rStyle w:val="Hypertextovodkaz"/>
            <w:noProof/>
          </w:rPr>
          <w:t>3.</w:t>
        </w:r>
        <w:r>
          <w:rPr>
            <w:rFonts w:asciiTheme="minorHAnsi" w:eastAsiaTheme="minorEastAsia" w:hAnsiTheme="minorHAnsi" w:cstheme="minorBidi"/>
            <w:noProof/>
            <w:szCs w:val="22"/>
          </w:rPr>
          <w:tab/>
        </w:r>
        <w:r w:rsidRPr="0004272A">
          <w:rPr>
            <w:rStyle w:val="Hypertextovodkaz"/>
            <w:rFonts w:ascii="Times New Roman" w:hAnsi="Times New Roman"/>
            <w:noProof/>
          </w:rPr>
          <w:t>Doba a místo plnění veřejné zakázky</w:t>
        </w:r>
        <w:r>
          <w:rPr>
            <w:noProof/>
            <w:webHidden/>
          </w:rPr>
          <w:tab/>
        </w:r>
        <w:r>
          <w:rPr>
            <w:noProof/>
            <w:webHidden/>
          </w:rPr>
          <w:fldChar w:fldCharType="begin"/>
        </w:r>
        <w:r>
          <w:rPr>
            <w:noProof/>
            <w:webHidden/>
          </w:rPr>
          <w:instrText xml:space="preserve"> PAGEREF _Toc513788895 \h </w:instrText>
        </w:r>
        <w:r>
          <w:rPr>
            <w:noProof/>
            <w:webHidden/>
          </w:rPr>
        </w:r>
        <w:r>
          <w:rPr>
            <w:noProof/>
            <w:webHidden/>
          </w:rPr>
          <w:fldChar w:fldCharType="separate"/>
        </w:r>
        <w:r>
          <w:rPr>
            <w:noProof/>
            <w:webHidden/>
          </w:rPr>
          <w:t>5</w:t>
        </w:r>
        <w:r>
          <w:rPr>
            <w:noProof/>
            <w:webHidden/>
          </w:rPr>
          <w:fldChar w:fldCharType="end"/>
        </w:r>
      </w:hyperlink>
    </w:p>
    <w:p w14:paraId="3F011FA9" w14:textId="70068F46" w:rsidR="003669E8" w:rsidRDefault="003669E8">
      <w:pPr>
        <w:pStyle w:val="Obsah1"/>
        <w:rPr>
          <w:rFonts w:asciiTheme="minorHAnsi" w:eastAsiaTheme="minorEastAsia" w:hAnsiTheme="minorHAnsi" w:cstheme="minorBidi"/>
          <w:noProof/>
          <w:szCs w:val="22"/>
        </w:rPr>
      </w:pPr>
      <w:hyperlink w:anchor="_Toc513788896" w:history="1">
        <w:r w:rsidRPr="0004272A">
          <w:rPr>
            <w:rStyle w:val="Hypertextovodkaz"/>
            <w:noProof/>
          </w:rPr>
          <w:t>4.</w:t>
        </w:r>
        <w:r>
          <w:rPr>
            <w:rFonts w:asciiTheme="minorHAnsi" w:eastAsiaTheme="minorEastAsia" w:hAnsiTheme="minorHAnsi" w:cstheme="minorBidi"/>
            <w:noProof/>
            <w:szCs w:val="22"/>
          </w:rPr>
          <w:tab/>
        </w:r>
        <w:r w:rsidRPr="0004272A">
          <w:rPr>
            <w:rStyle w:val="Hypertextovodkaz"/>
            <w:rFonts w:ascii="Times New Roman" w:hAnsi="Times New Roman"/>
            <w:noProof/>
          </w:rPr>
          <w:t>Požadavky na prokázání kvalifikace</w:t>
        </w:r>
        <w:r>
          <w:rPr>
            <w:noProof/>
            <w:webHidden/>
          </w:rPr>
          <w:tab/>
        </w:r>
        <w:r>
          <w:rPr>
            <w:noProof/>
            <w:webHidden/>
          </w:rPr>
          <w:fldChar w:fldCharType="begin"/>
        </w:r>
        <w:r>
          <w:rPr>
            <w:noProof/>
            <w:webHidden/>
          </w:rPr>
          <w:instrText xml:space="preserve"> PAGEREF _Toc513788896 \h </w:instrText>
        </w:r>
        <w:r>
          <w:rPr>
            <w:noProof/>
            <w:webHidden/>
          </w:rPr>
        </w:r>
        <w:r>
          <w:rPr>
            <w:noProof/>
            <w:webHidden/>
          </w:rPr>
          <w:fldChar w:fldCharType="separate"/>
        </w:r>
        <w:r>
          <w:rPr>
            <w:noProof/>
            <w:webHidden/>
          </w:rPr>
          <w:t>5</w:t>
        </w:r>
        <w:r>
          <w:rPr>
            <w:noProof/>
            <w:webHidden/>
          </w:rPr>
          <w:fldChar w:fldCharType="end"/>
        </w:r>
      </w:hyperlink>
    </w:p>
    <w:p w14:paraId="29285C4E" w14:textId="59F98810" w:rsidR="003669E8" w:rsidRDefault="003669E8">
      <w:pPr>
        <w:pStyle w:val="Obsah1"/>
        <w:rPr>
          <w:rFonts w:asciiTheme="minorHAnsi" w:eastAsiaTheme="minorEastAsia" w:hAnsiTheme="minorHAnsi" w:cstheme="minorBidi"/>
          <w:noProof/>
          <w:szCs w:val="22"/>
        </w:rPr>
      </w:pPr>
      <w:hyperlink w:anchor="_Toc513788897" w:history="1">
        <w:r w:rsidRPr="0004272A">
          <w:rPr>
            <w:rStyle w:val="Hypertextovodkaz"/>
            <w:noProof/>
          </w:rPr>
          <w:t>5.</w:t>
        </w:r>
        <w:r>
          <w:rPr>
            <w:rFonts w:asciiTheme="minorHAnsi" w:eastAsiaTheme="minorEastAsia" w:hAnsiTheme="minorHAnsi" w:cstheme="minorBidi"/>
            <w:noProof/>
            <w:szCs w:val="22"/>
          </w:rPr>
          <w:tab/>
        </w:r>
        <w:r w:rsidRPr="0004272A">
          <w:rPr>
            <w:rStyle w:val="Hypertextovodkaz"/>
            <w:rFonts w:ascii="Times New Roman" w:hAnsi="Times New Roman"/>
            <w:noProof/>
          </w:rPr>
          <w:t>Profesní způsobilost</w:t>
        </w:r>
        <w:r>
          <w:rPr>
            <w:noProof/>
            <w:webHidden/>
          </w:rPr>
          <w:tab/>
        </w:r>
        <w:r>
          <w:rPr>
            <w:noProof/>
            <w:webHidden/>
          </w:rPr>
          <w:fldChar w:fldCharType="begin"/>
        </w:r>
        <w:r>
          <w:rPr>
            <w:noProof/>
            <w:webHidden/>
          </w:rPr>
          <w:instrText xml:space="preserve"> PAGEREF _Toc513788897 \h </w:instrText>
        </w:r>
        <w:r>
          <w:rPr>
            <w:noProof/>
            <w:webHidden/>
          </w:rPr>
        </w:r>
        <w:r>
          <w:rPr>
            <w:noProof/>
            <w:webHidden/>
          </w:rPr>
          <w:fldChar w:fldCharType="separate"/>
        </w:r>
        <w:r>
          <w:rPr>
            <w:noProof/>
            <w:webHidden/>
          </w:rPr>
          <w:t>5</w:t>
        </w:r>
        <w:r>
          <w:rPr>
            <w:noProof/>
            <w:webHidden/>
          </w:rPr>
          <w:fldChar w:fldCharType="end"/>
        </w:r>
      </w:hyperlink>
    </w:p>
    <w:p w14:paraId="0C69E1DF" w14:textId="10246085" w:rsidR="003669E8" w:rsidRDefault="003669E8">
      <w:pPr>
        <w:pStyle w:val="Obsah1"/>
        <w:rPr>
          <w:rFonts w:asciiTheme="minorHAnsi" w:eastAsiaTheme="minorEastAsia" w:hAnsiTheme="minorHAnsi" w:cstheme="minorBidi"/>
          <w:noProof/>
          <w:szCs w:val="22"/>
        </w:rPr>
      </w:pPr>
      <w:hyperlink w:anchor="_Toc513788898" w:history="1">
        <w:r w:rsidRPr="0004272A">
          <w:rPr>
            <w:rStyle w:val="Hypertextovodkaz"/>
            <w:noProof/>
          </w:rPr>
          <w:t>6.</w:t>
        </w:r>
        <w:r>
          <w:rPr>
            <w:rFonts w:asciiTheme="minorHAnsi" w:eastAsiaTheme="minorEastAsia" w:hAnsiTheme="minorHAnsi" w:cstheme="minorBidi"/>
            <w:noProof/>
            <w:szCs w:val="22"/>
          </w:rPr>
          <w:tab/>
        </w:r>
        <w:r w:rsidRPr="0004272A">
          <w:rPr>
            <w:rStyle w:val="Hypertextovodkaz"/>
            <w:rFonts w:ascii="Times New Roman" w:hAnsi="Times New Roman"/>
            <w:noProof/>
          </w:rPr>
          <w:t>Technická kvalifikace</w:t>
        </w:r>
        <w:r>
          <w:rPr>
            <w:noProof/>
            <w:webHidden/>
          </w:rPr>
          <w:tab/>
        </w:r>
        <w:r>
          <w:rPr>
            <w:noProof/>
            <w:webHidden/>
          </w:rPr>
          <w:fldChar w:fldCharType="begin"/>
        </w:r>
        <w:r>
          <w:rPr>
            <w:noProof/>
            <w:webHidden/>
          </w:rPr>
          <w:instrText xml:space="preserve"> PAGEREF _Toc513788898 \h </w:instrText>
        </w:r>
        <w:r>
          <w:rPr>
            <w:noProof/>
            <w:webHidden/>
          </w:rPr>
        </w:r>
        <w:r>
          <w:rPr>
            <w:noProof/>
            <w:webHidden/>
          </w:rPr>
          <w:fldChar w:fldCharType="separate"/>
        </w:r>
        <w:r>
          <w:rPr>
            <w:noProof/>
            <w:webHidden/>
          </w:rPr>
          <w:t>6</w:t>
        </w:r>
        <w:r>
          <w:rPr>
            <w:noProof/>
            <w:webHidden/>
          </w:rPr>
          <w:fldChar w:fldCharType="end"/>
        </w:r>
      </w:hyperlink>
    </w:p>
    <w:p w14:paraId="550AF111" w14:textId="10CB04AB" w:rsidR="003669E8" w:rsidRDefault="003669E8">
      <w:pPr>
        <w:pStyle w:val="Obsah1"/>
        <w:rPr>
          <w:rFonts w:asciiTheme="minorHAnsi" w:eastAsiaTheme="minorEastAsia" w:hAnsiTheme="minorHAnsi" w:cstheme="minorBidi"/>
          <w:noProof/>
          <w:szCs w:val="22"/>
        </w:rPr>
      </w:pPr>
      <w:hyperlink w:anchor="_Toc513788899" w:history="1">
        <w:r w:rsidRPr="0004272A">
          <w:rPr>
            <w:rStyle w:val="Hypertextovodkaz"/>
            <w:noProof/>
          </w:rPr>
          <w:t>7.</w:t>
        </w:r>
        <w:r>
          <w:rPr>
            <w:rFonts w:asciiTheme="minorHAnsi" w:eastAsiaTheme="minorEastAsia" w:hAnsiTheme="minorHAnsi" w:cstheme="minorBidi"/>
            <w:noProof/>
            <w:szCs w:val="22"/>
          </w:rPr>
          <w:tab/>
        </w:r>
        <w:r w:rsidRPr="0004272A">
          <w:rPr>
            <w:rStyle w:val="Hypertextovodkaz"/>
            <w:rFonts w:ascii="Times New Roman" w:hAnsi="Times New Roman"/>
            <w:noProof/>
          </w:rPr>
          <w:t>Společná ustanovení ke kvalifikaci</w:t>
        </w:r>
        <w:r>
          <w:rPr>
            <w:noProof/>
            <w:webHidden/>
          </w:rPr>
          <w:tab/>
        </w:r>
        <w:r>
          <w:rPr>
            <w:noProof/>
            <w:webHidden/>
          </w:rPr>
          <w:fldChar w:fldCharType="begin"/>
        </w:r>
        <w:r>
          <w:rPr>
            <w:noProof/>
            <w:webHidden/>
          </w:rPr>
          <w:instrText xml:space="preserve"> PAGEREF _Toc513788899 \h </w:instrText>
        </w:r>
        <w:r>
          <w:rPr>
            <w:noProof/>
            <w:webHidden/>
          </w:rPr>
        </w:r>
        <w:r>
          <w:rPr>
            <w:noProof/>
            <w:webHidden/>
          </w:rPr>
          <w:fldChar w:fldCharType="separate"/>
        </w:r>
        <w:r>
          <w:rPr>
            <w:noProof/>
            <w:webHidden/>
          </w:rPr>
          <w:t>7</w:t>
        </w:r>
        <w:r>
          <w:rPr>
            <w:noProof/>
            <w:webHidden/>
          </w:rPr>
          <w:fldChar w:fldCharType="end"/>
        </w:r>
      </w:hyperlink>
    </w:p>
    <w:p w14:paraId="1FCEF6D7" w14:textId="4008BDE9" w:rsidR="003669E8" w:rsidRDefault="003669E8">
      <w:pPr>
        <w:pStyle w:val="Obsah1"/>
        <w:rPr>
          <w:rFonts w:asciiTheme="minorHAnsi" w:eastAsiaTheme="minorEastAsia" w:hAnsiTheme="minorHAnsi" w:cstheme="minorBidi"/>
          <w:noProof/>
          <w:szCs w:val="22"/>
        </w:rPr>
      </w:pPr>
      <w:hyperlink w:anchor="_Toc513788900" w:history="1">
        <w:r w:rsidRPr="0004272A">
          <w:rPr>
            <w:rStyle w:val="Hypertextovodkaz"/>
            <w:noProof/>
          </w:rPr>
          <w:t>8.</w:t>
        </w:r>
        <w:r>
          <w:rPr>
            <w:rFonts w:asciiTheme="minorHAnsi" w:eastAsiaTheme="minorEastAsia" w:hAnsiTheme="minorHAnsi" w:cstheme="minorBidi"/>
            <w:noProof/>
            <w:szCs w:val="22"/>
          </w:rPr>
          <w:tab/>
        </w:r>
        <w:r w:rsidRPr="0004272A">
          <w:rPr>
            <w:rStyle w:val="Hypertextovodkaz"/>
            <w:rFonts w:ascii="Times New Roman" w:hAnsi="Times New Roman"/>
            <w:noProof/>
          </w:rPr>
          <w:t>Obchodní a platební podmínky</w:t>
        </w:r>
        <w:r>
          <w:rPr>
            <w:noProof/>
            <w:webHidden/>
          </w:rPr>
          <w:tab/>
        </w:r>
        <w:r>
          <w:rPr>
            <w:noProof/>
            <w:webHidden/>
          </w:rPr>
          <w:fldChar w:fldCharType="begin"/>
        </w:r>
        <w:r>
          <w:rPr>
            <w:noProof/>
            <w:webHidden/>
          </w:rPr>
          <w:instrText xml:space="preserve"> PAGEREF _Toc513788900 \h </w:instrText>
        </w:r>
        <w:r>
          <w:rPr>
            <w:noProof/>
            <w:webHidden/>
          </w:rPr>
        </w:r>
        <w:r>
          <w:rPr>
            <w:noProof/>
            <w:webHidden/>
          </w:rPr>
          <w:fldChar w:fldCharType="separate"/>
        </w:r>
        <w:r>
          <w:rPr>
            <w:noProof/>
            <w:webHidden/>
          </w:rPr>
          <w:t>8</w:t>
        </w:r>
        <w:r>
          <w:rPr>
            <w:noProof/>
            <w:webHidden/>
          </w:rPr>
          <w:fldChar w:fldCharType="end"/>
        </w:r>
      </w:hyperlink>
    </w:p>
    <w:p w14:paraId="61E04B87" w14:textId="2683D580" w:rsidR="003669E8" w:rsidRDefault="003669E8">
      <w:pPr>
        <w:pStyle w:val="Obsah1"/>
        <w:rPr>
          <w:rFonts w:asciiTheme="minorHAnsi" w:eastAsiaTheme="minorEastAsia" w:hAnsiTheme="minorHAnsi" w:cstheme="minorBidi"/>
          <w:noProof/>
          <w:szCs w:val="22"/>
        </w:rPr>
      </w:pPr>
      <w:hyperlink w:anchor="_Toc513788901" w:history="1">
        <w:r w:rsidRPr="0004272A">
          <w:rPr>
            <w:rStyle w:val="Hypertextovodkaz"/>
            <w:noProof/>
          </w:rPr>
          <w:t>9.</w:t>
        </w:r>
        <w:r>
          <w:rPr>
            <w:rFonts w:asciiTheme="minorHAnsi" w:eastAsiaTheme="minorEastAsia" w:hAnsiTheme="minorHAnsi" w:cstheme="minorBidi"/>
            <w:noProof/>
            <w:szCs w:val="22"/>
          </w:rPr>
          <w:tab/>
        </w:r>
        <w:r w:rsidRPr="0004272A">
          <w:rPr>
            <w:rStyle w:val="Hypertextovodkaz"/>
            <w:rFonts w:ascii="Times New Roman" w:hAnsi="Times New Roman"/>
            <w:noProof/>
          </w:rPr>
          <w:t>Požadavky na způsob zpracování ceny plnění</w:t>
        </w:r>
        <w:r>
          <w:rPr>
            <w:noProof/>
            <w:webHidden/>
          </w:rPr>
          <w:tab/>
        </w:r>
        <w:r>
          <w:rPr>
            <w:noProof/>
            <w:webHidden/>
          </w:rPr>
          <w:fldChar w:fldCharType="begin"/>
        </w:r>
        <w:r>
          <w:rPr>
            <w:noProof/>
            <w:webHidden/>
          </w:rPr>
          <w:instrText xml:space="preserve"> PAGEREF _Toc513788901 \h </w:instrText>
        </w:r>
        <w:r>
          <w:rPr>
            <w:noProof/>
            <w:webHidden/>
          </w:rPr>
        </w:r>
        <w:r>
          <w:rPr>
            <w:noProof/>
            <w:webHidden/>
          </w:rPr>
          <w:fldChar w:fldCharType="separate"/>
        </w:r>
        <w:r>
          <w:rPr>
            <w:noProof/>
            <w:webHidden/>
          </w:rPr>
          <w:t>9</w:t>
        </w:r>
        <w:r>
          <w:rPr>
            <w:noProof/>
            <w:webHidden/>
          </w:rPr>
          <w:fldChar w:fldCharType="end"/>
        </w:r>
      </w:hyperlink>
    </w:p>
    <w:p w14:paraId="74BE676F" w14:textId="66AE8F8C" w:rsidR="003669E8" w:rsidRDefault="003669E8">
      <w:pPr>
        <w:pStyle w:val="Obsah1"/>
        <w:rPr>
          <w:rFonts w:asciiTheme="minorHAnsi" w:eastAsiaTheme="minorEastAsia" w:hAnsiTheme="minorHAnsi" w:cstheme="minorBidi"/>
          <w:noProof/>
          <w:szCs w:val="22"/>
        </w:rPr>
      </w:pPr>
      <w:hyperlink w:anchor="_Toc513788902" w:history="1">
        <w:r w:rsidRPr="0004272A">
          <w:rPr>
            <w:rStyle w:val="Hypertextovodkaz"/>
            <w:noProof/>
          </w:rPr>
          <w:t>10.</w:t>
        </w:r>
        <w:r>
          <w:rPr>
            <w:rFonts w:asciiTheme="minorHAnsi" w:eastAsiaTheme="minorEastAsia" w:hAnsiTheme="minorHAnsi" w:cstheme="minorBidi"/>
            <w:noProof/>
            <w:szCs w:val="22"/>
          </w:rPr>
          <w:tab/>
        </w:r>
        <w:r w:rsidRPr="0004272A">
          <w:rPr>
            <w:rStyle w:val="Hypertextovodkaz"/>
            <w:rFonts w:ascii="Times New Roman" w:hAnsi="Times New Roman"/>
            <w:noProof/>
          </w:rPr>
          <w:t>Hodnocení nabídek</w:t>
        </w:r>
        <w:r>
          <w:rPr>
            <w:noProof/>
            <w:webHidden/>
          </w:rPr>
          <w:tab/>
        </w:r>
        <w:r>
          <w:rPr>
            <w:noProof/>
            <w:webHidden/>
          </w:rPr>
          <w:fldChar w:fldCharType="begin"/>
        </w:r>
        <w:r>
          <w:rPr>
            <w:noProof/>
            <w:webHidden/>
          </w:rPr>
          <w:instrText xml:space="preserve"> PAGEREF _Toc513788902 \h </w:instrText>
        </w:r>
        <w:r>
          <w:rPr>
            <w:noProof/>
            <w:webHidden/>
          </w:rPr>
        </w:r>
        <w:r>
          <w:rPr>
            <w:noProof/>
            <w:webHidden/>
          </w:rPr>
          <w:fldChar w:fldCharType="separate"/>
        </w:r>
        <w:r>
          <w:rPr>
            <w:noProof/>
            <w:webHidden/>
          </w:rPr>
          <w:t>10</w:t>
        </w:r>
        <w:r>
          <w:rPr>
            <w:noProof/>
            <w:webHidden/>
          </w:rPr>
          <w:fldChar w:fldCharType="end"/>
        </w:r>
      </w:hyperlink>
    </w:p>
    <w:p w14:paraId="47931505" w14:textId="3FF19BB5" w:rsidR="003669E8" w:rsidRDefault="003669E8">
      <w:pPr>
        <w:pStyle w:val="Obsah1"/>
        <w:rPr>
          <w:rFonts w:asciiTheme="minorHAnsi" w:eastAsiaTheme="minorEastAsia" w:hAnsiTheme="minorHAnsi" w:cstheme="minorBidi"/>
          <w:noProof/>
          <w:szCs w:val="22"/>
        </w:rPr>
      </w:pPr>
      <w:hyperlink w:anchor="_Toc513788903" w:history="1">
        <w:r w:rsidRPr="0004272A">
          <w:rPr>
            <w:rStyle w:val="Hypertextovodkaz"/>
            <w:noProof/>
          </w:rPr>
          <w:t>11.</w:t>
        </w:r>
        <w:r>
          <w:rPr>
            <w:rFonts w:asciiTheme="minorHAnsi" w:eastAsiaTheme="minorEastAsia" w:hAnsiTheme="minorHAnsi" w:cstheme="minorBidi"/>
            <w:noProof/>
            <w:szCs w:val="22"/>
          </w:rPr>
          <w:tab/>
        </w:r>
        <w:r w:rsidRPr="0004272A">
          <w:rPr>
            <w:rStyle w:val="Hypertextovodkaz"/>
            <w:rFonts w:ascii="Times New Roman" w:hAnsi="Times New Roman"/>
            <w:noProof/>
          </w:rPr>
          <w:t>Závaznost požadavků zadavatele</w:t>
        </w:r>
        <w:r>
          <w:rPr>
            <w:noProof/>
            <w:webHidden/>
          </w:rPr>
          <w:tab/>
        </w:r>
        <w:r>
          <w:rPr>
            <w:noProof/>
            <w:webHidden/>
          </w:rPr>
          <w:fldChar w:fldCharType="begin"/>
        </w:r>
        <w:r>
          <w:rPr>
            <w:noProof/>
            <w:webHidden/>
          </w:rPr>
          <w:instrText xml:space="preserve"> PAGEREF _Toc513788903 \h </w:instrText>
        </w:r>
        <w:r>
          <w:rPr>
            <w:noProof/>
            <w:webHidden/>
          </w:rPr>
        </w:r>
        <w:r>
          <w:rPr>
            <w:noProof/>
            <w:webHidden/>
          </w:rPr>
          <w:fldChar w:fldCharType="separate"/>
        </w:r>
        <w:r>
          <w:rPr>
            <w:noProof/>
            <w:webHidden/>
          </w:rPr>
          <w:t>10</w:t>
        </w:r>
        <w:r>
          <w:rPr>
            <w:noProof/>
            <w:webHidden/>
          </w:rPr>
          <w:fldChar w:fldCharType="end"/>
        </w:r>
      </w:hyperlink>
    </w:p>
    <w:p w14:paraId="709A38DB" w14:textId="7A9B84EC" w:rsidR="003669E8" w:rsidRDefault="003669E8">
      <w:pPr>
        <w:pStyle w:val="Obsah1"/>
        <w:rPr>
          <w:rFonts w:asciiTheme="minorHAnsi" w:eastAsiaTheme="minorEastAsia" w:hAnsiTheme="minorHAnsi" w:cstheme="minorBidi"/>
          <w:noProof/>
          <w:szCs w:val="22"/>
        </w:rPr>
      </w:pPr>
      <w:hyperlink w:anchor="_Toc513788904" w:history="1">
        <w:r w:rsidRPr="0004272A">
          <w:rPr>
            <w:rStyle w:val="Hypertextovodkaz"/>
            <w:noProof/>
          </w:rPr>
          <w:t>12.</w:t>
        </w:r>
        <w:r>
          <w:rPr>
            <w:rFonts w:asciiTheme="minorHAnsi" w:eastAsiaTheme="minorEastAsia" w:hAnsiTheme="minorHAnsi" w:cstheme="minorBidi"/>
            <w:noProof/>
            <w:szCs w:val="22"/>
          </w:rPr>
          <w:tab/>
        </w:r>
        <w:r w:rsidRPr="0004272A">
          <w:rPr>
            <w:rStyle w:val="Hypertextovodkaz"/>
            <w:rFonts w:ascii="Times New Roman" w:hAnsi="Times New Roman"/>
            <w:noProof/>
          </w:rPr>
          <w:t>Prohlídka místa plnění</w:t>
        </w:r>
        <w:r>
          <w:rPr>
            <w:noProof/>
            <w:webHidden/>
          </w:rPr>
          <w:tab/>
        </w:r>
        <w:r>
          <w:rPr>
            <w:noProof/>
            <w:webHidden/>
          </w:rPr>
          <w:fldChar w:fldCharType="begin"/>
        </w:r>
        <w:r>
          <w:rPr>
            <w:noProof/>
            <w:webHidden/>
          </w:rPr>
          <w:instrText xml:space="preserve"> PAGEREF _Toc513788904 \h </w:instrText>
        </w:r>
        <w:r>
          <w:rPr>
            <w:noProof/>
            <w:webHidden/>
          </w:rPr>
        </w:r>
        <w:r>
          <w:rPr>
            <w:noProof/>
            <w:webHidden/>
          </w:rPr>
          <w:fldChar w:fldCharType="separate"/>
        </w:r>
        <w:r>
          <w:rPr>
            <w:noProof/>
            <w:webHidden/>
          </w:rPr>
          <w:t>10</w:t>
        </w:r>
        <w:r>
          <w:rPr>
            <w:noProof/>
            <w:webHidden/>
          </w:rPr>
          <w:fldChar w:fldCharType="end"/>
        </w:r>
      </w:hyperlink>
    </w:p>
    <w:p w14:paraId="678413CE" w14:textId="46294BDC" w:rsidR="003669E8" w:rsidRDefault="003669E8">
      <w:pPr>
        <w:pStyle w:val="Obsah1"/>
        <w:rPr>
          <w:rFonts w:asciiTheme="minorHAnsi" w:eastAsiaTheme="minorEastAsia" w:hAnsiTheme="minorHAnsi" w:cstheme="minorBidi"/>
          <w:noProof/>
          <w:szCs w:val="22"/>
        </w:rPr>
      </w:pPr>
      <w:hyperlink w:anchor="_Toc513788905" w:history="1">
        <w:r w:rsidRPr="0004272A">
          <w:rPr>
            <w:rStyle w:val="Hypertextovodkaz"/>
            <w:noProof/>
          </w:rPr>
          <w:t>13.</w:t>
        </w:r>
        <w:r>
          <w:rPr>
            <w:rFonts w:asciiTheme="minorHAnsi" w:eastAsiaTheme="minorEastAsia" w:hAnsiTheme="minorHAnsi" w:cstheme="minorBidi"/>
            <w:noProof/>
            <w:szCs w:val="22"/>
          </w:rPr>
          <w:tab/>
        </w:r>
        <w:r w:rsidRPr="0004272A">
          <w:rPr>
            <w:rStyle w:val="Hypertextovodkaz"/>
            <w:rFonts w:ascii="Times New Roman" w:hAnsi="Times New Roman"/>
            <w:noProof/>
          </w:rPr>
          <w:t>Vysvětlení dokumentace výběrového řízení</w:t>
        </w:r>
        <w:r>
          <w:rPr>
            <w:noProof/>
            <w:webHidden/>
          </w:rPr>
          <w:tab/>
        </w:r>
        <w:r>
          <w:rPr>
            <w:noProof/>
            <w:webHidden/>
          </w:rPr>
          <w:fldChar w:fldCharType="begin"/>
        </w:r>
        <w:r>
          <w:rPr>
            <w:noProof/>
            <w:webHidden/>
          </w:rPr>
          <w:instrText xml:space="preserve"> PAGEREF _Toc513788905 \h </w:instrText>
        </w:r>
        <w:r>
          <w:rPr>
            <w:noProof/>
            <w:webHidden/>
          </w:rPr>
        </w:r>
        <w:r>
          <w:rPr>
            <w:noProof/>
            <w:webHidden/>
          </w:rPr>
          <w:fldChar w:fldCharType="separate"/>
        </w:r>
        <w:r>
          <w:rPr>
            <w:noProof/>
            <w:webHidden/>
          </w:rPr>
          <w:t>10</w:t>
        </w:r>
        <w:r>
          <w:rPr>
            <w:noProof/>
            <w:webHidden/>
          </w:rPr>
          <w:fldChar w:fldCharType="end"/>
        </w:r>
      </w:hyperlink>
    </w:p>
    <w:p w14:paraId="50F8B58E" w14:textId="376B5EB5" w:rsidR="003669E8" w:rsidRDefault="003669E8">
      <w:pPr>
        <w:pStyle w:val="Obsah1"/>
        <w:rPr>
          <w:rFonts w:asciiTheme="minorHAnsi" w:eastAsiaTheme="minorEastAsia" w:hAnsiTheme="minorHAnsi" w:cstheme="minorBidi"/>
          <w:noProof/>
          <w:szCs w:val="22"/>
        </w:rPr>
      </w:pPr>
      <w:hyperlink w:anchor="_Toc513788906" w:history="1">
        <w:r w:rsidRPr="0004272A">
          <w:rPr>
            <w:rStyle w:val="Hypertextovodkaz"/>
            <w:noProof/>
          </w:rPr>
          <w:t>14.</w:t>
        </w:r>
        <w:r>
          <w:rPr>
            <w:rFonts w:asciiTheme="minorHAnsi" w:eastAsiaTheme="minorEastAsia" w:hAnsiTheme="minorHAnsi" w:cstheme="minorBidi"/>
            <w:noProof/>
            <w:szCs w:val="22"/>
          </w:rPr>
          <w:tab/>
        </w:r>
        <w:r w:rsidRPr="0004272A">
          <w:rPr>
            <w:rStyle w:val="Hypertextovodkaz"/>
            <w:rFonts w:ascii="Times New Roman" w:hAnsi="Times New Roman"/>
            <w:noProof/>
          </w:rPr>
          <w:t>Lhůta a místo pro podání nabídek</w:t>
        </w:r>
        <w:r>
          <w:rPr>
            <w:noProof/>
            <w:webHidden/>
          </w:rPr>
          <w:tab/>
        </w:r>
        <w:r>
          <w:rPr>
            <w:noProof/>
            <w:webHidden/>
          </w:rPr>
          <w:fldChar w:fldCharType="begin"/>
        </w:r>
        <w:r>
          <w:rPr>
            <w:noProof/>
            <w:webHidden/>
          </w:rPr>
          <w:instrText xml:space="preserve"> PAGEREF _Toc513788906 \h </w:instrText>
        </w:r>
        <w:r>
          <w:rPr>
            <w:noProof/>
            <w:webHidden/>
          </w:rPr>
        </w:r>
        <w:r>
          <w:rPr>
            <w:noProof/>
            <w:webHidden/>
          </w:rPr>
          <w:fldChar w:fldCharType="separate"/>
        </w:r>
        <w:r>
          <w:rPr>
            <w:noProof/>
            <w:webHidden/>
          </w:rPr>
          <w:t>11</w:t>
        </w:r>
        <w:r>
          <w:rPr>
            <w:noProof/>
            <w:webHidden/>
          </w:rPr>
          <w:fldChar w:fldCharType="end"/>
        </w:r>
      </w:hyperlink>
    </w:p>
    <w:p w14:paraId="7059DBC1" w14:textId="6544DB1A" w:rsidR="003669E8" w:rsidRDefault="003669E8">
      <w:pPr>
        <w:pStyle w:val="Obsah1"/>
        <w:rPr>
          <w:rFonts w:asciiTheme="minorHAnsi" w:eastAsiaTheme="minorEastAsia" w:hAnsiTheme="minorHAnsi" w:cstheme="minorBidi"/>
          <w:noProof/>
          <w:szCs w:val="22"/>
        </w:rPr>
      </w:pPr>
      <w:hyperlink w:anchor="_Toc513788907" w:history="1">
        <w:r w:rsidRPr="0004272A">
          <w:rPr>
            <w:rStyle w:val="Hypertextovodkaz"/>
            <w:noProof/>
          </w:rPr>
          <w:t>15.</w:t>
        </w:r>
        <w:r>
          <w:rPr>
            <w:rFonts w:asciiTheme="minorHAnsi" w:eastAsiaTheme="minorEastAsia" w:hAnsiTheme="minorHAnsi" w:cstheme="minorBidi"/>
            <w:noProof/>
            <w:szCs w:val="22"/>
          </w:rPr>
          <w:tab/>
        </w:r>
        <w:r w:rsidRPr="0004272A">
          <w:rPr>
            <w:rStyle w:val="Hypertextovodkaz"/>
            <w:rFonts w:ascii="Times New Roman" w:hAnsi="Times New Roman"/>
            <w:noProof/>
          </w:rPr>
          <w:t>Otevírání nabídek</w:t>
        </w:r>
        <w:r>
          <w:rPr>
            <w:noProof/>
            <w:webHidden/>
          </w:rPr>
          <w:tab/>
        </w:r>
        <w:r>
          <w:rPr>
            <w:noProof/>
            <w:webHidden/>
          </w:rPr>
          <w:fldChar w:fldCharType="begin"/>
        </w:r>
        <w:r>
          <w:rPr>
            <w:noProof/>
            <w:webHidden/>
          </w:rPr>
          <w:instrText xml:space="preserve"> PAGEREF _Toc513788907 \h </w:instrText>
        </w:r>
        <w:r>
          <w:rPr>
            <w:noProof/>
            <w:webHidden/>
          </w:rPr>
        </w:r>
        <w:r>
          <w:rPr>
            <w:noProof/>
            <w:webHidden/>
          </w:rPr>
          <w:fldChar w:fldCharType="separate"/>
        </w:r>
        <w:r>
          <w:rPr>
            <w:noProof/>
            <w:webHidden/>
          </w:rPr>
          <w:t>11</w:t>
        </w:r>
        <w:r>
          <w:rPr>
            <w:noProof/>
            <w:webHidden/>
          </w:rPr>
          <w:fldChar w:fldCharType="end"/>
        </w:r>
      </w:hyperlink>
    </w:p>
    <w:p w14:paraId="42506CC8" w14:textId="095D904F" w:rsidR="003669E8" w:rsidRDefault="003669E8">
      <w:pPr>
        <w:pStyle w:val="Obsah1"/>
        <w:rPr>
          <w:rFonts w:asciiTheme="minorHAnsi" w:eastAsiaTheme="minorEastAsia" w:hAnsiTheme="minorHAnsi" w:cstheme="minorBidi"/>
          <w:noProof/>
          <w:szCs w:val="22"/>
        </w:rPr>
      </w:pPr>
      <w:hyperlink w:anchor="_Toc513788908" w:history="1">
        <w:r w:rsidRPr="0004272A">
          <w:rPr>
            <w:rStyle w:val="Hypertextovodkaz"/>
            <w:noProof/>
          </w:rPr>
          <w:t>16.</w:t>
        </w:r>
        <w:r>
          <w:rPr>
            <w:rFonts w:asciiTheme="minorHAnsi" w:eastAsiaTheme="minorEastAsia" w:hAnsiTheme="minorHAnsi" w:cstheme="minorBidi"/>
            <w:noProof/>
            <w:szCs w:val="22"/>
          </w:rPr>
          <w:tab/>
        </w:r>
        <w:r w:rsidRPr="0004272A">
          <w:rPr>
            <w:rStyle w:val="Hypertextovodkaz"/>
            <w:rFonts w:ascii="Times New Roman" w:hAnsi="Times New Roman"/>
            <w:noProof/>
          </w:rPr>
          <w:t>Lhůta, po kterou jsou účastníci výběrového řízení vázáni nabídkami</w:t>
        </w:r>
        <w:r>
          <w:rPr>
            <w:noProof/>
            <w:webHidden/>
          </w:rPr>
          <w:tab/>
        </w:r>
        <w:r>
          <w:rPr>
            <w:noProof/>
            <w:webHidden/>
          </w:rPr>
          <w:fldChar w:fldCharType="begin"/>
        </w:r>
        <w:r>
          <w:rPr>
            <w:noProof/>
            <w:webHidden/>
          </w:rPr>
          <w:instrText xml:space="preserve"> PAGEREF _Toc513788908 \h </w:instrText>
        </w:r>
        <w:r>
          <w:rPr>
            <w:noProof/>
            <w:webHidden/>
          </w:rPr>
        </w:r>
        <w:r>
          <w:rPr>
            <w:noProof/>
            <w:webHidden/>
          </w:rPr>
          <w:fldChar w:fldCharType="separate"/>
        </w:r>
        <w:r>
          <w:rPr>
            <w:noProof/>
            <w:webHidden/>
          </w:rPr>
          <w:t>12</w:t>
        </w:r>
        <w:r>
          <w:rPr>
            <w:noProof/>
            <w:webHidden/>
          </w:rPr>
          <w:fldChar w:fldCharType="end"/>
        </w:r>
      </w:hyperlink>
    </w:p>
    <w:p w14:paraId="2269FD44" w14:textId="52E447EE" w:rsidR="003669E8" w:rsidRDefault="003669E8">
      <w:pPr>
        <w:pStyle w:val="Obsah1"/>
        <w:rPr>
          <w:rFonts w:asciiTheme="minorHAnsi" w:eastAsiaTheme="minorEastAsia" w:hAnsiTheme="minorHAnsi" w:cstheme="minorBidi"/>
          <w:noProof/>
          <w:szCs w:val="22"/>
        </w:rPr>
      </w:pPr>
      <w:hyperlink w:anchor="_Toc513788909" w:history="1">
        <w:r w:rsidRPr="0004272A">
          <w:rPr>
            <w:rStyle w:val="Hypertextovodkaz"/>
            <w:noProof/>
          </w:rPr>
          <w:t>17.</w:t>
        </w:r>
        <w:r>
          <w:rPr>
            <w:rFonts w:asciiTheme="minorHAnsi" w:eastAsiaTheme="minorEastAsia" w:hAnsiTheme="minorHAnsi" w:cstheme="minorBidi"/>
            <w:noProof/>
            <w:szCs w:val="22"/>
          </w:rPr>
          <w:tab/>
        </w:r>
        <w:r w:rsidRPr="0004272A">
          <w:rPr>
            <w:rStyle w:val="Hypertextovodkaz"/>
            <w:rFonts w:ascii="Times New Roman" w:hAnsi="Times New Roman"/>
            <w:noProof/>
          </w:rPr>
          <w:t>Podmínky a požadavky na zpracování a podání nabídky</w:t>
        </w:r>
        <w:r>
          <w:rPr>
            <w:noProof/>
            <w:webHidden/>
          </w:rPr>
          <w:tab/>
        </w:r>
        <w:r>
          <w:rPr>
            <w:noProof/>
            <w:webHidden/>
          </w:rPr>
          <w:fldChar w:fldCharType="begin"/>
        </w:r>
        <w:r>
          <w:rPr>
            <w:noProof/>
            <w:webHidden/>
          </w:rPr>
          <w:instrText xml:space="preserve"> PAGEREF _Toc513788909 \h </w:instrText>
        </w:r>
        <w:r>
          <w:rPr>
            <w:noProof/>
            <w:webHidden/>
          </w:rPr>
        </w:r>
        <w:r>
          <w:rPr>
            <w:noProof/>
            <w:webHidden/>
          </w:rPr>
          <w:fldChar w:fldCharType="separate"/>
        </w:r>
        <w:r>
          <w:rPr>
            <w:noProof/>
            <w:webHidden/>
          </w:rPr>
          <w:t>12</w:t>
        </w:r>
        <w:r>
          <w:rPr>
            <w:noProof/>
            <w:webHidden/>
          </w:rPr>
          <w:fldChar w:fldCharType="end"/>
        </w:r>
      </w:hyperlink>
    </w:p>
    <w:p w14:paraId="5725CD8D" w14:textId="5079F154" w:rsidR="003669E8" w:rsidRDefault="003669E8">
      <w:pPr>
        <w:pStyle w:val="Obsah1"/>
        <w:rPr>
          <w:rFonts w:asciiTheme="minorHAnsi" w:eastAsiaTheme="minorEastAsia" w:hAnsiTheme="minorHAnsi" w:cstheme="minorBidi"/>
          <w:noProof/>
          <w:szCs w:val="22"/>
        </w:rPr>
      </w:pPr>
      <w:hyperlink w:anchor="_Toc513788910" w:history="1">
        <w:r w:rsidRPr="0004272A">
          <w:rPr>
            <w:rStyle w:val="Hypertextovodkaz"/>
            <w:noProof/>
          </w:rPr>
          <w:t>18.</w:t>
        </w:r>
        <w:r>
          <w:rPr>
            <w:rFonts w:asciiTheme="minorHAnsi" w:eastAsiaTheme="minorEastAsia" w:hAnsiTheme="minorHAnsi" w:cstheme="minorBidi"/>
            <w:noProof/>
            <w:szCs w:val="22"/>
          </w:rPr>
          <w:tab/>
        </w:r>
        <w:r w:rsidRPr="0004272A">
          <w:rPr>
            <w:rStyle w:val="Hypertextovodkaz"/>
            <w:rFonts w:ascii="Times New Roman" w:hAnsi="Times New Roman"/>
            <w:noProof/>
          </w:rPr>
          <w:t>Další podmínky a práva zadavatele</w:t>
        </w:r>
        <w:r>
          <w:rPr>
            <w:noProof/>
            <w:webHidden/>
          </w:rPr>
          <w:tab/>
        </w:r>
        <w:r>
          <w:rPr>
            <w:noProof/>
            <w:webHidden/>
          </w:rPr>
          <w:fldChar w:fldCharType="begin"/>
        </w:r>
        <w:r>
          <w:rPr>
            <w:noProof/>
            <w:webHidden/>
          </w:rPr>
          <w:instrText xml:space="preserve"> PAGEREF _Toc513788910 \h </w:instrText>
        </w:r>
        <w:r>
          <w:rPr>
            <w:noProof/>
            <w:webHidden/>
          </w:rPr>
        </w:r>
        <w:r>
          <w:rPr>
            <w:noProof/>
            <w:webHidden/>
          </w:rPr>
          <w:fldChar w:fldCharType="separate"/>
        </w:r>
        <w:r>
          <w:rPr>
            <w:noProof/>
            <w:webHidden/>
          </w:rPr>
          <w:t>14</w:t>
        </w:r>
        <w:r>
          <w:rPr>
            <w:noProof/>
            <w:webHidden/>
          </w:rPr>
          <w:fldChar w:fldCharType="end"/>
        </w:r>
      </w:hyperlink>
    </w:p>
    <w:p w14:paraId="604B8EBC" w14:textId="5B930DB5" w:rsidR="003669E8" w:rsidRDefault="003669E8">
      <w:pPr>
        <w:pStyle w:val="Obsah1"/>
        <w:rPr>
          <w:rFonts w:asciiTheme="minorHAnsi" w:eastAsiaTheme="minorEastAsia" w:hAnsiTheme="minorHAnsi" w:cstheme="minorBidi"/>
          <w:noProof/>
          <w:szCs w:val="22"/>
        </w:rPr>
      </w:pPr>
      <w:hyperlink w:anchor="_Toc513788911" w:history="1">
        <w:r w:rsidRPr="0004272A">
          <w:rPr>
            <w:rStyle w:val="Hypertextovodkaz"/>
            <w:noProof/>
          </w:rPr>
          <w:t>19.</w:t>
        </w:r>
        <w:r>
          <w:rPr>
            <w:rFonts w:asciiTheme="minorHAnsi" w:eastAsiaTheme="minorEastAsia" w:hAnsiTheme="minorHAnsi" w:cstheme="minorBidi"/>
            <w:noProof/>
            <w:szCs w:val="22"/>
          </w:rPr>
          <w:tab/>
        </w:r>
        <w:r w:rsidRPr="0004272A">
          <w:rPr>
            <w:rStyle w:val="Hypertextovodkaz"/>
            <w:rFonts w:ascii="Times New Roman" w:hAnsi="Times New Roman"/>
            <w:noProof/>
          </w:rPr>
          <w:t>Seznam příloh</w:t>
        </w:r>
        <w:r>
          <w:rPr>
            <w:noProof/>
            <w:webHidden/>
          </w:rPr>
          <w:tab/>
        </w:r>
        <w:r>
          <w:rPr>
            <w:noProof/>
            <w:webHidden/>
          </w:rPr>
          <w:fldChar w:fldCharType="begin"/>
        </w:r>
        <w:r>
          <w:rPr>
            <w:noProof/>
            <w:webHidden/>
          </w:rPr>
          <w:instrText xml:space="preserve"> PAGEREF _Toc513788911 \h </w:instrText>
        </w:r>
        <w:r>
          <w:rPr>
            <w:noProof/>
            <w:webHidden/>
          </w:rPr>
        </w:r>
        <w:r>
          <w:rPr>
            <w:noProof/>
            <w:webHidden/>
          </w:rPr>
          <w:fldChar w:fldCharType="separate"/>
        </w:r>
        <w:r>
          <w:rPr>
            <w:noProof/>
            <w:webHidden/>
          </w:rPr>
          <w:t>15</w:t>
        </w:r>
        <w:r>
          <w:rPr>
            <w:noProof/>
            <w:webHidden/>
          </w:rPr>
          <w:fldChar w:fldCharType="end"/>
        </w:r>
      </w:hyperlink>
    </w:p>
    <w:p w14:paraId="721D8A23" w14:textId="216ACEBE" w:rsidR="00AC6970" w:rsidRPr="00AC6970" w:rsidRDefault="0018284D" w:rsidP="00AC6970">
      <w:pPr>
        <w:pStyle w:val="2nesltext"/>
        <w:tabs>
          <w:tab w:val="left" w:pos="709"/>
        </w:tabs>
        <w:spacing w:after="100" w:line="360" w:lineRule="auto"/>
        <w:contextualSpacing w:val="0"/>
        <w:rPr>
          <w:rFonts w:ascii="Times New Roman" w:hAnsi="Times New Roman"/>
          <w:b/>
          <w:bCs/>
        </w:rPr>
      </w:pPr>
      <w:r w:rsidRPr="002C5481">
        <w:rPr>
          <w:rFonts w:ascii="Times New Roman" w:eastAsia="Times New Roman" w:hAnsi="Times New Roman"/>
          <w:b/>
          <w:bCs/>
          <w:sz w:val="24"/>
          <w:szCs w:val="24"/>
          <w:lang w:eastAsia="cs-CZ"/>
        </w:rPr>
        <w:fldChar w:fldCharType="end"/>
      </w:r>
      <w:r w:rsidR="00AC6970" w:rsidRPr="00AC6970">
        <w:rPr>
          <w:rFonts w:ascii="Times New Roman" w:hAnsi="Times New Roman"/>
          <w:b/>
          <w:bCs/>
        </w:rPr>
        <w:br w:type="page"/>
      </w:r>
    </w:p>
    <w:p w14:paraId="72496436" w14:textId="77777777" w:rsidR="00AC6970" w:rsidRPr="00AC6970" w:rsidRDefault="00AC6970" w:rsidP="00986B0F">
      <w:pPr>
        <w:pStyle w:val="1nadpis"/>
        <w:numPr>
          <w:ilvl w:val="0"/>
          <w:numId w:val="17"/>
        </w:numPr>
        <w:ind w:left="567" w:hanging="567"/>
        <w:rPr>
          <w:rFonts w:ascii="Times New Roman" w:hAnsi="Times New Roman"/>
        </w:rPr>
      </w:pPr>
      <w:bookmarkStart w:id="3" w:name="_Toc465931364"/>
      <w:bookmarkStart w:id="4" w:name="_Toc513788893"/>
      <w:r w:rsidRPr="00AC6970">
        <w:rPr>
          <w:rFonts w:ascii="Times New Roman" w:hAnsi="Times New Roman"/>
        </w:rPr>
        <w:lastRenderedPageBreak/>
        <w:t xml:space="preserve">Identifikační údaje </w:t>
      </w:r>
      <w:bookmarkEnd w:id="0"/>
      <w:r w:rsidRPr="00AC6970">
        <w:rPr>
          <w:rFonts w:ascii="Times New Roman" w:hAnsi="Times New Roman"/>
        </w:rPr>
        <w:t>zadavatele</w:t>
      </w:r>
      <w:bookmarkEnd w:id="1"/>
      <w:bookmarkEnd w:id="2"/>
      <w:bookmarkEnd w:id="3"/>
      <w:bookmarkEnd w:id="4"/>
    </w:p>
    <w:p w14:paraId="0496636E" w14:textId="77777777" w:rsidR="008436F3" w:rsidRPr="00A24BF0" w:rsidRDefault="008436F3" w:rsidP="008436F3">
      <w:pPr>
        <w:pStyle w:val="2margrubrika"/>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14:paraId="18713786" w14:textId="77777777" w:rsidR="008436F3" w:rsidRPr="00A24BF0" w:rsidRDefault="008436F3" w:rsidP="008436F3">
      <w:pPr>
        <w:pStyle w:val="2nesltext"/>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14:paraId="4A6BCADF" w14:textId="77777777"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b/>
          <w:sz w:val="24"/>
          <w:szCs w:val="24"/>
          <w:lang w:bidi="en-US"/>
        </w:rPr>
        <w:t>příspěvková organizace</w:t>
      </w:r>
    </w:p>
    <w:p w14:paraId="2452B9E2" w14:textId="77777777"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14:paraId="14B1EA05" w14:textId="77777777"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14:paraId="086B9045" w14:textId="77777777"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14:paraId="218A615D" w14:textId="77777777"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14:paraId="54C5EC66" w14:textId="77777777" w:rsidR="008436F3" w:rsidRPr="00A24BF0" w:rsidRDefault="008436F3" w:rsidP="008436F3">
      <w:pPr>
        <w:pStyle w:val="2nesltext"/>
        <w:ind w:left="3969" w:hanging="3969"/>
        <w:rPr>
          <w:rFonts w:ascii="Times New Roman" w:hAnsi="Times New Roman"/>
          <w:sz w:val="24"/>
          <w:szCs w:val="24"/>
        </w:rPr>
      </w:pPr>
    </w:p>
    <w:p w14:paraId="480AE710" w14:textId="77777777" w:rsidR="008436F3" w:rsidRPr="00A24BF0" w:rsidRDefault="008436F3" w:rsidP="008436F3">
      <w:pPr>
        <w:pStyle w:val="2nesltext"/>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14:paraId="654F1AC4" w14:textId="77777777"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sz w:val="24"/>
          <w:szCs w:val="24"/>
          <w:lang w:bidi="en-US"/>
        </w:rPr>
        <w:t>ředitel organizace</w:t>
      </w:r>
    </w:p>
    <w:p w14:paraId="26C2B5C2" w14:textId="77777777" w:rsidR="008436F3" w:rsidRPr="00A24BF0" w:rsidRDefault="008436F3" w:rsidP="008436F3">
      <w:pPr>
        <w:pStyle w:val="2nesltext"/>
        <w:ind w:left="3969" w:hanging="3969"/>
        <w:rPr>
          <w:rFonts w:ascii="Times New Roman" w:hAnsi="Times New Roman"/>
          <w:sz w:val="24"/>
          <w:szCs w:val="24"/>
        </w:rPr>
      </w:pPr>
    </w:p>
    <w:p w14:paraId="16C3A42D" w14:textId="77777777" w:rsidR="00A54E51" w:rsidRPr="00A24BF0" w:rsidRDefault="008436F3" w:rsidP="00A54E51">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A54E51">
        <w:rPr>
          <w:rFonts w:ascii="Times New Roman" w:hAnsi="Times New Roman"/>
          <w:sz w:val="24"/>
          <w:szCs w:val="24"/>
        </w:rPr>
        <w:t>Mgr. Luděk Rezničenko, MBA</w:t>
      </w:r>
    </w:p>
    <w:p w14:paraId="6A7E1DE0" w14:textId="57534668" w:rsidR="00A54E51" w:rsidRPr="00A24BF0" w:rsidRDefault="009F0F97" w:rsidP="00A54E51">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v</w:t>
      </w:r>
      <w:r w:rsidR="00A54E51">
        <w:rPr>
          <w:rFonts w:ascii="Times New Roman" w:eastAsia="Times New Roman" w:hAnsi="Times New Roman"/>
          <w:bCs/>
          <w:sz w:val="24"/>
          <w:szCs w:val="24"/>
          <w:lang w:bidi="en-US"/>
        </w:rPr>
        <w:t xml:space="preserve">edoucí </w:t>
      </w:r>
      <w:r w:rsidR="00A54E51" w:rsidRPr="00A24BF0">
        <w:rPr>
          <w:rFonts w:ascii="Times New Roman" w:eastAsia="Times New Roman" w:hAnsi="Times New Roman"/>
          <w:bCs/>
          <w:sz w:val="24"/>
          <w:szCs w:val="24"/>
          <w:lang w:bidi="en-US"/>
        </w:rPr>
        <w:t>oddělení zakázek investiční výstavby</w:t>
      </w:r>
    </w:p>
    <w:p w14:paraId="034CF7D1" w14:textId="77777777" w:rsidR="00A54E51" w:rsidRPr="00A24BF0" w:rsidRDefault="00A54E51" w:rsidP="00A54E51">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reznicenko.l</w:t>
      </w:r>
      <w:r w:rsidRPr="00A24BF0">
        <w:rPr>
          <w:rFonts w:ascii="Times New Roman" w:hAnsi="Times New Roman"/>
          <w:sz w:val="24"/>
          <w:szCs w:val="24"/>
        </w:rPr>
        <w:t>@ksusv.cz</w:t>
      </w:r>
    </w:p>
    <w:p w14:paraId="3ACBAD72" w14:textId="77777777" w:rsidR="008436F3" w:rsidRPr="00A24BF0" w:rsidRDefault="008436F3" w:rsidP="00A54E51">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14:paraId="32C9C1D0" w14:textId="77777777" w:rsidR="008436F3" w:rsidRDefault="008436F3" w:rsidP="008436F3">
      <w:pPr>
        <w:pStyle w:val="2nesltext"/>
        <w:ind w:left="3969" w:hanging="3969"/>
        <w:rPr>
          <w:rFonts w:ascii="Times New Roman" w:hAnsi="Times New Roman"/>
          <w:sz w:val="24"/>
          <w:szCs w:val="24"/>
          <w:highlight w:val="yellow"/>
        </w:rPr>
      </w:pPr>
    </w:p>
    <w:p w14:paraId="011D196A" w14:textId="77777777" w:rsidR="008436F3" w:rsidRPr="00A24BF0" w:rsidRDefault="008436F3" w:rsidP="008436F3">
      <w:pPr>
        <w:pStyle w:val="2nesltext"/>
        <w:ind w:left="3969" w:hanging="3969"/>
        <w:rPr>
          <w:rFonts w:ascii="Times New Roman" w:hAnsi="Times New Roman"/>
          <w:sz w:val="24"/>
          <w:szCs w:val="24"/>
          <w:highlight w:val="yellow"/>
        </w:rPr>
      </w:pPr>
    </w:p>
    <w:p w14:paraId="5464AA9C" w14:textId="5CF4BC57" w:rsidR="008436F3" w:rsidRPr="00A24BF0" w:rsidRDefault="008436F3" w:rsidP="008436F3">
      <w:pPr>
        <w:pStyle w:val="2sltext"/>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w:t>
      </w:r>
      <w:r w:rsidR="00FC1EC6">
        <w:rPr>
          <w:rFonts w:ascii="Times New Roman" w:eastAsia="Calibri" w:hAnsi="Times New Roman"/>
          <w:sz w:val="24"/>
          <w:szCs w:val="24"/>
        </w:rPr>
        <w:t>m</w:t>
      </w:r>
      <w:r w:rsidRPr="00A24BF0">
        <w:rPr>
          <w:rFonts w:ascii="Times New Roman" w:eastAsia="Calibri" w:hAnsi="Times New Roman"/>
          <w:sz w:val="24"/>
          <w:szCs w:val="24"/>
        </w:rPr>
        <w:t xml:space="preserve"> zadavatel</w:t>
      </w:r>
      <w:r w:rsidR="00FC1EC6">
        <w:rPr>
          <w:rFonts w:ascii="Times New Roman" w:eastAsia="Calibri" w:hAnsi="Times New Roman"/>
          <w:sz w:val="24"/>
          <w:szCs w:val="24"/>
        </w:rPr>
        <w:t>em</w:t>
      </w:r>
      <w:r w:rsidRPr="00A24BF0">
        <w:rPr>
          <w:rFonts w:ascii="Times New Roman" w:eastAsia="Calibri" w:hAnsi="Times New Roman"/>
          <w:sz w:val="24"/>
          <w:szCs w:val="24"/>
        </w:rPr>
        <w:t xml:space="preserve"> podle § 4 odst. 1 písm. d) zákona.</w:t>
      </w:r>
    </w:p>
    <w:p w14:paraId="34F1F7DE" w14:textId="77777777" w:rsidR="00AC6970" w:rsidRPr="008436F3" w:rsidRDefault="008436F3" w:rsidP="008436F3">
      <w:pPr>
        <w:pStyle w:val="2sltext"/>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14:paraId="41BED2BE" w14:textId="77777777" w:rsidR="00AC6970" w:rsidRPr="00AC6970" w:rsidRDefault="00AC6970" w:rsidP="00986B0F">
      <w:pPr>
        <w:pStyle w:val="1nadpis"/>
        <w:numPr>
          <w:ilvl w:val="0"/>
          <w:numId w:val="17"/>
        </w:numPr>
        <w:ind w:left="567" w:hanging="567"/>
        <w:rPr>
          <w:rFonts w:ascii="Times New Roman" w:hAnsi="Times New Roman"/>
        </w:rPr>
      </w:pPr>
      <w:bookmarkStart w:id="7" w:name="_Toc513788894"/>
      <w:r w:rsidRPr="00AC6970">
        <w:rPr>
          <w:rFonts w:ascii="Times New Roman" w:hAnsi="Times New Roman"/>
        </w:rPr>
        <w:t>Předmět veřejné zakázky</w:t>
      </w:r>
      <w:bookmarkEnd w:id="5"/>
      <w:bookmarkEnd w:id="6"/>
      <w:bookmarkEnd w:id="7"/>
    </w:p>
    <w:p w14:paraId="50A7ADB8" w14:textId="77777777" w:rsidR="00282CC9" w:rsidRPr="00282CC9" w:rsidRDefault="00AC6970" w:rsidP="00282CC9">
      <w:pPr>
        <w:pStyle w:val="2margrubrika"/>
        <w:jc w:val="left"/>
        <w:rPr>
          <w:rFonts w:ascii="Times New Roman" w:hAnsi="Times New Roman"/>
          <w:sz w:val="24"/>
          <w:szCs w:val="24"/>
        </w:rPr>
      </w:pPr>
      <w:r w:rsidRPr="002C5481">
        <w:rPr>
          <w:rFonts w:ascii="Times New Roman" w:hAnsi="Times New Roman"/>
          <w:sz w:val="24"/>
          <w:szCs w:val="24"/>
        </w:rPr>
        <w:t>Předmět plnění veřejné zakázky</w:t>
      </w:r>
    </w:p>
    <w:p w14:paraId="5C1A849F" w14:textId="77777777" w:rsidR="00EE48EE" w:rsidRPr="00314E34" w:rsidRDefault="00CC7F52" w:rsidP="00EE48EE">
      <w:pPr>
        <w:pStyle w:val="2sltext"/>
        <w:numPr>
          <w:ilvl w:val="0"/>
          <w:numId w:val="36"/>
        </w:numPr>
        <w:spacing w:before="0" w:after="120"/>
        <w:ind w:left="0" w:firstLine="0"/>
        <w:rPr>
          <w:rFonts w:ascii="Times New Roman" w:hAnsi="Times New Roman"/>
          <w:sz w:val="24"/>
          <w:szCs w:val="24"/>
        </w:rPr>
      </w:pPr>
      <w:r w:rsidRPr="00EE48EE">
        <w:rPr>
          <w:rFonts w:ascii="Times New Roman" w:hAnsi="Times New Roman"/>
          <w:bCs w:val="0"/>
          <w:sz w:val="24"/>
          <w:szCs w:val="24"/>
        </w:rPr>
        <w:t xml:space="preserve">Předmětem zakázky je </w:t>
      </w:r>
      <w:r w:rsidR="00EE48EE" w:rsidRPr="00EE48EE">
        <w:rPr>
          <w:rFonts w:ascii="Times New Roman" w:hAnsi="Times New Roman"/>
          <w:bCs w:val="0"/>
          <w:sz w:val="24"/>
          <w:szCs w:val="24"/>
        </w:rPr>
        <w:t>oprava silnice II/112 v extravilánu obce Křelovice. Rozsah řešeného</w:t>
      </w:r>
      <w:r w:rsidR="00EE48EE" w:rsidRPr="00314E34">
        <w:rPr>
          <w:rFonts w:ascii="Times New Roman" w:hAnsi="Times New Roman"/>
          <w:sz w:val="24"/>
          <w:szCs w:val="24"/>
        </w:rPr>
        <w:t xml:space="preserve"> úseku je od pracovní spáry na konci obce Křelovice </w:t>
      </w:r>
      <w:r w:rsidR="00EE48EE">
        <w:rPr>
          <w:rFonts w:ascii="Times New Roman" w:hAnsi="Times New Roman"/>
          <w:sz w:val="24"/>
          <w:szCs w:val="24"/>
        </w:rPr>
        <w:t xml:space="preserve">v km 50,066 </w:t>
      </w:r>
      <w:r w:rsidR="00EE48EE" w:rsidRPr="00314E34">
        <w:rPr>
          <w:rFonts w:ascii="Times New Roman" w:hAnsi="Times New Roman"/>
          <w:sz w:val="24"/>
          <w:szCs w:val="24"/>
        </w:rPr>
        <w:t>po hospodářský sjezd (levá strana směru staničení) za odbočkou do areálu firmy CEREPA</w:t>
      </w:r>
      <w:r w:rsidR="00EE48EE">
        <w:rPr>
          <w:rFonts w:ascii="Times New Roman" w:hAnsi="Times New Roman"/>
          <w:sz w:val="24"/>
          <w:szCs w:val="24"/>
        </w:rPr>
        <w:t xml:space="preserve"> v km 51,206</w:t>
      </w:r>
      <w:r w:rsidR="00EE48EE" w:rsidRPr="00314E34">
        <w:rPr>
          <w:rFonts w:ascii="Times New Roman" w:hAnsi="Times New Roman"/>
          <w:sz w:val="24"/>
          <w:szCs w:val="24"/>
        </w:rPr>
        <w:t xml:space="preserve"> – délka celkem cca 1 140 m. Trasa komunikace se nemění, šířka vozovky bude 7,7 m. Stavba bude probíhat v jedné etapě a bude zahrnovat:</w:t>
      </w:r>
    </w:p>
    <w:p w14:paraId="005EB84F" w14:textId="61507ABB" w:rsidR="00EE48EE" w:rsidRPr="00AE56D7" w:rsidRDefault="00EE48EE" w:rsidP="00EE48EE">
      <w:pPr>
        <w:autoSpaceDE w:val="0"/>
        <w:autoSpaceDN w:val="0"/>
        <w:adjustRightInd w:val="0"/>
        <w:spacing w:before="120"/>
        <w:rPr>
          <w:rFonts w:ascii="Times New Roman" w:hAnsi="Times New Roman"/>
          <w:sz w:val="24"/>
        </w:rPr>
      </w:pPr>
      <w:r w:rsidRPr="00AE56D7">
        <w:rPr>
          <w:rFonts w:ascii="Times New Roman" w:hAnsi="Times New Roman"/>
          <w:sz w:val="24"/>
        </w:rPr>
        <w:t xml:space="preserve">- </w:t>
      </w:r>
      <w:r>
        <w:rPr>
          <w:rFonts w:ascii="Times New Roman" w:hAnsi="Times New Roman"/>
          <w:sz w:val="24"/>
        </w:rPr>
        <w:t xml:space="preserve">  </w:t>
      </w:r>
      <w:r w:rsidRPr="00AE56D7">
        <w:rPr>
          <w:rFonts w:ascii="Times New Roman" w:hAnsi="Times New Roman"/>
          <w:sz w:val="24"/>
        </w:rPr>
        <w:t>výměnu vrchních živičných vrstev z asfaltového betonu</w:t>
      </w:r>
      <w:r>
        <w:rPr>
          <w:rFonts w:ascii="Times New Roman" w:hAnsi="Times New Roman"/>
          <w:sz w:val="24"/>
        </w:rPr>
        <w:t>,</w:t>
      </w:r>
      <w:r w:rsidRPr="00AE56D7">
        <w:rPr>
          <w:rFonts w:ascii="Times New Roman" w:hAnsi="Times New Roman"/>
          <w:sz w:val="24"/>
        </w:rPr>
        <w:t xml:space="preserve"> </w:t>
      </w:r>
    </w:p>
    <w:p w14:paraId="4CD15B6E" w14:textId="67813682" w:rsidR="00EE48EE" w:rsidRPr="00AE56D7" w:rsidRDefault="00EE48EE" w:rsidP="00EE48EE">
      <w:pPr>
        <w:autoSpaceDE w:val="0"/>
        <w:autoSpaceDN w:val="0"/>
        <w:adjustRightInd w:val="0"/>
        <w:spacing w:before="120"/>
        <w:rPr>
          <w:rFonts w:ascii="Times New Roman" w:hAnsi="Times New Roman"/>
          <w:sz w:val="24"/>
        </w:rPr>
      </w:pPr>
      <w:r w:rsidRPr="00AE56D7">
        <w:rPr>
          <w:rFonts w:ascii="Times New Roman" w:hAnsi="Times New Roman"/>
          <w:sz w:val="24"/>
        </w:rPr>
        <w:t>-</w:t>
      </w:r>
      <w:r>
        <w:rPr>
          <w:rFonts w:ascii="Times New Roman" w:hAnsi="Times New Roman"/>
          <w:sz w:val="24"/>
        </w:rPr>
        <w:t xml:space="preserve"> </w:t>
      </w:r>
      <w:r w:rsidRPr="00AE56D7">
        <w:rPr>
          <w:rFonts w:ascii="Times New Roman" w:hAnsi="Times New Roman"/>
          <w:sz w:val="24"/>
        </w:rPr>
        <w:t xml:space="preserve">sanace krajů a příčných trhlin včetně pokládky geomříží, dosypání krajnic a obnovu </w:t>
      </w:r>
      <w:r>
        <w:rPr>
          <w:rFonts w:ascii="Times New Roman" w:hAnsi="Times New Roman"/>
          <w:sz w:val="24"/>
        </w:rPr>
        <w:t xml:space="preserve">   </w:t>
      </w:r>
      <w:r>
        <w:rPr>
          <w:rFonts w:ascii="Times New Roman" w:hAnsi="Times New Roman"/>
          <w:sz w:val="24"/>
        </w:rPr>
        <w:br/>
        <w:t xml:space="preserve">    </w:t>
      </w:r>
      <w:r w:rsidRPr="00AE56D7">
        <w:rPr>
          <w:rFonts w:ascii="Times New Roman" w:hAnsi="Times New Roman"/>
          <w:sz w:val="24"/>
        </w:rPr>
        <w:t>vodorovného dopravního značení</w:t>
      </w:r>
      <w:r>
        <w:rPr>
          <w:rFonts w:ascii="Times New Roman" w:hAnsi="Times New Roman"/>
          <w:sz w:val="24"/>
        </w:rPr>
        <w:t>,</w:t>
      </w:r>
    </w:p>
    <w:p w14:paraId="2E03F0CB" w14:textId="155E64DF" w:rsidR="00A54E51" w:rsidRDefault="00EE48EE" w:rsidP="00EE48EE">
      <w:pPr>
        <w:autoSpaceDE w:val="0"/>
        <w:autoSpaceDN w:val="0"/>
        <w:adjustRightInd w:val="0"/>
        <w:spacing w:before="120"/>
        <w:rPr>
          <w:rFonts w:ascii="Times New Roman" w:hAnsi="Times New Roman"/>
          <w:sz w:val="24"/>
        </w:rPr>
      </w:pPr>
      <w:r w:rsidRPr="00AE56D7">
        <w:rPr>
          <w:rFonts w:ascii="Times New Roman" w:hAnsi="Times New Roman"/>
          <w:sz w:val="24"/>
        </w:rPr>
        <w:t xml:space="preserve">- </w:t>
      </w:r>
      <w:r>
        <w:rPr>
          <w:rFonts w:ascii="Times New Roman" w:hAnsi="Times New Roman"/>
          <w:sz w:val="24"/>
        </w:rPr>
        <w:t xml:space="preserve">  </w:t>
      </w:r>
      <w:r w:rsidRPr="00AE56D7">
        <w:rPr>
          <w:rFonts w:ascii="Times New Roman" w:hAnsi="Times New Roman"/>
          <w:sz w:val="24"/>
        </w:rPr>
        <w:t>oprava p</w:t>
      </w:r>
      <w:r>
        <w:rPr>
          <w:rFonts w:ascii="Times New Roman" w:hAnsi="Times New Roman"/>
          <w:sz w:val="24"/>
        </w:rPr>
        <w:t>řídlažby na mostě ev.č. 112-046.</w:t>
      </w:r>
    </w:p>
    <w:p w14:paraId="4B620366" w14:textId="77777777" w:rsidR="00EE48EE" w:rsidRPr="00A54E51" w:rsidRDefault="00EE48EE" w:rsidP="00EE48EE">
      <w:pPr>
        <w:autoSpaceDE w:val="0"/>
        <w:autoSpaceDN w:val="0"/>
        <w:adjustRightInd w:val="0"/>
        <w:spacing w:before="120"/>
        <w:rPr>
          <w:rFonts w:ascii="Times New Roman" w:hAnsi="Times New Roman"/>
          <w:sz w:val="24"/>
        </w:rPr>
      </w:pPr>
    </w:p>
    <w:p w14:paraId="68397189" w14:textId="77777777" w:rsidR="00142A09" w:rsidRDefault="00142A09" w:rsidP="00986B0F">
      <w:pPr>
        <w:pStyle w:val="2sltext"/>
        <w:numPr>
          <w:ilvl w:val="0"/>
          <w:numId w:val="36"/>
        </w:numPr>
        <w:spacing w:before="0" w:after="120"/>
        <w:ind w:left="0" w:firstLine="0"/>
        <w:rPr>
          <w:rFonts w:ascii="Times New Roman" w:hAnsi="Times New Roman"/>
          <w:sz w:val="24"/>
          <w:szCs w:val="24"/>
        </w:rPr>
      </w:pPr>
      <w:r w:rsidRPr="0089460A">
        <w:rPr>
          <w:rFonts w:ascii="Times New Roman" w:hAnsi="Times New Roman"/>
          <w:sz w:val="24"/>
          <w:szCs w:val="24"/>
        </w:rPr>
        <w:t xml:space="preserve">Předmět plnění veřejné zakázky je blíže specifikován v obchodních a platebních podmínkách (Příloha č. 2 dokumentace výběrového řízení), technických podmínkách a dalších požadavcích zadavatele (Příloha č. 3 dokumentace výběrového řízení), projektové dokumentaci a soupisu stavebních prací, dodávek a služeb s výkazem výměr </w:t>
      </w:r>
      <w:r w:rsidRPr="0089460A">
        <w:rPr>
          <w:rFonts w:ascii="Times New Roman" w:hAnsi="Times New Roman"/>
          <w:snapToGrid w:val="0"/>
          <w:sz w:val="24"/>
          <w:szCs w:val="24"/>
        </w:rPr>
        <w:t>(dále jen „</w:t>
      </w:r>
      <w:r w:rsidRPr="0089460A">
        <w:rPr>
          <w:rFonts w:ascii="Times New Roman" w:hAnsi="Times New Roman"/>
          <w:b/>
          <w:i/>
          <w:snapToGrid w:val="0"/>
          <w:sz w:val="24"/>
          <w:szCs w:val="24"/>
        </w:rPr>
        <w:t>soupis prací</w:t>
      </w:r>
      <w:r w:rsidRPr="0089460A">
        <w:rPr>
          <w:rFonts w:ascii="Times New Roman" w:hAnsi="Times New Roman"/>
          <w:snapToGrid w:val="0"/>
          <w:sz w:val="24"/>
          <w:szCs w:val="24"/>
        </w:rPr>
        <w:t>"),</w:t>
      </w:r>
      <w:r w:rsidRPr="0089460A">
        <w:rPr>
          <w:rStyle w:val="FontStyle14"/>
          <w:rFonts w:ascii="Times New Roman" w:eastAsia="MS Mincho" w:hAnsi="Times New Roman" w:cs="Times New Roman"/>
          <w:sz w:val="24"/>
          <w:szCs w:val="24"/>
        </w:rPr>
        <w:t xml:space="preserve"> </w:t>
      </w:r>
      <w:r w:rsidRPr="0089460A">
        <w:rPr>
          <w:rFonts w:ascii="Times New Roman" w:hAnsi="Times New Roman"/>
          <w:sz w:val="24"/>
          <w:szCs w:val="24"/>
        </w:rPr>
        <w:t>(Příloha č. 4 dokumentace výběrového řízení).</w:t>
      </w:r>
    </w:p>
    <w:p w14:paraId="7EC59425" w14:textId="5353D51D" w:rsidR="00986B0F" w:rsidRDefault="00986B0F" w:rsidP="00EE48EE">
      <w:pPr>
        <w:pStyle w:val="2sltext"/>
        <w:numPr>
          <w:ilvl w:val="0"/>
          <w:numId w:val="36"/>
        </w:numPr>
        <w:spacing w:before="0" w:after="120"/>
        <w:ind w:left="0" w:firstLine="0"/>
        <w:rPr>
          <w:rFonts w:ascii="Times New Roman" w:hAnsi="Times New Roman"/>
          <w:sz w:val="24"/>
          <w:szCs w:val="24"/>
        </w:rPr>
      </w:pPr>
      <w:r w:rsidRPr="00462BBE">
        <w:rPr>
          <w:rFonts w:ascii="Times New Roman" w:hAnsi="Times New Roman"/>
          <w:sz w:val="24"/>
          <w:szCs w:val="24"/>
        </w:rPr>
        <w:lastRenderedPageBreak/>
        <w:t xml:space="preserve">Projektová dokumentace </w:t>
      </w:r>
      <w:r w:rsidR="00EE48EE" w:rsidRPr="00EE48EE">
        <w:rPr>
          <w:rFonts w:ascii="Times New Roman" w:hAnsi="Times New Roman"/>
          <w:sz w:val="24"/>
          <w:szCs w:val="24"/>
        </w:rPr>
        <w:t>II/112 Křelovice – CEREPA</w:t>
      </w:r>
      <w:r w:rsidR="00EE48EE">
        <w:rPr>
          <w:rFonts w:ascii="Times New Roman" w:hAnsi="Times New Roman"/>
          <w:sz w:val="24"/>
          <w:szCs w:val="24"/>
        </w:rPr>
        <w:t>; 12</w:t>
      </w:r>
      <w:r w:rsidR="00462BBE" w:rsidRPr="00462BBE">
        <w:rPr>
          <w:rFonts w:ascii="Times New Roman" w:hAnsi="Times New Roman"/>
          <w:sz w:val="24"/>
          <w:szCs w:val="24"/>
        </w:rPr>
        <w:t>/2017;</w:t>
      </w:r>
      <w:r w:rsidRPr="00462BBE">
        <w:rPr>
          <w:rFonts w:ascii="Times New Roman" w:hAnsi="Times New Roman"/>
          <w:sz w:val="24"/>
          <w:szCs w:val="24"/>
        </w:rPr>
        <w:t xml:space="preserve"> zpracovatel: </w:t>
      </w:r>
      <w:r w:rsidR="00EE48EE" w:rsidRPr="00B97358">
        <w:rPr>
          <w:rFonts w:ascii="Times New Roman" w:hAnsi="Times New Roman"/>
          <w:sz w:val="24"/>
          <w:szCs w:val="24"/>
        </w:rPr>
        <w:t>WAY project s.r.o., Jarošovská 1126/II, Jindřichův</w:t>
      </w:r>
      <w:r w:rsidR="00EE48EE">
        <w:rPr>
          <w:rFonts w:ascii="Times New Roman" w:hAnsi="Times New Roman"/>
          <w:sz w:val="24"/>
          <w:szCs w:val="24"/>
        </w:rPr>
        <w:t xml:space="preserve"> Hradec;</w:t>
      </w:r>
      <w:r w:rsidR="00EE48EE" w:rsidRPr="00B97358">
        <w:rPr>
          <w:rFonts w:ascii="Times New Roman" w:hAnsi="Times New Roman"/>
          <w:sz w:val="24"/>
          <w:szCs w:val="24"/>
        </w:rPr>
        <w:t xml:space="preserve"> IČO: 63906601</w:t>
      </w:r>
      <w:r w:rsidR="00EE48EE">
        <w:rPr>
          <w:rFonts w:ascii="Times New Roman" w:hAnsi="Times New Roman"/>
          <w:sz w:val="24"/>
          <w:szCs w:val="24"/>
        </w:rPr>
        <w:t>; zodpovědný projektant Ing. Lubomír Hlom;</w:t>
      </w:r>
      <w:r w:rsidR="001D2212">
        <w:rPr>
          <w:rFonts w:ascii="Times New Roman" w:hAnsi="Times New Roman"/>
          <w:sz w:val="24"/>
          <w:szCs w:val="24"/>
        </w:rPr>
        <w:t xml:space="preserve"> číslo</w:t>
      </w:r>
      <w:r w:rsidR="00EE48EE">
        <w:rPr>
          <w:rFonts w:ascii="Times New Roman" w:hAnsi="Times New Roman"/>
          <w:sz w:val="24"/>
          <w:szCs w:val="24"/>
        </w:rPr>
        <w:t xml:space="preserve"> ČKAIT 0100069.</w:t>
      </w:r>
    </w:p>
    <w:p w14:paraId="560ACAEF" w14:textId="2F464EB7" w:rsidR="00B70B01" w:rsidRDefault="00B70B01" w:rsidP="00B70B01">
      <w:pPr>
        <w:pStyle w:val="2sltext"/>
        <w:numPr>
          <w:ilvl w:val="0"/>
          <w:numId w:val="42"/>
        </w:numPr>
        <w:spacing w:before="0" w:after="120"/>
        <w:rPr>
          <w:rFonts w:ascii="Times New Roman" w:hAnsi="Times New Roman"/>
          <w:sz w:val="24"/>
          <w:szCs w:val="24"/>
        </w:rPr>
      </w:pPr>
      <w:r w:rsidRPr="00B70B01">
        <w:rPr>
          <w:rFonts w:ascii="Times New Roman" w:hAnsi="Times New Roman"/>
          <w:sz w:val="24"/>
          <w:szCs w:val="24"/>
        </w:rPr>
        <w:t xml:space="preserve">SO 001 Všeobecné položky a práce                                 </w:t>
      </w:r>
    </w:p>
    <w:p w14:paraId="374683F8" w14:textId="397B3F79" w:rsidR="00B70B01" w:rsidRDefault="00B70B01" w:rsidP="00B70B01">
      <w:pPr>
        <w:pStyle w:val="2sltext"/>
        <w:numPr>
          <w:ilvl w:val="0"/>
          <w:numId w:val="43"/>
        </w:numPr>
        <w:spacing w:before="0" w:after="120"/>
        <w:rPr>
          <w:rFonts w:ascii="Times New Roman" w:hAnsi="Times New Roman"/>
          <w:sz w:val="24"/>
          <w:szCs w:val="24"/>
        </w:rPr>
      </w:pPr>
      <w:r w:rsidRPr="00B70B01">
        <w:rPr>
          <w:rFonts w:ascii="Times New Roman" w:hAnsi="Times New Roman"/>
          <w:sz w:val="24"/>
          <w:szCs w:val="24"/>
        </w:rPr>
        <w:t>SO 101 – Silnice II/112</w:t>
      </w:r>
    </w:p>
    <w:p w14:paraId="483EE517" w14:textId="2B960DA1" w:rsidR="00B70B01" w:rsidRDefault="00B70B01" w:rsidP="00B70B01">
      <w:pPr>
        <w:pStyle w:val="2sltext"/>
        <w:numPr>
          <w:ilvl w:val="0"/>
          <w:numId w:val="43"/>
        </w:numPr>
        <w:spacing w:before="0" w:after="120"/>
        <w:rPr>
          <w:rFonts w:ascii="Times New Roman" w:hAnsi="Times New Roman"/>
          <w:sz w:val="24"/>
          <w:szCs w:val="24"/>
        </w:rPr>
      </w:pPr>
      <w:r w:rsidRPr="00B70B01">
        <w:rPr>
          <w:rFonts w:ascii="Times New Roman" w:hAnsi="Times New Roman"/>
          <w:sz w:val="24"/>
          <w:szCs w:val="24"/>
        </w:rPr>
        <w:t>SO 901 – Dopravně inženýrské opatření</w:t>
      </w:r>
    </w:p>
    <w:p w14:paraId="4C07A853" w14:textId="77777777" w:rsidR="00B70B01" w:rsidRPr="00462BBE" w:rsidRDefault="00B70B01" w:rsidP="00B70B01">
      <w:pPr>
        <w:pStyle w:val="2sltext"/>
        <w:spacing w:before="0" w:after="120"/>
        <w:rPr>
          <w:rFonts w:ascii="Times New Roman" w:hAnsi="Times New Roman"/>
          <w:sz w:val="24"/>
          <w:szCs w:val="24"/>
        </w:rPr>
      </w:pPr>
    </w:p>
    <w:p w14:paraId="602B1848" w14:textId="77777777" w:rsidR="00462BBE" w:rsidRPr="00D575E6" w:rsidRDefault="00462BBE" w:rsidP="00462BBE">
      <w:pPr>
        <w:pStyle w:val="4seznam"/>
        <w:numPr>
          <w:ilvl w:val="0"/>
          <w:numId w:val="0"/>
        </w:numPr>
        <w:shd w:val="clear" w:color="auto" w:fill="D9D9D9" w:themeFill="background1" w:themeFillShade="D9"/>
        <w:tabs>
          <w:tab w:val="left" w:pos="708"/>
        </w:tabs>
        <w:ind w:left="1" w:hanging="1"/>
        <w:rPr>
          <w:rFonts w:ascii="Times New Roman" w:hAnsi="Times New Roman"/>
          <w:b/>
          <w:i/>
          <w:sz w:val="24"/>
          <w:szCs w:val="24"/>
          <w:u w:val="single"/>
        </w:rPr>
      </w:pPr>
      <w:r w:rsidRPr="00B70B01">
        <w:rPr>
          <w:rFonts w:ascii="Times New Roman" w:hAnsi="Times New Roman"/>
          <w:b/>
          <w:i/>
          <w:sz w:val="24"/>
          <w:szCs w:val="24"/>
          <w:u w:val="single"/>
        </w:rPr>
        <w:t>Předmětem plnění není provedení Dopravně inženýrských opatření (DIO), uvedené v soupisu prací, které bude řešeno samostatně - NENACEŇOVAT.</w:t>
      </w:r>
    </w:p>
    <w:p w14:paraId="4EEA252B" w14:textId="2C7EA852" w:rsidR="00F83A9C" w:rsidRPr="00F83A9C" w:rsidRDefault="00F83A9C" w:rsidP="00F83A9C">
      <w:pPr>
        <w:pStyle w:val="2sltext"/>
        <w:spacing w:before="0" w:after="120"/>
        <w:rPr>
          <w:rFonts w:ascii="Times New Roman" w:hAnsi="Times New Roman"/>
          <w:sz w:val="24"/>
          <w:szCs w:val="24"/>
        </w:rPr>
      </w:pPr>
      <w:r w:rsidRPr="00F83A9C">
        <w:rPr>
          <w:rFonts w:ascii="Times New Roman" w:hAnsi="Times New Roman"/>
          <w:sz w:val="24"/>
          <w:szCs w:val="24"/>
        </w:rPr>
        <w:t>Zadavatel z důvodu koordinace všech akcí na silniční síti v Kraji Vysočina zajistil projednání DIO včetně osazení dopravního značení pro realizaci s</w:t>
      </w:r>
      <w:r>
        <w:rPr>
          <w:rFonts w:ascii="Times New Roman" w:hAnsi="Times New Roman"/>
          <w:sz w:val="24"/>
          <w:szCs w:val="24"/>
        </w:rPr>
        <w:t>tavby v termínu 31</w:t>
      </w:r>
      <w:r w:rsidRPr="00F83A9C">
        <w:rPr>
          <w:rFonts w:ascii="Times New Roman" w:hAnsi="Times New Roman"/>
          <w:sz w:val="24"/>
          <w:szCs w:val="24"/>
        </w:rPr>
        <w:t xml:space="preserve">. </w:t>
      </w:r>
      <w:r>
        <w:rPr>
          <w:rFonts w:ascii="Times New Roman" w:hAnsi="Times New Roman"/>
          <w:sz w:val="24"/>
          <w:szCs w:val="24"/>
        </w:rPr>
        <w:t>5</w:t>
      </w:r>
      <w:r w:rsidRPr="00F83A9C">
        <w:rPr>
          <w:rFonts w:ascii="Times New Roman" w:hAnsi="Times New Roman"/>
          <w:sz w:val="24"/>
          <w:szCs w:val="24"/>
        </w:rPr>
        <w:t xml:space="preserve">. – </w:t>
      </w:r>
      <w:r>
        <w:rPr>
          <w:rFonts w:ascii="Times New Roman" w:hAnsi="Times New Roman"/>
          <w:sz w:val="24"/>
          <w:szCs w:val="24"/>
        </w:rPr>
        <w:t>29</w:t>
      </w:r>
      <w:r w:rsidRPr="00F83A9C">
        <w:rPr>
          <w:rFonts w:ascii="Times New Roman" w:hAnsi="Times New Roman"/>
          <w:sz w:val="24"/>
          <w:szCs w:val="24"/>
        </w:rPr>
        <w:t xml:space="preserve">. </w:t>
      </w:r>
      <w:r>
        <w:rPr>
          <w:rFonts w:ascii="Times New Roman" w:hAnsi="Times New Roman"/>
          <w:sz w:val="24"/>
          <w:szCs w:val="24"/>
        </w:rPr>
        <w:t>7</w:t>
      </w:r>
      <w:r w:rsidRPr="00F83A9C">
        <w:rPr>
          <w:rFonts w:ascii="Times New Roman" w:hAnsi="Times New Roman"/>
          <w:sz w:val="24"/>
          <w:szCs w:val="24"/>
        </w:rPr>
        <w:t>. 2018.</w:t>
      </w:r>
    </w:p>
    <w:p w14:paraId="07A0D318" w14:textId="77777777" w:rsidR="00F83A9C" w:rsidRPr="008B5C24" w:rsidRDefault="00F83A9C" w:rsidP="00F83A9C">
      <w:pPr>
        <w:pStyle w:val="2sltext"/>
        <w:spacing w:before="0" w:after="120"/>
        <w:rPr>
          <w:rFonts w:ascii="Times New Roman" w:hAnsi="Times New Roman"/>
          <w:sz w:val="24"/>
          <w:szCs w:val="24"/>
        </w:rPr>
      </w:pPr>
      <w:r w:rsidRPr="00F83A9C">
        <w:rPr>
          <w:rFonts w:ascii="Times New Roman" w:hAnsi="Times New Roman"/>
          <w:sz w:val="24"/>
          <w:szCs w:val="24"/>
        </w:rPr>
        <w:t>Pokud zhotovitel nebude tento termín akceptovat, je povinen si projednat vlastní DIO včetně jeho osazení na vlastní náklady.</w:t>
      </w:r>
    </w:p>
    <w:p w14:paraId="379325B0" w14:textId="77777777" w:rsidR="00142A09" w:rsidRPr="00A24BF0" w:rsidRDefault="00142A09" w:rsidP="00142A09">
      <w:pPr>
        <w:pStyle w:val="2margrubrika"/>
        <w:rPr>
          <w:rFonts w:ascii="Times New Roman" w:hAnsi="Times New Roman"/>
          <w:sz w:val="24"/>
          <w:szCs w:val="24"/>
        </w:rPr>
      </w:pPr>
      <w:r w:rsidRPr="00A24BF0">
        <w:rPr>
          <w:rFonts w:ascii="Times New Roman" w:hAnsi="Times New Roman"/>
          <w:sz w:val="24"/>
          <w:szCs w:val="24"/>
        </w:rPr>
        <w:t>Klasifikace předmětu veřejné zakázky</w:t>
      </w:r>
    </w:p>
    <w:p w14:paraId="231995CC" w14:textId="77777777" w:rsidR="00142A09" w:rsidRPr="00A24BF0" w:rsidRDefault="00142A09" w:rsidP="00986B0F">
      <w:pPr>
        <w:pStyle w:val="2sltext"/>
        <w:numPr>
          <w:ilvl w:val="0"/>
          <w:numId w:val="36"/>
        </w:numPr>
        <w:spacing w:before="0" w:after="120"/>
        <w:ind w:left="0" w:firstLine="0"/>
        <w:rPr>
          <w:rFonts w:ascii="Times New Roman" w:hAnsi="Times New Roman"/>
          <w:sz w:val="24"/>
          <w:szCs w:val="24"/>
        </w:rPr>
      </w:pPr>
      <w:r w:rsidRPr="00A24BF0">
        <w:rPr>
          <w:rFonts w:ascii="Times New Roman" w:hAnsi="Times New Roman"/>
          <w:sz w:val="24"/>
          <w:szCs w:val="24"/>
        </w:rPr>
        <w:t>Zadavatel vymezil předmět veřejné zakázky podle hlavního slovníku jednotného klasifikačního systému pro účely veřejných zakázek:</w:t>
      </w:r>
    </w:p>
    <w:p w14:paraId="27948A2E" w14:textId="77777777" w:rsidR="00142A09" w:rsidRPr="00D552FB" w:rsidRDefault="00142A09" w:rsidP="00142A09">
      <w:pPr>
        <w:pStyle w:val="2nesltext"/>
        <w:keepNext/>
        <w:contextualSpacing w:val="0"/>
        <w:rPr>
          <w:rFonts w:ascii="Times New Roman" w:hAnsi="Times New Roman"/>
          <w:sz w:val="24"/>
          <w:szCs w:val="24"/>
        </w:rPr>
      </w:pPr>
      <w:r w:rsidRPr="00D552FB">
        <w:rPr>
          <w:rFonts w:ascii="Times New Roman" w:hAnsi="Times New Roman"/>
          <w:sz w:val="24"/>
          <w:szCs w:val="24"/>
        </w:rPr>
        <w:t>Kód CPV:</w:t>
      </w:r>
    </w:p>
    <w:p w14:paraId="0885BCBD" w14:textId="77777777" w:rsidR="00142A09" w:rsidRPr="00426374" w:rsidRDefault="00142A09" w:rsidP="00142A09">
      <w:pPr>
        <w:pStyle w:val="2nesltext"/>
        <w:rPr>
          <w:rFonts w:ascii="Times New Roman" w:hAnsi="Times New Roman"/>
          <w:sz w:val="24"/>
          <w:szCs w:val="24"/>
          <w:lang w:bidi="en-US"/>
        </w:rPr>
      </w:pPr>
      <w:r w:rsidRPr="00426374">
        <w:rPr>
          <w:rFonts w:ascii="Times New Roman" w:hAnsi="Times New Roman"/>
          <w:sz w:val="24"/>
          <w:szCs w:val="24"/>
          <w:lang w:bidi="en-US"/>
        </w:rPr>
        <w:t>45233100-0</w:t>
      </w:r>
      <w:r w:rsidRPr="00426374">
        <w:rPr>
          <w:rFonts w:ascii="Times New Roman" w:hAnsi="Times New Roman"/>
          <w:sz w:val="24"/>
          <w:szCs w:val="24"/>
          <w:lang w:bidi="en-US"/>
        </w:rPr>
        <w:tab/>
      </w:r>
      <w:r w:rsidRPr="00426374">
        <w:rPr>
          <w:rFonts w:ascii="Times New Roman" w:hAnsi="Times New Roman"/>
          <w:sz w:val="24"/>
          <w:szCs w:val="24"/>
          <w:lang w:bidi="en-US"/>
        </w:rPr>
        <w:tab/>
        <w:t>Stavební úpravy komunikací</w:t>
      </w:r>
    </w:p>
    <w:p w14:paraId="0DA650B7" w14:textId="77777777" w:rsidR="00142A09" w:rsidRPr="00426374" w:rsidRDefault="00142A09" w:rsidP="00142A09">
      <w:pPr>
        <w:pStyle w:val="2nesltext"/>
        <w:rPr>
          <w:rFonts w:ascii="Times New Roman" w:hAnsi="Times New Roman"/>
          <w:sz w:val="24"/>
          <w:szCs w:val="24"/>
          <w:lang w:bidi="en-US"/>
        </w:rPr>
      </w:pPr>
      <w:r w:rsidRPr="00426374">
        <w:rPr>
          <w:rFonts w:ascii="Times New Roman" w:hAnsi="Times New Roman"/>
          <w:sz w:val="24"/>
          <w:szCs w:val="24"/>
          <w:lang w:bidi="en-US"/>
        </w:rPr>
        <w:t>45233142-6</w:t>
      </w:r>
      <w:r w:rsidRPr="00426374">
        <w:rPr>
          <w:rFonts w:ascii="Times New Roman" w:hAnsi="Times New Roman"/>
          <w:sz w:val="24"/>
          <w:szCs w:val="24"/>
          <w:lang w:bidi="en-US"/>
        </w:rPr>
        <w:tab/>
      </w:r>
      <w:r w:rsidRPr="00426374">
        <w:rPr>
          <w:rFonts w:ascii="Times New Roman" w:hAnsi="Times New Roman"/>
          <w:sz w:val="24"/>
          <w:szCs w:val="24"/>
          <w:lang w:bidi="en-US"/>
        </w:rPr>
        <w:tab/>
        <w:t>Práce na opravě silnic</w:t>
      </w:r>
    </w:p>
    <w:p w14:paraId="40733CD8" w14:textId="77777777" w:rsidR="00142A09" w:rsidRPr="00426374" w:rsidRDefault="00142A09" w:rsidP="00142A09">
      <w:pPr>
        <w:pStyle w:val="2nesltext"/>
        <w:rPr>
          <w:rFonts w:ascii="Times New Roman" w:hAnsi="Times New Roman"/>
          <w:sz w:val="24"/>
          <w:szCs w:val="24"/>
          <w:lang w:bidi="en-US"/>
        </w:rPr>
      </w:pPr>
      <w:r w:rsidRPr="00426374">
        <w:rPr>
          <w:rFonts w:ascii="Times New Roman" w:hAnsi="Times New Roman"/>
          <w:sz w:val="24"/>
          <w:szCs w:val="24"/>
          <w:lang w:bidi="en-US"/>
        </w:rPr>
        <w:t>45233220-7</w:t>
      </w:r>
      <w:r w:rsidRPr="00426374">
        <w:rPr>
          <w:rFonts w:ascii="Times New Roman" w:hAnsi="Times New Roman"/>
          <w:sz w:val="24"/>
          <w:szCs w:val="24"/>
          <w:lang w:bidi="en-US"/>
        </w:rPr>
        <w:tab/>
      </w:r>
      <w:r w:rsidRPr="00426374">
        <w:rPr>
          <w:rFonts w:ascii="Times New Roman" w:hAnsi="Times New Roman"/>
          <w:sz w:val="24"/>
          <w:szCs w:val="24"/>
          <w:lang w:bidi="en-US"/>
        </w:rPr>
        <w:tab/>
        <w:t>Povrchová úprava silnic</w:t>
      </w:r>
    </w:p>
    <w:p w14:paraId="1FF2056F" w14:textId="77777777" w:rsidR="00142A09" w:rsidRPr="00426374" w:rsidRDefault="00142A09" w:rsidP="00142A09">
      <w:pPr>
        <w:pStyle w:val="2nesltext"/>
        <w:rPr>
          <w:rFonts w:ascii="Times New Roman" w:hAnsi="Times New Roman"/>
          <w:sz w:val="24"/>
          <w:szCs w:val="24"/>
          <w:lang w:bidi="en-US"/>
        </w:rPr>
      </w:pPr>
      <w:r w:rsidRPr="00426374">
        <w:rPr>
          <w:rFonts w:ascii="Times New Roman" w:hAnsi="Times New Roman"/>
          <w:sz w:val="24"/>
          <w:szCs w:val="24"/>
          <w:lang w:bidi="en-US"/>
        </w:rPr>
        <w:t>45233223-8</w:t>
      </w:r>
      <w:r w:rsidRPr="00426374">
        <w:rPr>
          <w:rFonts w:ascii="Times New Roman" w:hAnsi="Times New Roman"/>
          <w:sz w:val="24"/>
          <w:szCs w:val="24"/>
          <w:lang w:bidi="en-US"/>
        </w:rPr>
        <w:tab/>
      </w:r>
      <w:r w:rsidRPr="00426374">
        <w:rPr>
          <w:rFonts w:ascii="Times New Roman" w:hAnsi="Times New Roman"/>
          <w:sz w:val="24"/>
          <w:szCs w:val="24"/>
          <w:lang w:bidi="en-US"/>
        </w:rPr>
        <w:tab/>
        <w:t>Obnova povrchu vozovky</w:t>
      </w:r>
    </w:p>
    <w:p w14:paraId="22C73A6F" w14:textId="77777777" w:rsidR="00142A09" w:rsidRPr="00426374" w:rsidRDefault="00142A09" w:rsidP="00142A09">
      <w:pPr>
        <w:pStyle w:val="2nesltext"/>
        <w:rPr>
          <w:rFonts w:ascii="Times New Roman" w:hAnsi="Times New Roman"/>
          <w:sz w:val="24"/>
          <w:szCs w:val="24"/>
          <w:lang w:bidi="en-US"/>
        </w:rPr>
      </w:pPr>
      <w:r w:rsidRPr="00426374">
        <w:rPr>
          <w:rFonts w:ascii="Times New Roman" w:hAnsi="Times New Roman"/>
          <w:sz w:val="24"/>
          <w:szCs w:val="24"/>
          <w:lang w:bidi="en-US"/>
        </w:rPr>
        <w:t>45233228-3</w:t>
      </w:r>
      <w:r w:rsidRPr="00426374">
        <w:rPr>
          <w:rFonts w:ascii="Times New Roman" w:hAnsi="Times New Roman"/>
          <w:sz w:val="24"/>
          <w:szCs w:val="24"/>
          <w:lang w:bidi="en-US"/>
        </w:rPr>
        <w:tab/>
      </w:r>
      <w:r w:rsidRPr="00426374">
        <w:rPr>
          <w:rFonts w:ascii="Times New Roman" w:hAnsi="Times New Roman"/>
          <w:sz w:val="24"/>
          <w:szCs w:val="24"/>
          <w:lang w:bidi="en-US"/>
        </w:rPr>
        <w:tab/>
        <w:t>Stavební práce na obrusné vrstvě</w:t>
      </w:r>
    </w:p>
    <w:p w14:paraId="50197643" w14:textId="77777777" w:rsidR="00142A09" w:rsidRPr="00426374" w:rsidRDefault="00142A09" w:rsidP="00142A09">
      <w:pPr>
        <w:pStyle w:val="2nesltext"/>
        <w:rPr>
          <w:rFonts w:ascii="Times New Roman" w:hAnsi="Times New Roman"/>
          <w:sz w:val="24"/>
          <w:szCs w:val="24"/>
          <w:lang w:bidi="en-US"/>
        </w:rPr>
      </w:pPr>
      <w:r w:rsidRPr="00426374">
        <w:rPr>
          <w:rFonts w:ascii="Times New Roman" w:hAnsi="Times New Roman"/>
          <w:sz w:val="24"/>
          <w:szCs w:val="24"/>
          <w:lang w:bidi="en-US"/>
        </w:rPr>
        <w:t>45233290-8</w:t>
      </w:r>
      <w:r w:rsidRPr="00426374">
        <w:rPr>
          <w:rFonts w:ascii="Times New Roman" w:hAnsi="Times New Roman"/>
          <w:sz w:val="24"/>
          <w:szCs w:val="24"/>
          <w:lang w:bidi="en-US"/>
        </w:rPr>
        <w:tab/>
      </w:r>
      <w:r w:rsidRPr="00426374">
        <w:rPr>
          <w:rFonts w:ascii="Times New Roman" w:hAnsi="Times New Roman"/>
          <w:sz w:val="24"/>
          <w:szCs w:val="24"/>
          <w:lang w:bidi="en-US"/>
        </w:rPr>
        <w:tab/>
        <w:t>Instalace a montáž dopravního značení</w:t>
      </w:r>
    </w:p>
    <w:p w14:paraId="11723ABB" w14:textId="77777777" w:rsidR="00142A09" w:rsidRPr="00426374" w:rsidRDefault="00142A09" w:rsidP="00142A09">
      <w:pPr>
        <w:pStyle w:val="2nesltext"/>
        <w:rPr>
          <w:rStyle w:val="detail"/>
          <w:rFonts w:ascii="Times New Roman" w:hAnsi="Times New Roman"/>
          <w:sz w:val="24"/>
          <w:szCs w:val="24"/>
        </w:rPr>
      </w:pPr>
      <w:r w:rsidRPr="00426374">
        <w:rPr>
          <w:rStyle w:val="detail"/>
          <w:rFonts w:ascii="Times New Roman" w:hAnsi="Times New Roman"/>
          <w:sz w:val="24"/>
          <w:szCs w:val="24"/>
        </w:rPr>
        <w:t xml:space="preserve">45110000-1 </w:t>
      </w:r>
      <w:r w:rsidRPr="00426374">
        <w:rPr>
          <w:rStyle w:val="detail"/>
          <w:rFonts w:ascii="Times New Roman" w:hAnsi="Times New Roman"/>
          <w:sz w:val="24"/>
          <w:szCs w:val="24"/>
        </w:rPr>
        <w:tab/>
      </w:r>
      <w:r w:rsidRPr="00426374">
        <w:rPr>
          <w:rStyle w:val="detail"/>
          <w:rFonts w:ascii="Times New Roman" w:hAnsi="Times New Roman"/>
          <w:sz w:val="24"/>
          <w:szCs w:val="24"/>
        </w:rPr>
        <w:tab/>
        <w:t>Demolice a zemní práce</w:t>
      </w:r>
    </w:p>
    <w:p w14:paraId="3916DE84" w14:textId="77777777" w:rsidR="00142A09" w:rsidRPr="00A24BF0" w:rsidRDefault="00142A09" w:rsidP="00142A09">
      <w:pPr>
        <w:pStyle w:val="2margrubrika"/>
        <w:rPr>
          <w:rFonts w:ascii="Times New Roman" w:hAnsi="Times New Roman"/>
          <w:sz w:val="24"/>
          <w:szCs w:val="24"/>
        </w:rPr>
      </w:pPr>
      <w:r w:rsidRPr="00A24BF0">
        <w:rPr>
          <w:rFonts w:ascii="Times New Roman" w:hAnsi="Times New Roman"/>
          <w:sz w:val="24"/>
          <w:szCs w:val="24"/>
        </w:rPr>
        <w:t>Předpokládaná hodnota veřejné zakázky</w:t>
      </w:r>
    </w:p>
    <w:p w14:paraId="3D63397B" w14:textId="0D0B90B2" w:rsidR="00584C68" w:rsidRPr="00A24BF0" w:rsidRDefault="00142A09" w:rsidP="00986B0F">
      <w:pPr>
        <w:pStyle w:val="2sltext"/>
        <w:numPr>
          <w:ilvl w:val="0"/>
          <w:numId w:val="36"/>
        </w:numPr>
        <w:spacing w:before="0" w:after="120"/>
        <w:ind w:left="0" w:firstLine="0"/>
        <w:rPr>
          <w:rFonts w:ascii="Times New Roman" w:hAnsi="Times New Roman"/>
          <w:sz w:val="24"/>
          <w:szCs w:val="24"/>
        </w:rPr>
      </w:pPr>
      <w:r w:rsidRPr="00A24BF0">
        <w:rPr>
          <w:rFonts w:ascii="Times New Roman" w:hAnsi="Times New Roman"/>
          <w:sz w:val="24"/>
          <w:szCs w:val="24"/>
        </w:rPr>
        <w:t xml:space="preserve">Předpokládaná hodnota veřejné zakázky určená zadavatelem </w:t>
      </w:r>
      <w:r w:rsidR="00584C68" w:rsidRPr="00A24BF0">
        <w:rPr>
          <w:rFonts w:ascii="Times New Roman" w:hAnsi="Times New Roman"/>
          <w:sz w:val="24"/>
          <w:szCs w:val="24"/>
        </w:rPr>
        <w:t xml:space="preserve">činí: </w:t>
      </w:r>
      <w:r w:rsidR="0092611C" w:rsidRPr="005F0210">
        <w:rPr>
          <w:rFonts w:ascii="Times New Roman" w:hAnsi="Times New Roman"/>
          <w:b/>
          <w:sz w:val="24"/>
          <w:szCs w:val="24"/>
        </w:rPr>
        <w:t>5</w:t>
      </w:r>
      <w:r w:rsidR="00A54E51" w:rsidRPr="00986B0F">
        <w:rPr>
          <w:rFonts w:ascii="Times New Roman" w:hAnsi="Times New Roman"/>
          <w:b/>
          <w:sz w:val="24"/>
          <w:szCs w:val="24"/>
        </w:rPr>
        <w:t>.</w:t>
      </w:r>
      <w:r w:rsidR="0092611C">
        <w:rPr>
          <w:rFonts w:ascii="Times New Roman" w:hAnsi="Times New Roman"/>
          <w:b/>
          <w:sz w:val="24"/>
          <w:szCs w:val="24"/>
        </w:rPr>
        <w:t>0</w:t>
      </w:r>
      <w:r w:rsidR="009F0F97">
        <w:rPr>
          <w:rFonts w:ascii="Times New Roman" w:hAnsi="Times New Roman"/>
          <w:b/>
          <w:sz w:val="24"/>
          <w:szCs w:val="24"/>
        </w:rPr>
        <w:t>0</w:t>
      </w:r>
      <w:r w:rsidR="00A54E51" w:rsidRPr="00986B0F">
        <w:rPr>
          <w:rFonts w:ascii="Times New Roman" w:hAnsi="Times New Roman"/>
          <w:b/>
          <w:sz w:val="24"/>
          <w:szCs w:val="24"/>
        </w:rPr>
        <w:t>0</w:t>
      </w:r>
      <w:r w:rsidR="00A54E51">
        <w:rPr>
          <w:rFonts w:ascii="Times New Roman" w:hAnsi="Times New Roman"/>
          <w:b/>
          <w:sz w:val="24"/>
          <w:szCs w:val="24"/>
        </w:rPr>
        <w:t>.000,00</w:t>
      </w:r>
      <w:r w:rsidR="00584C68" w:rsidRPr="00A24BF0">
        <w:rPr>
          <w:rFonts w:ascii="Times New Roman" w:hAnsi="Times New Roman"/>
          <w:color w:val="auto"/>
          <w:sz w:val="24"/>
          <w:szCs w:val="24"/>
        </w:rPr>
        <w:t xml:space="preserve"> </w:t>
      </w:r>
      <w:r w:rsidR="00584C68" w:rsidRPr="00A24BF0">
        <w:rPr>
          <w:rFonts w:ascii="Times New Roman" w:hAnsi="Times New Roman"/>
          <w:b/>
          <w:color w:val="auto"/>
          <w:sz w:val="24"/>
          <w:szCs w:val="24"/>
        </w:rPr>
        <w:t>Kč bez DPH</w:t>
      </w:r>
      <w:r w:rsidR="00584C68">
        <w:rPr>
          <w:rFonts w:ascii="Times New Roman" w:hAnsi="Times New Roman"/>
          <w:b/>
          <w:color w:val="auto"/>
          <w:sz w:val="24"/>
          <w:szCs w:val="24"/>
        </w:rPr>
        <w:t>.</w:t>
      </w:r>
    </w:p>
    <w:p w14:paraId="22A1011F" w14:textId="77777777" w:rsidR="00584C68" w:rsidRPr="00A24BF0" w:rsidRDefault="00584C68" w:rsidP="00584C68">
      <w:pPr>
        <w:pStyle w:val="2margrubrika"/>
        <w:rPr>
          <w:rFonts w:ascii="Times New Roman" w:hAnsi="Times New Roman"/>
          <w:sz w:val="24"/>
          <w:szCs w:val="24"/>
        </w:rPr>
      </w:pPr>
      <w:r w:rsidRPr="00A24BF0">
        <w:rPr>
          <w:rFonts w:ascii="Times New Roman" w:hAnsi="Times New Roman"/>
          <w:sz w:val="24"/>
          <w:szCs w:val="24"/>
        </w:rPr>
        <w:t>Financování veřejné zakázky</w:t>
      </w:r>
    </w:p>
    <w:p w14:paraId="15B4C926" w14:textId="0A3B0A78" w:rsidR="006B45D7" w:rsidRDefault="00584C68" w:rsidP="006B45D7">
      <w:pPr>
        <w:pStyle w:val="2sltext"/>
        <w:spacing w:before="0"/>
        <w:rPr>
          <w:rFonts w:ascii="Times New Roman" w:hAnsi="Times New Roman"/>
          <w:b/>
          <w:sz w:val="24"/>
          <w:u w:val="single"/>
        </w:rPr>
      </w:pPr>
      <w:r w:rsidRPr="00A54E51">
        <w:rPr>
          <w:rFonts w:ascii="Times New Roman" w:hAnsi="Times New Roman"/>
          <w:sz w:val="24"/>
          <w:szCs w:val="24"/>
        </w:rPr>
        <w:t xml:space="preserve">Veřejná zakázka bude </w:t>
      </w:r>
      <w:r w:rsidR="008B36DE">
        <w:rPr>
          <w:rFonts w:ascii="Times New Roman" w:hAnsi="Times New Roman"/>
          <w:sz w:val="24"/>
          <w:szCs w:val="24"/>
        </w:rPr>
        <w:t>(spolu)</w:t>
      </w:r>
      <w:r w:rsidR="00A54E51">
        <w:rPr>
          <w:rFonts w:ascii="Times New Roman" w:hAnsi="Times New Roman"/>
          <w:sz w:val="24"/>
          <w:szCs w:val="24"/>
        </w:rPr>
        <w:t>financována z</w:t>
      </w:r>
      <w:r w:rsidR="008B36DE">
        <w:rPr>
          <w:rFonts w:ascii="Times New Roman" w:hAnsi="Times New Roman"/>
          <w:sz w:val="24"/>
          <w:szCs w:val="24"/>
        </w:rPr>
        <w:t> rozpočtu Státního fondu dopravní infrastruktury</w:t>
      </w:r>
      <w:r w:rsidR="00A54E51">
        <w:rPr>
          <w:rFonts w:ascii="Times New Roman" w:hAnsi="Times New Roman"/>
          <w:sz w:val="24"/>
          <w:szCs w:val="24"/>
        </w:rPr>
        <w:t>.</w:t>
      </w:r>
    </w:p>
    <w:p w14:paraId="539563D6" w14:textId="77777777" w:rsidR="00A54E51" w:rsidRPr="006B45D7" w:rsidRDefault="006B45D7" w:rsidP="006B45D7">
      <w:pPr>
        <w:pStyle w:val="2sltext"/>
        <w:spacing w:before="0"/>
        <w:rPr>
          <w:rFonts w:ascii="Times New Roman" w:hAnsi="Times New Roman"/>
          <w:b/>
          <w:sz w:val="24"/>
          <w:szCs w:val="24"/>
          <w:u w:val="single"/>
        </w:rPr>
      </w:pPr>
      <w:r w:rsidRPr="001D0F18">
        <w:rPr>
          <w:rFonts w:ascii="Times New Roman" w:hAnsi="Times New Roman"/>
          <w:b/>
          <w:sz w:val="24"/>
          <w:szCs w:val="24"/>
          <w:u w:val="single"/>
        </w:rPr>
        <w:t>Významné činnosti při plnění veřejné zakázky, jež musí být plněny přímo vybraným dodavatelem</w:t>
      </w:r>
      <w:r>
        <w:rPr>
          <w:rFonts w:ascii="Times New Roman" w:hAnsi="Times New Roman"/>
          <w:b/>
          <w:sz w:val="24"/>
          <w:szCs w:val="24"/>
          <w:u w:val="single"/>
        </w:rPr>
        <w:t>.</w:t>
      </w:r>
    </w:p>
    <w:p w14:paraId="2523E8F4" w14:textId="77777777" w:rsidR="00584C68" w:rsidRDefault="00584C68" w:rsidP="00986B0F">
      <w:pPr>
        <w:pStyle w:val="2sltext"/>
        <w:numPr>
          <w:ilvl w:val="0"/>
          <w:numId w:val="36"/>
        </w:numPr>
        <w:spacing w:before="0" w:after="120"/>
        <w:ind w:left="0" w:firstLine="0"/>
        <w:rPr>
          <w:rFonts w:ascii="Times New Roman" w:hAnsi="Times New Roman"/>
          <w:sz w:val="24"/>
          <w:szCs w:val="24"/>
        </w:rPr>
      </w:pPr>
      <w:r w:rsidRPr="005C0A75">
        <w:rPr>
          <w:rFonts w:ascii="Times New Roman" w:hAnsi="Times New Roman"/>
          <w:sz w:val="24"/>
          <w:szCs w:val="24"/>
        </w:rPr>
        <w:t>Zadavatel nepožaduje, aby významné činnosti při plnění veřejné zakázky byly plněny přímo vybraným dodavatelem</w:t>
      </w:r>
      <w:r w:rsidRPr="004422D0">
        <w:rPr>
          <w:rFonts w:ascii="Times New Roman" w:hAnsi="Times New Roman"/>
          <w:sz w:val="24"/>
          <w:szCs w:val="24"/>
        </w:rPr>
        <w:t>, a zároveň si vyhrazuje požadavek, že zhotovitel nepředá předmět plnění zakázky jako celek jinému poddodavateli.</w:t>
      </w:r>
    </w:p>
    <w:p w14:paraId="6DAC94CE" w14:textId="77777777" w:rsidR="00584C68" w:rsidRPr="005C0A75" w:rsidRDefault="00584C68" w:rsidP="00584C68">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14:paraId="10D59D92" w14:textId="77777777" w:rsidR="00AC6970" w:rsidRPr="002C5481" w:rsidRDefault="00584C68" w:rsidP="00986B0F">
      <w:pPr>
        <w:pStyle w:val="2sltext"/>
        <w:numPr>
          <w:ilvl w:val="0"/>
          <w:numId w:val="36"/>
        </w:numPr>
        <w:spacing w:before="0" w:after="120"/>
        <w:ind w:left="0" w:firstLine="0"/>
        <w:rPr>
          <w:rFonts w:ascii="Times New Roman" w:hAnsi="Times New Roman"/>
          <w:sz w:val="24"/>
          <w:szCs w:val="24"/>
        </w:rPr>
      </w:pPr>
      <w:r w:rsidRPr="00A24BF0">
        <w:rPr>
          <w:rFonts w:ascii="Times New Roman" w:hAnsi="Times New Roman"/>
          <w:sz w:val="24"/>
          <w:szCs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szCs w:val="24"/>
        </w:rPr>
        <w:t>přílohách.</w:t>
      </w:r>
    </w:p>
    <w:p w14:paraId="6E0AB1E5" w14:textId="77777777" w:rsidR="00AC6970" w:rsidRPr="00AC6970" w:rsidRDefault="00AC6970" w:rsidP="00986B0F">
      <w:pPr>
        <w:pStyle w:val="1nadpis"/>
        <w:numPr>
          <w:ilvl w:val="0"/>
          <w:numId w:val="17"/>
        </w:numPr>
        <w:ind w:left="567" w:hanging="567"/>
        <w:rPr>
          <w:rFonts w:ascii="Times New Roman" w:hAnsi="Times New Roman"/>
        </w:rPr>
      </w:pPr>
      <w:bookmarkStart w:id="8" w:name="_Toc465931366"/>
      <w:bookmarkStart w:id="9" w:name="_Toc513788895"/>
      <w:r w:rsidRPr="00AC6970">
        <w:rPr>
          <w:rFonts w:ascii="Times New Roman" w:hAnsi="Times New Roman"/>
        </w:rPr>
        <w:lastRenderedPageBreak/>
        <w:t>Doba a místo plnění veřejné zakázky</w:t>
      </w:r>
      <w:bookmarkEnd w:id="8"/>
      <w:bookmarkEnd w:id="9"/>
    </w:p>
    <w:p w14:paraId="2B577F73" w14:textId="77777777" w:rsidR="00AC6970" w:rsidRDefault="00AC6970" w:rsidP="00986B0F">
      <w:pPr>
        <w:pStyle w:val="2sltext"/>
        <w:numPr>
          <w:ilvl w:val="1"/>
          <w:numId w:val="18"/>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F7672D">
        <w:fldChar w:fldCharType="begin"/>
      </w:r>
      <w:r w:rsidR="00F7672D">
        <w:instrText xml:space="preserve"> REF _Ref474335730 \r \h  \* MERGEFORMAT </w:instrText>
      </w:r>
      <w:r w:rsidR="00F7672D">
        <w:fldChar w:fldCharType="separate"/>
      </w:r>
      <w:r w:rsidR="00844B82" w:rsidRPr="00844B82">
        <w:rPr>
          <w:rFonts w:ascii="Times New Roman" w:hAnsi="Times New Roman"/>
          <w:sz w:val="24"/>
          <w:szCs w:val="24"/>
        </w:rPr>
        <w:t>Příloha č. 2</w:t>
      </w:r>
      <w:r w:rsidR="00F7672D">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p>
    <w:p w14:paraId="33EC1074" w14:textId="77777777" w:rsidR="00E66B6F" w:rsidRPr="00A86D7A" w:rsidRDefault="00E66B6F" w:rsidP="00E66B6F">
      <w:pPr>
        <w:pStyle w:val="2sltext"/>
        <w:numPr>
          <w:ilvl w:val="1"/>
          <w:numId w:val="18"/>
        </w:numPr>
        <w:rPr>
          <w:rFonts w:ascii="Times New Roman" w:hAnsi="Times New Roman"/>
          <w:sz w:val="24"/>
          <w:szCs w:val="24"/>
        </w:rPr>
      </w:pPr>
      <w:r w:rsidRPr="00A86D7A">
        <w:rPr>
          <w:rFonts w:ascii="Times New Roman" w:hAnsi="Times New Roman"/>
          <w:sz w:val="24"/>
          <w:szCs w:val="24"/>
        </w:rPr>
        <w:t xml:space="preserve">Předpokládaný termín ukončení plnění je stanoven nejpozději do 31. října 2018. </w:t>
      </w:r>
    </w:p>
    <w:p w14:paraId="56C12FEC" w14:textId="77777777" w:rsidR="00AC6970" w:rsidRPr="00AC6970" w:rsidRDefault="00AC6970" w:rsidP="00986B0F">
      <w:pPr>
        <w:pStyle w:val="1nadpis"/>
        <w:numPr>
          <w:ilvl w:val="0"/>
          <w:numId w:val="17"/>
        </w:numPr>
        <w:ind w:left="567" w:hanging="567"/>
        <w:rPr>
          <w:rFonts w:ascii="Times New Roman" w:hAnsi="Times New Roman"/>
        </w:rPr>
      </w:pPr>
      <w:bookmarkStart w:id="10" w:name="_Toc464548311"/>
      <w:bookmarkStart w:id="11" w:name="_Toc465931367"/>
      <w:bookmarkStart w:id="12" w:name="_Toc513788896"/>
      <w:r w:rsidRPr="00AC6970">
        <w:rPr>
          <w:rFonts w:ascii="Times New Roman" w:hAnsi="Times New Roman"/>
        </w:rPr>
        <w:t>Požadavky na prokázání kvalifikace</w:t>
      </w:r>
      <w:bookmarkEnd w:id="10"/>
      <w:bookmarkEnd w:id="11"/>
      <w:bookmarkEnd w:id="12"/>
    </w:p>
    <w:p w14:paraId="4C586612" w14:textId="77777777" w:rsidR="00AC6970" w:rsidRPr="002C5481" w:rsidRDefault="00AC6970" w:rsidP="00986B0F">
      <w:pPr>
        <w:pStyle w:val="2sltext"/>
        <w:numPr>
          <w:ilvl w:val="0"/>
          <w:numId w:val="34"/>
        </w:numPr>
        <w:ind w:hanging="720"/>
        <w:rPr>
          <w:rFonts w:ascii="Times New Roman" w:hAnsi="Times New Roman"/>
          <w:sz w:val="24"/>
          <w:szCs w:val="24"/>
        </w:rPr>
      </w:pPr>
      <w:r w:rsidRPr="002C5481">
        <w:rPr>
          <w:rFonts w:ascii="Times New Roman" w:hAnsi="Times New Roman"/>
          <w:sz w:val="24"/>
          <w:szCs w:val="24"/>
        </w:rPr>
        <w:t>Zadavatel požaduje prokázání:</w:t>
      </w:r>
    </w:p>
    <w:p w14:paraId="7650AB9C" w14:textId="77777777"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profesní způsobilosti,</w:t>
      </w:r>
    </w:p>
    <w:p w14:paraId="0FD46F2B" w14:textId="77777777"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technické kvalifikace.</w:t>
      </w:r>
    </w:p>
    <w:p w14:paraId="63B982E2" w14:textId="77777777" w:rsidR="00AC6970" w:rsidRPr="002C5481" w:rsidRDefault="00AC6970" w:rsidP="00986B0F">
      <w:pPr>
        <w:pStyle w:val="2sltext"/>
        <w:numPr>
          <w:ilvl w:val="0"/>
          <w:numId w:val="34"/>
        </w:numPr>
        <w:ind w:hanging="720"/>
        <w:rPr>
          <w:rFonts w:ascii="Times New Roman" w:hAnsi="Times New Roman"/>
          <w:sz w:val="24"/>
          <w:szCs w:val="24"/>
        </w:rPr>
      </w:pPr>
      <w:r w:rsidRPr="002C5481">
        <w:rPr>
          <w:rFonts w:ascii="Times New Roman" w:hAnsi="Times New Roman"/>
          <w:sz w:val="24"/>
          <w:szCs w:val="24"/>
        </w:rPr>
        <w:t>Zadavatel nepožaduje prokázání:</w:t>
      </w:r>
    </w:p>
    <w:p w14:paraId="5EDF1621" w14:textId="77777777" w:rsidR="00A54E51" w:rsidRDefault="00A54E51" w:rsidP="000971D2">
      <w:pPr>
        <w:pStyle w:val="3seznam"/>
        <w:numPr>
          <w:ilvl w:val="2"/>
          <w:numId w:val="9"/>
        </w:numPr>
        <w:rPr>
          <w:rFonts w:ascii="Times New Roman" w:hAnsi="Times New Roman"/>
          <w:sz w:val="24"/>
          <w:szCs w:val="24"/>
        </w:rPr>
      </w:pPr>
      <w:r>
        <w:rPr>
          <w:rFonts w:ascii="Times New Roman" w:hAnsi="Times New Roman"/>
          <w:sz w:val="24"/>
          <w:szCs w:val="24"/>
        </w:rPr>
        <w:t>základní způsobilosti,</w:t>
      </w:r>
    </w:p>
    <w:p w14:paraId="2F60DDC2" w14:textId="77777777" w:rsidR="00AC6970" w:rsidRPr="002C5481" w:rsidRDefault="00AC6970" w:rsidP="000971D2">
      <w:pPr>
        <w:pStyle w:val="3seznam"/>
        <w:numPr>
          <w:ilvl w:val="2"/>
          <w:numId w:val="9"/>
        </w:numPr>
        <w:rPr>
          <w:rFonts w:ascii="Times New Roman" w:hAnsi="Times New Roman"/>
          <w:sz w:val="24"/>
          <w:szCs w:val="24"/>
        </w:rPr>
      </w:pPr>
      <w:r w:rsidRPr="002C5481">
        <w:rPr>
          <w:rFonts w:ascii="Times New Roman" w:hAnsi="Times New Roman"/>
          <w:sz w:val="24"/>
          <w:szCs w:val="24"/>
        </w:rPr>
        <w:t>ekonomické kvalifikace.</w:t>
      </w:r>
    </w:p>
    <w:p w14:paraId="3228394A" w14:textId="77777777" w:rsidR="008E7947" w:rsidRPr="008E7947" w:rsidRDefault="008E7947" w:rsidP="00986B0F">
      <w:pPr>
        <w:pStyle w:val="1nadpis"/>
        <w:numPr>
          <w:ilvl w:val="0"/>
          <w:numId w:val="17"/>
        </w:numPr>
        <w:ind w:left="567" w:hanging="567"/>
        <w:rPr>
          <w:rFonts w:ascii="Times New Roman" w:hAnsi="Times New Roman"/>
        </w:rPr>
      </w:pPr>
      <w:bookmarkStart w:id="13" w:name="_Ref465865309"/>
      <w:bookmarkStart w:id="14" w:name="_Toc465931369"/>
      <w:bookmarkStart w:id="15" w:name="_Toc513788897"/>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14:paraId="4C2A8F3E" w14:textId="77777777" w:rsidR="00AC6970" w:rsidRPr="00020ABD" w:rsidRDefault="00AC6970" w:rsidP="00986B0F">
      <w:pPr>
        <w:pStyle w:val="2sltext"/>
        <w:numPr>
          <w:ilvl w:val="0"/>
          <w:numId w:val="32"/>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14:paraId="17C622AE" w14:textId="77777777" w:rsidR="00AC6970" w:rsidRPr="002C5481" w:rsidRDefault="00AC6970" w:rsidP="00986B0F">
      <w:pPr>
        <w:pStyle w:val="2sltext"/>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14:paraId="272D28EE" w14:textId="77777777" w:rsidR="00AC6970" w:rsidRPr="000C3057" w:rsidRDefault="00AC6970" w:rsidP="000971D2">
      <w:pPr>
        <w:pStyle w:val="3seznam"/>
        <w:numPr>
          <w:ilvl w:val="2"/>
          <w:numId w:val="7"/>
        </w:numPr>
        <w:rPr>
          <w:rFonts w:ascii="Times New Roman" w:hAnsi="Times New Roman"/>
          <w:sz w:val="24"/>
          <w:szCs w:val="24"/>
        </w:rPr>
      </w:pPr>
      <w:r w:rsidRPr="000C3057">
        <w:rPr>
          <w:rFonts w:ascii="Times New Roman" w:hAnsi="Times New Roman"/>
          <w:b/>
          <w:sz w:val="24"/>
          <w:szCs w:val="24"/>
        </w:rPr>
        <w:t>příslušné živnostenské oprávnění či licenci</w:t>
      </w:r>
      <w:r w:rsidRPr="000C3057">
        <w:rPr>
          <w:rFonts w:ascii="Times New Roman" w:hAnsi="Times New Roman"/>
          <w:sz w:val="24"/>
          <w:szCs w:val="24"/>
        </w:rPr>
        <w:t>, a to alespoň pro živnosti:</w:t>
      </w:r>
    </w:p>
    <w:p w14:paraId="0A880363" w14:textId="77777777" w:rsidR="00AC6970" w:rsidRPr="000C3057" w:rsidRDefault="00AC6970" w:rsidP="000971D2">
      <w:pPr>
        <w:pStyle w:val="3seznam"/>
        <w:numPr>
          <w:ilvl w:val="3"/>
          <w:numId w:val="6"/>
        </w:numPr>
        <w:rPr>
          <w:rFonts w:ascii="Times New Roman" w:hAnsi="Times New Roman"/>
          <w:sz w:val="24"/>
          <w:szCs w:val="24"/>
        </w:rPr>
      </w:pPr>
      <w:r w:rsidRPr="000C3057">
        <w:rPr>
          <w:rFonts w:ascii="Times New Roman" w:hAnsi="Times New Roman"/>
          <w:b/>
          <w:sz w:val="24"/>
          <w:szCs w:val="24"/>
        </w:rPr>
        <w:t>Provádění staveb, jejich změn a odstraňování</w:t>
      </w:r>
      <w:r w:rsidRPr="000C3057">
        <w:rPr>
          <w:rFonts w:ascii="Times New Roman" w:hAnsi="Times New Roman"/>
          <w:sz w:val="24"/>
          <w:szCs w:val="24"/>
        </w:rPr>
        <w:t>,</w:t>
      </w:r>
    </w:p>
    <w:p w14:paraId="1EF6A709" w14:textId="77777777" w:rsidR="00AC6970" w:rsidRPr="000C3057" w:rsidRDefault="00AC6970" w:rsidP="000971D2">
      <w:pPr>
        <w:pStyle w:val="3seznam"/>
        <w:numPr>
          <w:ilvl w:val="3"/>
          <w:numId w:val="6"/>
        </w:numPr>
        <w:rPr>
          <w:rFonts w:ascii="Times New Roman" w:hAnsi="Times New Roman"/>
          <w:sz w:val="24"/>
          <w:szCs w:val="24"/>
        </w:rPr>
      </w:pPr>
      <w:r w:rsidRPr="000C3057">
        <w:rPr>
          <w:rFonts w:ascii="Times New Roman" w:hAnsi="Times New Roman"/>
          <w:b/>
          <w:sz w:val="24"/>
          <w:szCs w:val="24"/>
        </w:rPr>
        <w:t>Projektová činnost ve výstavbě</w:t>
      </w:r>
      <w:r w:rsidRPr="000C3057">
        <w:rPr>
          <w:rFonts w:ascii="Times New Roman" w:hAnsi="Times New Roman"/>
          <w:sz w:val="24"/>
          <w:szCs w:val="24"/>
        </w:rPr>
        <w:t>,</w:t>
      </w:r>
    </w:p>
    <w:p w14:paraId="7772D557" w14:textId="77777777" w:rsidR="00AC6970" w:rsidRPr="00D552FB" w:rsidRDefault="00AC6970" w:rsidP="000971D2">
      <w:pPr>
        <w:pStyle w:val="3seznam"/>
        <w:numPr>
          <w:ilvl w:val="3"/>
          <w:numId w:val="6"/>
        </w:numPr>
        <w:rPr>
          <w:rFonts w:ascii="Times New Roman" w:hAnsi="Times New Roman"/>
          <w:sz w:val="24"/>
          <w:szCs w:val="24"/>
        </w:rPr>
      </w:pPr>
      <w:r w:rsidRPr="00D552FB">
        <w:rPr>
          <w:rFonts w:ascii="Times New Roman" w:hAnsi="Times New Roman"/>
          <w:b/>
          <w:sz w:val="24"/>
          <w:szCs w:val="24"/>
        </w:rPr>
        <w:t>Výkon zeměměřických činností</w:t>
      </w:r>
      <w:r w:rsidRPr="00D552FB">
        <w:rPr>
          <w:rFonts w:ascii="Times New Roman" w:hAnsi="Times New Roman"/>
          <w:sz w:val="24"/>
          <w:szCs w:val="24"/>
        </w:rPr>
        <w:t>.</w:t>
      </w:r>
    </w:p>
    <w:p w14:paraId="0B6F58FA" w14:textId="77777777" w:rsidR="00AC6970" w:rsidRPr="00795F4B" w:rsidRDefault="00AC6970" w:rsidP="00986B0F">
      <w:pPr>
        <w:pStyle w:val="2sltext"/>
        <w:numPr>
          <w:ilvl w:val="0"/>
          <w:numId w:val="32"/>
        </w:numPr>
        <w:ind w:left="0" w:firstLine="0"/>
        <w:rPr>
          <w:rFonts w:ascii="Times New Roman" w:hAnsi="Times New Roman"/>
          <w:sz w:val="24"/>
          <w:szCs w:val="24"/>
        </w:rPr>
      </w:pPr>
      <w:r w:rsidRPr="00795F4B">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14:paraId="49B537BA" w14:textId="77777777" w:rsidR="00AC6970" w:rsidRPr="00795F4B" w:rsidRDefault="00AC6970" w:rsidP="00986B0F">
      <w:pPr>
        <w:pStyle w:val="3seznam"/>
        <w:numPr>
          <w:ilvl w:val="2"/>
          <w:numId w:val="14"/>
        </w:numPr>
        <w:rPr>
          <w:rFonts w:ascii="Times New Roman" w:hAnsi="Times New Roman"/>
          <w:sz w:val="24"/>
          <w:szCs w:val="24"/>
        </w:rPr>
      </w:pPr>
      <w:bookmarkStart w:id="19" w:name="_Toc465931370"/>
      <w:r w:rsidRPr="00795F4B">
        <w:rPr>
          <w:rFonts w:ascii="Times New Roman" w:hAnsi="Times New Roman"/>
          <w:b/>
          <w:sz w:val="24"/>
          <w:szCs w:val="24"/>
        </w:rPr>
        <w:t xml:space="preserve">osvědčení o autorizaci </w:t>
      </w:r>
      <w:r w:rsidRPr="00795F4B">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795F4B">
        <w:rPr>
          <w:rFonts w:ascii="Times New Roman" w:hAnsi="Times New Roman"/>
          <w:b/>
          <w:i/>
          <w:sz w:val="24"/>
          <w:szCs w:val="24"/>
        </w:rPr>
        <w:t>autorizační zákon</w:t>
      </w:r>
      <w:r w:rsidRPr="00795F4B">
        <w:rPr>
          <w:rFonts w:ascii="Times New Roman" w:hAnsi="Times New Roman"/>
          <w:sz w:val="24"/>
          <w:szCs w:val="24"/>
        </w:rPr>
        <w:t>“), a to v oboru:</w:t>
      </w:r>
    </w:p>
    <w:p w14:paraId="4827AA4B" w14:textId="60F71C16" w:rsidR="00AC6970" w:rsidRPr="00795F4B" w:rsidRDefault="009F0F97" w:rsidP="00986B0F">
      <w:pPr>
        <w:pStyle w:val="3seznam"/>
        <w:numPr>
          <w:ilvl w:val="3"/>
          <w:numId w:val="14"/>
        </w:numPr>
        <w:rPr>
          <w:rFonts w:ascii="Times New Roman" w:hAnsi="Times New Roman"/>
          <w:sz w:val="24"/>
          <w:szCs w:val="24"/>
        </w:rPr>
      </w:pPr>
      <w:r w:rsidRPr="00993A4C">
        <w:rPr>
          <w:rFonts w:ascii="Times New Roman" w:hAnsi="Times New Roman"/>
          <w:b/>
          <w:sz w:val="24"/>
          <w:szCs w:val="24"/>
        </w:rPr>
        <w:t>Dopravní stavby</w:t>
      </w:r>
      <w:r>
        <w:rPr>
          <w:rFonts w:ascii="Times New Roman" w:hAnsi="Times New Roman"/>
          <w:b/>
          <w:sz w:val="24"/>
          <w:szCs w:val="24"/>
        </w:rPr>
        <w:t xml:space="preserve"> </w:t>
      </w:r>
      <w:r w:rsidRPr="002237B7">
        <w:rPr>
          <w:rFonts w:ascii="Times New Roman" w:hAnsi="Times New Roman"/>
          <w:sz w:val="24"/>
          <w:szCs w:val="24"/>
        </w:rPr>
        <w:t>(v případě autorizovaného technika či stavitele</w:t>
      </w:r>
      <w:r w:rsidRPr="002237B7">
        <w:rPr>
          <w:rFonts w:ascii="Times New Roman" w:hAnsi="Times New Roman"/>
          <w:b/>
          <w:sz w:val="24"/>
          <w:szCs w:val="24"/>
        </w:rPr>
        <w:t xml:space="preserve"> specializace nekolejová doprava</w:t>
      </w:r>
      <w:r w:rsidRPr="002237B7">
        <w:rPr>
          <w:rFonts w:ascii="Times New Roman" w:hAnsi="Times New Roman"/>
          <w:sz w:val="24"/>
          <w:szCs w:val="24"/>
        </w:rPr>
        <w:t>)</w:t>
      </w:r>
    </w:p>
    <w:p w14:paraId="34BCE347" w14:textId="77777777" w:rsidR="00AC6970" w:rsidRPr="00795F4B" w:rsidRDefault="00AC6970" w:rsidP="00986B0F">
      <w:pPr>
        <w:pStyle w:val="3seznam"/>
        <w:numPr>
          <w:ilvl w:val="2"/>
          <w:numId w:val="14"/>
        </w:numPr>
        <w:rPr>
          <w:rFonts w:ascii="Times New Roman" w:hAnsi="Times New Roman"/>
          <w:sz w:val="24"/>
          <w:szCs w:val="24"/>
        </w:rPr>
      </w:pPr>
      <w:r w:rsidRPr="00795F4B">
        <w:rPr>
          <w:rFonts w:ascii="Times New Roman" w:hAnsi="Times New Roman"/>
          <w:b/>
          <w:sz w:val="24"/>
          <w:szCs w:val="24"/>
        </w:rPr>
        <w:lastRenderedPageBreak/>
        <w:t>úřední oprávnění pro ověřování výsledků zeměměřických činností</w:t>
      </w:r>
      <w:r w:rsidRPr="00795F4B">
        <w:rPr>
          <w:rFonts w:ascii="Times New Roman" w:hAnsi="Times New Roman"/>
          <w:sz w:val="24"/>
          <w:szCs w:val="24"/>
        </w:rPr>
        <w:t xml:space="preserve"> podle zákona č. 200/1994 Sb., o zeměměřictví a o změně a doplnění některých zákonů souvisejících s jeho zavedením, ve znění pozdějších předpisů (dále jen „</w:t>
      </w:r>
      <w:r w:rsidRPr="00795F4B">
        <w:rPr>
          <w:rFonts w:ascii="Times New Roman" w:hAnsi="Times New Roman"/>
          <w:b/>
          <w:i/>
          <w:sz w:val="24"/>
          <w:szCs w:val="24"/>
        </w:rPr>
        <w:t>zeměměřický zákon</w:t>
      </w:r>
      <w:r w:rsidRPr="00795F4B">
        <w:rPr>
          <w:rFonts w:ascii="Times New Roman" w:hAnsi="Times New Roman"/>
          <w:sz w:val="24"/>
          <w:szCs w:val="24"/>
        </w:rPr>
        <w:t>“), a to v rozsahu podle:</w:t>
      </w:r>
    </w:p>
    <w:p w14:paraId="4D67E113" w14:textId="77777777" w:rsidR="00AC6970" w:rsidRPr="00795F4B" w:rsidRDefault="00AC6970" w:rsidP="00986B0F">
      <w:pPr>
        <w:pStyle w:val="3seznam"/>
        <w:numPr>
          <w:ilvl w:val="3"/>
          <w:numId w:val="14"/>
        </w:numPr>
        <w:rPr>
          <w:rFonts w:ascii="Times New Roman" w:hAnsi="Times New Roman"/>
          <w:sz w:val="24"/>
          <w:szCs w:val="24"/>
        </w:rPr>
      </w:pPr>
      <w:r w:rsidRPr="00795F4B">
        <w:rPr>
          <w:rFonts w:ascii="Times New Roman" w:hAnsi="Times New Roman"/>
          <w:b/>
          <w:sz w:val="24"/>
          <w:szCs w:val="24"/>
        </w:rPr>
        <w:t>§ 13 odst. 1 písm. a) zeměměřického zákona,</w:t>
      </w:r>
    </w:p>
    <w:p w14:paraId="25327E48" w14:textId="77777777" w:rsidR="00AC6970" w:rsidRPr="00055555" w:rsidRDefault="00AC6970" w:rsidP="00986B0F">
      <w:pPr>
        <w:pStyle w:val="3seznam"/>
        <w:numPr>
          <w:ilvl w:val="3"/>
          <w:numId w:val="14"/>
        </w:numPr>
        <w:rPr>
          <w:rFonts w:ascii="Times New Roman" w:hAnsi="Times New Roman"/>
          <w:sz w:val="24"/>
          <w:szCs w:val="24"/>
        </w:rPr>
      </w:pPr>
      <w:r w:rsidRPr="00795F4B">
        <w:rPr>
          <w:rFonts w:ascii="Times New Roman" w:hAnsi="Times New Roman"/>
          <w:b/>
          <w:sz w:val="24"/>
          <w:szCs w:val="24"/>
        </w:rPr>
        <w:t>§ 13 odst. 1 písm. c) zeměměřického</w:t>
      </w:r>
      <w:r w:rsidRPr="00055555">
        <w:rPr>
          <w:rFonts w:ascii="Times New Roman" w:hAnsi="Times New Roman"/>
          <w:b/>
          <w:sz w:val="24"/>
          <w:szCs w:val="24"/>
        </w:rPr>
        <w:t xml:space="preserve"> zákona</w:t>
      </w:r>
      <w:r w:rsidRPr="00055555">
        <w:rPr>
          <w:rFonts w:ascii="Times New Roman" w:hAnsi="Times New Roman"/>
          <w:sz w:val="24"/>
          <w:szCs w:val="24"/>
        </w:rPr>
        <w:t>.</w:t>
      </w:r>
    </w:p>
    <w:p w14:paraId="1D23449C" w14:textId="77777777" w:rsidR="00AC6970" w:rsidRPr="00AC6970" w:rsidRDefault="00AC6970" w:rsidP="00986B0F">
      <w:pPr>
        <w:pStyle w:val="1nadpis"/>
        <w:numPr>
          <w:ilvl w:val="0"/>
          <w:numId w:val="17"/>
        </w:numPr>
        <w:ind w:left="567" w:hanging="567"/>
        <w:rPr>
          <w:rFonts w:ascii="Times New Roman" w:hAnsi="Times New Roman"/>
        </w:rPr>
      </w:pPr>
      <w:bookmarkStart w:id="20" w:name="_Toc465931371"/>
      <w:bookmarkStart w:id="21" w:name="_Ref431463554"/>
      <w:bookmarkStart w:id="22" w:name="_Toc513788898"/>
      <w:bookmarkEnd w:id="19"/>
      <w:r w:rsidRPr="00AC6970">
        <w:rPr>
          <w:rFonts w:ascii="Times New Roman" w:hAnsi="Times New Roman"/>
        </w:rPr>
        <w:t>Technická kvalifikace</w:t>
      </w:r>
      <w:bookmarkEnd w:id="20"/>
      <w:bookmarkEnd w:id="22"/>
    </w:p>
    <w:p w14:paraId="6D0BCDD7" w14:textId="77777777" w:rsidR="00AC6970" w:rsidRPr="007E5DE6" w:rsidRDefault="00AC6970" w:rsidP="00986B0F">
      <w:pPr>
        <w:pStyle w:val="2sltext"/>
        <w:numPr>
          <w:ilvl w:val="0"/>
          <w:numId w:val="33"/>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1"/>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stavebních prací </w:t>
      </w:r>
      <w:r w:rsidRPr="007E5DE6">
        <w:rPr>
          <w:rFonts w:ascii="Times New Roman" w:hAnsi="Times New Roman"/>
          <w:sz w:val="24"/>
          <w:szCs w:val="24"/>
        </w:rPr>
        <w:t xml:space="preserve">poskytnutých za </w:t>
      </w:r>
      <w:sdt>
        <w:sdtPr>
          <w:rPr>
            <w:rStyle w:val="Styl6"/>
            <w:rFonts w:ascii="Times New Roman" w:hAnsi="Times New Roman"/>
            <w:sz w:val="24"/>
            <w:szCs w:val="24"/>
          </w:rPr>
          <w:id w:val="922604287"/>
          <w:placeholder>
            <w:docPart w:val="D17EE5DBFBF24E6A98493FED8594EC02"/>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Pr="007E5DE6">
            <w:rPr>
              <w:rStyle w:val="Styl6"/>
              <w:rFonts w:ascii="Times New Roman" w:hAnsi="Times New Roman"/>
              <w:sz w:val="24"/>
              <w:szCs w:val="24"/>
            </w:rPr>
            <w:t>posledních 5 let</w:t>
          </w:r>
        </w:sdtContent>
      </w:sdt>
      <w:r w:rsidRPr="007E5DE6">
        <w:rPr>
          <w:rFonts w:ascii="Times New Roman" w:hAnsi="Times New Roman"/>
          <w:sz w:val="24"/>
          <w:szCs w:val="24"/>
        </w:rPr>
        <w:t xml:space="preserve"> před zahájením výběrového řízení, včetně </w:t>
      </w:r>
      <w:r w:rsidRPr="007E5DE6">
        <w:rPr>
          <w:rFonts w:ascii="Times New Roman" w:hAnsi="Times New Roman"/>
          <w:b/>
          <w:sz w:val="24"/>
          <w:szCs w:val="24"/>
        </w:rPr>
        <w:t>osvědčení objednatele o řádném poskytnutí a dokončení nejvýznamnějších z těchto prací.</w:t>
      </w:r>
    </w:p>
    <w:p w14:paraId="78E4A1A5" w14:textId="77777777" w:rsidR="00AC6970" w:rsidRPr="002C5481" w:rsidRDefault="00AC6970" w:rsidP="00986B0F">
      <w:pPr>
        <w:pStyle w:val="2sltext"/>
        <w:numPr>
          <w:ilvl w:val="0"/>
          <w:numId w:val="33"/>
        </w:numPr>
        <w:ind w:left="0" w:firstLine="0"/>
        <w:rPr>
          <w:rFonts w:ascii="Times New Roman" w:hAnsi="Times New Roman"/>
          <w:sz w:val="24"/>
        </w:rPr>
      </w:pPr>
      <w:r w:rsidRPr="002C5481">
        <w:rPr>
          <w:rFonts w:ascii="Times New Roman" w:hAnsi="Times New Roman"/>
          <w:sz w:val="24"/>
        </w:rPr>
        <w:t>Z předložených dokladů musí jednoznačně vyplývat, že dodavatel ve stanovené době poskytnul:</w:t>
      </w:r>
    </w:p>
    <w:p w14:paraId="6089A37D" w14:textId="343222BA" w:rsidR="001311E8" w:rsidRPr="00FE79BC" w:rsidRDefault="001311E8" w:rsidP="001311E8">
      <w:pPr>
        <w:pStyle w:val="3seznam"/>
        <w:numPr>
          <w:ilvl w:val="0"/>
          <w:numId w:val="31"/>
        </w:numPr>
        <w:rPr>
          <w:rFonts w:ascii="Times New Roman" w:hAnsi="Times New Roman"/>
          <w:sz w:val="24"/>
          <w:szCs w:val="24"/>
        </w:rPr>
      </w:pPr>
      <w:r w:rsidRPr="002C5481">
        <w:rPr>
          <w:rFonts w:ascii="Times New Roman" w:hAnsi="Times New Roman"/>
          <w:b/>
          <w:sz w:val="24"/>
          <w:szCs w:val="24"/>
        </w:rPr>
        <w:t xml:space="preserve">nejméně </w:t>
      </w:r>
      <w:r w:rsidR="009F0F97">
        <w:rPr>
          <w:rFonts w:ascii="Times New Roman" w:hAnsi="Times New Roman"/>
          <w:b/>
          <w:sz w:val="24"/>
          <w:szCs w:val="24"/>
        </w:rPr>
        <w:t>3</w:t>
      </w:r>
      <w:r w:rsidRPr="002C5481">
        <w:rPr>
          <w:rFonts w:ascii="Times New Roman" w:hAnsi="Times New Roman"/>
          <w:b/>
          <w:sz w:val="24"/>
          <w:szCs w:val="24"/>
        </w:rPr>
        <w:t xml:space="preserve"> stavební práce</w:t>
      </w:r>
      <w:r w:rsidRPr="002C5481">
        <w:rPr>
          <w:rFonts w:ascii="Times New Roman" w:hAnsi="Times New Roman"/>
          <w:sz w:val="24"/>
          <w:szCs w:val="24"/>
        </w:rPr>
        <w:t xml:space="preserve">, jejichž předmětem byla </w:t>
      </w:r>
      <w:r w:rsidRPr="00FE79BC">
        <w:rPr>
          <w:rFonts w:ascii="Times New Roman" w:hAnsi="Times New Roman"/>
          <w:b/>
          <w:sz w:val="24"/>
          <w:szCs w:val="24"/>
        </w:rPr>
        <w:t xml:space="preserve">výstavba, rekonstrukce nebo oprava </w:t>
      </w:r>
      <w:r w:rsidR="009F0F97">
        <w:rPr>
          <w:rFonts w:ascii="Times New Roman" w:hAnsi="Times New Roman"/>
          <w:b/>
          <w:sz w:val="24"/>
          <w:szCs w:val="24"/>
        </w:rPr>
        <w:t>pozemních komunikací</w:t>
      </w:r>
      <w:r>
        <w:rPr>
          <w:rFonts w:ascii="Times New Roman" w:hAnsi="Times New Roman"/>
          <w:b/>
          <w:sz w:val="24"/>
          <w:szCs w:val="24"/>
        </w:rPr>
        <w:t xml:space="preserve"> </w:t>
      </w:r>
      <w:r w:rsidRPr="00761D34">
        <w:rPr>
          <w:rFonts w:ascii="Times New Roman" w:hAnsi="Times New Roman"/>
          <w:sz w:val="24"/>
          <w:szCs w:val="24"/>
        </w:rPr>
        <w:t>(silnice I.</w:t>
      </w:r>
      <w:r>
        <w:rPr>
          <w:rFonts w:ascii="Times New Roman" w:hAnsi="Times New Roman"/>
          <w:sz w:val="24"/>
          <w:szCs w:val="24"/>
        </w:rPr>
        <w:t xml:space="preserve"> </w:t>
      </w:r>
      <w:r w:rsidRPr="00761D34">
        <w:rPr>
          <w:rFonts w:ascii="Times New Roman" w:hAnsi="Times New Roman"/>
          <w:sz w:val="24"/>
          <w:szCs w:val="24"/>
        </w:rPr>
        <w:t>-</w:t>
      </w:r>
      <w:r>
        <w:rPr>
          <w:rFonts w:ascii="Times New Roman" w:hAnsi="Times New Roman"/>
          <w:sz w:val="24"/>
          <w:szCs w:val="24"/>
        </w:rPr>
        <w:t xml:space="preserve"> </w:t>
      </w:r>
      <w:r w:rsidRPr="00761D34">
        <w:rPr>
          <w:rFonts w:ascii="Times New Roman" w:hAnsi="Times New Roman"/>
          <w:sz w:val="24"/>
          <w:szCs w:val="24"/>
        </w:rPr>
        <w:t>III. tř.,</w:t>
      </w:r>
      <w:r>
        <w:rPr>
          <w:rFonts w:ascii="Times New Roman" w:hAnsi="Times New Roman"/>
          <w:sz w:val="24"/>
          <w:szCs w:val="24"/>
        </w:rPr>
        <w:t xml:space="preserve"> místní komunikace</w:t>
      </w:r>
      <w:r w:rsidRPr="00430E98">
        <w:rPr>
          <w:rFonts w:ascii="Times New Roman" w:hAnsi="Times New Roman"/>
          <w:sz w:val="24"/>
          <w:szCs w:val="24"/>
        </w:rPr>
        <w:t>)</w:t>
      </w:r>
      <w:r w:rsidRPr="00FE79BC">
        <w:rPr>
          <w:rFonts w:ascii="Times New Roman" w:hAnsi="Times New Roman"/>
          <w:sz w:val="24"/>
          <w:szCs w:val="24"/>
        </w:rPr>
        <w:t>, přičemž</w:t>
      </w:r>
    </w:p>
    <w:p w14:paraId="1B51EF3E" w14:textId="2425C175" w:rsidR="001311E8" w:rsidRPr="00795F4B" w:rsidRDefault="001311E8" w:rsidP="001311E8">
      <w:pPr>
        <w:pStyle w:val="4seznam"/>
        <w:numPr>
          <w:ilvl w:val="3"/>
          <w:numId w:val="16"/>
        </w:numPr>
        <w:rPr>
          <w:rFonts w:ascii="Times New Roman" w:hAnsi="Times New Roman"/>
          <w:b/>
          <w:iCs w:val="0"/>
          <w:sz w:val="24"/>
          <w:szCs w:val="24"/>
        </w:rPr>
      </w:pPr>
      <w:r w:rsidRPr="002C5481">
        <w:rPr>
          <w:rFonts w:ascii="Times New Roman" w:hAnsi="Times New Roman"/>
          <w:b/>
          <w:sz w:val="24"/>
          <w:szCs w:val="24"/>
        </w:rPr>
        <w:t>finanční objem stavebních prací</w:t>
      </w:r>
      <w:r w:rsidRPr="002C5481">
        <w:rPr>
          <w:rFonts w:ascii="Times New Roman" w:hAnsi="Times New Roman"/>
          <w:sz w:val="24"/>
          <w:szCs w:val="24"/>
        </w:rPr>
        <w:t xml:space="preserve"> činil </w:t>
      </w:r>
      <w:r w:rsidRPr="00795F4B">
        <w:rPr>
          <w:rFonts w:ascii="Times New Roman" w:hAnsi="Times New Roman"/>
          <w:b/>
          <w:sz w:val="24"/>
          <w:szCs w:val="24"/>
        </w:rPr>
        <w:t xml:space="preserve">nejméně </w:t>
      </w:r>
      <w:r w:rsidR="009F0F97">
        <w:rPr>
          <w:rFonts w:ascii="Times New Roman" w:hAnsi="Times New Roman"/>
          <w:b/>
          <w:sz w:val="24"/>
          <w:szCs w:val="24"/>
        </w:rPr>
        <w:t>1.</w:t>
      </w:r>
      <w:r w:rsidR="0092611C">
        <w:rPr>
          <w:rFonts w:ascii="Times New Roman" w:hAnsi="Times New Roman"/>
          <w:b/>
          <w:sz w:val="24"/>
          <w:szCs w:val="24"/>
        </w:rPr>
        <w:t>7</w:t>
      </w:r>
      <w:r w:rsidRPr="00795F4B">
        <w:rPr>
          <w:rFonts w:ascii="Times New Roman" w:hAnsi="Times New Roman"/>
          <w:b/>
          <w:sz w:val="24"/>
          <w:szCs w:val="24"/>
        </w:rPr>
        <w:t>00.000,</w:t>
      </w:r>
      <w:r w:rsidR="009F0F97">
        <w:rPr>
          <w:rFonts w:ascii="Times New Roman" w:hAnsi="Times New Roman"/>
          <w:b/>
          <w:sz w:val="24"/>
          <w:szCs w:val="24"/>
        </w:rPr>
        <w:t>00</w:t>
      </w:r>
      <w:r w:rsidRPr="00795F4B">
        <w:rPr>
          <w:rFonts w:ascii="Times New Roman" w:hAnsi="Times New Roman"/>
          <w:b/>
          <w:sz w:val="24"/>
          <w:szCs w:val="24"/>
        </w:rPr>
        <w:t xml:space="preserve"> Kč bez </w:t>
      </w:r>
      <w:r w:rsidRPr="00795F4B">
        <w:rPr>
          <w:rFonts w:ascii="Times New Roman" w:hAnsi="Times New Roman"/>
          <w:b/>
          <w:iCs w:val="0"/>
          <w:sz w:val="24"/>
          <w:szCs w:val="24"/>
        </w:rPr>
        <w:t>DPH u každé z těchto stavebních prací.</w:t>
      </w:r>
    </w:p>
    <w:p w14:paraId="3153E887" w14:textId="77777777" w:rsidR="006B45D7" w:rsidRDefault="00AC6970" w:rsidP="006B45D7">
      <w:pPr>
        <w:pStyle w:val="2nesltext"/>
        <w:rPr>
          <w:rFonts w:ascii="Times New Roman" w:hAnsi="Times New Roman"/>
          <w:sz w:val="24"/>
          <w:szCs w:val="24"/>
        </w:rPr>
      </w:pPr>
      <w:r w:rsidRPr="002C5481">
        <w:rPr>
          <w:rFonts w:ascii="Times New Roman" w:hAnsi="Times New Roman"/>
          <w:b/>
          <w:sz w:val="24"/>
          <w:szCs w:val="24"/>
          <w:u w:val="single"/>
        </w:rPr>
        <w:t>Předmět a rozsah nejvýznamnějších stavebních prací</w:t>
      </w:r>
      <w:r w:rsidRPr="002C5481">
        <w:rPr>
          <w:rFonts w:ascii="Times New Roman" w:hAnsi="Times New Roman"/>
          <w:b/>
          <w:sz w:val="24"/>
          <w:szCs w:val="24"/>
        </w:rPr>
        <w:t xml:space="preserve"> (zejm. údaje o charakteru stavebních prací apod.) </w:t>
      </w:r>
      <w:r w:rsidRPr="002C5481">
        <w:rPr>
          <w:rFonts w:ascii="Times New Roman" w:hAnsi="Times New Roman"/>
          <w:b/>
          <w:sz w:val="24"/>
          <w:szCs w:val="24"/>
          <w:u w:val="single"/>
        </w:rPr>
        <w:t>musí vyplývat z osvědčení objednatelů o řádném poskytnutí a dokončení nejvýznamnějších stavebních prací</w:t>
      </w:r>
      <w:r w:rsidRPr="002C5481">
        <w:rPr>
          <w:rFonts w:ascii="Times New Roman" w:hAnsi="Times New Roman"/>
          <w:b/>
          <w:sz w:val="24"/>
          <w:szCs w:val="24"/>
        </w:rPr>
        <w:t>, nikoli pouze ze seznamu stavebních prací, čestného prohlášení dodavatele či jiných dokladů (částí nebo výňatků z technických zpráv, projektových dokumentací, soupisů prací nebo obdobných dokumentů), nebyly-li údaje v těchto jiných dokladech potvrzeny objednateli nejvýznamnějších stavebních prací.</w:t>
      </w:r>
      <w:r w:rsidR="008E7947" w:rsidRPr="008E7947">
        <w:rPr>
          <w:rFonts w:ascii="Times New Roman" w:hAnsi="Times New Roman"/>
          <w:sz w:val="24"/>
          <w:szCs w:val="24"/>
        </w:rPr>
        <w:t xml:space="preserve"> </w:t>
      </w:r>
    </w:p>
    <w:p w14:paraId="7B0C560F" w14:textId="77777777" w:rsidR="006B45D7" w:rsidRDefault="006B45D7" w:rsidP="006B45D7">
      <w:pPr>
        <w:pStyle w:val="2nesltext"/>
        <w:rPr>
          <w:rFonts w:ascii="Times New Roman" w:hAnsi="Times New Roman"/>
          <w:sz w:val="24"/>
          <w:szCs w:val="24"/>
        </w:rPr>
      </w:pPr>
    </w:p>
    <w:p w14:paraId="234E878B" w14:textId="77777777" w:rsidR="006B45D7" w:rsidRPr="001D0F18" w:rsidRDefault="006B45D7" w:rsidP="006B45D7">
      <w:pPr>
        <w:pStyle w:val="2nesltext"/>
        <w:rPr>
          <w:rFonts w:ascii="Times New Roman" w:hAnsi="Times New Roman"/>
          <w:b/>
          <w:sz w:val="24"/>
          <w:szCs w:val="24"/>
        </w:rPr>
      </w:pPr>
      <w:r>
        <w:rPr>
          <w:rFonts w:ascii="Times New Roman" w:hAnsi="Times New Roman"/>
          <w:sz w:val="24"/>
          <w:szCs w:val="24"/>
        </w:rPr>
        <w:t>Z</w:t>
      </w:r>
      <w:r w:rsidRPr="001D0F18">
        <w:rPr>
          <w:rFonts w:ascii="Times New Roman" w:hAnsi="Times New Roman"/>
          <w:sz w:val="24"/>
          <w:szCs w:val="24"/>
        </w:rPr>
        <w:t> předložených dokladů</w:t>
      </w:r>
      <w:r w:rsidRPr="001D0F18">
        <w:rPr>
          <w:rFonts w:ascii="Times New Roman" w:hAnsi="Times New Roman"/>
          <w:b/>
          <w:sz w:val="24"/>
          <w:szCs w:val="24"/>
        </w:rPr>
        <w:t xml:space="preserve"> musí jednoznačně vyplývat popis provedených stavebních prací dle stavebních objektů (částí) s vyčíslením finančního plnění </w:t>
      </w:r>
      <w:r w:rsidRPr="001D0F18">
        <w:rPr>
          <w:rFonts w:ascii="Times New Roman" w:hAnsi="Times New Roman"/>
          <w:sz w:val="24"/>
          <w:szCs w:val="24"/>
        </w:rPr>
        <w:t>za tyto provedené stavební práce</w:t>
      </w:r>
      <w:r w:rsidRPr="001D0F18">
        <w:rPr>
          <w:rFonts w:ascii="Times New Roman" w:hAnsi="Times New Roman"/>
          <w:b/>
          <w:sz w:val="24"/>
          <w:szCs w:val="24"/>
        </w:rPr>
        <w:t xml:space="preserve">, vč. celkové finanční hodnoty </w:t>
      </w:r>
      <w:r w:rsidRPr="001D0F18">
        <w:rPr>
          <w:rFonts w:ascii="Times New Roman" w:hAnsi="Times New Roman"/>
          <w:sz w:val="24"/>
          <w:szCs w:val="24"/>
        </w:rPr>
        <w:t>za celou prokazovanou zakázku.</w:t>
      </w:r>
    </w:p>
    <w:p w14:paraId="16B2B059" w14:textId="77777777" w:rsidR="008E7947" w:rsidRPr="002C5481" w:rsidRDefault="008E7947" w:rsidP="008E7947">
      <w:pPr>
        <w:pStyle w:val="2margrubrika"/>
        <w:rPr>
          <w:rFonts w:ascii="Times New Roman" w:hAnsi="Times New Roman"/>
          <w:sz w:val="24"/>
          <w:szCs w:val="24"/>
        </w:rPr>
      </w:pPr>
      <w:r w:rsidRPr="002C5481">
        <w:rPr>
          <w:rFonts w:ascii="Times New Roman" w:hAnsi="Times New Roman"/>
          <w:sz w:val="24"/>
          <w:szCs w:val="24"/>
        </w:rPr>
        <w:t>Společná ustanovení pro technickou kvalifikaci</w:t>
      </w:r>
    </w:p>
    <w:p w14:paraId="6023F96E" w14:textId="77777777" w:rsidR="00AC6970" w:rsidRPr="008E7947" w:rsidRDefault="008E7947" w:rsidP="00986B0F">
      <w:pPr>
        <w:pStyle w:val="2sltext"/>
        <w:numPr>
          <w:ilvl w:val="0"/>
          <w:numId w:val="33"/>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14:paraId="5F24EC84" w14:textId="77777777" w:rsidR="00AC6970" w:rsidRPr="00AC6970" w:rsidRDefault="00AC6970" w:rsidP="00986B0F">
      <w:pPr>
        <w:pStyle w:val="1nadpis"/>
        <w:numPr>
          <w:ilvl w:val="0"/>
          <w:numId w:val="17"/>
        </w:numPr>
        <w:ind w:left="567" w:hanging="567"/>
        <w:rPr>
          <w:rFonts w:ascii="Times New Roman" w:hAnsi="Times New Roman"/>
        </w:rPr>
      </w:pPr>
      <w:bookmarkStart w:id="23" w:name="_Toc427148199"/>
      <w:bookmarkStart w:id="24" w:name="_Toc427760337"/>
      <w:bookmarkStart w:id="25" w:name="_Toc445822540"/>
      <w:bookmarkStart w:id="26" w:name="_Toc464548316"/>
      <w:bookmarkStart w:id="27" w:name="_Toc465931372"/>
      <w:bookmarkStart w:id="28" w:name="_Toc513788899"/>
      <w:r w:rsidRPr="00AC6970">
        <w:rPr>
          <w:rFonts w:ascii="Times New Roman" w:hAnsi="Times New Roman"/>
        </w:rPr>
        <w:lastRenderedPageBreak/>
        <w:t>Společná ustanovení ke kvalifikaci</w:t>
      </w:r>
      <w:bookmarkEnd w:id="23"/>
      <w:bookmarkEnd w:id="24"/>
      <w:bookmarkEnd w:id="25"/>
      <w:bookmarkEnd w:id="26"/>
      <w:bookmarkEnd w:id="27"/>
      <w:bookmarkEnd w:id="28"/>
    </w:p>
    <w:p w14:paraId="269271F3" w14:textId="77777777" w:rsidR="00AC6970" w:rsidRPr="006B45D7" w:rsidRDefault="00AC6970" w:rsidP="00AC6970">
      <w:pPr>
        <w:pStyle w:val="2margrubrika"/>
        <w:rPr>
          <w:rFonts w:ascii="Times New Roman" w:hAnsi="Times New Roman"/>
          <w:sz w:val="24"/>
          <w:szCs w:val="24"/>
        </w:rPr>
      </w:pPr>
      <w:r w:rsidRPr="006B45D7">
        <w:rPr>
          <w:rFonts w:ascii="Times New Roman" w:hAnsi="Times New Roman"/>
          <w:sz w:val="24"/>
          <w:szCs w:val="24"/>
        </w:rPr>
        <w:t xml:space="preserve">Prokazování kvalifikace získané v zahraničí </w:t>
      </w:r>
    </w:p>
    <w:p w14:paraId="5B2A43A1" w14:textId="77777777" w:rsidR="00AC6970" w:rsidRPr="002C5481"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14:paraId="7F7154D8" w14:textId="77777777"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Kvalifikace v případě společné účasti dodavatelů</w:t>
      </w:r>
    </w:p>
    <w:p w14:paraId="39D0EF1C" w14:textId="77777777" w:rsidR="00AC6970" w:rsidRPr="002C5481"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sz w:val="24"/>
          <w:szCs w:val="24"/>
        </w:rPr>
        <w:t xml:space="preserve">V případě společné účasti dodavatelů prokazuje profesní způsobilost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44B82">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každý dodavatel samostatně.</w:t>
      </w:r>
    </w:p>
    <w:p w14:paraId="1F71DCC4" w14:textId="77777777"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Prokázání kvalifikace prostřednictvím jiných osob</w:t>
      </w:r>
    </w:p>
    <w:p w14:paraId="6E2F0BA4" w14:textId="77777777" w:rsidR="00AC6970" w:rsidRPr="002C5481" w:rsidRDefault="00AC6970" w:rsidP="00986B0F">
      <w:pPr>
        <w:pStyle w:val="2sltext"/>
        <w:numPr>
          <w:ilvl w:val="0"/>
          <w:numId w:val="35"/>
        </w:numPr>
        <w:ind w:left="0" w:firstLine="0"/>
        <w:rPr>
          <w:rFonts w:ascii="Times New Roman" w:hAnsi="Times New Roman"/>
          <w:sz w:val="24"/>
          <w:szCs w:val="24"/>
        </w:rPr>
      </w:pPr>
      <w:bookmarkStart w:id="29" w:name="_Ref465864599"/>
      <w:r w:rsidRPr="002C5481">
        <w:rPr>
          <w:rFonts w:ascii="Times New Roman" w:hAnsi="Times New Roman"/>
          <w:sz w:val="24"/>
          <w:szCs w:val="24"/>
        </w:rPr>
        <w:t xml:space="preserve">Dodavatel může prokázat určitou část ekonomické kvalifikace, technické kvalifikace nebo profesní způsobilosti s výjimkou kritéria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44B82">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29"/>
    </w:p>
    <w:p w14:paraId="1DDE7483" w14:textId="77777777" w:rsidR="00AC6970" w:rsidRPr="002C5481" w:rsidRDefault="00AC6970" w:rsidP="00986B0F">
      <w:pPr>
        <w:pStyle w:val="3seznam"/>
        <w:numPr>
          <w:ilvl w:val="2"/>
          <w:numId w:val="10"/>
        </w:numPr>
        <w:rPr>
          <w:rFonts w:ascii="Times New Roman" w:hAnsi="Times New Roman"/>
          <w:sz w:val="24"/>
          <w:szCs w:val="24"/>
        </w:rPr>
      </w:pPr>
      <w:r w:rsidRPr="002C5481">
        <w:rPr>
          <w:rFonts w:ascii="Times New Roman" w:hAnsi="Times New Roman"/>
          <w:sz w:val="24"/>
          <w:szCs w:val="24"/>
        </w:rPr>
        <w:t xml:space="preserve">doklady prokazující splnění profesní způsobilosti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_Ref464993478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44B82">
        <w:rPr>
          <w:rFonts w:ascii="Times New Roman" w:hAnsi="Times New Roman"/>
          <w:sz w:val="24"/>
          <w:szCs w:val="24"/>
        </w:rPr>
        <w:t>5</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jinou osobou,</w:t>
      </w:r>
    </w:p>
    <w:p w14:paraId="7A2888A6" w14:textId="77777777" w:rsidR="00AC6970" w:rsidRPr="008E7947" w:rsidRDefault="00AC6970" w:rsidP="00986B0F">
      <w:pPr>
        <w:pStyle w:val="3seznam"/>
        <w:numPr>
          <w:ilvl w:val="2"/>
          <w:numId w:val="10"/>
        </w:numPr>
        <w:rPr>
          <w:rFonts w:ascii="Times New Roman" w:hAnsi="Times New Roman"/>
          <w:sz w:val="24"/>
          <w:szCs w:val="24"/>
        </w:rPr>
      </w:pPr>
      <w:r w:rsidRPr="002C5481">
        <w:rPr>
          <w:rFonts w:ascii="Times New Roman" w:hAnsi="Times New Roman"/>
          <w:sz w:val="24"/>
          <w:szCs w:val="24"/>
        </w:rPr>
        <w:t>doklady prokazující splnění chybějící části kvalifi</w:t>
      </w:r>
      <w:r w:rsidR="008E7947">
        <w:rPr>
          <w:rFonts w:ascii="Times New Roman" w:hAnsi="Times New Roman"/>
          <w:sz w:val="24"/>
          <w:szCs w:val="24"/>
        </w:rPr>
        <w:t xml:space="preserve">kace prostřednictvím jiné osoby </w:t>
      </w:r>
      <w:r w:rsidRPr="008E7947">
        <w:rPr>
          <w:rFonts w:ascii="Times New Roman" w:hAnsi="Times New Roman"/>
          <w:sz w:val="24"/>
          <w:szCs w:val="24"/>
        </w:rPr>
        <w:t>a</w:t>
      </w:r>
    </w:p>
    <w:p w14:paraId="000F37F4" w14:textId="77777777" w:rsidR="00AC6970" w:rsidRPr="002C5481" w:rsidRDefault="00AC6970" w:rsidP="00986B0F">
      <w:pPr>
        <w:pStyle w:val="3seznam"/>
        <w:numPr>
          <w:ilvl w:val="2"/>
          <w:numId w:val="10"/>
        </w:numPr>
        <w:rPr>
          <w:rFonts w:ascii="Times New Roman" w:hAnsi="Times New Roman"/>
          <w:sz w:val="24"/>
          <w:szCs w:val="24"/>
        </w:rPr>
      </w:pPr>
      <w:bookmarkStart w:id="30" w:name="_Ref458671837"/>
      <w:r w:rsidRPr="002C5481">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0"/>
    </w:p>
    <w:p w14:paraId="62E231A1" w14:textId="77777777" w:rsidR="00AC6970" w:rsidRPr="002C5481"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sz w:val="24"/>
          <w:szCs w:val="24"/>
        </w:rPr>
        <w:t xml:space="preserve">Má se za to, že požadavek podle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_Ref465864599 \n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44B82">
        <w:rPr>
          <w:rFonts w:ascii="Times New Roman" w:hAnsi="Times New Roman"/>
          <w:sz w:val="24"/>
          <w:szCs w:val="24"/>
        </w:rPr>
        <w:t>7.3</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písm. </w:t>
      </w:r>
      <w:r w:rsidR="00F7672D">
        <w:fldChar w:fldCharType="begin"/>
      </w:r>
      <w:r w:rsidR="00F7672D">
        <w:instrText xml:space="preserve"> REF _Ref458671837 \n \h  \* MERGEFORMAT </w:instrText>
      </w:r>
      <w:r w:rsidR="00F7672D">
        <w:fldChar w:fldCharType="separate"/>
      </w:r>
      <w:r w:rsidR="00844B82" w:rsidRPr="00844B82">
        <w:rPr>
          <w:rFonts w:ascii="Times New Roman" w:hAnsi="Times New Roman"/>
          <w:sz w:val="24"/>
          <w:szCs w:val="24"/>
        </w:rPr>
        <w:t>c)</w:t>
      </w:r>
      <w:r w:rsidR="00F7672D">
        <w:fldChar w:fldCharType="end"/>
      </w:r>
      <w:r w:rsidRPr="002C5481">
        <w:rPr>
          <w:rFonts w:ascii="Times New Roman" w:hAnsi="Times New Roman"/>
          <w:sz w:val="24"/>
          <w:szCs w:val="24"/>
        </w:rPr>
        <w:t xml:space="preserve"> dokumentace výběrového řízení je splněn, pokud </w:t>
      </w:r>
      <w:r w:rsidRPr="008E7947">
        <w:rPr>
          <w:rFonts w:ascii="Times New Roman" w:hAnsi="Times New Roman"/>
          <w:sz w:val="24"/>
          <w:szCs w:val="24"/>
        </w:rPr>
        <w:t>obsahem písemného závazku jiné osoby je</w:t>
      </w:r>
      <w:r w:rsidRPr="008E7947">
        <w:rPr>
          <w:rFonts w:ascii="Times New Roman" w:hAnsi="Times New Roman"/>
          <w:b/>
          <w:sz w:val="24"/>
          <w:szCs w:val="24"/>
        </w:rPr>
        <w:t xml:space="preserve"> společná a nerozdílná odpovědnost této osoby za plnění veřejné zakázky společně s dodavatelem</w:t>
      </w:r>
      <w:r w:rsidRPr="002C5481">
        <w:rPr>
          <w:rFonts w:ascii="Times New Roman" w:hAnsi="Times New Roman"/>
          <w:sz w:val="24"/>
          <w:szCs w:val="24"/>
        </w:rPr>
        <w:t>.</w:t>
      </w:r>
    </w:p>
    <w:p w14:paraId="1A96CADA" w14:textId="77777777"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Doklady o kvalifikaci</w:t>
      </w:r>
    </w:p>
    <w:p w14:paraId="25F0DABF" w14:textId="77777777" w:rsidR="0040581D" w:rsidRDefault="00AC6970" w:rsidP="00986B0F">
      <w:pPr>
        <w:pStyle w:val="2sltext"/>
        <w:numPr>
          <w:ilvl w:val="0"/>
          <w:numId w:val="35"/>
        </w:numPr>
        <w:ind w:left="0" w:firstLine="0"/>
        <w:rPr>
          <w:rFonts w:ascii="Times New Roman" w:hAnsi="Times New Roman"/>
          <w:sz w:val="24"/>
          <w:szCs w:val="24"/>
        </w:rPr>
      </w:pPr>
      <w:r w:rsidRPr="0040581D">
        <w:rPr>
          <w:rFonts w:ascii="Times New Roman" w:hAnsi="Times New Roman"/>
          <w:b/>
          <w:sz w:val="24"/>
          <w:szCs w:val="24"/>
        </w:rPr>
        <w:t>Doklady o kvalifikaci předkládají dodavatelé v nabídkách v</w:t>
      </w:r>
      <w:r w:rsidR="008E7947">
        <w:rPr>
          <w:rFonts w:ascii="Times New Roman" w:hAnsi="Times New Roman"/>
          <w:b/>
          <w:sz w:val="24"/>
          <w:szCs w:val="24"/>
        </w:rPr>
        <w:t> </w:t>
      </w:r>
      <w:r w:rsidRPr="0040581D">
        <w:rPr>
          <w:rFonts w:ascii="Times New Roman" w:hAnsi="Times New Roman"/>
          <w:b/>
          <w:sz w:val="24"/>
          <w:szCs w:val="24"/>
        </w:rPr>
        <w:t>prostých</w:t>
      </w:r>
      <w:r w:rsidR="008E7947">
        <w:rPr>
          <w:rFonts w:ascii="Times New Roman" w:hAnsi="Times New Roman"/>
          <w:b/>
          <w:sz w:val="24"/>
          <w:szCs w:val="24"/>
        </w:rPr>
        <w:t xml:space="preserve"> kopiích</w:t>
      </w:r>
      <w:r w:rsidRPr="0040581D">
        <w:rPr>
          <w:rFonts w:ascii="Times New Roman" w:hAnsi="Times New Roman"/>
          <w:b/>
          <w:sz w:val="24"/>
          <w:szCs w:val="24"/>
        </w:rPr>
        <w:t>.</w:t>
      </w:r>
      <w:r w:rsidRPr="0040581D">
        <w:rPr>
          <w:rFonts w:ascii="Times New Roman" w:hAnsi="Times New Roman"/>
          <w:sz w:val="24"/>
          <w:szCs w:val="24"/>
        </w:rPr>
        <w:t xml:space="preserve"> </w:t>
      </w:r>
    </w:p>
    <w:p w14:paraId="2404AB27" w14:textId="77777777" w:rsidR="00AC6970" w:rsidRPr="0040581D" w:rsidRDefault="00AC6970" w:rsidP="00986B0F">
      <w:pPr>
        <w:pStyle w:val="2sltext"/>
        <w:numPr>
          <w:ilvl w:val="0"/>
          <w:numId w:val="35"/>
        </w:numPr>
        <w:ind w:left="0" w:firstLine="0"/>
        <w:rPr>
          <w:rFonts w:ascii="Times New Roman" w:hAnsi="Times New Roman"/>
          <w:sz w:val="24"/>
          <w:szCs w:val="24"/>
        </w:rPr>
      </w:pPr>
      <w:r w:rsidRPr="0040581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40581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14:paraId="6226C1DF" w14:textId="77777777" w:rsidR="00C625A9" w:rsidRPr="00C625A9"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b/>
          <w:sz w:val="24"/>
          <w:szCs w:val="24"/>
        </w:rPr>
        <w:t>Doklady prokazující</w:t>
      </w:r>
      <w:r w:rsidRPr="002C5481">
        <w:rPr>
          <w:rFonts w:ascii="Times New Roman" w:hAnsi="Times New Roman"/>
          <w:sz w:val="24"/>
          <w:szCs w:val="24"/>
        </w:rPr>
        <w:t xml:space="preserve"> </w:t>
      </w:r>
      <w:r w:rsidRPr="002C5481">
        <w:rPr>
          <w:rFonts w:ascii="Times New Roman" w:hAnsi="Times New Roman"/>
          <w:b/>
          <w:sz w:val="24"/>
          <w:szCs w:val="24"/>
        </w:rPr>
        <w:t xml:space="preserve">profesní způsobilost podle odst. </w:t>
      </w:r>
      <w:r w:rsidR="0018284D" w:rsidRPr="002C5481">
        <w:rPr>
          <w:rFonts w:ascii="Times New Roman" w:hAnsi="Times New Roman"/>
          <w:b/>
          <w:sz w:val="24"/>
          <w:szCs w:val="24"/>
        </w:rPr>
        <w:fldChar w:fldCharType="begin"/>
      </w:r>
      <w:r w:rsidRPr="002C5481">
        <w:rPr>
          <w:rFonts w:ascii="Times New Roman" w:hAnsi="Times New Roman"/>
          <w:b/>
          <w:sz w:val="24"/>
          <w:szCs w:val="24"/>
        </w:rPr>
        <w:instrText xml:space="preserve"> REF _Ref464993478 \n \h  \* MERGEFORMAT </w:instrText>
      </w:r>
      <w:r w:rsidR="0018284D" w:rsidRPr="002C5481">
        <w:rPr>
          <w:rFonts w:ascii="Times New Roman" w:hAnsi="Times New Roman"/>
          <w:b/>
          <w:sz w:val="24"/>
          <w:szCs w:val="24"/>
        </w:rPr>
      </w:r>
      <w:r w:rsidR="0018284D" w:rsidRPr="002C5481">
        <w:rPr>
          <w:rFonts w:ascii="Times New Roman" w:hAnsi="Times New Roman"/>
          <w:b/>
          <w:sz w:val="24"/>
          <w:szCs w:val="24"/>
        </w:rPr>
        <w:fldChar w:fldCharType="separate"/>
      </w:r>
      <w:r w:rsidR="00844B82">
        <w:rPr>
          <w:rFonts w:ascii="Times New Roman" w:hAnsi="Times New Roman"/>
          <w:b/>
          <w:sz w:val="24"/>
          <w:szCs w:val="24"/>
        </w:rPr>
        <w:t>5</w:t>
      </w:r>
      <w:r w:rsidR="0018284D" w:rsidRPr="002C5481">
        <w:rPr>
          <w:rFonts w:ascii="Times New Roman" w:hAnsi="Times New Roman"/>
          <w:b/>
          <w:sz w:val="24"/>
          <w:szCs w:val="24"/>
        </w:rPr>
        <w:fldChar w:fldCharType="end"/>
      </w:r>
      <w:r w:rsidRPr="002C5481">
        <w:rPr>
          <w:rFonts w:ascii="Times New Roman" w:hAnsi="Times New Roman"/>
          <w:b/>
          <w:sz w:val="24"/>
          <w:szCs w:val="24"/>
        </w:rPr>
        <w:t xml:space="preserve"> dokumentace výběrového řízení musí prokazovat splnění požadovaného kritéria způsobilosti </w:t>
      </w:r>
      <w:r w:rsidRPr="008E7947">
        <w:rPr>
          <w:rFonts w:ascii="Times New Roman" w:hAnsi="Times New Roman"/>
          <w:b/>
          <w:sz w:val="24"/>
          <w:szCs w:val="24"/>
          <w:u w:val="single"/>
        </w:rPr>
        <w:t>nejpozději</w:t>
      </w:r>
      <w:r w:rsidRPr="008E7947">
        <w:rPr>
          <w:rFonts w:ascii="Times New Roman" w:hAnsi="Times New Roman"/>
          <w:sz w:val="24"/>
          <w:szCs w:val="24"/>
          <w:u w:val="single"/>
        </w:rPr>
        <w:t xml:space="preserve"> </w:t>
      </w:r>
      <w:r w:rsidRPr="008E7947">
        <w:rPr>
          <w:rFonts w:ascii="Times New Roman" w:hAnsi="Times New Roman"/>
          <w:b/>
          <w:sz w:val="24"/>
          <w:szCs w:val="24"/>
          <w:u w:val="single"/>
        </w:rPr>
        <w:t>v době 3 měsíců přede dnem podání nabídky</w:t>
      </w:r>
      <w:r w:rsidRPr="002C5481">
        <w:rPr>
          <w:rFonts w:ascii="Times New Roman" w:hAnsi="Times New Roman"/>
          <w:sz w:val="24"/>
          <w:szCs w:val="24"/>
        </w:rPr>
        <w:t>.</w:t>
      </w:r>
    </w:p>
    <w:p w14:paraId="03E86587" w14:textId="77777777"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Změny kvalifikace účastníka výběrového řízení</w:t>
      </w:r>
    </w:p>
    <w:p w14:paraId="058B9389" w14:textId="77777777" w:rsidR="00AC6970" w:rsidRPr="002C5481" w:rsidRDefault="00AC6970" w:rsidP="00986B0F">
      <w:pPr>
        <w:pStyle w:val="2sltext"/>
        <w:numPr>
          <w:ilvl w:val="0"/>
          <w:numId w:val="35"/>
        </w:numPr>
        <w:ind w:left="0" w:firstLine="0"/>
        <w:rPr>
          <w:rFonts w:ascii="Times New Roman" w:hAnsi="Times New Roman"/>
          <w:sz w:val="24"/>
          <w:szCs w:val="24"/>
        </w:rPr>
      </w:pPr>
      <w:bookmarkStart w:id="31" w:name="_Ref459729667"/>
      <w:r w:rsidRPr="002C5481">
        <w:rPr>
          <w:rFonts w:ascii="Times New Roman" w:hAnsi="Times New Roman"/>
          <w:sz w:val="24"/>
          <w:szCs w:val="24"/>
        </w:rPr>
        <w:t xml:space="preserve">Pokud po předložení dokladů o kvalifikaci dojde v průběhu výběrového řízení ke změně kvalifikace účastníka výběrového řízení, je účastník výběrového řízení povinen tuto </w:t>
      </w:r>
      <w:r w:rsidRPr="002C5481">
        <w:rPr>
          <w:rFonts w:ascii="Times New Roman" w:hAnsi="Times New Roman"/>
          <w:sz w:val="24"/>
          <w:szCs w:val="24"/>
        </w:rPr>
        <w:lastRenderedPageBreak/>
        <w:t>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1"/>
    </w:p>
    <w:p w14:paraId="56A797AE" w14:textId="77777777" w:rsidR="00AC6970" w:rsidRPr="002C5481" w:rsidRDefault="00AC6970" w:rsidP="00986B0F">
      <w:pPr>
        <w:pStyle w:val="3seznam"/>
        <w:numPr>
          <w:ilvl w:val="2"/>
          <w:numId w:val="15"/>
        </w:numPr>
        <w:rPr>
          <w:rFonts w:ascii="Times New Roman" w:hAnsi="Times New Roman"/>
          <w:sz w:val="24"/>
          <w:szCs w:val="24"/>
        </w:rPr>
      </w:pPr>
      <w:r w:rsidRPr="002C5481">
        <w:rPr>
          <w:rFonts w:ascii="Times New Roman" w:hAnsi="Times New Roman"/>
          <w:sz w:val="24"/>
          <w:szCs w:val="24"/>
        </w:rPr>
        <w:t>podmínky kvalifikace jsou nadále splněny,</w:t>
      </w:r>
    </w:p>
    <w:p w14:paraId="7672CECA" w14:textId="77777777" w:rsidR="00AC6970" w:rsidRPr="002C5481" w:rsidRDefault="00AC6970" w:rsidP="00986B0F">
      <w:pPr>
        <w:pStyle w:val="3seznam"/>
        <w:numPr>
          <w:ilvl w:val="2"/>
          <w:numId w:val="15"/>
        </w:numPr>
        <w:ind w:left="709"/>
        <w:rPr>
          <w:rFonts w:ascii="Times New Roman" w:hAnsi="Times New Roman"/>
          <w:sz w:val="24"/>
          <w:szCs w:val="24"/>
        </w:rPr>
      </w:pPr>
      <w:r w:rsidRPr="002C5481">
        <w:rPr>
          <w:rFonts w:ascii="Times New Roman" w:hAnsi="Times New Roman"/>
          <w:sz w:val="24"/>
          <w:szCs w:val="24"/>
        </w:rPr>
        <w:t>nedošlo k ovlivnění kritérií pro snížení počtu účastníků výběrového řízení nebo nabídek a</w:t>
      </w:r>
    </w:p>
    <w:p w14:paraId="2D7420C2" w14:textId="77777777" w:rsidR="00AC6970" w:rsidRPr="002C5481" w:rsidRDefault="00AC6970" w:rsidP="00986B0F">
      <w:pPr>
        <w:pStyle w:val="3seznam"/>
        <w:numPr>
          <w:ilvl w:val="2"/>
          <w:numId w:val="15"/>
        </w:numPr>
        <w:ind w:left="709"/>
        <w:rPr>
          <w:rFonts w:ascii="Times New Roman" w:hAnsi="Times New Roman"/>
          <w:sz w:val="24"/>
          <w:szCs w:val="24"/>
        </w:rPr>
      </w:pPr>
      <w:r w:rsidRPr="002C5481">
        <w:rPr>
          <w:rFonts w:ascii="Times New Roman" w:hAnsi="Times New Roman"/>
          <w:sz w:val="24"/>
          <w:szCs w:val="24"/>
        </w:rPr>
        <w:t>nedošlo k ovlivnění kritérií hodnocení nabídek.</w:t>
      </w:r>
    </w:p>
    <w:p w14:paraId="5B19723D" w14:textId="77777777" w:rsidR="00C625A9" w:rsidRPr="00A54E51" w:rsidRDefault="00AC6970" w:rsidP="00986B0F">
      <w:pPr>
        <w:pStyle w:val="2sltext"/>
        <w:numPr>
          <w:ilvl w:val="0"/>
          <w:numId w:val="35"/>
        </w:numPr>
        <w:ind w:left="0" w:firstLine="0"/>
        <w:rPr>
          <w:rFonts w:ascii="Times New Roman" w:hAnsi="Times New Roman"/>
          <w:sz w:val="24"/>
          <w:szCs w:val="24"/>
        </w:rPr>
      </w:pPr>
      <w:r w:rsidRPr="002C5481">
        <w:rPr>
          <w:rFonts w:ascii="Times New Roman" w:hAnsi="Times New Roman"/>
          <w:sz w:val="24"/>
          <w:szCs w:val="24"/>
        </w:rPr>
        <w:t xml:space="preserve">Dozví-li se zadavatel, že účastník nesplnil povinnost uvedenou v odst. </w:t>
      </w:r>
      <w:r w:rsidR="0018284D" w:rsidRPr="002C5481">
        <w:rPr>
          <w:rFonts w:ascii="Times New Roman" w:hAnsi="Times New Roman"/>
          <w:sz w:val="24"/>
          <w:szCs w:val="24"/>
        </w:rPr>
        <w:fldChar w:fldCharType="begin"/>
      </w:r>
      <w:r w:rsidRPr="002C5481">
        <w:rPr>
          <w:rFonts w:ascii="Times New Roman" w:hAnsi="Times New Roman"/>
          <w:sz w:val="24"/>
          <w:szCs w:val="24"/>
        </w:rPr>
        <w:instrText xml:space="preserve"> REF _Ref459729667 \r \h  \* MERGEFORMAT </w:instrText>
      </w:r>
      <w:r w:rsidR="0018284D" w:rsidRPr="002C5481">
        <w:rPr>
          <w:rFonts w:ascii="Times New Roman" w:hAnsi="Times New Roman"/>
          <w:sz w:val="24"/>
          <w:szCs w:val="24"/>
        </w:rPr>
      </w:r>
      <w:r w:rsidR="0018284D" w:rsidRPr="002C5481">
        <w:rPr>
          <w:rFonts w:ascii="Times New Roman" w:hAnsi="Times New Roman"/>
          <w:sz w:val="24"/>
          <w:szCs w:val="24"/>
        </w:rPr>
        <w:fldChar w:fldCharType="separate"/>
      </w:r>
      <w:r w:rsidR="00844B82">
        <w:rPr>
          <w:rFonts w:ascii="Times New Roman" w:hAnsi="Times New Roman"/>
          <w:sz w:val="24"/>
          <w:szCs w:val="24"/>
        </w:rPr>
        <w:t>7.8</w:t>
      </w:r>
      <w:r w:rsidR="0018284D" w:rsidRPr="002C5481">
        <w:rPr>
          <w:rFonts w:ascii="Times New Roman" w:hAnsi="Times New Roman"/>
          <w:sz w:val="24"/>
          <w:szCs w:val="24"/>
        </w:rPr>
        <w:fldChar w:fldCharType="end"/>
      </w:r>
      <w:r w:rsidRPr="002C5481">
        <w:rPr>
          <w:rFonts w:ascii="Times New Roman" w:hAnsi="Times New Roman"/>
          <w:sz w:val="24"/>
          <w:szCs w:val="24"/>
        </w:rPr>
        <w:t xml:space="preserve"> dokumentace výběrového řízení, zadavatel jej bezodkladně vyřadí z výběrového řízení.</w:t>
      </w:r>
    </w:p>
    <w:p w14:paraId="7A407E1A" w14:textId="77777777" w:rsidR="00AC6970" w:rsidRPr="00AC6970" w:rsidRDefault="00AC6970" w:rsidP="00986B0F">
      <w:pPr>
        <w:pStyle w:val="1nadpis"/>
        <w:numPr>
          <w:ilvl w:val="0"/>
          <w:numId w:val="17"/>
        </w:numPr>
        <w:ind w:left="567" w:hanging="567"/>
        <w:rPr>
          <w:rFonts w:ascii="Times New Roman" w:hAnsi="Times New Roman"/>
        </w:rPr>
      </w:pPr>
      <w:bookmarkStart w:id="32" w:name="_Toc465931373"/>
      <w:bookmarkStart w:id="33" w:name="_Toc247105619"/>
      <w:bookmarkStart w:id="34" w:name="_Ref230587098"/>
      <w:bookmarkStart w:id="35" w:name="_Toc513788900"/>
      <w:r w:rsidRPr="00AC6970">
        <w:rPr>
          <w:rFonts w:ascii="Times New Roman" w:hAnsi="Times New Roman"/>
        </w:rPr>
        <w:t>Obchodní a platební podmínky</w:t>
      </w:r>
      <w:bookmarkEnd w:id="32"/>
      <w:bookmarkEnd w:id="35"/>
    </w:p>
    <w:p w14:paraId="17329386" w14:textId="77777777" w:rsidR="00AC6970" w:rsidRPr="002C5481" w:rsidRDefault="00AC6970" w:rsidP="00986B0F">
      <w:pPr>
        <w:pStyle w:val="2sltext"/>
        <w:numPr>
          <w:ilvl w:val="1"/>
          <w:numId w:val="19"/>
        </w:numPr>
        <w:rPr>
          <w:rFonts w:ascii="Times New Roman" w:hAnsi="Times New Roman"/>
          <w:b/>
          <w:i/>
          <w:sz w:val="24"/>
          <w:szCs w:val="24"/>
        </w:rPr>
      </w:pPr>
      <w:r w:rsidRPr="002C5481">
        <w:rPr>
          <w:rFonts w:ascii="Times New Roman" w:hAnsi="Times New Roman"/>
          <w:sz w:val="24"/>
          <w:szCs w:val="24"/>
        </w:rPr>
        <w:t>Zadavatel stanoví obchodní a platební podmínky formou závazných návrhů smluv o dílo, jejichž nedílnou součástí jsou obchodní podmínky zadavatele pro veřejné zakázky na stavební práce (společně dále jen „</w:t>
      </w:r>
      <w:r w:rsidRPr="002C5481">
        <w:rPr>
          <w:rFonts w:ascii="Times New Roman" w:hAnsi="Times New Roman"/>
          <w:b/>
          <w:i/>
          <w:sz w:val="24"/>
          <w:szCs w:val="24"/>
        </w:rPr>
        <w:t>návrhy smluv</w:t>
      </w:r>
      <w:r w:rsidRPr="002C5481">
        <w:rPr>
          <w:rFonts w:ascii="Times New Roman" w:hAnsi="Times New Roman"/>
          <w:sz w:val="24"/>
          <w:szCs w:val="24"/>
        </w:rPr>
        <w:t>“, jednotlivě dále jen „</w:t>
      </w:r>
      <w:r w:rsidRPr="002C5481">
        <w:rPr>
          <w:rFonts w:ascii="Times New Roman" w:hAnsi="Times New Roman"/>
          <w:b/>
          <w:i/>
          <w:sz w:val="24"/>
          <w:szCs w:val="24"/>
        </w:rPr>
        <w:t>návrh smlouvy</w:t>
      </w:r>
      <w:r w:rsidRPr="002C5481">
        <w:rPr>
          <w:rFonts w:ascii="Times New Roman" w:hAnsi="Times New Roman"/>
          <w:sz w:val="24"/>
          <w:szCs w:val="24"/>
        </w:rPr>
        <w:t>“), (</w:t>
      </w:r>
      <w:r w:rsidR="00F7672D">
        <w:fldChar w:fldCharType="begin"/>
      </w:r>
      <w:r w:rsidR="00F7672D">
        <w:instrText xml:space="preserve"> REF _Ref474335730 \r \h  \* MERGEFORMAT </w:instrText>
      </w:r>
      <w:r w:rsidR="00F7672D">
        <w:fldChar w:fldCharType="separate"/>
      </w:r>
      <w:r w:rsidR="00844B82" w:rsidRPr="00844B82">
        <w:rPr>
          <w:rFonts w:ascii="Times New Roman" w:hAnsi="Times New Roman"/>
          <w:sz w:val="24"/>
          <w:szCs w:val="24"/>
        </w:rPr>
        <w:t>Příloha č. 2</w:t>
      </w:r>
      <w:r w:rsidR="00F7672D">
        <w:fldChar w:fldCharType="end"/>
      </w:r>
      <w:r w:rsidRPr="002C5481">
        <w:rPr>
          <w:rFonts w:ascii="Times New Roman" w:hAnsi="Times New Roman"/>
          <w:sz w:val="24"/>
          <w:szCs w:val="24"/>
        </w:rPr>
        <w:t xml:space="preserve"> dokumentace výběrového řízení).</w:t>
      </w:r>
    </w:p>
    <w:p w14:paraId="0A523AB3" w14:textId="6403FC78" w:rsidR="001820A7" w:rsidRPr="001311E8" w:rsidRDefault="00AC6970" w:rsidP="00986B0F">
      <w:pPr>
        <w:pStyle w:val="2sltext"/>
        <w:numPr>
          <w:ilvl w:val="1"/>
          <w:numId w:val="19"/>
        </w:numPr>
        <w:rPr>
          <w:rFonts w:ascii="Times New Roman" w:hAnsi="Times New Roman"/>
          <w:b/>
          <w:i/>
          <w:sz w:val="24"/>
          <w:szCs w:val="24"/>
        </w:rPr>
      </w:pPr>
      <w:r w:rsidRPr="001311E8">
        <w:rPr>
          <w:rFonts w:ascii="Times New Roman" w:hAnsi="Times New Roman"/>
          <w:sz w:val="24"/>
          <w:szCs w:val="24"/>
        </w:rPr>
        <w:t>Zadavatel</w:t>
      </w:r>
      <w:r w:rsidR="001820A7" w:rsidRPr="001311E8">
        <w:rPr>
          <w:rFonts w:ascii="Times New Roman" w:hAnsi="Times New Roman"/>
          <w:sz w:val="24"/>
          <w:szCs w:val="24"/>
        </w:rPr>
        <w:t xml:space="preserve"> stanoví, že pro zhotovení jednotlivých stavebních objektů uzavře samost</w:t>
      </w:r>
      <w:r w:rsidR="00732967">
        <w:rPr>
          <w:rFonts w:ascii="Times New Roman" w:hAnsi="Times New Roman"/>
          <w:sz w:val="24"/>
          <w:szCs w:val="24"/>
        </w:rPr>
        <w:t>atnou smlouvu o dílo dle čl. 2.4</w:t>
      </w:r>
      <w:r w:rsidR="001820A7" w:rsidRPr="001311E8">
        <w:rPr>
          <w:rFonts w:ascii="Times New Roman" w:hAnsi="Times New Roman"/>
          <w:sz w:val="24"/>
          <w:szCs w:val="24"/>
        </w:rPr>
        <w:t xml:space="preserve"> této dokumentace.</w:t>
      </w:r>
    </w:p>
    <w:p w14:paraId="0FA28F4A"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14:paraId="6A5FCE71" w14:textId="77777777" w:rsidR="00AC6970" w:rsidRPr="002C5481" w:rsidRDefault="00AC6970" w:rsidP="00986B0F">
      <w:pPr>
        <w:pStyle w:val="2sltext"/>
        <w:numPr>
          <w:ilvl w:val="1"/>
          <w:numId w:val="19"/>
        </w:numPr>
        <w:rPr>
          <w:rFonts w:ascii="Times New Roman" w:hAnsi="Times New Roman"/>
          <w:b/>
          <w:i/>
          <w:sz w:val="24"/>
          <w:szCs w:val="24"/>
        </w:rPr>
      </w:pPr>
      <w:r w:rsidRPr="002C5481">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14:paraId="787FA69B" w14:textId="77777777" w:rsidR="00AC6970" w:rsidRPr="002C5481" w:rsidRDefault="00AC6970" w:rsidP="00986B0F">
      <w:pPr>
        <w:pStyle w:val="2sltext"/>
        <w:numPr>
          <w:ilvl w:val="1"/>
          <w:numId w:val="19"/>
        </w:numPr>
        <w:rPr>
          <w:rFonts w:ascii="Times New Roman" w:hAnsi="Times New Roman"/>
          <w:b/>
          <w:i/>
          <w:sz w:val="24"/>
          <w:szCs w:val="24"/>
        </w:rPr>
      </w:pPr>
      <w:bookmarkStart w:id="36" w:name="_Ref137916905"/>
      <w:r w:rsidRPr="002C5481">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2C5481">
        <w:rPr>
          <w:rFonts w:ascii="Times New Roman" w:hAnsi="Times New Roman"/>
          <w:b/>
          <w:sz w:val="24"/>
          <w:szCs w:val="24"/>
        </w:rPr>
        <w:t>„</w:t>
      </w:r>
      <w:r w:rsidRPr="00142A09">
        <w:rPr>
          <w:rFonts w:ascii="Times New Roman" w:hAnsi="Times New Roman"/>
          <w:b/>
          <w:sz w:val="24"/>
          <w:szCs w:val="24"/>
          <w:highlight w:val="lightGray"/>
        </w:rPr>
        <w:t>[</w:t>
      </w:r>
      <w:r w:rsidRPr="002C5481">
        <w:rPr>
          <w:rFonts w:ascii="Times New Roman" w:hAnsi="Times New Roman"/>
          <w:b/>
          <w:sz w:val="24"/>
          <w:szCs w:val="24"/>
          <w:highlight w:val="lightGray"/>
        </w:rPr>
        <w:t>Bude doplněno před uzavřením smlouvy</w:t>
      </w:r>
      <w:r w:rsidRPr="00142A09">
        <w:rPr>
          <w:rFonts w:ascii="Times New Roman" w:hAnsi="Times New Roman"/>
          <w:b/>
          <w:sz w:val="24"/>
          <w:szCs w:val="24"/>
          <w:highlight w:val="lightGray"/>
        </w:rPr>
        <w:t>]</w:t>
      </w:r>
      <w:r w:rsidRPr="002C5481">
        <w:rPr>
          <w:rFonts w:ascii="Times New Roman" w:hAnsi="Times New Roman"/>
          <w:b/>
          <w:sz w:val="24"/>
          <w:szCs w:val="24"/>
        </w:rPr>
        <w:t>“,</w:t>
      </w:r>
      <w:r w:rsidRPr="002C5481">
        <w:rPr>
          <w:rFonts w:ascii="Times New Roman" w:hAnsi="Times New Roman"/>
          <w:sz w:val="24"/>
          <w:szCs w:val="24"/>
        </w:rPr>
        <w:t xml:space="preserve"> dodavatel takové údaje nedoplňuje. Příslušný údaj bude do návrhu smlouvy doplněn před uzavřením smlouvy s dodavatelem.</w:t>
      </w:r>
    </w:p>
    <w:bookmarkEnd w:id="36"/>
    <w:p w14:paraId="5427752E" w14:textId="77777777" w:rsidR="00AC6970" w:rsidRPr="002C5481" w:rsidRDefault="00AC6970" w:rsidP="00986B0F">
      <w:pPr>
        <w:pStyle w:val="2sltext"/>
        <w:numPr>
          <w:ilvl w:val="1"/>
          <w:numId w:val="19"/>
        </w:numPr>
        <w:rPr>
          <w:rFonts w:ascii="Times New Roman" w:hAnsi="Times New Roman"/>
          <w:b/>
          <w:i/>
          <w:sz w:val="24"/>
          <w:szCs w:val="24"/>
        </w:rPr>
      </w:pPr>
      <w:r w:rsidRPr="002C5481">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w:t>
      </w:r>
      <w:r w:rsidRPr="002C5481">
        <w:rPr>
          <w:rFonts w:ascii="Times New Roman" w:hAnsi="Times New Roman"/>
          <w:sz w:val="24"/>
          <w:szCs w:val="24"/>
        </w:rPr>
        <w:lastRenderedPageBreak/>
        <w:t xml:space="preserve">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14:paraId="08C73CB5"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14:paraId="5E709ACF"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14:paraId="20EFD3BD"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14:paraId="2B9AB9A7" w14:textId="77777777" w:rsidR="00AC6970" w:rsidRPr="002C5481" w:rsidRDefault="00AC6970" w:rsidP="00986B0F">
      <w:pPr>
        <w:pStyle w:val="2sltext"/>
        <w:numPr>
          <w:ilvl w:val="1"/>
          <w:numId w:val="19"/>
        </w:numPr>
        <w:rPr>
          <w:rFonts w:ascii="Times New Roman" w:hAnsi="Times New Roman"/>
          <w:sz w:val="24"/>
          <w:szCs w:val="24"/>
        </w:rPr>
      </w:pPr>
      <w:r w:rsidRPr="002C5481">
        <w:rPr>
          <w:rFonts w:ascii="Times New Roman" w:hAnsi="Times New Roman"/>
          <w:sz w:val="24"/>
          <w:szCs w:val="24"/>
        </w:rPr>
        <w:t xml:space="preserve">V případě, že </w:t>
      </w:r>
      <w:r w:rsidRPr="002C5481">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2C5481">
        <w:rPr>
          <w:rFonts w:ascii="Times New Roman" w:hAnsi="Times New Roman"/>
          <w:sz w:val="24"/>
          <w:szCs w:val="24"/>
        </w:rPr>
        <w:t>. Tím není dotčena výlučná odpovědnost účastníka výběrového řízení za poskytování řádného plnění.</w:t>
      </w:r>
    </w:p>
    <w:p w14:paraId="69D0F3C9" w14:textId="77777777" w:rsidR="00AC6970" w:rsidRPr="00AC6970" w:rsidRDefault="00AC6970" w:rsidP="00986B0F">
      <w:pPr>
        <w:pStyle w:val="1nadpis"/>
        <w:numPr>
          <w:ilvl w:val="0"/>
          <w:numId w:val="17"/>
        </w:numPr>
        <w:ind w:left="567" w:hanging="567"/>
        <w:rPr>
          <w:rFonts w:ascii="Times New Roman" w:hAnsi="Times New Roman"/>
        </w:rPr>
      </w:pPr>
      <w:bookmarkStart w:id="37" w:name="_Toc331152220"/>
      <w:bookmarkStart w:id="38" w:name="_Ref409684685"/>
      <w:bookmarkStart w:id="39" w:name="_Toc473826691"/>
      <w:bookmarkStart w:id="40" w:name="_Ref474335810"/>
      <w:bookmarkStart w:id="41" w:name="_Toc513788901"/>
      <w:bookmarkEnd w:id="33"/>
      <w:bookmarkEnd w:id="34"/>
      <w:r w:rsidRPr="00AC6970">
        <w:rPr>
          <w:rFonts w:ascii="Times New Roman" w:hAnsi="Times New Roman"/>
        </w:rPr>
        <w:t>Požadavky na způsob zpracování ceny</w:t>
      </w:r>
      <w:bookmarkEnd w:id="37"/>
      <w:r w:rsidRPr="00AC6970">
        <w:rPr>
          <w:rFonts w:ascii="Times New Roman" w:hAnsi="Times New Roman"/>
        </w:rPr>
        <w:t xml:space="preserve"> plnění</w:t>
      </w:r>
      <w:bookmarkEnd w:id="38"/>
      <w:bookmarkEnd w:id="39"/>
      <w:bookmarkEnd w:id="40"/>
      <w:bookmarkEnd w:id="41"/>
    </w:p>
    <w:p w14:paraId="10256819"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Účastník výběrového řízení zpracuje cenu plnění oceněním všech položek soupis</w:t>
      </w:r>
      <w:r w:rsidR="001820A7">
        <w:rPr>
          <w:rFonts w:ascii="Times New Roman" w:hAnsi="Times New Roman"/>
          <w:b/>
          <w:sz w:val="24"/>
          <w:szCs w:val="24"/>
        </w:rPr>
        <w:t>u</w:t>
      </w:r>
      <w:r w:rsidRPr="002C5481">
        <w:rPr>
          <w:rFonts w:ascii="Times New Roman" w:hAnsi="Times New Roman"/>
          <w:b/>
          <w:sz w:val="24"/>
          <w:szCs w:val="24"/>
        </w:rPr>
        <w:t xml:space="preserve"> prací </w:t>
      </w:r>
      <w:r w:rsidRPr="002C5481">
        <w:rPr>
          <w:rFonts w:ascii="Times New Roman" w:hAnsi="Times New Roman"/>
          <w:sz w:val="24"/>
          <w:szCs w:val="24"/>
        </w:rPr>
        <w:t>(</w:t>
      </w:r>
      <w:r w:rsidR="00C625A9">
        <w:rPr>
          <w:rFonts w:ascii="Times New Roman" w:hAnsi="Times New Roman"/>
          <w:sz w:val="24"/>
          <w:szCs w:val="24"/>
        </w:rPr>
        <w:t xml:space="preserve">Příloha č. 4 </w:t>
      </w:r>
      <w:r w:rsidRPr="002C5481">
        <w:rPr>
          <w:rFonts w:ascii="Times New Roman" w:hAnsi="Times New Roman"/>
          <w:sz w:val="24"/>
          <w:szCs w:val="24"/>
        </w:rPr>
        <w:t>dokumentace výběrového řízení)</w:t>
      </w:r>
      <w:r w:rsidRPr="002C5481">
        <w:rPr>
          <w:rFonts w:ascii="Times New Roman" w:hAnsi="Times New Roman"/>
          <w:b/>
          <w:sz w:val="24"/>
          <w:szCs w:val="24"/>
        </w:rPr>
        <w:t>.</w:t>
      </w:r>
    </w:p>
    <w:p w14:paraId="06174726" w14:textId="0240077D"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Cenou zjištěnou oceněním soupisu prací se rozumí cena vyjadřující součet všech cen všech oceněných položek v příslušném soupisu prací v Kč</w:t>
      </w:r>
      <w:r w:rsidRPr="002C5481">
        <w:rPr>
          <w:rFonts w:ascii="Times New Roman" w:hAnsi="Times New Roman"/>
          <w:sz w:val="24"/>
          <w:szCs w:val="24"/>
        </w:rPr>
        <w:t xml:space="preserve"> </w:t>
      </w:r>
      <w:sdt>
        <w:sdtPr>
          <w:rPr>
            <w:rStyle w:val="Styl7"/>
            <w:rFonts w:ascii="Times New Roman" w:hAnsi="Times New Roman"/>
            <w:sz w:val="24"/>
            <w:szCs w:val="24"/>
          </w:rPr>
          <w:id w:val="1399476012"/>
          <w:placeholder>
            <w:docPart w:val="B0E285A087D84B9282367420F35BE8BB"/>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7"/>
              <w:rFonts w:ascii="Times New Roman" w:hAnsi="Times New Roman"/>
              <w:sz w:val="24"/>
              <w:szCs w:val="24"/>
            </w:rPr>
            <w:t>bez DPH</w:t>
          </w:r>
        </w:sdtContent>
      </w:sdt>
      <w:r w:rsidRPr="002C5481">
        <w:rPr>
          <w:rFonts w:ascii="Times New Roman" w:hAnsi="Times New Roman"/>
          <w:sz w:val="24"/>
          <w:szCs w:val="24"/>
        </w:rPr>
        <w:t>.</w:t>
      </w:r>
    </w:p>
    <w:p w14:paraId="46113BE5"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Nabídkovou cenou se rozumí celková cena za celý předmět plnění veřejné zakázky v součtu, tj. cena vyjadřující součet všech cen zjištěných oceněním soupisů prací, jež jsou součástí projektové dokumentace, v Kč bez DPH </w:t>
      </w:r>
      <w:r w:rsidRPr="002C5481">
        <w:rPr>
          <w:rFonts w:ascii="Times New Roman" w:hAnsi="Times New Roman"/>
          <w:sz w:val="24"/>
          <w:szCs w:val="24"/>
        </w:rPr>
        <w:t>(dále jen</w:t>
      </w:r>
      <w:r w:rsidRPr="002C5481">
        <w:rPr>
          <w:rFonts w:ascii="Times New Roman" w:hAnsi="Times New Roman"/>
          <w:b/>
          <w:sz w:val="24"/>
          <w:szCs w:val="24"/>
        </w:rPr>
        <w:t xml:space="preserve"> </w:t>
      </w:r>
      <w:r w:rsidRPr="002C5481">
        <w:rPr>
          <w:rFonts w:ascii="Times New Roman" w:hAnsi="Times New Roman"/>
          <w:sz w:val="24"/>
          <w:szCs w:val="24"/>
        </w:rPr>
        <w:t>„</w:t>
      </w:r>
      <w:r w:rsidRPr="002C5481">
        <w:rPr>
          <w:rFonts w:ascii="Times New Roman" w:hAnsi="Times New Roman"/>
          <w:b/>
          <w:i/>
          <w:sz w:val="24"/>
          <w:szCs w:val="24"/>
        </w:rPr>
        <w:t>nabídková cena</w:t>
      </w:r>
      <w:r w:rsidRPr="002C5481">
        <w:rPr>
          <w:rFonts w:ascii="Times New Roman" w:hAnsi="Times New Roman"/>
          <w:sz w:val="24"/>
          <w:szCs w:val="24"/>
        </w:rPr>
        <w:t>“)</w:t>
      </w:r>
      <w:r w:rsidRPr="002C5481">
        <w:rPr>
          <w:rFonts w:ascii="Times New Roman" w:hAnsi="Times New Roman"/>
          <w:b/>
          <w:sz w:val="24"/>
          <w:szCs w:val="24"/>
        </w:rPr>
        <w:t xml:space="preserve">. Účastník výběrového řízení uvede ceny oceněním soupisů prací </w:t>
      </w:r>
      <w:r w:rsidR="00512CF9" w:rsidRPr="00512CF9">
        <w:rPr>
          <w:rFonts w:ascii="Times New Roman" w:hAnsi="Times New Roman"/>
          <w:sz w:val="24"/>
          <w:szCs w:val="24"/>
        </w:rPr>
        <w:t>(Příloha</w:t>
      </w:r>
      <w:r w:rsidR="002803C7" w:rsidRPr="002803C7">
        <w:rPr>
          <w:rFonts w:ascii="Times New Roman" w:hAnsi="Times New Roman"/>
          <w:sz w:val="24"/>
          <w:szCs w:val="24"/>
        </w:rPr>
        <w:t xml:space="preserve"> č. 4</w:t>
      </w:r>
      <w:r w:rsidRPr="002C5481">
        <w:rPr>
          <w:rFonts w:ascii="Times New Roman" w:hAnsi="Times New Roman"/>
          <w:sz w:val="24"/>
          <w:szCs w:val="24"/>
        </w:rPr>
        <w:t xml:space="preserve"> dokumentace výběrového řízení)</w:t>
      </w:r>
      <w:r w:rsidRPr="002C5481">
        <w:rPr>
          <w:rFonts w:ascii="Times New Roman" w:hAnsi="Times New Roman"/>
          <w:b/>
          <w:sz w:val="24"/>
          <w:szCs w:val="24"/>
        </w:rPr>
        <w:t>.</w:t>
      </w:r>
      <w:r w:rsidR="00512CF9">
        <w:rPr>
          <w:rFonts w:ascii="Times New Roman" w:hAnsi="Times New Roman"/>
          <w:sz w:val="24"/>
          <w:szCs w:val="24"/>
        </w:rPr>
        <w:t xml:space="preserve"> </w:t>
      </w:r>
      <w:r w:rsidRPr="002C5481">
        <w:rPr>
          <w:rFonts w:ascii="Times New Roman" w:hAnsi="Times New Roman"/>
          <w:sz w:val="24"/>
          <w:szCs w:val="24"/>
        </w:rPr>
        <w:t>Účastník výběrového řízení je odpovědný za obsah jím podané nabídky.</w:t>
      </w:r>
    </w:p>
    <w:p w14:paraId="1E3397C9"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Nabídková cena musí být stanovena jako závazná, nejvýše přípustná a nepřekročitelná</w:t>
      </w:r>
      <w:r w:rsidRPr="002C5481">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14:paraId="3C52BA75"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Nabídka musí obsahovat řádně oceněné soupisy prací. Zadavatel </w:t>
      </w:r>
      <w:r w:rsidR="0028775B">
        <w:rPr>
          <w:rFonts w:ascii="Times New Roman" w:hAnsi="Times New Roman"/>
          <w:b/>
          <w:sz w:val="24"/>
          <w:szCs w:val="24"/>
        </w:rPr>
        <w:t xml:space="preserve">si </w:t>
      </w:r>
      <w:r w:rsidRPr="002C5481">
        <w:rPr>
          <w:rFonts w:ascii="Times New Roman" w:hAnsi="Times New Roman"/>
          <w:b/>
          <w:sz w:val="24"/>
          <w:szCs w:val="24"/>
        </w:rPr>
        <w:t>vyhrazuje</w:t>
      </w:r>
      <w:r w:rsidR="0028775B">
        <w:rPr>
          <w:rFonts w:ascii="Times New Roman" w:hAnsi="Times New Roman"/>
          <w:b/>
          <w:sz w:val="24"/>
          <w:szCs w:val="24"/>
        </w:rPr>
        <w:t xml:space="preserve"> právo</w:t>
      </w:r>
      <w:r w:rsidRPr="002C5481">
        <w:rPr>
          <w:rFonts w:ascii="Times New Roman" w:hAnsi="Times New Roman"/>
          <w:b/>
          <w:sz w:val="24"/>
          <w:szCs w:val="24"/>
        </w:rPr>
        <w:t xml:space="preserve"> vyřadit nabídku, v níž bude v některém z</w:t>
      </w:r>
      <w:r w:rsidR="0028775B">
        <w:rPr>
          <w:rFonts w:ascii="Times New Roman" w:hAnsi="Times New Roman"/>
          <w:b/>
          <w:sz w:val="24"/>
          <w:szCs w:val="24"/>
        </w:rPr>
        <w:t>e</w:t>
      </w:r>
      <w:r w:rsidRPr="002C5481">
        <w:rPr>
          <w:rFonts w:ascii="Times New Roman" w:hAnsi="Times New Roman"/>
          <w:b/>
          <w:sz w:val="24"/>
          <w:szCs w:val="24"/>
        </w:rPr>
        <w:t xml:space="preserve"> soupisů prací u některé z cen položky prací uvedena nulová, záporná nebo žádná hodnota, nestanoví-li jednotlivý soupis prací u některé z položek soupisu prací výslovně jinak </w:t>
      </w:r>
      <w:r w:rsidRPr="002C5481">
        <w:rPr>
          <w:rFonts w:ascii="Times New Roman" w:hAnsi="Times New Roman"/>
          <w:sz w:val="24"/>
          <w:szCs w:val="24"/>
        </w:rPr>
        <w:t>(pak platí pokyn uvedený v soupisu prací)</w:t>
      </w:r>
      <w:r w:rsidRPr="00EE7DAD">
        <w:rPr>
          <w:rFonts w:ascii="Times New Roman" w:hAnsi="Times New Roman"/>
          <w:sz w:val="24"/>
          <w:szCs w:val="24"/>
        </w:rPr>
        <w:t xml:space="preserve">. </w:t>
      </w:r>
      <w:r w:rsidRPr="002C5481">
        <w:rPr>
          <w:rFonts w:ascii="Times New Roman" w:hAnsi="Times New Roman"/>
          <w:sz w:val="24"/>
          <w:szCs w:val="24"/>
        </w:rPr>
        <w:t>Nabídky, které byly zadavatelem vyřazeny, nebudou dále posuzovány a hodnoceny.</w:t>
      </w:r>
    </w:p>
    <w:p w14:paraId="4CC7FC6F" w14:textId="77777777" w:rsidR="00AC6970" w:rsidRPr="002C5481" w:rsidRDefault="00AC6970" w:rsidP="00986B0F">
      <w:pPr>
        <w:pStyle w:val="2sltext"/>
        <w:numPr>
          <w:ilvl w:val="1"/>
          <w:numId w:val="20"/>
        </w:numPr>
        <w:rPr>
          <w:rFonts w:ascii="Times New Roman" w:hAnsi="Times New Roman"/>
          <w:b/>
          <w:sz w:val="24"/>
          <w:szCs w:val="24"/>
        </w:rPr>
      </w:pPr>
      <w:r w:rsidRPr="002C5481">
        <w:rPr>
          <w:rFonts w:ascii="Times New Roman" w:hAnsi="Times New Roman"/>
          <w:b/>
          <w:sz w:val="24"/>
          <w:szCs w:val="24"/>
        </w:rPr>
        <w:lastRenderedPageBreak/>
        <w:t>Jednotlivé číselné údaje (v oceněných soupisech prací) je účastník výběrového řízení povinen stanovit, případně zaokrouhlit, na dvě desetinná místa.</w:t>
      </w:r>
    </w:p>
    <w:p w14:paraId="2F2C17AD" w14:textId="77777777" w:rsidR="00AC6970" w:rsidRPr="002C5481" w:rsidRDefault="00AC6970" w:rsidP="00986B0F">
      <w:pPr>
        <w:pStyle w:val="2sltext"/>
        <w:numPr>
          <w:ilvl w:val="1"/>
          <w:numId w:val="20"/>
        </w:numPr>
        <w:rPr>
          <w:rFonts w:ascii="Times New Roman" w:hAnsi="Times New Roman"/>
          <w:sz w:val="24"/>
          <w:szCs w:val="24"/>
        </w:rPr>
      </w:pPr>
      <w:r w:rsidRPr="002C5481">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14:paraId="49950A29" w14:textId="77777777" w:rsidR="00AC6970" w:rsidRPr="00AC6970" w:rsidRDefault="00AC6970" w:rsidP="00986B0F">
      <w:pPr>
        <w:pStyle w:val="1nadpis"/>
        <w:numPr>
          <w:ilvl w:val="0"/>
          <w:numId w:val="17"/>
        </w:numPr>
        <w:ind w:left="567" w:hanging="567"/>
        <w:rPr>
          <w:rFonts w:ascii="Times New Roman" w:hAnsi="Times New Roman"/>
        </w:rPr>
      </w:pPr>
      <w:bookmarkStart w:id="42" w:name="_Toc465931375"/>
      <w:bookmarkStart w:id="43" w:name="_Toc513788902"/>
      <w:r w:rsidRPr="00AC6970">
        <w:rPr>
          <w:rFonts w:ascii="Times New Roman" w:hAnsi="Times New Roman"/>
        </w:rPr>
        <w:t>Hodnocení nabídek</w:t>
      </w:r>
      <w:bookmarkEnd w:id="42"/>
      <w:bookmarkEnd w:id="43"/>
    </w:p>
    <w:p w14:paraId="75B39737" w14:textId="77777777" w:rsidR="00AC6970" w:rsidRPr="002C5481" w:rsidRDefault="00AC6970" w:rsidP="00AC6970">
      <w:pPr>
        <w:pStyle w:val="2margrubrika"/>
        <w:spacing w:before="240" w:after="240"/>
        <w:rPr>
          <w:rFonts w:ascii="Times New Roman" w:hAnsi="Times New Roman"/>
          <w:sz w:val="24"/>
          <w:szCs w:val="24"/>
        </w:rPr>
      </w:pPr>
      <w:r w:rsidRPr="002C5481">
        <w:rPr>
          <w:rFonts w:ascii="Times New Roman" w:hAnsi="Times New Roman"/>
          <w:sz w:val="24"/>
          <w:szCs w:val="24"/>
        </w:rPr>
        <w:t>Ekonomická výhodnost nabídek</w:t>
      </w:r>
    </w:p>
    <w:p w14:paraId="05BD0E66" w14:textId="77777777" w:rsidR="00AC6970" w:rsidRPr="00EE7DAD" w:rsidRDefault="00AC6970" w:rsidP="00986B0F">
      <w:pPr>
        <w:pStyle w:val="2sltext"/>
        <w:numPr>
          <w:ilvl w:val="1"/>
          <w:numId w:val="21"/>
        </w:numPr>
        <w:rPr>
          <w:rFonts w:ascii="Times New Roman" w:hAnsi="Times New Roman"/>
          <w:sz w:val="24"/>
          <w:szCs w:val="24"/>
        </w:rPr>
      </w:pPr>
      <w:r w:rsidRPr="002C5481">
        <w:rPr>
          <w:rFonts w:ascii="Times New Roman" w:hAnsi="Times New Roman"/>
          <w:sz w:val="24"/>
          <w:szCs w:val="24"/>
        </w:rPr>
        <w:t>Hodnocení nabídek bude p</w:t>
      </w:r>
      <w:r w:rsidRPr="00EE7DAD">
        <w:rPr>
          <w:rFonts w:ascii="Times New Roman" w:hAnsi="Times New Roman"/>
          <w:sz w:val="24"/>
          <w:szCs w:val="24"/>
        </w:rPr>
        <w:t>rovedeno v souladu s čl. 5 pravidel podle jejich ekonomické výhodnosti.</w:t>
      </w:r>
    </w:p>
    <w:p w14:paraId="40DE0472" w14:textId="77777777" w:rsidR="00AC6970" w:rsidRPr="00FF00F6" w:rsidRDefault="00AC6970" w:rsidP="00986B0F">
      <w:pPr>
        <w:pStyle w:val="2sltext"/>
        <w:numPr>
          <w:ilvl w:val="1"/>
          <w:numId w:val="21"/>
        </w:numPr>
        <w:rPr>
          <w:rFonts w:ascii="Times New Roman" w:hAnsi="Times New Roman"/>
          <w:sz w:val="24"/>
          <w:szCs w:val="24"/>
        </w:rPr>
      </w:pPr>
      <w:r w:rsidRPr="00EE7DAD">
        <w:rPr>
          <w:rFonts w:ascii="Times New Roman" w:hAnsi="Times New Roman"/>
          <w:sz w:val="24"/>
          <w:szCs w:val="24"/>
        </w:rPr>
        <w:t>Ekonomická výhodnost nabídek bude hodnocena v souladu s čl. 5 odst. 1 písm. b) a odst. 5 pravidel podle</w:t>
      </w:r>
      <w:r w:rsidRPr="00FF00F6">
        <w:rPr>
          <w:rFonts w:ascii="Times New Roman" w:hAnsi="Times New Roman"/>
          <w:sz w:val="24"/>
          <w:szCs w:val="24"/>
        </w:rPr>
        <w:t xml:space="preserve"> </w:t>
      </w:r>
      <w:r w:rsidRPr="00FF00F6">
        <w:rPr>
          <w:rFonts w:ascii="Times New Roman" w:hAnsi="Times New Roman"/>
          <w:b/>
          <w:sz w:val="24"/>
          <w:szCs w:val="24"/>
        </w:rPr>
        <w:t>nejnižší nabídkové ceny</w:t>
      </w:r>
      <w:r w:rsidRPr="00FF00F6">
        <w:rPr>
          <w:rFonts w:ascii="Times New Roman" w:hAnsi="Times New Roman"/>
          <w:sz w:val="24"/>
          <w:szCs w:val="24"/>
        </w:rPr>
        <w:t>.</w:t>
      </w:r>
    </w:p>
    <w:p w14:paraId="205D5565" w14:textId="77777777" w:rsidR="00AC6970" w:rsidRPr="00FF00F6" w:rsidRDefault="00AC6970" w:rsidP="00AC6970">
      <w:pPr>
        <w:pStyle w:val="2margrubrika"/>
        <w:rPr>
          <w:rFonts w:ascii="Times New Roman" w:hAnsi="Times New Roman"/>
          <w:sz w:val="24"/>
          <w:szCs w:val="24"/>
        </w:rPr>
      </w:pPr>
      <w:r w:rsidRPr="00FF00F6">
        <w:rPr>
          <w:rFonts w:ascii="Times New Roman" w:hAnsi="Times New Roman"/>
          <w:sz w:val="24"/>
          <w:szCs w:val="24"/>
        </w:rPr>
        <w:t>Pravidla pro hodnocení nabídek</w:t>
      </w:r>
    </w:p>
    <w:p w14:paraId="37A1BE36" w14:textId="77777777" w:rsidR="00AC6970" w:rsidRPr="002C5481" w:rsidRDefault="00AC6970" w:rsidP="00986B0F">
      <w:pPr>
        <w:pStyle w:val="2sltext"/>
        <w:numPr>
          <w:ilvl w:val="1"/>
          <w:numId w:val="21"/>
        </w:numPr>
        <w:rPr>
          <w:rFonts w:ascii="Times New Roman" w:hAnsi="Times New Roman"/>
          <w:b/>
          <w:sz w:val="24"/>
          <w:szCs w:val="24"/>
        </w:rPr>
      </w:pPr>
      <w:r w:rsidRPr="00FF00F6">
        <w:rPr>
          <w:rFonts w:ascii="Times New Roman" w:hAnsi="Times New Roman"/>
          <w:sz w:val="24"/>
          <w:szCs w:val="24"/>
        </w:rPr>
        <w:t>Zadavatel stanovil v souladu s čl. 5 odst. 1 písm. b) a odst. 5 pravidel</w:t>
      </w:r>
      <w:r w:rsidRPr="002C5481">
        <w:rPr>
          <w:rFonts w:ascii="Times New Roman" w:hAnsi="Times New Roman"/>
          <w:sz w:val="24"/>
          <w:szCs w:val="24"/>
        </w:rPr>
        <w:t xml:space="preserve"> jako jediné kritérium hodnocení </w:t>
      </w:r>
      <w:r w:rsidRPr="002C5481">
        <w:rPr>
          <w:rFonts w:ascii="Times New Roman" w:hAnsi="Times New Roman"/>
          <w:b/>
          <w:sz w:val="24"/>
          <w:szCs w:val="24"/>
        </w:rPr>
        <w:t>Nabídkovou cenu</w:t>
      </w:r>
      <w:r w:rsidRPr="002C5481">
        <w:rPr>
          <w:rFonts w:ascii="Times New Roman" w:hAnsi="Times New Roman"/>
          <w:sz w:val="24"/>
          <w:szCs w:val="24"/>
        </w:rPr>
        <w:t>, přičemž</w:t>
      </w:r>
      <w:r w:rsidRPr="002C5481">
        <w:rPr>
          <w:rFonts w:ascii="Times New Roman" w:hAnsi="Times New Roman"/>
          <w:b/>
          <w:sz w:val="24"/>
          <w:szCs w:val="24"/>
        </w:rPr>
        <w:t xml:space="preserve"> nabídky budou vyhodnoceny prostým seřazením nabídek podle výše nabídkové ceny</w:t>
      </w:r>
      <w:r w:rsidRPr="002C5481">
        <w:rPr>
          <w:rFonts w:ascii="Times New Roman" w:hAnsi="Times New Roman"/>
          <w:sz w:val="24"/>
          <w:szCs w:val="24"/>
        </w:rPr>
        <w:t xml:space="preserve"> od nabídky s nejnižší nabídkovou cenou po nabídku s nejvyšší nabídkovou cenou.</w:t>
      </w:r>
    </w:p>
    <w:p w14:paraId="530AF223" w14:textId="77777777" w:rsidR="00AC6970" w:rsidRPr="002C5481" w:rsidRDefault="00AC6970" w:rsidP="00986B0F">
      <w:pPr>
        <w:pStyle w:val="2sltext"/>
        <w:numPr>
          <w:ilvl w:val="1"/>
          <w:numId w:val="21"/>
        </w:numPr>
        <w:rPr>
          <w:rFonts w:ascii="Times New Roman" w:hAnsi="Times New Roman"/>
          <w:b/>
          <w:sz w:val="24"/>
          <w:szCs w:val="24"/>
        </w:rPr>
      </w:pPr>
      <w:r w:rsidRPr="002C5481">
        <w:rPr>
          <w:rFonts w:ascii="Times New Roman" w:hAnsi="Times New Roman"/>
          <w:b/>
          <w:sz w:val="24"/>
          <w:szCs w:val="24"/>
        </w:rPr>
        <w:t>Ekonomicky nejvýhodnější nabídkou je nabídka s nejnižší nabídkovou cenou.</w:t>
      </w:r>
    </w:p>
    <w:p w14:paraId="65F7FE5B" w14:textId="77777777" w:rsidR="00AC6970" w:rsidRPr="002C5481" w:rsidRDefault="00AC6970" w:rsidP="00986B0F">
      <w:pPr>
        <w:pStyle w:val="2sltext"/>
        <w:numPr>
          <w:ilvl w:val="1"/>
          <w:numId w:val="21"/>
        </w:numPr>
        <w:rPr>
          <w:rFonts w:ascii="Times New Roman" w:hAnsi="Times New Roman"/>
          <w:sz w:val="24"/>
          <w:szCs w:val="24"/>
        </w:rPr>
      </w:pPr>
      <w:r w:rsidRPr="002C5481">
        <w:rPr>
          <w:rFonts w:ascii="Times New Roman" w:hAnsi="Times New Roman"/>
          <w:b/>
          <w:sz w:val="24"/>
          <w:szCs w:val="24"/>
        </w:rPr>
        <w:t>Pro hodnocení jsou rozhodné ceny</w:t>
      </w:r>
      <w:r w:rsidRPr="002C5481">
        <w:rPr>
          <w:rFonts w:ascii="Times New Roman" w:hAnsi="Times New Roman"/>
          <w:sz w:val="24"/>
          <w:szCs w:val="24"/>
        </w:rPr>
        <w:t xml:space="preserve"> </w:t>
      </w:r>
      <w:sdt>
        <w:sdtPr>
          <w:rPr>
            <w:rStyle w:val="Styl6"/>
            <w:rFonts w:ascii="Times New Roman" w:hAnsi="Times New Roman"/>
            <w:sz w:val="24"/>
            <w:szCs w:val="24"/>
          </w:rPr>
          <w:id w:val="-1500418403"/>
          <w:placeholder>
            <w:docPart w:val="DC54D000B75E4DE180804FCF581CA5BA"/>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6"/>
              <w:rFonts w:ascii="Times New Roman" w:hAnsi="Times New Roman"/>
              <w:sz w:val="24"/>
              <w:szCs w:val="24"/>
            </w:rPr>
            <w:t>bez DPH</w:t>
          </w:r>
        </w:sdtContent>
      </w:sdt>
      <w:r w:rsidRPr="002C5481">
        <w:rPr>
          <w:rFonts w:ascii="Times New Roman" w:hAnsi="Times New Roman"/>
          <w:b/>
          <w:sz w:val="24"/>
          <w:szCs w:val="24"/>
        </w:rPr>
        <w:t>.</w:t>
      </w:r>
    </w:p>
    <w:p w14:paraId="75E5DA7F" w14:textId="77777777" w:rsidR="00AC6970" w:rsidRPr="00AC6970" w:rsidRDefault="00AC6970" w:rsidP="00986B0F">
      <w:pPr>
        <w:pStyle w:val="1nadpis"/>
        <w:numPr>
          <w:ilvl w:val="0"/>
          <w:numId w:val="17"/>
        </w:numPr>
        <w:ind w:left="567" w:hanging="567"/>
        <w:rPr>
          <w:rFonts w:ascii="Times New Roman" w:hAnsi="Times New Roman"/>
        </w:rPr>
      </w:pPr>
      <w:bookmarkStart w:id="44" w:name="_Toc465931376"/>
      <w:bookmarkStart w:id="45" w:name="_Toc513788903"/>
      <w:r w:rsidRPr="00AC6970">
        <w:rPr>
          <w:rFonts w:ascii="Times New Roman" w:hAnsi="Times New Roman"/>
        </w:rPr>
        <w:t>Závaznost požadavků zadavatele</w:t>
      </w:r>
      <w:bookmarkEnd w:id="44"/>
      <w:bookmarkEnd w:id="45"/>
    </w:p>
    <w:p w14:paraId="0DFC3A7E" w14:textId="77777777" w:rsidR="00AC6970" w:rsidRPr="002C5481" w:rsidRDefault="00AC6970" w:rsidP="00986B0F">
      <w:pPr>
        <w:pStyle w:val="2sltext"/>
        <w:numPr>
          <w:ilvl w:val="1"/>
          <w:numId w:val="22"/>
        </w:numPr>
        <w:rPr>
          <w:rFonts w:ascii="Times New Roman" w:hAnsi="Times New Roman"/>
          <w:b/>
          <w:i/>
          <w:sz w:val="24"/>
          <w:szCs w:val="24"/>
        </w:rPr>
      </w:pPr>
      <w:r w:rsidRPr="002C5481">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14:paraId="205CAD19" w14:textId="77777777" w:rsidR="00AC6970" w:rsidRPr="00AC6970" w:rsidRDefault="00AC6970" w:rsidP="00986B0F">
      <w:pPr>
        <w:pStyle w:val="1nadpis"/>
        <w:numPr>
          <w:ilvl w:val="0"/>
          <w:numId w:val="17"/>
        </w:numPr>
        <w:ind w:left="567" w:hanging="567"/>
        <w:rPr>
          <w:rFonts w:ascii="Times New Roman" w:hAnsi="Times New Roman"/>
        </w:rPr>
      </w:pPr>
      <w:bookmarkStart w:id="46" w:name="_Toc465931377"/>
      <w:bookmarkStart w:id="47" w:name="_Toc513788904"/>
      <w:r w:rsidRPr="00AC6970">
        <w:rPr>
          <w:rFonts w:ascii="Times New Roman" w:hAnsi="Times New Roman"/>
        </w:rPr>
        <w:t>Prohlídka místa plnění</w:t>
      </w:r>
      <w:bookmarkEnd w:id="46"/>
      <w:bookmarkEnd w:id="47"/>
    </w:p>
    <w:p w14:paraId="1E6949D6" w14:textId="77777777" w:rsidR="00AC6970" w:rsidRPr="002C5481" w:rsidRDefault="00AC6970" w:rsidP="00986B0F">
      <w:pPr>
        <w:pStyle w:val="2sltext"/>
        <w:numPr>
          <w:ilvl w:val="1"/>
          <w:numId w:val="23"/>
        </w:numPr>
        <w:rPr>
          <w:rFonts w:ascii="Times New Roman" w:hAnsi="Times New Roman"/>
          <w:sz w:val="24"/>
          <w:szCs w:val="24"/>
        </w:rPr>
      </w:pPr>
      <w:r w:rsidRPr="002C5481">
        <w:rPr>
          <w:rFonts w:ascii="Times New Roman" w:hAnsi="Times New Roman"/>
          <w:sz w:val="24"/>
          <w:szCs w:val="24"/>
        </w:rPr>
        <w:t>Zadavatel s ohledem na volnou dostupnost místa plnění veřejné zakázky prohlídku místa plnění neorganizuje.</w:t>
      </w:r>
    </w:p>
    <w:p w14:paraId="48426198" w14:textId="77777777" w:rsidR="00AC6970" w:rsidRPr="00AC6970" w:rsidRDefault="00AC6970" w:rsidP="00986B0F">
      <w:pPr>
        <w:pStyle w:val="1nadpis"/>
        <w:numPr>
          <w:ilvl w:val="0"/>
          <w:numId w:val="17"/>
        </w:numPr>
        <w:ind w:left="567" w:hanging="567"/>
        <w:rPr>
          <w:rFonts w:ascii="Times New Roman" w:hAnsi="Times New Roman"/>
        </w:rPr>
      </w:pPr>
      <w:bookmarkStart w:id="48" w:name="_Toc465000594"/>
      <w:bookmarkStart w:id="49" w:name="_Toc465931378"/>
      <w:bookmarkStart w:id="50" w:name="_Toc513788905"/>
      <w:r w:rsidRPr="00AC6970">
        <w:rPr>
          <w:rFonts w:ascii="Times New Roman" w:hAnsi="Times New Roman"/>
        </w:rPr>
        <w:t>Vysvětlení dokumentace</w:t>
      </w:r>
      <w:bookmarkEnd w:id="48"/>
      <w:r w:rsidRPr="00AC6970">
        <w:rPr>
          <w:rFonts w:ascii="Times New Roman" w:hAnsi="Times New Roman"/>
        </w:rPr>
        <w:t xml:space="preserve"> výběrového řízení</w:t>
      </w:r>
      <w:bookmarkEnd w:id="49"/>
      <w:bookmarkEnd w:id="50"/>
    </w:p>
    <w:p w14:paraId="35A6EFAB" w14:textId="77777777" w:rsidR="00AC6970" w:rsidRPr="002C5481" w:rsidRDefault="00AC6970" w:rsidP="00986B0F">
      <w:pPr>
        <w:pStyle w:val="2sltext"/>
        <w:numPr>
          <w:ilvl w:val="1"/>
          <w:numId w:val="24"/>
        </w:numPr>
        <w:rPr>
          <w:rFonts w:ascii="Times New Roman" w:hAnsi="Times New Roman"/>
          <w:sz w:val="24"/>
          <w:szCs w:val="24"/>
        </w:rPr>
      </w:pPr>
      <w:bookmarkStart w:id="51" w:name="_Ref458065945"/>
      <w:r w:rsidRPr="002C5481">
        <w:rPr>
          <w:rFonts w:ascii="Times New Roman" w:hAnsi="Times New Roman"/>
          <w:sz w:val="24"/>
          <w:szCs w:val="24"/>
        </w:rPr>
        <w:t>Zadavatel může dokumentaci výběrového řízení vysvětlit.</w:t>
      </w:r>
      <w:bookmarkEnd w:id="51"/>
    </w:p>
    <w:p w14:paraId="604538BA"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sz w:val="24"/>
          <w:szCs w:val="24"/>
        </w:rPr>
        <w:lastRenderedPageBreak/>
        <w:t>Dodavatelé mohou písemně požadovat vysvětlení dokumentace výběrového řízení.</w:t>
      </w:r>
    </w:p>
    <w:p w14:paraId="5A9E2DF5"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b/>
          <w:sz w:val="24"/>
          <w:szCs w:val="24"/>
        </w:rPr>
        <w:t>Žádost o vysvětlení dokumentace výběrového řízení</w:t>
      </w:r>
      <w:r w:rsidRPr="002C5481">
        <w:rPr>
          <w:rFonts w:ascii="Times New Roman" w:hAnsi="Times New Roman"/>
          <w:sz w:val="24"/>
          <w:szCs w:val="24"/>
        </w:rPr>
        <w:t xml:space="preserve"> musí dodavatelé </w:t>
      </w:r>
      <w:r w:rsidRPr="002C5481">
        <w:rPr>
          <w:rFonts w:ascii="Times New Roman" w:hAnsi="Times New Roman"/>
          <w:b/>
          <w:sz w:val="24"/>
          <w:szCs w:val="24"/>
        </w:rPr>
        <w:t>zasílat v</w:t>
      </w:r>
      <w:r w:rsidRPr="002C5481">
        <w:rPr>
          <w:rFonts w:ascii="Times New Roman" w:hAnsi="Times New Roman"/>
          <w:sz w:val="24"/>
          <w:szCs w:val="24"/>
        </w:rPr>
        <w:t xml:space="preserve"> </w:t>
      </w:r>
      <w:r w:rsidRPr="002C5481">
        <w:rPr>
          <w:rFonts w:ascii="Times New Roman" w:hAnsi="Times New Roman"/>
          <w:b/>
          <w:sz w:val="24"/>
          <w:szCs w:val="24"/>
        </w:rPr>
        <w:t>písemné formě v elektronické, případně listinné, podobě</w:t>
      </w:r>
      <w:r w:rsidRPr="002C5481">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14:paraId="0155E98C"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14:paraId="57ED55A8"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14:paraId="46FBF7E8" w14:textId="77777777" w:rsidR="00AC6970" w:rsidRPr="002C5481" w:rsidRDefault="00AC6970" w:rsidP="00986B0F">
      <w:pPr>
        <w:pStyle w:val="2sltext"/>
        <w:numPr>
          <w:ilvl w:val="1"/>
          <w:numId w:val="24"/>
        </w:numPr>
        <w:rPr>
          <w:rFonts w:ascii="Times New Roman" w:hAnsi="Times New Roman"/>
          <w:b/>
          <w:sz w:val="24"/>
          <w:szCs w:val="24"/>
        </w:rPr>
      </w:pPr>
      <w:r w:rsidRPr="002C5481">
        <w:rPr>
          <w:rFonts w:ascii="Times New Roman" w:hAnsi="Times New Roman"/>
          <w:sz w:val="24"/>
          <w:szCs w:val="24"/>
        </w:rPr>
        <w:t>Zadavatel</w:t>
      </w:r>
      <w:r w:rsidRPr="002C5481">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14:paraId="4B625779" w14:textId="77777777" w:rsidR="00AC6970" w:rsidRPr="002C5481" w:rsidRDefault="00AC6970" w:rsidP="00986B0F">
      <w:pPr>
        <w:pStyle w:val="2sltext"/>
        <w:numPr>
          <w:ilvl w:val="1"/>
          <w:numId w:val="24"/>
        </w:numPr>
        <w:rPr>
          <w:rFonts w:ascii="Times New Roman" w:hAnsi="Times New Roman"/>
          <w:sz w:val="24"/>
          <w:szCs w:val="24"/>
        </w:rPr>
      </w:pPr>
      <w:r w:rsidRPr="002C5481">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14:paraId="16C28EC8" w14:textId="77777777" w:rsidR="00AC6970" w:rsidRPr="00AC6970" w:rsidRDefault="00AC6970" w:rsidP="00986B0F">
      <w:pPr>
        <w:pStyle w:val="1nadpis"/>
        <w:numPr>
          <w:ilvl w:val="0"/>
          <w:numId w:val="17"/>
        </w:numPr>
        <w:ind w:left="567" w:hanging="567"/>
        <w:rPr>
          <w:rFonts w:ascii="Times New Roman" w:hAnsi="Times New Roman"/>
        </w:rPr>
      </w:pPr>
      <w:bookmarkStart w:id="52" w:name="_Toc465931379"/>
      <w:bookmarkStart w:id="53" w:name="_Toc513788906"/>
      <w:r w:rsidRPr="00AC6970">
        <w:rPr>
          <w:rFonts w:ascii="Times New Roman" w:hAnsi="Times New Roman"/>
        </w:rPr>
        <w:t>Lhůta a místo pro podání nabídek</w:t>
      </w:r>
      <w:bookmarkEnd w:id="52"/>
      <w:bookmarkEnd w:id="53"/>
    </w:p>
    <w:p w14:paraId="40EC4F9F" w14:textId="7DEB292E" w:rsidR="00944695" w:rsidRPr="00680F30" w:rsidRDefault="00AC6970" w:rsidP="00986B0F">
      <w:pPr>
        <w:pStyle w:val="2sltext"/>
        <w:numPr>
          <w:ilvl w:val="1"/>
          <w:numId w:val="25"/>
        </w:numPr>
        <w:rPr>
          <w:rFonts w:ascii="Times New Roman" w:hAnsi="Times New Roman"/>
          <w:b/>
          <w:sz w:val="24"/>
          <w:szCs w:val="24"/>
        </w:rPr>
      </w:pPr>
      <w:bookmarkStart w:id="54" w:name="_Toc465931380"/>
      <w:r w:rsidRPr="00680F30">
        <w:rPr>
          <w:rFonts w:ascii="Times New Roman" w:hAnsi="Times New Roman"/>
          <w:b/>
          <w:sz w:val="24"/>
          <w:szCs w:val="24"/>
        </w:rPr>
        <w:t>Lhůta pro podání nabídek:</w:t>
      </w:r>
      <w:r w:rsidRPr="00680F30">
        <w:rPr>
          <w:rFonts w:ascii="Times New Roman" w:hAnsi="Times New Roman"/>
          <w:b/>
          <w:sz w:val="24"/>
          <w:szCs w:val="24"/>
        </w:rPr>
        <w:tab/>
      </w:r>
      <w:r w:rsidR="00944695" w:rsidRPr="00680F30">
        <w:rPr>
          <w:rFonts w:ascii="Times New Roman" w:hAnsi="Times New Roman"/>
          <w:b/>
          <w:sz w:val="24"/>
          <w:szCs w:val="24"/>
        </w:rPr>
        <w:tab/>
      </w:r>
      <w:r w:rsidRPr="00680F30">
        <w:rPr>
          <w:rFonts w:ascii="Times New Roman" w:hAnsi="Times New Roman"/>
          <w:b/>
          <w:sz w:val="24"/>
          <w:szCs w:val="24"/>
        </w:rPr>
        <w:t xml:space="preserve">do </w:t>
      </w:r>
      <w:r w:rsidR="003669E8">
        <w:rPr>
          <w:rFonts w:ascii="Times New Roman" w:hAnsi="Times New Roman"/>
          <w:b/>
          <w:sz w:val="24"/>
          <w:szCs w:val="24"/>
        </w:rPr>
        <w:t xml:space="preserve">22. 5. 2018 </w:t>
      </w:r>
      <w:r w:rsidR="00BC3006" w:rsidRPr="00680F30">
        <w:rPr>
          <w:rFonts w:ascii="Times New Roman" w:hAnsi="Times New Roman"/>
          <w:b/>
          <w:sz w:val="24"/>
          <w:szCs w:val="24"/>
        </w:rPr>
        <w:t xml:space="preserve">do </w:t>
      </w:r>
      <w:r w:rsidR="003669E8">
        <w:rPr>
          <w:rFonts w:ascii="Times New Roman" w:hAnsi="Times New Roman"/>
          <w:b/>
          <w:sz w:val="24"/>
          <w:szCs w:val="24"/>
        </w:rPr>
        <w:t xml:space="preserve">11:00 </w:t>
      </w:r>
      <w:r w:rsidR="00BC3006" w:rsidRPr="00680F30">
        <w:rPr>
          <w:rFonts w:ascii="Times New Roman" w:hAnsi="Times New Roman"/>
          <w:b/>
          <w:sz w:val="24"/>
          <w:szCs w:val="24"/>
        </w:rPr>
        <w:t>hod.</w:t>
      </w:r>
    </w:p>
    <w:p w14:paraId="44B74CBF" w14:textId="77777777" w:rsidR="00AC6970" w:rsidRPr="002C5481" w:rsidRDefault="00AC6970" w:rsidP="00986B0F">
      <w:pPr>
        <w:pStyle w:val="2sltext"/>
        <w:numPr>
          <w:ilvl w:val="1"/>
          <w:numId w:val="25"/>
        </w:numPr>
        <w:rPr>
          <w:rFonts w:ascii="Times New Roman" w:hAnsi="Times New Roman"/>
          <w:sz w:val="24"/>
          <w:szCs w:val="24"/>
        </w:rPr>
      </w:pPr>
      <w:r w:rsidRPr="002C5481">
        <w:rPr>
          <w:rFonts w:ascii="Times New Roman" w:hAnsi="Times New Roman"/>
          <w:b/>
          <w:sz w:val="24"/>
          <w:szCs w:val="24"/>
        </w:rPr>
        <w:t>Místo pro podání nabídek:</w:t>
      </w:r>
      <w:r w:rsidRPr="002C5481">
        <w:rPr>
          <w:rFonts w:ascii="Times New Roman" w:hAnsi="Times New Roman"/>
          <w:b/>
          <w:sz w:val="24"/>
          <w:szCs w:val="24"/>
        </w:rPr>
        <w:tab/>
      </w:r>
      <w:r w:rsidR="00DA045F">
        <w:rPr>
          <w:rFonts w:ascii="Times New Roman" w:hAnsi="Times New Roman"/>
          <w:b/>
          <w:sz w:val="24"/>
          <w:szCs w:val="24"/>
        </w:rPr>
        <w:tab/>
      </w:r>
      <w:r w:rsidRPr="002C5481">
        <w:rPr>
          <w:rFonts w:ascii="Times New Roman" w:hAnsi="Times New Roman"/>
          <w:b/>
          <w:sz w:val="24"/>
          <w:szCs w:val="24"/>
        </w:rPr>
        <w:t xml:space="preserve">v sídle zadavatele </w:t>
      </w:r>
    </w:p>
    <w:p w14:paraId="470807E3" w14:textId="77777777" w:rsidR="00AC6970" w:rsidRPr="002C5481" w:rsidRDefault="00AC6970" w:rsidP="00986B0F">
      <w:pPr>
        <w:pStyle w:val="2sltext"/>
        <w:numPr>
          <w:ilvl w:val="1"/>
          <w:numId w:val="25"/>
        </w:numPr>
        <w:rPr>
          <w:rFonts w:ascii="Times New Roman" w:hAnsi="Times New Roman"/>
          <w:sz w:val="24"/>
          <w:szCs w:val="24"/>
        </w:rPr>
      </w:pPr>
      <w:r w:rsidRPr="002C5481">
        <w:rPr>
          <w:rFonts w:ascii="Times New Roman" w:hAnsi="Times New Roman"/>
          <w:sz w:val="24"/>
          <w:szCs w:val="24"/>
        </w:rPr>
        <w:t>Nabídka musí být podána nejpozději do konce lhůty pro podání nabídek stanovené výše. Za včasné doručení nabídky nese odpovědnost dodavatel.</w:t>
      </w:r>
    </w:p>
    <w:p w14:paraId="1A237AC4" w14:textId="77777777" w:rsidR="002803C7" w:rsidRPr="0025651A" w:rsidRDefault="002803C7" w:rsidP="00986B0F">
      <w:pPr>
        <w:pStyle w:val="2sltext"/>
        <w:numPr>
          <w:ilvl w:val="1"/>
          <w:numId w:val="25"/>
        </w:numPr>
        <w:rPr>
          <w:rFonts w:ascii="Times New Roman" w:hAnsi="Times New Roman"/>
          <w:sz w:val="24"/>
          <w:szCs w:val="24"/>
        </w:rPr>
      </w:pPr>
      <w:bookmarkStart w:id="55" w:name="_Toc331152228"/>
      <w:bookmarkStart w:id="56" w:name="_Toc473826698"/>
      <w:r w:rsidRPr="0025651A">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Pr>
          <w:rFonts w:ascii="Times New Roman" w:hAnsi="Times New Roman"/>
          <w:sz w:val="24"/>
          <w:szCs w:val="24"/>
        </w:rPr>
        <w:t>Mgr. Luďka Rezničenka, MBA</w:t>
      </w:r>
      <w:r w:rsidRPr="0025651A">
        <w:rPr>
          <w:rFonts w:ascii="Times New Roman" w:hAnsi="Times New Roman"/>
          <w:sz w:val="24"/>
          <w:szCs w:val="24"/>
        </w:rPr>
        <w:t xml:space="preserve"> nebo v je</w:t>
      </w:r>
      <w:r>
        <w:rPr>
          <w:rFonts w:ascii="Times New Roman" w:hAnsi="Times New Roman"/>
          <w:sz w:val="24"/>
          <w:szCs w:val="24"/>
        </w:rPr>
        <w:t>ho</w:t>
      </w:r>
      <w:r w:rsidRPr="0025651A">
        <w:rPr>
          <w:rFonts w:ascii="Times New Roman" w:hAnsi="Times New Roman"/>
          <w:sz w:val="24"/>
          <w:szCs w:val="24"/>
        </w:rPr>
        <w:t xml:space="preserve"> nepřítomnosti asistentce ředitele; v době od 7:00 do 14:00 hod.</w:t>
      </w:r>
    </w:p>
    <w:p w14:paraId="5E2968E0" w14:textId="77777777" w:rsidR="00AC6970" w:rsidRPr="002803C7" w:rsidRDefault="00AC6970" w:rsidP="00986B0F">
      <w:pPr>
        <w:pStyle w:val="1nadpis"/>
        <w:numPr>
          <w:ilvl w:val="0"/>
          <w:numId w:val="17"/>
        </w:numPr>
        <w:ind w:left="567" w:hanging="567"/>
        <w:rPr>
          <w:rFonts w:ascii="Times New Roman" w:hAnsi="Times New Roman"/>
        </w:rPr>
      </w:pPr>
      <w:bookmarkStart w:id="57" w:name="_Toc513788907"/>
      <w:r w:rsidRPr="002803C7">
        <w:rPr>
          <w:rFonts w:ascii="Times New Roman" w:hAnsi="Times New Roman"/>
        </w:rPr>
        <w:t xml:space="preserve">Otevírání </w:t>
      </w:r>
      <w:bookmarkEnd w:id="55"/>
      <w:r w:rsidRPr="002803C7">
        <w:rPr>
          <w:rFonts w:ascii="Times New Roman" w:hAnsi="Times New Roman"/>
        </w:rPr>
        <w:t>nabídek</w:t>
      </w:r>
      <w:bookmarkEnd w:id="56"/>
      <w:bookmarkEnd w:id="57"/>
    </w:p>
    <w:p w14:paraId="75A931A3" w14:textId="77777777" w:rsidR="00944695" w:rsidRPr="00552B7B" w:rsidRDefault="00AC6970" w:rsidP="00986B0F">
      <w:pPr>
        <w:pStyle w:val="2sltext"/>
        <w:numPr>
          <w:ilvl w:val="1"/>
          <w:numId w:val="26"/>
        </w:numPr>
        <w:tabs>
          <w:tab w:val="left" w:pos="709"/>
        </w:tabs>
        <w:spacing w:after="0"/>
        <w:ind w:left="4253" w:hanging="4253"/>
        <w:rPr>
          <w:rFonts w:ascii="Times New Roman" w:hAnsi="Times New Roman"/>
          <w:b/>
          <w:sz w:val="24"/>
          <w:szCs w:val="24"/>
        </w:rPr>
      </w:pPr>
      <w:r w:rsidRPr="002C5481">
        <w:rPr>
          <w:rFonts w:ascii="Times New Roman" w:hAnsi="Times New Roman"/>
          <w:b/>
          <w:sz w:val="24"/>
          <w:szCs w:val="24"/>
        </w:rPr>
        <w:t>Termín otevírání nabídek:</w:t>
      </w:r>
      <w:r w:rsidR="00944695">
        <w:rPr>
          <w:rFonts w:ascii="Times New Roman" w:hAnsi="Times New Roman"/>
          <w:b/>
          <w:sz w:val="24"/>
          <w:szCs w:val="24"/>
        </w:rPr>
        <w:tab/>
      </w:r>
      <w:r w:rsidR="00944695" w:rsidRPr="00552B7B">
        <w:rPr>
          <w:rFonts w:ascii="Times New Roman" w:hAnsi="Times New Roman"/>
          <w:b/>
          <w:sz w:val="24"/>
          <w:szCs w:val="24"/>
        </w:rPr>
        <w:t>bez zbytečného odkladu po uplynutí lhůty pro</w:t>
      </w:r>
    </w:p>
    <w:p w14:paraId="76E2395D" w14:textId="4B10BD9C" w:rsidR="00AC6970" w:rsidRPr="00FF00F6" w:rsidRDefault="00944695" w:rsidP="0076353D">
      <w:pPr>
        <w:pStyle w:val="2sltext"/>
        <w:rPr>
          <w:rFonts w:ascii="Times New Roman" w:hAnsi="Times New Roman"/>
          <w:b/>
          <w:i/>
          <w:sz w:val="24"/>
          <w:szCs w:val="24"/>
        </w:rPr>
      </w:pPr>
      <w:r w:rsidRPr="00552B7B">
        <w:rPr>
          <w:rFonts w:ascii="Times New Roman" w:hAnsi="Times New Roman"/>
          <w:b/>
          <w:sz w:val="24"/>
          <w:szCs w:val="24"/>
        </w:rPr>
        <w:t xml:space="preserve"> </w:t>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t xml:space="preserve">podání </w:t>
      </w:r>
      <w:r w:rsidRPr="0076353D">
        <w:rPr>
          <w:rFonts w:ascii="Times New Roman" w:hAnsi="Times New Roman"/>
          <w:b/>
          <w:sz w:val="24"/>
          <w:szCs w:val="24"/>
        </w:rPr>
        <w:t xml:space="preserve">nabídek </w:t>
      </w:r>
      <w:r w:rsidRPr="00680F30">
        <w:rPr>
          <w:rFonts w:ascii="Times New Roman" w:hAnsi="Times New Roman"/>
          <w:b/>
          <w:i/>
          <w:sz w:val="24"/>
          <w:szCs w:val="24"/>
        </w:rPr>
        <w:t>(</w:t>
      </w:r>
      <w:r w:rsidR="003669E8">
        <w:rPr>
          <w:rFonts w:ascii="Times New Roman" w:hAnsi="Times New Roman"/>
          <w:b/>
          <w:sz w:val="24"/>
          <w:szCs w:val="24"/>
        </w:rPr>
        <w:t>22. 5. 2018</w:t>
      </w:r>
      <w:r w:rsidR="00404C61">
        <w:rPr>
          <w:rFonts w:ascii="Times New Roman" w:hAnsi="Times New Roman"/>
          <w:b/>
          <w:sz w:val="24"/>
          <w:szCs w:val="24"/>
        </w:rPr>
        <w:t xml:space="preserve"> v</w:t>
      </w:r>
      <w:r w:rsidR="003669E8">
        <w:rPr>
          <w:rFonts w:ascii="Times New Roman" w:hAnsi="Times New Roman"/>
          <w:b/>
          <w:sz w:val="24"/>
          <w:szCs w:val="24"/>
        </w:rPr>
        <w:t xml:space="preserve"> 11:00 </w:t>
      </w:r>
      <w:r w:rsidR="00404C61" w:rsidRPr="00680F30">
        <w:rPr>
          <w:rFonts w:ascii="Times New Roman" w:hAnsi="Times New Roman"/>
          <w:b/>
          <w:sz w:val="24"/>
          <w:szCs w:val="24"/>
        </w:rPr>
        <w:t>hod.</w:t>
      </w:r>
      <w:r w:rsidRPr="00680F30">
        <w:rPr>
          <w:rFonts w:ascii="Times New Roman" w:hAnsi="Times New Roman"/>
          <w:b/>
          <w:i/>
          <w:sz w:val="24"/>
          <w:szCs w:val="24"/>
        </w:rPr>
        <w:t>)</w:t>
      </w:r>
    </w:p>
    <w:p w14:paraId="5FBFAE6D" w14:textId="77777777" w:rsidR="00AC6970" w:rsidRPr="002C5481" w:rsidRDefault="00AC6970" w:rsidP="00986B0F">
      <w:pPr>
        <w:pStyle w:val="2sltext"/>
        <w:numPr>
          <w:ilvl w:val="1"/>
          <w:numId w:val="26"/>
        </w:numPr>
        <w:tabs>
          <w:tab w:val="left" w:pos="709"/>
        </w:tabs>
        <w:ind w:left="4253" w:hanging="4253"/>
        <w:rPr>
          <w:rFonts w:ascii="Times New Roman" w:hAnsi="Times New Roman"/>
          <w:sz w:val="24"/>
          <w:szCs w:val="24"/>
        </w:rPr>
      </w:pPr>
      <w:r w:rsidRPr="002C5481">
        <w:rPr>
          <w:rFonts w:ascii="Times New Roman" w:hAnsi="Times New Roman"/>
          <w:b/>
          <w:sz w:val="24"/>
          <w:szCs w:val="24"/>
        </w:rPr>
        <w:t>Místo otevírání nabídek:</w:t>
      </w:r>
      <w:r w:rsidRPr="002C5481">
        <w:rPr>
          <w:rFonts w:ascii="Times New Roman" w:hAnsi="Times New Roman"/>
          <w:sz w:val="24"/>
          <w:szCs w:val="24"/>
        </w:rPr>
        <w:tab/>
      </w:r>
      <w:r w:rsidR="00944695">
        <w:rPr>
          <w:rFonts w:ascii="Times New Roman" w:hAnsi="Times New Roman"/>
          <w:b/>
          <w:sz w:val="24"/>
          <w:szCs w:val="24"/>
        </w:rPr>
        <w:t>v sídle zadavatele</w:t>
      </w:r>
    </w:p>
    <w:p w14:paraId="57937F5C" w14:textId="77777777" w:rsidR="00AC6970" w:rsidRPr="002C5481" w:rsidRDefault="00AC6970" w:rsidP="00986B0F">
      <w:pPr>
        <w:pStyle w:val="2sltext"/>
        <w:numPr>
          <w:ilvl w:val="1"/>
          <w:numId w:val="26"/>
        </w:numPr>
        <w:rPr>
          <w:rFonts w:ascii="Times New Roman" w:hAnsi="Times New Roman"/>
          <w:sz w:val="24"/>
          <w:szCs w:val="24"/>
        </w:rPr>
      </w:pPr>
      <w:r w:rsidRPr="002C5481">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14:paraId="5089DE9D" w14:textId="77777777" w:rsidR="00AC6970" w:rsidRPr="00AC6970" w:rsidRDefault="00AC6970" w:rsidP="00986B0F">
      <w:pPr>
        <w:pStyle w:val="1nadpis"/>
        <w:numPr>
          <w:ilvl w:val="0"/>
          <w:numId w:val="17"/>
        </w:numPr>
        <w:ind w:left="567" w:hanging="567"/>
        <w:rPr>
          <w:rFonts w:ascii="Times New Roman" w:hAnsi="Times New Roman"/>
        </w:rPr>
      </w:pPr>
      <w:bookmarkStart w:id="58" w:name="_Toc513788908"/>
      <w:r w:rsidRPr="00AC6970">
        <w:rPr>
          <w:rFonts w:ascii="Times New Roman" w:hAnsi="Times New Roman"/>
        </w:rPr>
        <w:lastRenderedPageBreak/>
        <w:t>Lhůta, po kterou jsou účastníci výběrového řízení vázáni nabídkami</w:t>
      </w:r>
      <w:bookmarkEnd w:id="54"/>
      <w:bookmarkEnd w:id="58"/>
    </w:p>
    <w:p w14:paraId="542DFFFB" w14:textId="77777777" w:rsidR="00AC6970" w:rsidRPr="00944695" w:rsidRDefault="00AC6970" w:rsidP="00986B0F">
      <w:pPr>
        <w:pStyle w:val="2sltext"/>
        <w:numPr>
          <w:ilvl w:val="1"/>
          <w:numId w:val="27"/>
        </w:numPr>
        <w:rPr>
          <w:rFonts w:ascii="Times New Roman" w:hAnsi="Times New Roman"/>
          <w:sz w:val="24"/>
          <w:szCs w:val="24"/>
        </w:rPr>
      </w:pPr>
      <w:r w:rsidRPr="00944695">
        <w:rPr>
          <w:rFonts w:ascii="Times New Roman" w:hAnsi="Times New Roman"/>
          <w:sz w:val="24"/>
          <w:szCs w:val="24"/>
        </w:rPr>
        <w:t xml:space="preserve">Zadavatel </w:t>
      </w:r>
      <w:r w:rsidR="00944695">
        <w:rPr>
          <w:rFonts w:ascii="Times New Roman" w:hAnsi="Times New Roman"/>
          <w:sz w:val="24"/>
          <w:szCs w:val="24"/>
        </w:rPr>
        <w:t>s</w:t>
      </w:r>
      <w:r w:rsidRPr="00944695">
        <w:rPr>
          <w:rFonts w:ascii="Times New Roman" w:hAnsi="Times New Roman"/>
          <w:sz w:val="24"/>
          <w:szCs w:val="24"/>
        </w:rPr>
        <w:t xml:space="preserve">tanovuje lhůtu, po kterou jsou účastníci výběrového řízení vázáni nabídkami, v délce </w:t>
      </w:r>
      <w:r w:rsidR="00944695">
        <w:rPr>
          <w:rFonts w:ascii="Times New Roman" w:hAnsi="Times New Roman"/>
          <w:b/>
          <w:sz w:val="24"/>
          <w:szCs w:val="24"/>
        </w:rPr>
        <w:t>9</w:t>
      </w:r>
      <w:r w:rsidRPr="00944695">
        <w:rPr>
          <w:rFonts w:ascii="Times New Roman" w:hAnsi="Times New Roman"/>
          <w:b/>
          <w:sz w:val="24"/>
          <w:szCs w:val="24"/>
        </w:rPr>
        <w:t>0 dnů</w:t>
      </w:r>
      <w:r w:rsidRPr="00944695">
        <w:rPr>
          <w:rFonts w:ascii="Times New Roman" w:hAnsi="Times New Roman"/>
          <w:sz w:val="24"/>
          <w:szCs w:val="24"/>
        </w:rPr>
        <w:t xml:space="preserve">. </w:t>
      </w:r>
    </w:p>
    <w:p w14:paraId="03C21CF3" w14:textId="77777777" w:rsidR="00AC6970" w:rsidRPr="002C5481" w:rsidRDefault="00AC6970" w:rsidP="00986B0F">
      <w:pPr>
        <w:pStyle w:val="2sltext"/>
        <w:numPr>
          <w:ilvl w:val="1"/>
          <w:numId w:val="27"/>
        </w:numPr>
        <w:rPr>
          <w:rFonts w:ascii="Times New Roman" w:hAnsi="Times New Roman"/>
          <w:sz w:val="24"/>
          <w:szCs w:val="24"/>
        </w:rPr>
      </w:pPr>
      <w:r w:rsidRPr="002C5481">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14:paraId="48DD44CF" w14:textId="77777777" w:rsidR="00AC6970" w:rsidRPr="00AC6970" w:rsidRDefault="00AC6970" w:rsidP="00986B0F">
      <w:pPr>
        <w:pStyle w:val="1nadpis"/>
        <w:numPr>
          <w:ilvl w:val="0"/>
          <w:numId w:val="17"/>
        </w:numPr>
        <w:ind w:left="567" w:hanging="567"/>
        <w:rPr>
          <w:rFonts w:ascii="Times New Roman" w:hAnsi="Times New Roman"/>
        </w:rPr>
      </w:pPr>
      <w:bookmarkStart w:id="59" w:name="_Toc465000601"/>
      <w:bookmarkStart w:id="60" w:name="_Toc513788909"/>
      <w:r w:rsidRPr="00AC6970">
        <w:rPr>
          <w:rFonts w:ascii="Times New Roman" w:hAnsi="Times New Roman"/>
        </w:rPr>
        <w:t>Podmínky a požadavky na zpracování a podání nabídky</w:t>
      </w:r>
      <w:bookmarkEnd w:id="59"/>
      <w:bookmarkEnd w:id="60"/>
    </w:p>
    <w:p w14:paraId="6BA58B51"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se podávají </w:t>
      </w:r>
      <w:r w:rsidRPr="002C5481">
        <w:rPr>
          <w:rFonts w:ascii="Times New Roman" w:hAnsi="Times New Roman"/>
          <w:b/>
          <w:sz w:val="24"/>
          <w:szCs w:val="24"/>
          <w:u w:val="single"/>
        </w:rPr>
        <w:t>písemně v listinné podobě</w:t>
      </w:r>
      <w:r w:rsidRPr="002C5481">
        <w:rPr>
          <w:rFonts w:ascii="Times New Roman" w:hAnsi="Times New Roman"/>
          <w:sz w:val="24"/>
          <w:szCs w:val="24"/>
        </w:rPr>
        <w:t>.</w:t>
      </w:r>
    </w:p>
    <w:p w14:paraId="48DEA5A0"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Zadavatel </w:t>
      </w:r>
      <w:r w:rsidRPr="002C5481">
        <w:rPr>
          <w:rFonts w:ascii="Times New Roman" w:hAnsi="Times New Roman"/>
          <w:b/>
          <w:sz w:val="24"/>
          <w:szCs w:val="24"/>
        </w:rPr>
        <w:t>neumožňuje podávat nabídky prostřednictvím elektronického nástroje</w:t>
      </w:r>
      <w:r w:rsidRPr="002C5481">
        <w:rPr>
          <w:rFonts w:ascii="Times New Roman" w:hAnsi="Times New Roman"/>
          <w:bCs w:val="0"/>
          <w:sz w:val="24"/>
          <w:szCs w:val="24"/>
        </w:rPr>
        <w:t>.</w:t>
      </w:r>
    </w:p>
    <w:p w14:paraId="2084C710"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mohou být podány </w:t>
      </w:r>
      <w:r w:rsidRPr="002C5481">
        <w:rPr>
          <w:rFonts w:ascii="Times New Roman" w:hAnsi="Times New Roman"/>
          <w:b/>
          <w:sz w:val="24"/>
          <w:szCs w:val="24"/>
        </w:rPr>
        <w:t>pouze v českém jazyce</w:t>
      </w:r>
      <w:r w:rsidRPr="002C5481">
        <w:rPr>
          <w:rFonts w:ascii="Times New Roman" w:hAnsi="Times New Roman"/>
          <w:sz w:val="24"/>
          <w:szCs w:val="24"/>
        </w:rPr>
        <w:t>.</w:t>
      </w:r>
    </w:p>
    <w:p w14:paraId="20D585C9"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Nabídka v listinné podobě musí být doručena </w:t>
      </w:r>
      <w:r w:rsidRPr="002C5481">
        <w:rPr>
          <w:rFonts w:ascii="Times New Roman" w:hAnsi="Times New Roman"/>
          <w:b/>
          <w:sz w:val="24"/>
          <w:szCs w:val="24"/>
        </w:rPr>
        <w:t>v řádně uzavřené obálce označené názvem veřejné zakázky s uvedením výzvy „Neotevírat“.</w:t>
      </w:r>
      <w:r w:rsidRPr="002C5481">
        <w:rPr>
          <w:rFonts w:ascii="Times New Roman" w:hAnsi="Times New Roman"/>
          <w:sz w:val="24"/>
          <w:szCs w:val="24"/>
        </w:rPr>
        <w:t xml:space="preserve"> V případě, že obálka s nabídkou bude umístěna do další obálky, musí být i tato (vnější) obálka označena názvem veřejné zakázky:</w:t>
      </w:r>
    </w:p>
    <w:p w14:paraId="3A7A22BF" w14:textId="77777777" w:rsidR="00AC6970" w:rsidRPr="002C5481" w:rsidRDefault="00AC6970" w:rsidP="00AC6970">
      <w:pPr>
        <w:pStyle w:val="2nesltext"/>
        <w:contextualSpacing w:val="0"/>
        <w:jc w:val="center"/>
        <w:rPr>
          <w:rFonts w:ascii="Times New Roman" w:hAnsi="Times New Roman"/>
          <w:b/>
          <w:sz w:val="24"/>
          <w:szCs w:val="24"/>
        </w:rPr>
      </w:pPr>
      <w:r w:rsidRPr="002C5481">
        <w:rPr>
          <w:rFonts w:ascii="Times New Roman" w:hAnsi="Times New Roman"/>
          <w:b/>
          <w:sz w:val="24"/>
          <w:szCs w:val="24"/>
        </w:rPr>
        <w:t>Veřejná zakázka</w:t>
      </w:r>
    </w:p>
    <w:p w14:paraId="10EA679F" w14:textId="77777777" w:rsidR="0092611C" w:rsidRPr="0092611C" w:rsidRDefault="0092611C" w:rsidP="00AC6970">
      <w:pPr>
        <w:pStyle w:val="2nesltext"/>
        <w:contextualSpacing w:val="0"/>
        <w:jc w:val="center"/>
        <w:rPr>
          <w:rFonts w:ascii="Times New Roman" w:hAnsi="Times New Roman"/>
          <w:b/>
          <w:sz w:val="24"/>
          <w:szCs w:val="24"/>
        </w:rPr>
      </w:pPr>
      <w:r w:rsidRPr="0092611C">
        <w:rPr>
          <w:rFonts w:ascii="Times New Roman" w:hAnsi="Times New Roman"/>
          <w:b/>
          <w:sz w:val="24"/>
          <w:szCs w:val="24"/>
        </w:rPr>
        <w:t xml:space="preserve">II/112 Křelovice – CEREPA </w:t>
      </w:r>
    </w:p>
    <w:p w14:paraId="13F00BAF" w14:textId="0B95EC3F" w:rsidR="00AC6970" w:rsidRPr="002C5481" w:rsidRDefault="00AC6970" w:rsidP="00AC6970">
      <w:pPr>
        <w:pStyle w:val="2nesltext"/>
        <w:contextualSpacing w:val="0"/>
        <w:jc w:val="center"/>
        <w:rPr>
          <w:rFonts w:ascii="Times New Roman" w:hAnsi="Times New Roman"/>
          <w:b/>
          <w:sz w:val="24"/>
          <w:szCs w:val="24"/>
        </w:rPr>
      </w:pPr>
      <w:r w:rsidRPr="002C5481">
        <w:rPr>
          <w:rFonts w:ascii="Times New Roman" w:hAnsi="Times New Roman"/>
          <w:b/>
          <w:sz w:val="24"/>
          <w:szCs w:val="24"/>
        </w:rPr>
        <w:t>Neotevírat</w:t>
      </w:r>
    </w:p>
    <w:p w14:paraId="7AFD0320"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14:paraId="576DD890"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Dodavatel může podat ve výběrovém řízení jen jednu nabídku.</w:t>
      </w:r>
    </w:p>
    <w:p w14:paraId="2C19E28E"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14:paraId="78153E0B"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14:paraId="61FA31BE"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seznam poddodavatelů</w:t>
      </w:r>
      <w:r w:rsidRPr="002C548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2C5481">
        <w:rPr>
          <w:rFonts w:ascii="Times New Roman" w:hAnsi="Times New Roman"/>
          <w:b/>
          <w:sz w:val="24"/>
          <w:szCs w:val="24"/>
          <w:u w:val="single"/>
        </w:rPr>
        <w:t xml:space="preserve">nebo čestné prohlášení o tom, že účastník výběrového řízení </w:t>
      </w:r>
      <w:r w:rsidRPr="002C5481">
        <w:rPr>
          <w:rFonts w:ascii="Times New Roman" w:hAnsi="Times New Roman"/>
          <w:b/>
          <w:sz w:val="24"/>
          <w:szCs w:val="24"/>
          <w:u w:val="single"/>
        </w:rPr>
        <w:lastRenderedPageBreak/>
        <w:t>nebude při plnění veřejné zakázky využívat poddodavatele</w:t>
      </w:r>
      <w:r w:rsidRPr="002C5481">
        <w:rPr>
          <w:rFonts w:ascii="Times New Roman" w:hAnsi="Times New Roman"/>
          <w:sz w:val="24"/>
          <w:szCs w:val="24"/>
        </w:rPr>
        <w:t xml:space="preserve"> (dále jen „</w:t>
      </w:r>
      <w:r w:rsidRPr="002C5481">
        <w:rPr>
          <w:rFonts w:ascii="Times New Roman" w:hAnsi="Times New Roman"/>
          <w:b/>
          <w:i/>
          <w:sz w:val="24"/>
          <w:szCs w:val="24"/>
        </w:rPr>
        <w:t>seznam poddodavatelů</w:t>
      </w:r>
      <w:r w:rsidRPr="002C5481">
        <w:rPr>
          <w:rFonts w:ascii="Times New Roman" w:hAnsi="Times New Roman"/>
          <w:sz w:val="24"/>
          <w:szCs w:val="24"/>
        </w:rPr>
        <w:t>“). Seznam poddodavatelů zadavatel doporučuje zpracovat podle předlohy (</w:t>
      </w:r>
      <w:r w:rsidR="00F7672D">
        <w:fldChar w:fldCharType="begin"/>
      </w:r>
      <w:r w:rsidR="00F7672D">
        <w:instrText xml:space="preserve"> REF _Ref464662852 \r \h  \* MERGEFORMAT </w:instrText>
      </w:r>
      <w:r w:rsidR="00F7672D">
        <w:fldChar w:fldCharType="separate"/>
      </w:r>
      <w:r w:rsidR="00844B82" w:rsidRPr="00844B82">
        <w:rPr>
          <w:rFonts w:ascii="Times New Roman" w:hAnsi="Times New Roman"/>
          <w:sz w:val="24"/>
          <w:szCs w:val="24"/>
        </w:rPr>
        <w:t>Příloha č. 5</w:t>
      </w:r>
      <w:r w:rsidR="00F7672D">
        <w:fldChar w:fldCharType="end"/>
      </w:r>
      <w:r w:rsidRPr="002C5481">
        <w:rPr>
          <w:rFonts w:ascii="Times New Roman" w:hAnsi="Times New Roman"/>
          <w:sz w:val="24"/>
          <w:szCs w:val="24"/>
        </w:rPr>
        <w:t xml:space="preserve"> dokumentace výběrového řízení).</w:t>
      </w:r>
    </w:p>
    <w:p w14:paraId="565328B4" w14:textId="60BDECF5"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oceněný soupis prací.</w:t>
      </w:r>
      <w:r w:rsidRPr="002C5481">
        <w:rPr>
          <w:rFonts w:ascii="Times New Roman" w:hAnsi="Times New Roman"/>
          <w:b/>
          <w:sz w:val="24"/>
          <w:szCs w:val="24"/>
        </w:rPr>
        <w:t xml:space="preserve"> Účastník výběrového řízení není oprávněn, vedle ocenění položek soupisu prací, provádět v soupisu prací jakékoliv změny</w:t>
      </w:r>
      <w:r w:rsidRPr="002C5481">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výběrového řízení je součástí projektové dokumentace (</w:t>
      </w:r>
      <w:r w:rsidR="00EE7DAD">
        <w:rPr>
          <w:rFonts w:ascii="Times New Roman" w:hAnsi="Times New Roman"/>
          <w:sz w:val="24"/>
          <w:szCs w:val="24"/>
        </w:rPr>
        <w:t>Příloha č. 4</w:t>
      </w:r>
      <w:r w:rsidRPr="002C5481">
        <w:rPr>
          <w:rFonts w:ascii="Times New Roman" w:hAnsi="Times New Roman"/>
          <w:sz w:val="24"/>
          <w:szCs w:val="24"/>
        </w:rPr>
        <w:t xml:space="preserve"> dokumentace výběrového řízení).</w:t>
      </w:r>
    </w:p>
    <w:p w14:paraId="4F4D63B2" w14:textId="35E30184" w:rsidR="00243E30" w:rsidRPr="0005788E" w:rsidRDefault="00AC6970" w:rsidP="00986B0F">
      <w:pPr>
        <w:pStyle w:val="2sltext"/>
        <w:numPr>
          <w:ilvl w:val="1"/>
          <w:numId w:val="28"/>
        </w:numPr>
        <w:rPr>
          <w:rFonts w:ascii="Times New Roman" w:hAnsi="Times New Roman"/>
          <w:sz w:val="24"/>
          <w:szCs w:val="24"/>
        </w:rPr>
      </w:pPr>
      <w:r w:rsidRPr="00243E30">
        <w:rPr>
          <w:rFonts w:ascii="Times New Roman" w:hAnsi="Times New Roman"/>
          <w:sz w:val="24"/>
          <w:szCs w:val="24"/>
        </w:rPr>
        <w:t xml:space="preserve">Oceněný soupis prací předloží účastník výběrového řízení v nabídce v listinné podobě a zároveň v elektronické podobě ve formátu </w:t>
      </w:r>
      <w:r w:rsidR="00E66B6F" w:rsidRPr="00A122FA">
        <w:rPr>
          <w:rFonts w:ascii="Times New Roman" w:hAnsi="Times New Roman"/>
          <w:sz w:val="24"/>
          <w:szCs w:val="24"/>
        </w:rPr>
        <w:t xml:space="preserve">xls(x) a dále ve formátu xml, v datovém předpisu XC4. Popis datového formátu xml je umístěn na </w:t>
      </w:r>
      <w:r w:rsidR="00E66B6F" w:rsidRPr="00A122FA">
        <w:rPr>
          <w:rFonts w:ascii="Times New Roman" w:hAnsi="Times New Roman"/>
          <w:color w:val="000000" w:themeColor="text1"/>
          <w:sz w:val="24"/>
          <w:szCs w:val="24"/>
        </w:rPr>
        <w:t xml:space="preserve">stránkách </w:t>
      </w:r>
      <w:hyperlink r:id="rId8" w:history="1">
        <w:r w:rsidR="00E66B6F" w:rsidRPr="00A122FA">
          <w:rPr>
            <w:rStyle w:val="Hypertextovodkaz"/>
            <w:rFonts w:ascii="Times New Roman" w:hAnsi="Times New Roman"/>
            <w:color w:val="000000" w:themeColor="text1"/>
            <w:sz w:val="24"/>
            <w:szCs w:val="24"/>
          </w:rPr>
          <w:t>www.xc4.cz</w:t>
        </w:r>
      </w:hyperlink>
      <w:r w:rsidR="00E66B6F" w:rsidRPr="00A122FA">
        <w:rPr>
          <w:rFonts w:ascii="Times New Roman" w:hAnsi="Times New Roman"/>
          <w:sz w:val="24"/>
          <w:szCs w:val="24"/>
        </w:rPr>
        <w:t xml:space="preserve"> a zároveň je na těchto stránkách možné neoceněné soupisy prací ocenit</w:t>
      </w:r>
      <w:r w:rsidR="00767EFF">
        <w:rPr>
          <w:rFonts w:ascii="Times New Roman" w:hAnsi="Times New Roman"/>
          <w:snapToGrid w:val="0"/>
          <w:sz w:val="24"/>
          <w:szCs w:val="24"/>
        </w:rPr>
        <w:t xml:space="preserve">. </w:t>
      </w:r>
      <w:r w:rsidR="00243E30" w:rsidRPr="0005788E">
        <w:rPr>
          <w:rFonts w:ascii="Times New Roman" w:hAnsi="Times New Roman"/>
          <w:sz w:val="24"/>
          <w:szCs w:val="24"/>
        </w:rPr>
        <w:t>Elektronická podoba oceněného soupisu prací bude předložena na vhodném datovém nosiči (např. CD, DVD, flash disku apod.).</w:t>
      </w:r>
    </w:p>
    <w:p w14:paraId="66F6897D" w14:textId="77777777" w:rsidR="00AC6970" w:rsidRPr="00243E30" w:rsidRDefault="00AC6970" w:rsidP="00986B0F">
      <w:pPr>
        <w:pStyle w:val="2sltext"/>
        <w:numPr>
          <w:ilvl w:val="1"/>
          <w:numId w:val="28"/>
        </w:numPr>
        <w:rPr>
          <w:rFonts w:ascii="Times New Roman" w:hAnsi="Times New Roman"/>
          <w:sz w:val="24"/>
          <w:szCs w:val="24"/>
        </w:rPr>
      </w:pPr>
      <w:r w:rsidRPr="00243E30">
        <w:rPr>
          <w:rFonts w:ascii="Times New Roman" w:hAnsi="Times New Roman"/>
          <w:sz w:val="24"/>
          <w:szCs w:val="24"/>
        </w:rPr>
        <w:t>Požadavky na zpracování nabídky:</w:t>
      </w:r>
    </w:p>
    <w:p w14:paraId="1B057AD8" w14:textId="77777777" w:rsidR="00AC6970" w:rsidRPr="002C5481" w:rsidRDefault="00AC6970" w:rsidP="00986B0F">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podepsána účastníkem výběrového řízení nebo statutárním orgánem účastníka výběrového řízení </w:t>
      </w:r>
      <w:r w:rsidRPr="002C5481">
        <w:rPr>
          <w:rFonts w:ascii="Times New Roman" w:hAnsi="Times New Roman"/>
          <w:bCs/>
          <w:color w:val="000000"/>
          <w:sz w:val="24"/>
          <w:szCs w:val="24"/>
        </w:rPr>
        <w:t xml:space="preserve">nebo jinou osobou prokazatelně oprávněnou </w:t>
      </w:r>
      <w:r w:rsidRPr="002C5481">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14:paraId="3C4682AA" w14:textId="3CE4F352" w:rsidR="00AC6970" w:rsidRPr="002C5481" w:rsidRDefault="00AC6970" w:rsidP="00986B0F">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předložena v </w:t>
      </w:r>
      <w:r w:rsidRPr="002C5481">
        <w:rPr>
          <w:rFonts w:ascii="Times New Roman" w:hAnsi="Times New Roman"/>
          <w:b/>
          <w:sz w:val="24"/>
          <w:szCs w:val="24"/>
          <w:u w:val="single"/>
        </w:rPr>
        <w:t>jednom originále v listinné podobě</w:t>
      </w:r>
      <w:r w:rsidRPr="002C5481">
        <w:rPr>
          <w:rFonts w:ascii="Times New Roman" w:hAnsi="Times New Roman"/>
          <w:sz w:val="24"/>
          <w:szCs w:val="24"/>
          <w:u w:val="single"/>
        </w:rPr>
        <w:t xml:space="preserve"> </w:t>
      </w:r>
      <w:r w:rsidRPr="002C5481">
        <w:rPr>
          <w:rFonts w:ascii="Times New Roman" w:hAnsi="Times New Roman"/>
          <w:b/>
          <w:sz w:val="24"/>
          <w:szCs w:val="24"/>
          <w:u w:val="single"/>
        </w:rPr>
        <w:t>a 1x v elektronické podobě na CD/DVD</w:t>
      </w:r>
      <w:r w:rsidRPr="002C5481">
        <w:rPr>
          <w:rFonts w:ascii="Times New Roman" w:hAnsi="Times New Roman"/>
          <w:sz w:val="24"/>
          <w:szCs w:val="24"/>
        </w:rPr>
        <w:t xml:space="preserve"> </w:t>
      </w:r>
      <w:r w:rsidR="00243E30" w:rsidRPr="0005788E">
        <w:rPr>
          <w:rFonts w:ascii="Times New Roman" w:hAnsi="Times New Roman"/>
          <w:sz w:val="24"/>
          <w:szCs w:val="24"/>
        </w:rPr>
        <w:t xml:space="preserve">(včetně oceněného soupisu prací v elektronické </w:t>
      </w:r>
      <w:r w:rsidR="00243E30">
        <w:rPr>
          <w:rFonts w:ascii="Times New Roman" w:hAnsi="Times New Roman"/>
          <w:sz w:val="24"/>
          <w:szCs w:val="24"/>
        </w:rPr>
        <w:t xml:space="preserve">podobě ve formátu </w:t>
      </w:r>
      <w:r w:rsidR="009F0F97" w:rsidRPr="00C94E02">
        <w:rPr>
          <w:rFonts w:ascii="Times New Roman" w:hAnsi="Times New Roman"/>
          <w:sz w:val="24"/>
          <w:szCs w:val="24"/>
        </w:rPr>
        <w:t>xls(x) a xml</w:t>
      </w:r>
      <w:r w:rsidR="00243E30">
        <w:rPr>
          <w:rFonts w:ascii="Times New Roman" w:hAnsi="Times New Roman"/>
          <w:sz w:val="24"/>
          <w:szCs w:val="24"/>
        </w:rPr>
        <w:t xml:space="preserve">) </w:t>
      </w:r>
      <w:r w:rsidRPr="002C5481">
        <w:rPr>
          <w:rFonts w:ascii="Times New Roman" w:hAnsi="Times New Roman"/>
          <w:sz w:val="24"/>
          <w:szCs w:val="24"/>
        </w:rPr>
        <w:t>a bude obsahovat všechny doklady, informace a přílohy stanovené podmínkami výběrového řízení, a to v pořadí, které vyplývá z požadované struktury nabídky,</w:t>
      </w:r>
    </w:p>
    <w:p w14:paraId="780F978F" w14:textId="77777777" w:rsidR="00AC6970" w:rsidRPr="002C5481" w:rsidRDefault="00AC6970" w:rsidP="00986B0F">
      <w:pPr>
        <w:pStyle w:val="3seznam"/>
        <w:numPr>
          <w:ilvl w:val="2"/>
          <w:numId w:val="11"/>
        </w:numPr>
        <w:rPr>
          <w:rFonts w:ascii="Times New Roman" w:hAnsi="Times New Roman"/>
          <w:sz w:val="24"/>
          <w:szCs w:val="24"/>
        </w:rPr>
      </w:pPr>
      <w:r w:rsidRPr="002C5481">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14:paraId="0936470F" w14:textId="77777777" w:rsidR="00AC6970" w:rsidRPr="002C5481" w:rsidRDefault="00AC6970" w:rsidP="00986B0F">
      <w:pPr>
        <w:pStyle w:val="3seznam"/>
        <w:numPr>
          <w:ilvl w:val="2"/>
          <w:numId w:val="11"/>
        </w:numPr>
        <w:rPr>
          <w:rFonts w:ascii="Times New Roman" w:hAnsi="Times New Roman"/>
          <w:sz w:val="24"/>
          <w:szCs w:val="24"/>
        </w:rPr>
      </w:pPr>
      <w:r w:rsidRPr="002C5481">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14:paraId="0250B28A" w14:textId="77777777" w:rsidR="00AC6970" w:rsidRPr="002C5481" w:rsidRDefault="00AC6970" w:rsidP="00986B0F">
      <w:pPr>
        <w:pStyle w:val="2sltext"/>
        <w:numPr>
          <w:ilvl w:val="1"/>
          <w:numId w:val="28"/>
        </w:numPr>
        <w:rPr>
          <w:rFonts w:ascii="Times New Roman" w:hAnsi="Times New Roman"/>
          <w:sz w:val="24"/>
          <w:szCs w:val="24"/>
        </w:rPr>
      </w:pPr>
      <w:r w:rsidRPr="002C5481">
        <w:rPr>
          <w:rFonts w:ascii="Times New Roman" w:hAnsi="Times New Roman"/>
          <w:sz w:val="24"/>
          <w:szCs w:val="24"/>
        </w:rPr>
        <w:t>Nabídka bude předložena v následující struktuře:</w:t>
      </w:r>
    </w:p>
    <w:p w14:paraId="6CDE126D" w14:textId="77777777" w:rsidR="00AC6970" w:rsidRPr="002C5481" w:rsidRDefault="00AC6970" w:rsidP="00986B0F">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krycí list nabídky, který</w:t>
      </w:r>
      <w:r w:rsidRPr="002C5481">
        <w:rPr>
          <w:rFonts w:ascii="Times New Roman" w:hAnsi="Times New Roman"/>
          <w:sz w:val="24"/>
          <w:szCs w:val="24"/>
        </w:rPr>
        <w:t xml:space="preserve"> zadavatel doporučuje zpracovat podle předlohy (</w:t>
      </w:r>
      <w:r w:rsidR="00F7672D">
        <w:fldChar w:fldCharType="begin"/>
      </w:r>
      <w:r w:rsidR="00F7672D">
        <w:instrText xml:space="preserve"> REF _Ref474335800 \r \h  \* MERGEFORMAT </w:instrText>
      </w:r>
      <w:r w:rsidR="00F7672D">
        <w:fldChar w:fldCharType="separate"/>
      </w:r>
      <w:r w:rsidR="00844B82" w:rsidRPr="00844B82">
        <w:rPr>
          <w:rFonts w:ascii="Times New Roman" w:hAnsi="Times New Roman"/>
          <w:sz w:val="24"/>
          <w:szCs w:val="24"/>
        </w:rPr>
        <w:t>Příloha č. 1</w:t>
      </w:r>
      <w:r w:rsidR="00F7672D">
        <w:fldChar w:fldCharType="end"/>
      </w:r>
      <w:r w:rsidRPr="002C5481">
        <w:rPr>
          <w:rFonts w:ascii="Times New Roman" w:hAnsi="Times New Roman"/>
          <w:sz w:val="24"/>
          <w:szCs w:val="24"/>
        </w:rPr>
        <w:t xml:space="preserve"> dokumentace výběrového řízení)</w:t>
      </w:r>
      <w:r w:rsidRPr="002C5481">
        <w:rPr>
          <w:rFonts w:ascii="Times New Roman" w:hAnsi="Times New Roman"/>
          <w:color w:val="000000"/>
          <w:sz w:val="24"/>
          <w:szCs w:val="24"/>
        </w:rPr>
        <w:t>,</w:t>
      </w:r>
    </w:p>
    <w:p w14:paraId="1E75C594" w14:textId="77777777" w:rsidR="00AC6970" w:rsidRPr="002C5481" w:rsidRDefault="00AC6970" w:rsidP="00986B0F">
      <w:pPr>
        <w:pStyle w:val="3seznam"/>
        <w:numPr>
          <w:ilvl w:val="2"/>
          <w:numId w:val="12"/>
        </w:numPr>
        <w:rPr>
          <w:rFonts w:ascii="Times New Roman" w:hAnsi="Times New Roman"/>
          <w:color w:val="000000"/>
          <w:sz w:val="24"/>
          <w:szCs w:val="24"/>
        </w:rPr>
      </w:pPr>
      <w:r w:rsidRPr="002C5481">
        <w:rPr>
          <w:rFonts w:ascii="Times New Roman" w:hAnsi="Times New Roman"/>
          <w:sz w:val="24"/>
          <w:szCs w:val="24"/>
        </w:rPr>
        <w:t>obsah nabídky (s uvedením čísel stránek)</w:t>
      </w:r>
      <w:r w:rsidRPr="002C5481">
        <w:rPr>
          <w:rFonts w:ascii="Times New Roman" w:hAnsi="Times New Roman"/>
          <w:color w:val="000000"/>
          <w:sz w:val="24"/>
          <w:szCs w:val="24"/>
        </w:rPr>
        <w:t>,</w:t>
      </w:r>
    </w:p>
    <w:p w14:paraId="2729916A" w14:textId="77777777" w:rsidR="00AC6970" w:rsidRPr="002C5481" w:rsidRDefault="00AC6970" w:rsidP="00986B0F">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doklady prokazující splnění kvalifikace,</w:t>
      </w:r>
    </w:p>
    <w:p w14:paraId="00BC5066" w14:textId="77777777" w:rsidR="00AC6970" w:rsidRPr="002C5481" w:rsidRDefault="00AC6970" w:rsidP="00986B0F">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 xml:space="preserve">řádně doplněný návrh smlouvy </w:t>
      </w:r>
      <w:r w:rsidRPr="002C5481">
        <w:rPr>
          <w:rFonts w:ascii="Times New Roman" w:hAnsi="Times New Roman"/>
          <w:sz w:val="24"/>
          <w:szCs w:val="24"/>
        </w:rPr>
        <w:t>podepsaný osobou oprávněnou zastupovat účastníka výběrového řízení</w:t>
      </w:r>
      <w:r w:rsidRPr="002C5481">
        <w:rPr>
          <w:rFonts w:ascii="Times New Roman" w:hAnsi="Times New Roman"/>
          <w:color w:val="000000"/>
          <w:sz w:val="24"/>
          <w:szCs w:val="24"/>
        </w:rPr>
        <w:t>,</w:t>
      </w:r>
    </w:p>
    <w:p w14:paraId="53651812" w14:textId="77777777" w:rsidR="00AC6970" w:rsidRPr="002C5481" w:rsidRDefault="00AC6970" w:rsidP="00986B0F">
      <w:pPr>
        <w:pStyle w:val="3seznam"/>
        <w:numPr>
          <w:ilvl w:val="2"/>
          <w:numId w:val="12"/>
        </w:numPr>
        <w:rPr>
          <w:rFonts w:ascii="Times New Roman" w:hAnsi="Times New Roman"/>
          <w:sz w:val="24"/>
          <w:szCs w:val="24"/>
        </w:rPr>
      </w:pPr>
      <w:r w:rsidRPr="002C5481">
        <w:rPr>
          <w:rFonts w:ascii="Times New Roman" w:hAnsi="Times New Roman"/>
          <w:sz w:val="24"/>
          <w:szCs w:val="24"/>
        </w:rPr>
        <w:t xml:space="preserve">cena plnění zpracovaná podle čl. </w:t>
      </w:r>
      <w:r w:rsidR="00F7672D">
        <w:fldChar w:fldCharType="begin"/>
      </w:r>
      <w:r w:rsidR="00F7672D">
        <w:instrText xml:space="preserve"> REF _Ref474335810 \r \h  \* MERGEFORMAT </w:instrText>
      </w:r>
      <w:r w:rsidR="00F7672D">
        <w:fldChar w:fldCharType="separate"/>
      </w:r>
      <w:r w:rsidR="00844B82" w:rsidRPr="00844B82">
        <w:rPr>
          <w:rFonts w:ascii="Times New Roman" w:hAnsi="Times New Roman"/>
          <w:sz w:val="24"/>
          <w:szCs w:val="24"/>
        </w:rPr>
        <w:t>9</w:t>
      </w:r>
      <w:r w:rsidR="00F7672D">
        <w:fldChar w:fldCharType="end"/>
      </w:r>
      <w:r w:rsidRPr="002C5481">
        <w:rPr>
          <w:rFonts w:ascii="Times New Roman" w:hAnsi="Times New Roman"/>
          <w:sz w:val="24"/>
          <w:szCs w:val="24"/>
        </w:rPr>
        <w:t xml:space="preserve"> dokumentace výběrového řízení,</w:t>
      </w:r>
    </w:p>
    <w:p w14:paraId="68593B29" w14:textId="77777777" w:rsidR="00AC6970" w:rsidRPr="002C5481" w:rsidRDefault="00AC6970" w:rsidP="00986B0F">
      <w:pPr>
        <w:pStyle w:val="3seznam"/>
        <w:numPr>
          <w:ilvl w:val="2"/>
          <w:numId w:val="12"/>
        </w:numPr>
        <w:rPr>
          <w:rFonts w:ascii="Times New Roman" w:hAnsi="Times New Roman"/>
          <w:sz w:val="24"/>
          <w:szCs w:val="24"/>
        </w:rPr>
      </w:pPr>
      <w:r w:rsidRPr="002C5481">
        <w:rPr>
          <w:rFonts w:ascii="Times New Roman" w:hAnsi="Times New Roman"/>
          <w:sz w:val="24"/>
          <w:szCs w:val="24"/>
        </w:rPr>
        <w:t>ostatní dokumenty</w:t>
      </w:r>
      <w:r w:rsidRPr="002C5481">
        <w:rPr>
          <w:rFonts w:ascii="Times New Roman" w:hAnsi="Times New Roman"/>
          <w:color w:val="000000"/>
          <w:sz w:val="24"/>
          <w:szCs w:val="24"/>
        </w:rPr>
        <w:t>,</w:t>
      </w:r>
    </w:p>
    <w:p w14:paraId="423F8A48" w14:textId="77777777" w:rsidR="00AC6970" w:rsidRPr="002C5481" w:rsidRDefault="00AC6970" w:rsidP="00986B0F">
      <w:pPr>
        <w:pStyle w:val="3seznam"/>
        <w:numPr>
          <w:ilvl w:val="2"/>
          <w:numId w:val="12"/>
        </w:numPr>
        <w:rPr>
          <w:rFonts w:ascii="Times New Roman" w:hAnsi="Times New Roman"/>
          <w:sz w:val="24"/>
          <w:szCs w:val="24"/>
        </w:rPr>
      </w:pPr>
      <w:r w:rsidRPr="002C5481">
        <w:rPr>
          <w:rFonts w:ascii="Times New Roman" w:hAnsi="Times New Roman"/>
          <w:sz w:val="24"/>
          <w:szCs w:val="24"/>
        </w:rPr>
        <w:lastRenderedPageBreak/>
        <w:t>údaj o celkovém počtu listů nabídky.</w:t>
      </w:r>
    </w:p>
    <w:p w14:paraId="1AA8C5B3" w14:textId="77777777" w:rsidR="00AC6970" w:rsidRPr="002C5481" w:rsidRDefault="00AC6970" w:rsidP="00986B0F">
      <w:pPr>
        <w:pStyle w:val="2sltext"/>
        <w:numPr>
          <w:ilvl w:val="1"/>
          <w:numId w:val="28"/>
        </w:numPr>
        <w:rPr>
          <w:rFonts w:ascii="Times New Roman" w:hAnsi="Times New Roman"/>
          <w:sz w:val="24"/>
          <w:szCs w:val="24"/>
        </w:rPr>
      </w:pPr>
      <w:bookmarkStart w:id="61" w:name="_Ref427761786"/>
      <w:bookmarkStart w:id="62" w:name="_Toc331152229"/>
      <w:bookmarkStart w:id="63" w:name="_Toc465000602"/>
      <w:r w:rsidRPr="002C5481">
        <w:rPr>
          <w:rFonts w:ascii="Times New Roman" w:hAnsi="Times New Roman"/>
          <w:sz w:val="24"/>
          <w:szCs w:val="24"/>
        </w:rPr>
        <w:t>Uvedené jednotlivé součásti nabídky účastník výběrového řízení ve své nabídce zřetelně oddělí barevnými předělovými listy.</w:t>
      </w:r>
      <w:bookmarkEnd w:id="61"/>
    </w:p>
    <w:p w14:paraId="57B519D3" w14:textId="77777777" w:rsidR="00AC6970" w:rsidRPr="00AC6970" w:rsidRDefault="00AC6970" w:rsidP="00986B0F">
      <w:pPr>
        <w:pStyle w:val="1nadpis"/>
        <w:numPr>
          <w:ilvl w:val="0"/>
          <w:numId w:val="17"/>
        </w:numPr>
        <w:ind w:left="567" w:hanging="567"/>
        <w:rPr>
          <w:rFonts w:ascii="Times New Roman" w:hAnsi="Times New Roman"/>
        </w:rPr>
      </w:pPr>
      <w:bookmarkStart w:id="64" w:name="_Toc513788910"/>
      <w:r w:rsidRPr="00AC6970">
        <w:rPr>
          <w:rFonts w:ascii="Times New Roman" w:hAnsi="Times New Roman"/>
        </w:rPr>
        <w:t>Další podmínky a práva zadavatele</w:t>
      </w:r>
      <w:bookmarkEnd w:id="62"/>
      <w:bookmarkEnd w:id="63"/>
      <w:bookmarkEnd w:id="64"/>
    </w:p>
    <w:p w14:paraId="59AC9D86"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14:paraId="4E2410C5"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14:paraId="58A42F67"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Zadavatel </w:t>
      </w:r>
      <w:sdt>
        <w:sdtPr>
          <w:rPr>
            <w:rFonts w:ascii="Times New Roman" w:hAnsi="Times New Roman"/>
            <w:sz w:val="24"/>
            <w:szCs w:val="24"/>
          </w:rPr>
          <w:id w:val="-688367572"/>
          <w:placeholder>
            <w:docPart w:val="87512F1000F74FCEACBA3C08CB02DAEC"/>
          </w:placeholder>
          <w:dropDownList>
            <w:listItem w:value="Zvolte položku."/>
            <w:listItem w:displayText="nepřipouští" w:value="nepřipouští"/>
            <w:listItem w:displayText="připouští" w:value="připouští"/>
            <w:listItem w:displayText="požaduje" w:value="požaduje"/>
          </w:dropDownList>
        </w:sdtPr>
        <w:sdtEndPr/>
        <w:sdtContent>
          <w:r w:rsidRPr="002C5481">
            <w:rPr>
              <w:rFonts w:ascii="Times New Roman" w:hAnsi="Times New Roman"/>
              <w:sz w:val="24"/>
              <w:szCs w:val="24"/>
            </w:rPr>
            <w:t>nepřipouští</w:t>
          </w:r>
        </w:sdtContent>
      </w:sdt>
      <w:r w:rsidRPr="002C5481">
        <w:rPr>
          <w:rFonts w:ascii="Times New Roman" w:hAnsi="Times New Roman"/>
          <w:sz w:val="24"/>
          <w:szCs w:val="24"/>
        </w:rPr>
        <w:t xml:space="preserve"> varianty nabídky.</w:t>
      </w:r>
    </w:p>
    <w:p w14:paraId="2DBB7A74"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14:paraId="0C558D89"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14:paraId="492368A2"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w:t>
      </w:r>
    </w:p>
    <w:p w14:paraId="6E71DA9A" w14:textId="77777777" w:rsidR="00AC6970" w:rsidRPr="002C5481" w:rsidRDefault="00AC6970" w:rsidP="00986B0F">
      <w:pPr>
        <w:pStyle w:val="3seznam"/>
        <w:numPr>
          <w:ilvl w:val="2"/>
          <w:numId w:val="13"/>
        </w:numPr>
        <w:rPr>
          <w:rFonts w:ascii="Times New Roman" w:hAnsi="Times New Roman"/>
          <w:sz w:val="24"/>
          <w:szCs w:val="24"/>
        </w:rPr>
      </w:pPr>
      <w:r w:rsidRPr="002C5481">
        <w:rPr>
          <w:rFonts w:ascii="Times New Roman" w:hAnsi="Times New Roman"/>
          <w:sz w:val="24"/>
          <w:szCs w:val="24"/>
        </w:rPr>
        <w:t>před uplynutím lhůty pro podání nabídek změnit nebo doplnit podmínky výběrového řízení,</w:t>
      </w:r>
    </w:p>
    <w:p w14:paraId="20DC384A" w14:textId="77777777" w:rsidR="00AC6970" w:rsidRPr="002C5481" w:rsidRDefault="00AC6970" w:rsidP="00986B0F">
      <w:pPr>
        <w:pStyle w:val="3seznam"/>
        <w:numPr>
          <w:ilvl w:val="2"/>
          <w:numId w:val="13"/>
        </w:numPr>
        <w:rPr>
          <w:rFonts w:ascii="Times New Roman" w:hAnsi="Times New Roman"/>
          <w:sz w:val="24"/>
          <w:szCs w:val="24"/>
        </w:rPr>
      </w:pPr>
      <w:r w:rsidRPr="002C5481">
        <w:rPr>
          <w:rFonts w:ascii="Times New Roman" w:hAnsi="Times New Roman"/>
          <w:sz w:val="24"/>
          <w:szCs w:val="24"/>
        </w:rPr>
        <w:t>požadovat, aby účastník výběrového řízení objasnil předložené údaje a doklady nebo doplnil další nebo chybějící údaje a doklady,</w:t>
      </w:r>
    </w:p>
    <w:p w14:paraId="3B68298D" w14:textId="77777777" w:rsidR="00AC6970" w:rsidRPr="002C5481" w:rsidRDefault="00AC6970" w:rsidP="00986B0F">
      <w:pPr>
        <w:pStyle w:val="3seznam"/>
        <w:numPr>
          <w:ilvl w:val="2"/>
          <w:numId w:val="13"/>
        </w:numPr>
        <w:rPr>
          <w:rFonts w:ascii="Times New Roman" w:hAnsi="Times New Roman"/>
          <w:sz w:val="24"/>
          <w:szCs w:val="24"/>
        </w:rPr>
      </w:pPr>
      <w:r w:rsidRPr="002C5481">
        <w:rPr>
          <w:rFonts w:ascii="Times New Roman" w:hAnsi="Times New Roman"/>
          <w:sz w:val="24"/>
          <w:szCs w:val="24"/>
        </w:rPr>
        <w:t>vyřadit nabídku dodavatele, která nesplňuje podmínky výběrového řízení; nabídky, které byly zadavatelem vyřazeny, nebudou dále posuzovány a hodnoceny,</w:t>
      </w:r>
    </w:p>
    <w:p w14:paraId="260EE8AE" w14:textId="77777777" w:rsidR="00AC6970" w:rsidRPr="002C5481" w:rsidRDefault="00AC6970" w:rsidP="00986B0F">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odmítnout všechny nabídky, a to i bez uvedení důvodu,</w:t>
      </w:r>
    </w:p>
    <w:p w14:paraId="2501289D" w14:textId="77777777" w:rsidR="00AC6970" w:rsidRPr="002C5481" w:rsidRDefault="00AC6970" w:rsidP="00986B0F">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neuzavřít smlouvu s žádným účastníkem výběrového řízení, a to i bez uvedení důvodu,</w:t>
      </w:r>
    </w:p>
    <w:p w14:paraId="387FDADD" w14:textId="77777777" w:rsidR="00AC6970" w:rsidRPr="002C5481" w:rsidRDefault="00AC6970" w:rsidP="00986B0F">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 xml:space="preserve">výběrové řízení zrušit, a to až do doby podpisu smlouvy s vybraným </w:t>
      </w:r>
      <w:r w:rsidRPr="002C5481">
        <w:rPr>
          <w:rFonts w:ascii="Times New Roman" w:hAnsi="Times New Roman"/>
          <w:sz w:val="24"/>
          <w:szCs w:val="24"/>
        </w:rPr>
        <w:t>dodavatelem, a to i bez uvedení důvodu,</w:t>
      </w:r>
    </w:p>
    <w:p w14:paraId="1BFC233C" w14:textId="77777777" w:rsidR="00AC6970" w:rsidRPr="002C5481" w:rsidRDefault="00AC6970" w:rsidP="00986B0F">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oznámit výběr dodavatele, odmítnutí všech nabídek nebo zrušení výběrového řízení prostřednictvím profilu zadavatele; v</w:t>
      </w:r>
      <w:r w:rsidRPr="002C5481">
        <w:rPr>
          <w:rFonts w:ascii="Times New Roman" w:hAnsi="Times New Roman"/>
          <w:sz w:val="24"/>
          <w:szCs w:val="24"/>
        </w:rPr>
        <w:t> takovém případě je oznámení doručeno všem dodavatelům okamžikem jeho uveřejnění na profilu zadavatele.</w:t>
      </w:r>
    </w:p>
    <w:p w14:paraId="32E06B32"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Účastník výběrového řízení, jehož nabídka byla vybrána jako ekonomicky nejvýhodnější (dále jen „</w:t>
      </w:r>
      <w:r w:rsidRPr="002C5481">
        <w:rPr>
          <w:rFonts w:ascii="Times New Roman" w:hAnsi="Times New Roman"/>
          <w:b/>
          <w:i/>
          <w:sz w:val="24"/>
          <w:szCs w:val="24"/>
        </w:rPr>
        <w:t>vybraný dodavatel</w:t>
      </w:r>
      <w:r w:rsidRPr="002C5481">
        <w:rPr>
          <w:rFonts w:ascii="Times New Roman" w:hAnsi="Times New Roman"/>
          <w:sz w:val="24"/>
          <w:szCs w:val="24"/>
        </w:rPr>
        <w:t xml:space="preserve">“), je povinen poskytnout zadavateli nezbytnou součinnost k uzavření smlouvy tak, aby mohla být smlouva uzavřena bez zbytečného odkladu po doručení oznámení o výběru dodavatele. Neposkytne-li vybraný dodavatel zadavateli </w:t>
      </w:r>
      <w:r w:rsidRPr="002C5481">
        <w:rPr>
          <w:rFonts w:ascii="Times New Roman" w:hAnsi="Times New Roman"/>
          <w:sz w:val="24"/>
          <w:szCs w:val="24"/>
        </w:rPr>
        <w:lastRenderedPageBreak/>
        <w:t>nezbytnou součinnost k uzavření smlouvy ve výše uvedené lhůtě, je zadavatel oprávněn uzavřít smlouvu s účastníkem výběrového řízení, který se umístil jako další v pořadí.</w:t>
      </w:r>
    </w:p>
    <w:p w14:paraId="667D320E"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14:paraId="6BF63B91" w14:textId="77777777" w:rsidR="00AC6970" w:rsidRPr="002C5481" w:rsidRDefault="00AC6970" w:rsidP="00986B0F">
      <w:pPr>
        <w:pStyle w:val="2sltext"/>
        <w:numPr>
          <w:ilvl w:val="1"/>
          <w:numId w:val="29"/>
        </w:numPr>
        <w:rPr>
          <w:rFonts w:ascii="Times New Roman" w:hAnsi="Times New Roman"/>
          <w:sz w:val="24"/>
          <w:szCs w:val="24"/>
        </w:rPr>
      </w:pPr>
      <w:r w:rsidRPr="002C5481">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14:paraId="60582CE0" w14:textId="77777777" w:rsidR="00AC6970" w:rsidRPr="002C5481" w:rsidRDefault="00AC6970" w:rsidP="00986B0F">
      <w:pPr>
        <w:pStyle w:val="2sltext"/>
        <w:numPr>
          <w:ilvl w:val="1"/>
          <w:numId w:val="29"/>
        </w:numPr>
        <w:rPr>
          <w:rFonts w:ascii="Times New Roman" w:hAnsi="Times New Roman"/>
          <w:b/>
          <w:sz w:val="24"/>
          <w:szCs w:val="24"/>
        </w:rPr>
      </w:pPr>
      <w:r w:rsidRPr="002C5481">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14:paraId="31BE6950" w14:textId="77777777" w:rsidR="00AC6970" w:rsidRPr="00AC6970" w:rsidRDefault="00AC6970" w:rsidP="00986B0F">
      <w:pPr>
        <w:pStyle w:val="1nadpis"/>
        <w:numPr>
          <w:ilvl w:val="0"/>
          <w:numId w:val="17"/>
        </w:numPr>
        <w:ind w:left="567" w:hanging="567"/>
        <w:rPr>
          <w:rFonts w:ascii="Times New Roman" w:hAnsi="Times New Roman"/>
        </w:rPr>
      </w:pPr>
      <w:bookmarkStart w:id="65" w:name="_Toc465000603"/>
      <w:bookmarkStart w:id="66" w:name="_Toc465931383"/>
      <w:bookmarkStart w:id="67" w:name="_Toc513788911"/>
      <w:r w:rsidRPr="00AC6970">
        <w:rPr>
          <w:rFonts w:ascii="Times New Roman" w:hAnsi="Times New Roman"/>
        </w:rPr>
        <w:t>Seznam příloh</w:t>
      </w:r>
      <w:bookmarkEnd w:id="65"/>
      <w:bookmarkEnd w:id="66"/>
      <w:bookmarkEnd w:id="67"/>
    </w:p>
    <w:p w14:paraId="70DAF707" w14:textId="77777777" w:rsidR="00AC6970" w:rsidRPr="002C5481" w:rsidRDefault="00AC6970" w:rsidP="00986B0F">
      <w:pPr>
        <w:pStyle w:val="2sltext"/>
        <w:numPr>
          <w:ilvl w:val="1"/>
          <w:numId w:val="30"/>
        </w:numPr>
        <w:rPr>
          <w:rFonts w:ascii="Times New Roman" w:hAnsi="Times New Roman"/>
          <w:sz w:val="24"/>
          <w:szCs w:val="24"/>
        </w:rPr>
      </w:pPr>
      <w:bookmarkStart w:id="68" w:name="_Ref402774852"/>
      <w:bookmarkStart w:id="69" w:name="_Ref431374441"/>
      <w:r w:rsidRPr="002C5481">
        <w:rPr>
          <w:rFonts w:ascii="Times New Roman" w:hAnsi="Times New Roman"/>
          <w:sz w:val="24"/>
          <w:szCs w:val="24"/>
        </w:rPr>
        <w:t>Součástí dokumentace výběrového řízení jsou následující přílohy:</w:t>
      </w:r>
    </w:p>
    <w:p w14:paraId="1B43C700" w14:textId="77777777" w:rsidR="00AC6970" w:rsidRPr="002C5481" w:rsidRDefault="00AC6970" w:rsidP="00FF5B65">
      <w:pPr>
        <w:pStyle w:val="6Plohy"/>
        <w:rPr>
          <w:rStyle w:val="FontStyle14"/>
          <w:rFonts w:ascii="Times New Roman" w:hAnsi="Times New Roman" w:cs="Times New Roman"/>
          <w:sz w:val="24"/>
          <w:szCs w:val="24"/>
        </w:rPr>
      </w:pPr>
      <w:bookmarkStart w:id="70" w:name="_Ref434233319"/>
      <w:bookmarkStart w:id="71" w:name="_Ref443664673"/>
      <w:bookmarkStart w:id="72" w:name="_Ref474335800"/>
      <w:r w:rsidRPr="002C5481">
        <w:t>Předloha krycího list</w:t>
      </w:r>
      <w:bookmarkEnd w:id="70"/>
      <w:r w:rsidRPr="002C5481">
        <w:t>u</w:t>
      </w:r>
      <w:bookmarkEnd w:id="71"/>
      <w:r w:rsidRPr="002C5481">
        <w:t xml:space="preserve"> nabídky</w:t>
      </w:r>
      <w:bookmarkEnd w:id="72"/>
    </w:p>
    <w:p w14:paraId="1235FD6E" w14:textId="77777777" w:rsidR="000971D2" w:rsidRDefault="00AC6970" w:rsidP="00FF5B65">
      <w:pPr>
        <w:pStyle w:val="6Plohy"/>
      </w:pPr>
      <w:bookmarkStart w:id="73" w:name="_Ref474335730"/>
      <w:r w:rsidRPr="002C5481">
        <w:t xml:space="preserve">Obchodní a platební podmínky (část 2a – </w:t>
      </w:r>
      <w:r w:rsidR="0028775B">
        <w:t>Návrh smlouvy;</w:t>
      </w:r>
      <w:r w:rsidR="000971D2">
        <w:t xml:space="preserve"> část 2b – Návrh   </w:t>
      </w:r>
    </w:p>
    <w:p w14:paraId="3C4821CE" w14:textId="77777777" w:rsidR="00310BBD" w:rsidRDefault="000971D2" w:rsidP="00FF5B65">
      <w:pPr>
        <w:pStyle w:val="6Plohy"/>
        <w:numPr>
          <w:ilvl w:val="0"/>
          <w:numId w:val="0"/>
        </w:numPr>
        <w:ind w:left="1134"/>
      </w:pPr>
      <w:r>
        <w:t xml:space="preserve">    smlouvy - OP)</w:t>
      </w:r>
      <w:r w:rsidR="00AC6970" w:rsidRPr="002C5481">
        <w:t xml:space="preserve"> </w:t>
      </w:r>
    </w:p>
    <w:p w14:paraId="3645A232" w14:textId="77777777" w:rsidR="00AC6970" w:rsidRDefault="00AC6970" w:rsidP="00FF5B65">
      <w:pPr>
        <w:pStyle w:val="6Plohy"/>
      </w:pPr>
      <w:bookmarkStart w:id="74" w:name="_Ref472952584"/>
      <w:bookmarkStart w:id="75" w:name="_Ref464577058"/>
      <w:bookmarkEnd w:id="73"/>
      <w:r w:rsidRPr="002C5481">
        <w:t>Technické podmínky a další požadavky zadavatele</w:t>
      </w:r>
      <w:bookmarkEnd w:id="74"/>
    </w:p>
    <w:p w14:paraId="286C2125" w14:textId="77777777" w:rsidR="00C625A9" w:rsidRDefault="00FF5B65" w:rsidP="00C625A9">
      <w:pPr>
        <w:pStyle w:val="6Plohy"/>
      </w:pPr>
      <w:r w:rsidRPr="00FF5B65">
        <w:t xml:space="preserve">Dokumentace a soupis prací (část 4a – </w:t>
      </w:r>
      <w:r w:rsidR="00C625A9">
        <w:t>Projektová d</w:t>
      </w:r>
      <w:r w:rsidRPr="00FF5B65">
        <w:t xml:space="preserve">okumentace; část 4b – </w:t>
      </w:r>
    </w:p>
    <w:p w14:paraId="57405F22" w14:textId="77777777" w:rsidR="00FF5B65" w:rsidRPr="00FF5B65" w:rsidRDefault="00C625A9" w:rsidP="00C625A9">
      <w:pPr>
        <w:pStyle w:val="6Plohy"/>
        <w:numPr>
          <w:ilvl w:val="0"/>
          <w:numId w:val="0"/>
        </w:numPr>
        <w:ind w:left="1134"/>
        <w:rPr>
          <w:rStyle w:val="FontStyle14"/>
          <w:rFonts w:ascii="Times New Roman" w:hAnsi="Times New Roman" w:cs="Times New Roman"/>
          <w:sz w:val="24"/>
          <w:szCs w:val="24"/>
        </w:rPr>
      </w:pPr>
      <w:r>
        <w:t xml:space="preserve">    </w:t>
      </w:r>
      <w:r w:rsidR="00FF5B65" w:rsidRPr="00FF5B65">
        <w:t>Soupis prací)</w:t>
      </w:r>
    </w:p>
    <w:p w14:paraId="5B8E7B42" w14:textId="77777777" w:rsidR="00AC6970" w:rsidRDefault="00AC6970" w:rsidP="00FF5B65">
      <w:pPr>
        <w:pStyle w:val="6Plohy"/>
      </w:pPr>
      <w:bookmarkStart w:id="76" w:name="_Ref464662852"/>
      <w:bookmarkEnd w:id="75"/>
      <w:r w:rsidRPr="002C5481">
        <w:t>Předloha seznamu poddodavatelů</w:t>
      </w:r>
      <w:bookmarkEnd w:id="76"/>
    </w:p>
    <w:p w14:paraId="041B8000" w14:textId="77777777" w:rsidR="00DD393E" w:rsidRPr="002C5481" w:rsidRDefault="00DD393E" w:rsidP="00FF5B65">
      <w:pPr>
        <w:pStyle w:val="6Plohy"/>
      </w:pPr>
      <w:r>
        <w:t>Seznam významných stavebních prací</w:t>
      </w:r>
    </w:p>
    <w:bookmarkEnd w:id="68"/>
    <w:bookmarkEnd w:id="69"/>
    <w:p w14:paraId="2E0A3E7E" w14:textId="22CAF4E8" w:rsidR="00310BBD" w:rsidRPr="00261AFB" w:rsidRDefault="00AC6970" w:rsidP="00310BBD">
      <w:pPr>
        <w:keepNext/>
        <w:spacing w:before="600" w:after="600"/>
        <w:rPr>
          <w:rFonts w:ascii="Times New Roman" w:hAnsi="Times New Roman"/>
          <w:sz w:val="24"/>
        </w:rPr>
      </w:pPr>
      <w:r w:rsidRPr="002C5481">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8-05-11T00:00:00Z">
            <w:dateFormat w:val="dd.MM.yyyy"/>
            <w:lid w:val="cs-CZ"/>
            <w:storeMappedDataAs w:val="dateTime"/>
            <w:calendar w:val="gregorian"/>
          </w:date>
        </w:sdtPr>
        <w:sdtEndPr/>
        <w:sdtContent>
          <w:r w:rsidR="003669E8">
            <w:rPr>
              <w:rFonts w:ascii="Times New Roman" w:hAnsi="Times New Roman"/>
              <w:b/>
              <w:sz w:val="24"/>
            </w:rPr>
            <w:t>11.05.2018</w:t>
          </w:r>
        </w:sdtContent>
      </w:sdt>
    </w:p>
    <w:p w14:paraId="5A0C2DFB" w14:textId="77777777" w:rsidR="00310BBD" w:rsidRDefault="00310BBD" w:rsidP="00310BBD">
      <w:pPr>
        <w:pStyle w:val="2nesltext"/>
        <w:widowControl w:val="0"/>
        <w:spacing w:before="600"/>
        <w:ind w:left="5103"/>
        <w:rPr>
          <w:rFonts w:ascii="Times New Roman" w:hAnsi="Times New Roman"/>
          <w:sz w:val="24"/>
        </w:rPr>
      </w:pPr>
    </w:p>
    <w:p w14:paraId="204CD798" w14:textId="77777777" w:rsidR="00310BBD" w:rsidRPr="00E54A62" w:rsidRDefault="00310BBD" w:rsidP="00310BBD">
      <w:pPr>
        <w:pStyle w:val="2nesltext"/>
        <w:widowControl w:val="0"/>
        <w:spacing w:before="600"/>
        <w:ind w:left="5103"/>
        <w:rPr>
          <w:rFonts w:ascii="Times New Roman" w:hAnsi="Times New Roman"/>
          <w:b/>
          <w:sz w:val="24"/>
          <w:szCs w:val="24"/>
        </w:rPr>
      </w:pPr>
      <w:r>
        <w:rPr>
          <w:rFonts w:ascii="Times New Roman" w:hAnsi="Times New Roman"/>
          <w:sz w:val="24"/>
        </w:rPr>
        <w:t xml:space="preserve">     </w:t>
      </w:r>
      <w:r w:rsidR="002C5481" w:rsidRPr="002C5481">
        <w:rPr>
          <w:rFonts w:ascii="Times New Roman" w:hAnsi="Times New Roman"/>
          <w:sz w:val="24"/>
          <w:szCs w:val="24"/>
        </w:rPr>
        <w:t xml:space="preserve"> </w:t>
      </w:r>
      <w:r w:rsidRPr="00E54A62">
        <w:rPr>
          <w:rFonts w:ascii="Times New Roman" w:hAnsi="Times New Roman"/>
          <w:sz w:val="24"/>
          <w:szCs w:val="24"/>
        </w:rPr>
        <w:t>______________________________</w:t>
      </w:r>
    </w:p>
    <w:p w14:paraId="3EF79ACA" w14:textId="77777777" w:rsidR="00310BBD" w:rsidRPr="00E54A62" w:rsidRDefault="00310BBD" w:rsidP="00310BBD">
      <w:pPr>
        <w:pStyle w:val="2nesltext"/>
        <w:widowControl w:val="0"/>
        <w:ind w:left="5103" w:firstLine="567"/>
        <w:rPr>
          <w:rFonts w:ascii="Times New Roman" w:hAnsi="Times New Roman"/>
          <w:b/>
          <w:sz w:val="24"/>
          <w:szCs w:val="24"/>
        </w:rPr>
      </w:pPr>
      <w:r w:rsidRPr="00E54A62">
        <w:rPr>
          <w:rFonts w:ascii="Times New Roman" w:hAnsi="Times New Roman"/>
          <w:b/>
          <w:sz w:val="24"/>
          <w:szCs w:val="24"/>
        </w:rPr>
        <w:t xml:space="preserve"> Krajská správa a údržba silnic</w:t>
      </w:r>
    </w:p>
    <w:p w14:paraId="3BFA168B" w14:textId="77777777" w:rsidR="00310BBD" w:rsidRPr="00E54A62" w:rsidRDefault="00310BBD" w:rsidP="00310BBD">
      <w:pPr>
        <w:pStyle w:val="2nesltext"/>
        <w:widowControl w:val="0"/>
        <w:ind w:left="5103"/>
        <w:rPr>
          <w:rFonts w:ascii="Times New Roman" w:hAnsi="Times New Roman"/>
          <w:b/>
          <w:sz w:val="24"/>
          <w:szCs w:val="24"/>
        </w:rPr>
      </w:pPr>
      <w:r w:rsidRPr="00E54A62">
        <w:rPr>
          <w:rFonts w:ascii="Times New Roman" w:hAnsi="Times New Roman"/>
          <w:b/>
          <w:sz w:val="24"/>
          <w:szCs w:val="24"/>
        </w:rPr>
        <w:t xml:space="preserve">        Vysočiny, příspěvková organizace</w:t>
      </w:r>
    </w:p>
    <w:p w14:paraId="043FA033" w14:textId="77777777"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Ing. Jan Míka, MBA</w:t>
      </w:r>
    </w:p>
    <w:p w14:paraId="27A9581D" w14:textId="36612A82" w:rsidR="002C5481" w:rsidRPr="00D5550A" w:rsidRDefault="00310BBD" w:rsidP="00D5550A">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ředitel organizace</w:t>
      </w:r>
    </w:p>
    <w:p w14:paraId="26A6086F" w14:textId="77777777" w:rsidR="002C5481" w:rsidRPr="002C5481" w:rsidRDefault="002C5481" w:rsidP="002C5481">
      <w:pPr>
        <w:pStyle w:val="2nesltext"/>
        <w:keepNext/>
        <w:spacing w:before="600"/>
        <w:jc w:val="right"/>
        <w:rPr>
          <w:rFonts w:ascii="Times New Roman" w:hAnsi="Times New Roman"/>
          <w:sz w:val="24"/>
          <w:szCs w:val="24"/>
        </w:rPr>
      </w:pPr>
    </w:p>
    <w:p w14:paraId="4A9E5122" w14:textId="77777777" w:rsidR="00B44286" w:rsidRPr="00AC6970" w:rsidRDefault="002C5481">
      <w:pPr>
        <w:rPr>
          <w:rFonts w:ascii="Times New Roman" w:hAnsi="Times New Roman"/>
        </w:rPr>
      </w:pPr>
      <w:r>
        <w:rPr>
          <w:rFonts w:ascii="Times New Roman" w:hAnsi="Times New Roman"/>
        </w:rPr>
        <w:tab/>
      </w:r>
    </w:p>
    <w:sectPr w:rsidR="00B44286" w:rsidRPr="00AC6970" w:rsidSect="00FD455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4B7F" w14:textId="77777777" w:rsidR="0030201B" w:rsidRDefault="0030201B" w:rsidP="00FD4559">
      <w:r>
        <w:separator/>
      </w:r>
    </w:p>
  </w:endnote>
  <w:endnote w:type="continuationSeparator" w:id="0">
    <w:p w14:paraId="0EA11842" w14:textId="77777777" w:rsidR="0030201B" w:rsidRDefault="0030201B"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0C1E" w14:textId="7FF89FAB" w:rsidR="0030201B" w:rsidRDefault="0030201B">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Pr>
        <w:rFonts w:ascii="Times New Roman" w:hAnsi="Times New Roman"/>
        <w:sz w:val="20"/>
        <w:szCs w:val="20"/>
      </w:rPr>
      <w:t xml:space="preserve">č. </w:t>
    </w:r>
    <w:r w:rsidR="008B36DE">
      <w:rPr>
        <w:rFonts w:ascii="Times New Roman" w:hAnsi="Times New Roman"/>
        <w:b/>
        <w:sz w:val="24"/>
      </w:rPr>
      <w:t>5</w:t>
    </w:r>
    <w:r w:rsidR="00EE48EE">
      <w:rPr>
        <w:rFonts w:ascii="Times New Roman" w:hAnsi="Times New Roman"/>
        <w:b/>
        <w:sz w:val="24"/>
      </w:rPr>
      <w:t>2</w:t>
    </w:r>
    <w:r w:rsidRPr="00986B0F">
      <w:rPr>
        <w:rFonts w:ascii="Times New Roman" w:hAnsi="Times New Roman"/>
        <w:b/>
        <w:sz w:val="24"/>
      </w:rPr>
      <w:t>/2018/VZMR/</w:t>
    </w:r>
    <w:r w:rsidR="008B36DE">
      <w:rPr>
        <w:rFonts w:ascii="Times New Roman" w:hAnsi="Times New Roman"/>
        <w:b/>
        <w:sz w:val="24"/>
      </w:rPr>
      <w:t>SFDI</w:t>
    </w:r>
    <w:r w:rsidRPr="00986B0F">
      <w:rPr>
        <w:rFonts w:ascii="Times New Roman" w:hAnsi="Times New Roman"/>
        <w:b/>
        <w:sz w:val="24"/>
      </w:rPr>
      <w:t>/</w:t>
    </w:r>
    <w:r w:rsidR="00EE48EE">
      <w:rPr>
        <w:rFonts w:ascii="Times New Roman" w:hAnsi="Times New Roman"/>
        <w:b/>
        <w:sz w:val="24"/>
      </w:rPr>
      <w:t>PE</w:t>
    </w:r>
    <w:r w:rsidRPr="00986B0F">
      <w:rPr>
        <w:rFonts w:ascii="Times New Roman" w:hAnsi="Times New Roman"/>
        <w:b/>
        <w:sz w:val="24"/>
      </w:rPr>
      <w:t>/S</w:t>
    </w:r>
    <w:r>
      <w:rPr>
        <w:rFonts w:ascii="Times New Roman" w:hAnsi="Times New Roman"/>
        <w:sz w:val="20"/>
        <w:szCs w:val="20"/>
      </w:rPr>
      <w:tab/>
    </w:r>
    <w:r w:rsidRPr="006C424A">
      <w:rPr>
        <w:rFonts w:ascii="Times New Roman" w:hAnsi="Times New Roman"/>
        <w:sz w:val="20"/>
        <w:szCs w:val="20"/>
      </w:rPr>
      <w:t xml:space="preserve">Stránka </w:t>
    </w:r>
    <w:r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Pr="006C424A">
      <w:rPr>
        <w:rFonts w:ascii="Times New Roman" w:hAnsi="Times New Roman"/>
        <w:b/>
        <w:sz w:val="20"/>
        <w:szCs w:val="20"/>
      </w:rPr>
      <w:fldChar w:fldCharType="separate"/>
    </w:r>
    <w:r w:rsidR="003669E8">
      <w:rPr>
        <w:rFonts w:ascii="Times New Roman" w:hAnsi="Times New Roman"/>
        <w:b/>
        <w:noProof/>
        <w:sz w:val="20"/>
        <w:szCs w:val="20"/>
      </w:rPr>
      <w:t>15</w:t>
    </w:r>
    <w:r w:rsidRPr="006C424A">
      <w:rPr>
        <w:rFonts w:ascii="Times New Roman" w:hAnsi="Times New Roman"/>
        <w:b/>
        <w:sz w:val="20"/>
        <w:szCs w:val="20"/>
      </w:rPr>
      <w:fldChar w:fldCharType="end"/>
    </w:r>
    <w:r w:rsidRPr="006C424A">
      <w:rPr>
        <w:rFonts w:ascii="Times New Roman" w:hAnsi="Times New Roman"/>
        <w:sz w:val="20"/>
        <w:szCs w:val="20"/>
      </w:rPr>
      <w:t xml:space="preserve"> z </w:t>
    </w:r>
    <w:r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Pr="006C424A">
      <w:rPr>
        <w:rFonts w:ascii="Times New Roman" w:hAnsi="Times New Roman"/>
        <w:b/>
        <w:sz w:val="20"/>
        <w:szCs w:val="20"/>
      </w:rPr>
      <w:fldChar w:fldCharType="separate"/>
    </w:r>
    <w:r w:rsidR="003669E8">
      <w:rPr>
        <w:rFonts w:ascii="Times New Roman" w:hAnsi="Times New Roman"/>
        <w:b/>
        <w:noProof/>
        <w:sz w:val="20"/>
        <w:szCs w:val="20"/>
      </w:rPr>
      <w:t>15</w:t>
    </w:r>
    <w:r w:rsidRPr="006C424A">
      <w:rPr>
        <w:rFonts w:ascii="Times New Roman" w:hAnsi="Times New Roman"/>
        <w:b/>
        <w:sz w:val="20"/>
        <w:szCs w:val="20"/>
      </w:rPr>
      <w:fldChar w:fldCharType="end"/>
    </w:r>
  </w:p>
  <w:p w14:paraId="4E8C9D6F" w14:textId="77777777" w:rsidR="0030201B" w:rsidRPr="00FD4559" w:rsidRDefault="0030201B">
    <w:pPr>
      <w:pStyle w:val="Zpat"/>
      <w:rPr>
        <w:rFonts w:ascii="Times New Roman" w:hAnsi="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69B98" w14:textId="77777777" w:rsidR="0030201B" w:rsidRDefault="0030201B" w:rsidP="00FD4559">
      <w:r>
        <w:separator/>
      </w:r>
    </w:p>
  </w:footnote>
  <w:footnote w:type="continuationSeparator" w:id="0">
    <w:p w14:paraId="5B6B7103" w14:textId="77777777" w:rsidR="0030201B" w:rsidRDefault="0030201B" w:rsidP="00FD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E79"/>
    <w:multiLevelType w:val="multilevel"/>
    <w:tmpl w:val="D2BCF89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865F01"/>
    <w:multiLevelType w:val="multilevel"/>
    <w:tmpl w:val="66BCB5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DEA01F3"/>
    <w:multiLevelType w:val="hybridMultilevel"/>
    <w:tmpl w:val="82625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B06A5B"/>
    <w:multiLevelType w:val="multilevel"/>
    <w:tmpl w:val="1324BB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46344DF"/>
    <w:multiLevelType w:val="hybridMultilevel"/>
    <w:tmpl w:val="BBD6B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A8665F"/>
    <w:multiLevelType w:val="multilevel"/>
    <w:tmpl w:val="A350A95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8" w15:restartNumberingAfterBreak="0">
    <w:nsid w:val="23FC342C"/>
    <w:multiLevelType w:val="hybridMultilevel"/>
    <w:tmpl w:val="B426B6DA"/>
    <w:lvl w:ilvl="0" w:tplc="FD00B75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DF2D3A"/>
    <w:multiLevelType w:val="multilevel"/>
    <w:tmpl w:val="532AD4E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6E66EC4"/>
    <w:multiLevelType w:val="hybridMultilevel"/>
    <w:tmpl w:val="66C298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310A0D9A"/>
    <w:multiLevelType w:val="hybridMultilevel"/>
    <w:tmpl w:val="61E87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237A98"/>
    <w:multiLevelType w:val="hybridMultilevel"/>
    <w:tmpl w:val="BA527AC4"/>
    <w:lvl w:ilvl="0" w:tplc="48D6B760">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8F01EA0"/>
    <w:multiLevelType w:val="multilevel"/>
    <w:tmpl w:val="9BC42E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9FA64B9"/>
    <w:multiLevelType w:val="multilevel"/>
    <w:tmpl w:val="9894F0D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CD3247B"/>
    <w:multiLevelType w:val="multilevel"/>
    <w:tmpl w:val="8EF48BD6"/>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710" w:hanging="284"/>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A5200D"/>
    <w:multiLevelType w:val="multilevel"/>
    <w:tmpl w:val="86DE7F32"/>
    <w:lvl w:ilvl="0">
      <w:start w:val="1"/>
      <w:numFmt w:val="decimal"/>
      <w:lvlText w:val="%1."/>
      <w:lvlJc w:val="left"/>
      <w:pPr>
        <w:ind w:left="0" w:firstLine="0"/>
      </w:pPr>
      <w:rPr>
        <w:rFonts w:ascii="Times New Roman" w:hAnsi="Times New Roman" w:cs="Times New Roman"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bullet"/>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ED4568"/>
    <w:multiLevelType w:val="hybridMultilevel"/>
    <w:tmpl w:val="4E243F22"/>
    <w:lvl w:ilvl="0" w:tplc="34CE31DC">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AB33D1"/>
    <w:multiLevelType w:val="multilevel"/>
    <w:tmpl w:val="B5064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4" w15:restartNumberingAfterBreak="0">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15:restartNumberingAfterBreak="0">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2F52CCC"/>
    <w:multiLevelType w:val="multilevel"/>
    <w:tmpl w:val="380A5C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8C773C0"/>
    <w:multiLevelType w:val="multilevel"/>
    <w:tmpl w:val="A538C8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96046C0"/>
    <w:multiLevelType w:val="hybridMultilevel"/>
    <w:tmpl w:val="FEBC2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F17A3C"/>
    <w:multiLevelType w:val="multilevel"/>
    <w:tmpl w:val="637E48E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1900A0"/>
    <w:multiLevelType w:val="hybridMultilevel"/>
    <w:tmpl w:val="DD3E2312"/>
    <w:lvl w:ilvl="0" w:tplc="C79E9A8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48743A"/>
    <w:multiLevelType w:val="multilevel"/>
    <w:tmpl w:val="51D25B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7EFF4D67"/>
    <w:multiLevelType w:val="multilevel"/>
    <w:tmpl w:val="E5D26E3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3"/>
  </w:num>
  <w:num w:numId="2">
    <w:abstractNumId w:val="26"/>
  </w:num>
  <w:num w:numId="3">
    <w:abstractNumId w:val="27"/>
  </w:num>
  <w:num w:numId="4">
    <w:abstractNumId w:val="7"/>
  </w:num>
  <w:num w:numId="5">
    <w:abstractNumId w:val="4"/>
  </w:num>
  <w:num w:numId="6">
    <w:abstractNumId w:val="18"/>
  </w:num>
  <w:num w:numId="7">
    <w:abstractNumId w:val="31"/>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1"/>
  </w:num>
  <w:num w:numId="17">
    <w:abstractNumId w:val="8"/>
  </w:num>
  <w:num w:numId="18">
    <w:abstractNumId w:val="24"/>
  </w:num>
  <w:num w:numId="19">
    <w:abstractNumId w:val="0"/>
  </w:num>
  <w:num w:numId="20">
    <w:abstractNumId w:val="29"/>
  </w:num>
  <w:num w:numId="21">
    <w:abstractNumId w:val="6"/>
  </w:num>
  <w:num w:numId="22">
    <w:abstractNumId w:val="21"/>
  </w:num>
  <w:num w:numId="23">
    <w:abstractNumId w:val="3"/>
  </w:num>
  <w:num w:numId="24">
    <w:abstractNumId w:val="17"/>
  </w:num>
  <w:num w:numId="25">
    <w:abstractNumId w:val="35"/>
  </w:num>
  <w:num w:numId="26">
    <w:abstractNumId w:val="34"/>
  </w:num>
  <w:num w:numId="27">
    <w:abstractNumId w:val="9"/>
  </w:num>
  <w:num w:numId="28">
    <w:abstractNumId w:val="16"/>
  </w:num>
  <w:num w:numId="29">
    <w:abstractNumId w:val="1"/>
  </w:num>
  <w:num w:numId="30">
    <w:abstractNumId w:val="28"/>
  </w:num>
  <w:num w:numId="31">
    <w:abstractNumId w:val="15"/>
  </w:num>
  <w:num w:numId="32">
    <w:abstractNumId w:val="22"/>
  </w:num>
  <w:num w:numId="33">
    <w:abstractNumId w:val="20"/>
  </w:num>
  <w:num w:numId="34">
    <w:abstractNumId w:val="25"/>
  </w:num>
  <w:num w:numId="35">
    <w:abstractNumId w:val="14"/>
  </w:num>
  <w:num w:numId="36">
    <w:abstractNumId w:val="33"/>
  </w:num>
  <w:num w:numId="37">
    <w:abstractNumId w:val="2"/>
  </w:num>
  <w:num w:numId="38">
    <w:abstractNumId w:val="18"/>
  </w:num>
  <w:num w:numId="39">
    <w:abstractNumId w:val="19"/>
  </w:num>
  <w:num w:numId="40">
    <w:abstractNumId w:val="13"/>
  </w:num>
  <w:num w:numId="41">
    <w:abstractNumId w:val="10"/>
  </w:num>
  <w:num w:numId="42">
    <w:abstractNumId w:val="5"/>
  </w:num>
  <w:num w:numId="43">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B2"/>
    <w:rsid w:val="000035FA"/>
    <w:rsid w:val="00020ABD"/>
    <w:rsid w:val="00055555"/>
    <w:rsid w:val="0009460B"/>
    <w:rsid w:val="000971D2"/>
    <w:rsid w:val="000C3057"/>
    <w:rsid w:val="001311E8"/>
    <w:rsid w:val="00142A09"/>
    <w:rsid w:val="001820A7"/>
    <w:rsid w:val="0018284D"/>
    <w:rsid w:val="001D2212"/>
    <w:rsid w:val="001E0B22"/>
    <w:rsid w:val="001F23DC"/>
    <w:rsid w:val="00224186"/>
    <w:rsid w:val="00243E30"/>
    <w:rsid w:val="0026745D"/>
    <w:rsid w:val="002803C7"/>
    <w:rsid w:val="00282CC9"/>
    <w:rsid w:val="0028775B"/>
    <w:rsid w:val="002C5481"/>
    <w:rsid w:val="0030201B"/>
    <w:rsid w:val="00310BBD"/>
    <w:rsid w:val="003669E8"/>
    <w:rsid w:val="00375598"/>
    <w:rsid w:val="003A2C7E"/>
    <w:rsid w:val="00404C61"/>
    <w:rsid w:val="0040581D"/>
    <w:rsid w:val="00417738"/>
    <w:rsid w:val="00426374"/>
    <w:rsid w:val="00462BBE"/>
    <w:rsid w:val="00470E7B"/>
    <w:rsid w:val="00477FB2"/>
    <w:rsid w:val="00512CF9"/>
    <w:rsid w:val="005666E3"/>
    <w:rsid w:val="00584C68"/>
    <w:rsid w:val="005D5E21"/>
    <w:rsid w:val="005F0210"/>
    <w:rsid w:val="00606F4E"/>
    <w:rsid w:val="006432CA"/>
    <w:rsid w:val="00650E2B"/>
    <w:rsid w:val="006534AB"/>
    <w:rsid w:val="00654B6F"/>
    <w:rsid w:val="00680F30"/>
    <w:rsid w:val="006B45D7"/>
    <w:rsid w:val="006C0121"/>
    <w:rsid w:val="006C1A53"/>
    <w:rsid w:val="006C4CF6"/>
    <w:rsid w:val="00732967"/>
    <w:rsid w:val="007550F5"/>
    <w:rsid w:val="0076353D"/>
    <w:rsid w:val="00767EFF"/>
    <w:rsid w:val="00795F4B"/>
    <w:rsid w:val="007C51C5"/>
    <w:rsid w:val="007C6AFD"/>
    <w:rsid w:val="007E5DE6"/>
    <w:rsid w:val="008246D7"/>
    <w:rsid w:val="008371AD"/>
    <w:rsid w:val="008436F3"/>
    <w:rsid w:val="00844B82"/>
    <w:rsid w:val="0086304B"/>
    <w:rsid w:val="00867852"/>
    <w:rsid w:val="00874635"/>
    <w:rsid w:val="008B36DE"/>
    <w:rsid w:val="008B4005"/>
    <w:rsid w:val="008D1A52"/>
    <w:rsid w:val="008E51B8"/>
    <w:rsid w:val="008E7947"/>
    <w:rsid w:val="0092611C"/>
    <w:rsid w:val="009363AB"/>
    <w:rsid w:val="00944695"/>
    <w:rsid w:val="00986B0F"/>
    <w:rsid w:val="009B0C47"/>
    <w:rsid w:val="009E640D"/>
    <w:rsid w:val="009F0F97"/>
    <w:rsid w:val="00A37076"/>
    <w:rsid w:val="00A54E51"/>
    <w:rsid w:val="00A64F71"/>
    <w:rsid w:val="00A8517E"/>
    <w:rsid w:val="00A86D7A"/>
    <w:rsid w:val="00AC6970"/>
    <w:rsid w:val="00AC6B86"/>
    <w:rsid w:val="00AD524C"/>
    <w:rsid w:val="00B21A7B"/>
    <w:rsid w:val="00B44286"/>
    <w:rsid w:val="00B605E7"/>
    <w:rsid w:val="00B645E2"/>
    <w:rsid w:val="00B7062A"/>
    <w:rsid w:val="00B70B01"/>
    <w:rsid w:val="00BC3006"/>
    <w:rsid w:val="00BE6774"/>
    <w:rsid w:val="00BF4941"/>
    <w:rsid w:val="00C07DD1"/>
    <w:rsid w:val="00C108BA"/>
    <w:rsid w:val="00C30F5C"/>
    <w:rsid w:val="00C625A9"/>
    <w:rsid w:val="00CC7F52"/>
    <w:rsid w:val="00D007E8"/>
    <w:rsid w:val="00D552FB"/>
    <w:rsid w:val="00D5550A"/>
    <w:rsid w:val="00D720F4"/>
    <w:rsid w:val="00D85B2A"/>
    <w:rsid w:val="00DA045F"/>
    <w:rsid w:val="00DD393E"/>
    <w:rsid w:val="00E0550D"/>
    <w:rsid w:val="00E60273"/>
    <w:rsid w:val="00E66B6F"/>
    <w:rsid w:val="00EB3E9D"/>
    <w:rsid w:val="00EE48EE"/>
    <w:rsid w:val="00EE7DAD"/>
    <w:rsid w:val="00F532A4"/>
    <w:rsid w:val="00F533C1"/>
    <w:rsid w:val="00F7672D"/>
    <w:rsid w:val="00F83A9C"/>
    <w:rsid w:val="00FC1EC6"/>
    <w:rsid w:val="00FD4559"/>
    <w:rsid w:val="00FE79BC"/>
    <w:rsid w:val="00FE7A11"/>
    <w:rsid w:val="00FF00F6"/>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BE99"/>
  <w15:docId w15:val="{4AD6CF5B-A2A3-46CF-908A-4FB4031B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nadpis">
    <w:name w:val="Subtitle"/>
    <w:basedOn w:val="Normln"/>
    <w:next w:val="Normln"/>
    <w:link w:val="Podnadpis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AC6970"/>
    <w:rPr>
      <w:rFonts w:eastAsiaTheme="minorEastAsia"/>
      <w:color w:val="5A5A5A" w:themeColor="text1" w:themeTint="A5"/>
      <w:spacing w:val="15"/>
      <w:lang w:eastAsia="cs-CZ"/>
    </w:rPr>
  </w:style>
  <w:style w:type="character" w:styleId="Siln">
    <w:name w:val="Strong"/>
    <w:basedOn w:val="Standardnpsmoodstavce"/>
    <w:uiPriority w:val="22"/>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D17EE5DBFBF24E6A98493FED8594EC02"/>
        <w:category>
          <w:name w:val="Obecné"/>
          <w:gallery w:val="placeholder"/>
        </w:category>
        <w:types>
          <w:type w:val="bbPlcHdr"/>
        </w:types>
        <w:behaviors>
          <w:behavior w:val="content"/>
        </w:behaviors>
        <w:guid w:val="{410A20CD-2DD3-468A-8BC6-2484AF1C4D88}"/>
      </w:docPartPr>
      <w:docPartBody>
        <w:p w:rsidR="00B244CC" w:rsidRDefault="00B244CC" w:rsidP="00B244CC">
          <w:pPr>
            <w:pStyle w:val="D17EE5DBFBF24E6A98493FED8594EC02"/>
          </w:pPr>
          <w:r w:rsidRPr="00CB0AEF">
            <w:rPr>
              <w:rStyle w:val="Zstupntext"/>
            </w:rPr>
            <w:t>Zvolte položku.</w:t>
          </w:r>
        </w:p>
      </w:docPartBody>
    </w:docPart>
    <w:docPart>
      <w:docPartPr>
        <w:name w:val="B0E285A087D84B9282367420F35BE8BB"/>
        <w:category>
          <w:name w:val="Obecné"/>
          <w:gallery w:val="placeholder"/>
        </w:category>
        <w:types>
          <w:type w:val="bbPlcHdr"/>
        </w:types>
        <w:behaviors>
          <w:behavior w:val="content"/>
        </w:behaviors>
        <w:guid w:val="{1F2541CF-89CB-4EA5-9075-FD671CAB2D78}"/>
      </w:docPartPr>
      <w:docPartBody>
        <w:p w:rsidR="00B244CC" w:rsidRDefault="00B244CC" w:rsidP="00B244CC">
          <w:pPr>
            <w:pStyle w:val="B0E285A087D84B9282367420F35BE8BB"/>
          </w:pPr>
          <w:r w:rsidRPr="00201ABD">
            <w:rPr>
              <w:rStyle w:val="Zstupntext"/>
            </w:rPr>
            <w:t>Zvolte položku.</w:t>
          </w:r>
        </w:p>
      </w:docPartBody>
    </w:docPart>
    <w:docPart>
      <w:docPartPr>
        <w:name w:val="DC54D000B75E4DE180804FCF581CA5BA"/>
        <w:category>
          <w:name w:val="Obecné"/>
          <w:gallery w:val="placeholder"/>
        </w:category>
        <w:types>
          <w:type w:val="bbPlcHdr"/>
        </w:types>
        <w:behaviors>
          <w:behavior w:val="content"/>
        </w:behaviors>
        <w:guid w:val="{0D77CB75-D3AA-4392-BF10-FCA83F41FD10}"/>
      </w:docPartPr>
      <w:docPartBody>
        <w:p w:rsidR="00B244CC" w:rsidRDefault="00B244CC" w:rsidP="00B244CC">
          <w:pPr>
            <w:pStyle w:val="DC54D000B75E4DE180804FCF581CA5BA"/>
          </w:pPr>
          <w:r w:rsidRPr="00201ABD">
            <w:rPr>
              <w:rStyle w:val="Zstupntext"/>
              <w:highlight w:val="lightGray"/>
            </w:rPr>
            <w:t>Zvolte položku.</w:t>
          </w:r>
        </w:p>
      </w:docPartBody>
    </w:docPart>
    <w:docPart>
      <w:docPartPr>
        <w:name w:val="87512F1000F74FCEACBA3C08CB02DAEC"/>
        <w:category>
          <w:name w:val="Obecné"/>
          <w:gallery w:val="placeholder"/>
        </w:category>
        <w:types>
          <w:type w:val="bbPlcHdr"/>
        </w:types>
        <w:behaviors>
          <w:behavior w:val="content"/>
        </w:behaviors>
        <w:guid w:val="{E2CF7962-599E-46B0-A65B-8AE8D0AC204C}"/>
      </w:docPartPr>
      <w:docPartBody>
        <w:p w:rsidR="00B244CC" w:rsidRDefault="00B244CC" w:rsidP="00B244CC">
          <w:pPr>
            <w:pStyle w:val="87512F1000F74FCEACBA3C08CB02DAEC"/>
          </w:pPr>
          <w:r w:rsidRPr="00345E49">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44CC"/>
    <w:rsid w:val="002E77C5"/>
    <w:rsid w:val="00432DB6"/>
    <w:rsid w:val="00796065"/>
    <w:rsid w:val="00872033"/>
    <w:rsid w:val="00904D26"/>
    <w:rsid w:val="00953490"/>
    <w:rsid w:val="00966BD9"/>
    <w:rsid w:val="00B244CC"/>
    <w:rsid w:val="00BB1AAB"/>
    <w:rsid w:val="00D65131"/>
    <w:rsid w:val="00DE76E3"/>
    <w:rsid w:val="00E01F20"/>
    <w:rsid w:val="00E80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53490"/>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15</Pages>
  <Words>4724</Words>
  <Characters>27874</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37</cp:revision>
  <cp:lastPrinted>2018-04-23T07:24:00Z</cp:lastPrinted>
  <dcterms:created xsi:type="dcterms:W3CDTF">2018-04-05T10:38:00Z</dcterms:created>
  <dcterms:modified xsi:type="dcterms:W3CDTF">2018-05-11T06:00:00Z</dcterms:modified>
</cp:coreProperties>
</file>