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Příloha č. 6 výzvy</w:t>
      </w:r>
    </w:p>
    <w:p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rsidR="00B45C28" w:rsidRPr="0038386E" w:rsidRDefault="00B45C28" w:rsidP="001B409A">
      <w:pPr>
        <w:pStyle w:val="Standardnte"/>
        <w:jc w:val="center"/>
        <w:rPr>
          <w:rFonts w:ascii="Bookman Old Style" w:hAnsi="Bookman Old Style" w:cs="Arial"/>
          <w:bCs/>
          <w:color w:val="auto"/>
        </w:rPr>
      </w:pPr>
    </w:p>
    <w:p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rsidR="00B45C28" w:rsidRPr="00EA49F7" w:rsidRDefault="00B45C28" w:rsidP="00A40305">
      <w:pPr>
        <w:pStyle w:val="Standardnte"/>
        <w:jc w:val="both"/>
        <w:rPr>
          <w:rFonts w:ascii="Bookman Old Style" w:hAnsi="Bookman Old Style" w:cs="Arial"/>
          <w:sz w:val="18"/>
          <w:szCs w:val="18"/>
        </w:rPr>
      </w:pPr>
    </w:p>
    <w:p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proofErr w:type="spellStart"/>
      <w:r w:rsidRPr="0020785D">
        <w:rPr>
          <w:rFonts w:ascii="Bookman Old Style" w:hAnsi="Bookman Old Style"/>
          <w:b/>
          <w:sz w:val="24"/>
          <w:szCs w:val="24"/>
          <w:u w:val="single"/>
        </w:rPr>
        <w:t>Půjčitel</w:t>
      </w:r>
      <w:proofErr w:type="spellEnd"/>
      <w:r w:rsidRPr="0020785D">
        <w:rPr>
          <w:rFonts w:ascii="Bookman Old Style" w:hAnsi="Bookman Old Style"/>
          <w:b/>
          <w:sz w:val="24"/>
          <w:szCs w:val="24"/>
          <w:u w:val="single"/>
        </w:rPr>
        <w:t>:</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33633246" w:edGrp="everyone"/>
      <w:r w:rsidRPr="00EA49F7">
        <w:rPr>
          <w:rFonts w:ascii="Bookman Old Style" w:hAnsi="Bookman Old Style"/>
          <w:sz w:val="24"/>
          <w:szCs w:val="24"/>
        </w:rPr>
        <w:t>…………………………………………………………………..</w:t>
      </w:r>
      <w:permEnd w:id="33633246"/>
    </w:p>
    <w:p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052786018" w:edGrp="everyone"/>
      <w:r w:rsidRPr="00EA49F7">
        <w:rPr>
          <w:rFonts w:ascii="Bookman Old Style" w:hAnsi="Bookman Old Style"/>
          <w:sz w:val="24"/>
          <w:szCs w:val="24"/>
        </w:rPr>
        <w:t>…………………………………………………………..</w:t>
      </w:r>
      <w:permEnd w:id="2052786018"/>
    </w:p>
    <w:p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231948418" w:edGrp="everyone"/>
      <w:r w:rsidRPr="00EA49F7">
        <w:rPr>
          <w:rFonts w:ascii="Bookman Old Style" w:hAnsi="Bookman Old Style"/>
          <w:sz w:val="24"/>
          <w:szCs w:val="24"/>
        </w:rPr>
        <w:t>………………………………………………………….</w:t>
      </w:r>
      <w:permEnd w:id="231948418"/>
    </w:p>
    <w:p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68987982" w:edGrp="everyone"/>
      <w:r w:rsidRPr="00EA49F7">
        <w:rPr>
          <w:rFonts w:ascii="Bookman Old Style" w:hAnsi="Bookman Old Style"/>
          <w:sz w:val="24"/>
          <w:szCs w:val="24"/>
        </w:rPr>
        <w:t>…………………………………………………………</w:t>
      </w:r>
      <w:permEnd w:id="568987982"/>
    </w:p>
    <w:p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279460160" w:edGrp="everyone"/>
      <w:r w:rsidRPr="00EA49F7">
        <w:rPr>
          <w:rFonts w:ascii="Bookman Old Style" w:hAnsi="Bookman Old Style"/>
          <w:sz w:val="24"/>
          <w:szCs w:val="24"/>
        </w:rPr>
        <w:t>…………………………………………………………………….</w:t>
      </w:r>
      <w:permEnd w:id="279460160"/>
    </w:p>
    <w:p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152853639" w:edGrp="everyone"/>
      <w:r w:rsidRPr="00EA49F7">
        <w:rPr>
          <w:rFonts w:ascii="Bookman Old Style" w:hAnsi="Bookman Old Style"/>
          <w:sz w:val="24"/>
          <w:szCs w:val="24"/>
        </w:rPr>
        <w:t>……………………………………………………………………</w:t>
      </w:r>
      <w:permEnd w:id="1152853639"/>
    </w:p>
    <w:p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527983463" w:edGrp="everyone"/>
      <w:r w:rsidRPr="00EA49F7">
        <w:rPr>
          <w:rFonts w:ascii="Bookman Old Style" w:hAnsi="Bookman Old Style"/>
          <w:sz w:val="24"/>
          <w:szCs w:val="24"/>
        </w:rPr>
        <w:t>……………………………………………….</w:t>
      </w:r>
      <w:permEnd w:id="527983463"/>
    </w:p>
    <w:p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r w:rsidRPr="00EA49F7">
        <w:rPr>
          <w:rFonts w:ascii="Bookman Old Style" w:hAnsi="Bookman Old Style"/>
          <w:sz w:val="24"/>
          <w:szCs w:val="24"/>
        </w:rPr>
        <w:t>č.účtu</w:t>
      </w:r>
      <w:proofErr w:type="spellEnd"/>
      <w:r w:rsidRPr="00EA49F7">
        <w:rPr>
          <w:rFonts w:ascii="Bookman Old Style" w:hAnsi="Bookman Old Style"/>
          <w:sz w:val="24"/>
          <w:szCs w:val="24"/>
        </w:rPr>
        <w:t xml:space="preserve">: </w:t>
      </w:r>
      <w:permStart w:id="475949346" w:edGrp="everyone"/>
      <w:r w:rsidRPr="00EA49F7">
        <w:rPr>
          <w:rFonts w:ascii="Bookman Old Style" w:hAnsi="Bookman Old Style"/>
          <w:sz w:val="24"/>
          <w:szCs w:val="24"/>
        </w:rPr>
        <w:t>………………………………………………………………..</w:t>
      </w:r>
      <w:permEnd w:id="475949346"/>
    </w:p>
    <w:p w:rsidR="00B45C28" w:rsidRDefault="00B45C28" w:rsidP="00EA49F7">
      <w:pPr>
        <w:autoSpaceDE/>
        <w:autoSpaceDN/>
        <w:jc w:val="both"/>
        <w:rPr>
          <w:rFonts w:ascii="Bookman Old Style" w:hAnsi="Bookman Old Style"/>
          <w:sz w:val="24"/>
          <w:szCs w:val="24"/>
        </w:rPr>
      </w:pPr>
    </w:p>
    <w:p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w:t>
      </w:r>
      <w:proofErr w:type="spellStart"/>
      <w:r w:rsidRPr="00EA49F7">
        <w:rPr>
          <w:rFonts w:ascii="Bookman Old Style" w:hAnsi="Bookman Old Style"/>
          <w:sz w:val="24"/>
          <w:szCs w:val="24"/>
        </w:rPr>
        <w:t>p</w:t>
      </w:r>
      <w:r>
        <w:rPr>
          <w:rFonts w:ascii="Bookman Old Style" w:hAnsi="Bookman Old Style"/>
          <w:sz w:val="24"/>
          <w:szCs w:val="24"/>
        </w:rPr>
        <w:t>ůjčitel</w:t>
      </w:r>
      <w:proofErr w:type="spellEnd"/>
      <w:r w:rsidRPr="00EA49F7">
        <w:rPr>
          <w:rFonts w:ascii="Bookman Old Style" w:hAnsi="Bookman Old Style"/>
          <w:sz w:val="24"/>
          <w:szCs w:val="24"/>
        </w:rPr>
        <w:t>“)</w:t>
      </w:r>
    </w:p>
    <w:p w:rsidR="00B45C28" w:rsidRDefault="00B45C28" w:rsidP="00EA49F7">
      <w:pPr>
        <w:autoSpaceDE/>
        <w:autoSpaceDN/>
        <w:ind w:left="2832" w:hanging="2112"/>
        <w:jc w:val="both"/>
        <w:rPr>
          <w:rFonts w:ascii="Bookman Old Style" w:hAnsi="Bookman Old Style"/>
          <w:b/>
          <w:sz w:val="24"/>
          <w:szCs w:val="24"/>
        </w:rPr>
      </w:pPr>
    </w:p>
    <w:p w:rsidR="00B45C28" w:rsidRDefault="00B45C28" w:rsidP="00EA49F7">
      <w:pPr>
        <w:autoSpaceDE/>
        <w:autoSpaceDN/>
        <w:ind w:left="2832" w:hanging="2112"/>
        <w:jc w:val="both"/>
        <w:rPr>
          <w:rFonts w:ascii="Bookman Old Style" w:hAnsi="Bookman Old Style"/>
          <w:b/>
          <w:sz w:val="24"/>
          <w:szCs w:val="24"/>
        </w:rPr>
      </w:pPr>
    </w:p>
    <w:p w:rsidR="00B45C28" w:rsidRPr="00EA49F7" w:rsidRDefault="00B45C28" w:rsidP="00EA49F7">
      <w:pPr>
        <w:autoSpaceDE/>
        <w:autoSpaceDN/>
        <w:ind w:left="2832" w:hanging="2112"/>
        <w:jc w:val="both"/>
        <w:rPr>
          <w:rFonts w:ascii="Bookman Old Style" w:hAnsi="Bookman Old Style"/>
          <w:b/>
          <w:sz w:val="24"/>
          <w:szCs w:val="24"/>
        </w:rPr>
      </w:pPr>
    </w:p>
    <w:p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rsidR="00B45C28" w:rsidRPr="00EA49F7" w:rsidRDefault="00B45C28" w:rsidP="00EA49F7">
      <w:pPr>
        <w:autoSpaceDE/>
        <w:autoSpaceDN/>
        <w:ind w:left="2124"/>
        <w:jc w:val="both"/>
        <w:rPr>
          <w:rFonts w:ascii="Bookman Old Style" w:hAnsi="Bookman Old Style"/>
          <w:b/>
          <w:sz w:val="24"/>
          <w:szCs w:val="24"/>
        </w:rPr>
      </w:pPr>
      <w:proofErr w:type="spellStart"/>
      <w:r w:rsidRPr="00EA49F7">
        <w:rPr>
          <w:rFonts w:ascii="Bookman Old Style" w:hAnsi="Bookman Old Style"/>
          <w:b/>
          <w:sz w:val="24"/>
          <w:szCs w:val="24"/>
        </w:rPr>
        <w:t>č.účtu</w:t>
      </w:r>
      <w:proofErr w:type="spellEnd"/>
      <w:r w:rsidRPr="00EA49F7">
        <w:rPr>
          <w:rFonts w:ascii="Bookman Old Style" w:hAnsi="Bookman Old Style"/>
          <w:b/>
          <w:sz w:val="24"/>
          <w:szCs w:val="24"/>
        </w:rPr>
        <w:t xml:space="preserve">: </w:t>
      </w:r>
      <w:r>
        <w:rPr>
          <w:rFonts w:ascii="Bookman Old Style" w:hAnsi="Bookman Old Style"/>
          <w:b/>
          <w:sz w:val="24"/>
          <w:szCs w:val="24"/>
        </w:rPr>
        <w:t>16434751/0100</w:t>
      </w:r>
    </w:p>
    <w:p w:rsidR="00B45C28" w:rsidRPr="00EA49F7" w:rsidRDefault="00B45C28" w:rsidP="00EA49F7">
      <w:pPr>
        <w:autoSpaceDE/>
        <w:autoSpaceDN/>
        <w:jc w:val="both"/>
        <w:rPr>
          <w:rFonts w:ascii="Bookman Old Style" w:hAnsi="Bookman Old Style"/>
          <w:sz w:val="24"/>
          <w:szCs w:val="24"/>
        </w:rPr>
      </w:pPr>
    </w:p>
    <w:p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rsidR="00B45C28" w:rsidRDefault="00B45C28" w:rsidP="002E0F6D">
      <w:pPr>
        <w:pStyle w:val="NADPIS"/>
        <w:widowControl/>
        <w:rPr>
          <w:rFonts w:ascii="Bookman Old Style" w:hAnsi="Bookman Old Style" w:cs="Arial"/>
        </w:rPr>
      </w:pPr>
    </w:p>
    <w:p w:rsidR="00B45C28" w:rsidRDefault="00B45C28" w:rsidP="002E0F6D">
      <w:pPr>
        <w:pStyle w:val="NADPIS"/>
        <w:widowControl/>
        <w:rPr>
          <w:rFonts w:ascii="Bookman Old Style" w:hAnsi="Bookman Old Style" w:cs="Arial"/>
        </w:rPr>
      </w:pPr>
    </w:p>
    <w:p w:rsidR="00B45C28" w:rsidRDefault="00B45C28" w:rsidP="002E0F6D">
      <w:pPr>
        <w:pStyle w:val="NADPIS"/>
        <w:widowControl/>
        <w:rPr>
          <w:rFonts w:ascii="Bookman Old Style" w:hAnsi="Bookman Old Style" w:cs="Arial"/>
        </w:rPr>
      </w:pPr>
    </w:p>
    <w:p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rsidR="00B45C28" w:rsidRPr="002E0F6D" w:rsidRDefault="00B45C28" w:rsidP="002E0F6D">
      <w:pPr>
        <w:pStyle w:val="NADPIS"/>
        <w:jc w:val="both"/>
        <w:rPr>
          <w:rFonts w:ascii="Bookman Old Style" w:hAnsi="Bookman Old Style" w:cs="Arial"/>
        </w:rPr>
      </w:pPr>
      <w:r w:rsidRPr="002E0F6D">
        <w:rPr>
          <w:rFonts w:ascii="Bookman Old Style" w:hAnsi="Bookman Old Style" w:cs="Arial"/>
        </w:rPr>
        <w:t xml:space="preserve">Tato smlouva je uzavřena na základě zadávacího řízení k podlimitní veřejné zakázce na dodávky s názvem </w:t>
      </w:r>
      <w:r w:rsidRPr="002E0F6D">
        <w:rPr>
          <w:rFonts w:ascii="Bookman Old Style" w:hAnsi="Bookman Old Style" w:cs="Arial"/>
          <w:b/>
          <w:i/>
        </w:rPr>
        <w:t xml:space="preserve">„Dodávky reagencií a provozního spotřebního materiálu vázané na výpůjčku hematologického analyzátoru“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 xml:space="preserve">pod evidenčním číslem </w:t>
      </w:r>
      <w:r w:rsidR="0032414A">
        <w:rPr>
          <w:rFonts w:ascii="Bookman Old Style" w:hAnsi="Bookman Old Style" w:cs="Arial"/>
        </w:rPr>
        <w:t>11</w:t>
      </w:r>
      <w:r w:rsidRPr="002E0F6D">
        <w:rPr>
          <w:rFonts w:ascii="Bookman Old Style" w:hAnsi="Bookman Old Style" w:cs="Arial"/>
        </w:rPr>
        <w:t>/18/VZ.</w:t>
      </w:r>
    </w:p>
    <w:p w:rsidR="00B45C28" w:rsidRDefault="00B45C28" w:rsidP="00A40305">
      <w:pPr>
        <w:pStyle w:val="NADPIS"/>
        <w:widowControl/>
        <w:jc w:val="left"/>
        <w:rPr>
          <w:rFonts w:ascii="Bookman Old Style" w:hAnsi="Bookman Old Style" w:cs="Arial"/>
        </w:rPr>
      </w:pPr>
    </w:p>
    <w:p w:rsidR="00B45C28" w:rsidRDefault="00B45C28" w:rsidP="00A40305">
      <w:pPr>
        <w:pStyle w:val="NADPIS"/>
        <w:widowControl/>
        <w:jc w:val="left"/>
        <w:rPr>
          <w:rFonts w:ascii="Bookman Old Style" w:hAnsi="Bookman Old Style" w:cs="Arial"/>
        </w:rPr>
      </w:pPr>
    </w:p>
    <w:p w:rsidR="00B45C28" w:rsidRDefault="00B45C28" w:rsidP="00A40305">
      <w:pPr>
        <w:pStyle w:val="NADPIS"/>
        <w:widowControl/>
        <w:jc w:val="left"/>
        <w:rPr>
          <w:rFonts w:ascii="Bookman Old Style" w:hAnsi="Bookman Old Style" w:cs="Arial"/>
        </w:rPr>
      </w:pPr>
    </w:p>
    <w:p w:rsidR="00B45C28" w:rsidRPr="00EA49F7" w:rsidRDefault="00B45C28" w:rsidP="00A40305">
      <w:pPr>
        <w:pStyle w:val="NADPIS"/>
        <w:widowControl/>
        <w:jc w:val="left"/>
        <w:rPr>
          <w:rFonts w:ascii="Bookman Old Style" w:hAnsi="Bookman Old Style" w:cs="Arial"/>
        </w:rPr>
      </w:pPr>
    </w:p>
    <w:p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lastRenderedPageBreak/>
        <w:t>Čl. I.</w:t>
      </w:r>
    </w:p>
    <w:p w:rsidR="00B45C28" w:rsidRDefault="00B45C28" w:rsidP="00AA5990">
      <w:pPr>
        <w:jc w:val="center"/>
        <w:rPr>
          <w:rFonts w:ascii="Bookman Old Style" w:hAnsi="Bookman Old Style"/>
          <w:b/>
          <w:sz w:val="26"/>
        </w:rPr>
      </w:pPr>
      <w:r>
        <w:rPr>
          <w:rFonts w:ascii="Bookman Old Style" w:hAnsi="Bookman Old Style"/>
          <w:b/>
          <w:sz w:val="26"/>
        </w:rPr>
        <w:t>Předmět výpůjčky</w:t>
      </w:r>
    </w:p>
    <w:p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p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proofErr w:type="spellStart"/>
      <w:r w:rsidRPr="003C314C">
        <w:rPr>
          <w:rFonts w:ascii="Bookman Old Style" w:hAnsi="Bookman Old Style"/>
          <w:sz w:val="24"/>
          <w:szCs w:val="24"/>
        </w:rPr>
        <w:t>Půjčitel</w:t>
      </w:r>
      <w:proofErr w:type="spellEnd"/>
      <w:r w:rsidRPr="003C314C">
        <w:rPr>
          <w:rFonts w:ascii="Bookman Old Style" w:hAnsi="Bookman Old Style"/>
          <w:sz w:val="24"/>
          <w:szCs w:val="24"/>
        </w:rPr>
        <w:t xml:space="preserve"> se zavazuje přenechat vypůjčiteli do bezplatného užívání následující předmět výpůjčky – </w:t>
      </w:r>
      <w:r w:rsidR="00F6461F">
        <w:rPr>
          <w:rFonts w:ascii="Bookman Old Style" w:hAnsi="Bookman Old Style"/>
          <w:sz w:val="24"/>
          <w:szCs w:val="24"/>
        </w:rPr>
        <w:t xml:space="preserve">níže specifikovaný </w:t>
      </w:r>
      <w:r w:rsidRPr="003C314C">
        <w:rPr>
          <w:rFonts w:ascii="Bookman Old Style" w:hAnsi="Bookman Old Style"/>
          <w:sz w:val="24"/>
          <w:szCs w:val="24"/>
        </w:rPr>
        <w:t xml:space="preserve">zdravotnický prostředek – </w:t>
      </w:r>
      <w:r w:rsidRPr="00F6461F">
        <w:rPr>
          <w:rFonts w:ascii="Bookman Old Style" w:hAnsi="Bookman Old Style"/>
          <w:sz w:val="24"/>
          <w:szCs w:val="24"/>
        </w:rPr>
        <w:t>nový plně automatický vysokokapacitní nerepasovaný nemodulární hematologický analyzátor</w:t>
      </w:r>
      <w:r w:rsidR="00F6461F">
        <w:rPr>
          <w:rFonts w:ascii="Bookman Old Style" w:hAnsi="Bookman Old Style"/>
          <w:sz w:val="24"/>
          <w:szCs w:val="24"/>
        </w:rPr>
        <w:t xml:space="preserve"> (dále jen „předmět výpůjčky“)</w:t>
      </w:r>
      <w:r w:rsidR="00F6461F">
        <w:rPr>
          <w:rFonts w:ascii="Bookman Old Style" w:hAnsi="Bookman Old Style"/>
          <w:b/>
          <w:sz w:val="24"/>
          <w:szCs w:val="24"/>
        </w:rPr>
        <w:t>:</w:t>
      </w:r>
    </w:p>
    <w:p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806"/>
        <w:gridCol w:w="2467"/>
        <w:gridCol w:w="3166"/>
        <w:gridCol w:w="1054"/>
        <w:gridCol w:w="1510"/>
      </w:tblGrid>
      <w:tr w:rsidR="00B45C28" w:rsidRPr="00EA49F7" w:rsidTr="0099488D">
        <w:tc>
          <w:tcPr>
            <w:tcW w:w="806"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permStart w:id="1827932089" w:edGrp="everyone"/>
            <w:r w:rsidRPr="00F9039D">
              <w:rPr>
                <w:rFonts w:ascii="Bookman Old Style" w:hAnsi="Bookman Old Style" w:cs="Arial"/>
                <w:b/>
                <w:bCs/>
                <w:color w:val="auto"/>
                <w:sz w:val="20"/>
                <w:szCs w:val="20"/>
              </w:rPr>
              <w:t>Pol.</w:t>
            </w:r>
          </w:p>
        </w:tc>
        <w:tc>
          <w:tcPr>
            <w:tcW w:w="2467"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66"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54"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510"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rsidTr="0099488D">
        <w:trPr>
          <w:trHeight w:val="492"/>
        </w:trPr>
        <w:tc>
          <w:tcPr>
            <w:tcW w:w="806" w:type="dxa"/>
            <w:tcBorders>
              <w:top w:val="double" w:sz="4"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67" w:type="dxa"/>
            <w:tcBorders>
              <w:top w:val="double" w:sz="4" w:space="0" w:color="auto"/>
            </w:tcBorders>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66" w:type="dxa"/>
            <w:tcBorders>
              <w:top w:val="double" w:sz="4" w:space="0" w:color="auto"/>
            </w:tcBorders>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54" w:type="dxa"/>
            <w:tcBorders>
              <w:top w:val="double" w:sz="4"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510" w:type="dxa"/>
            <w:tcBorders>
              <w:top w:val="double" w:sz="4"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rsidTr="0099488D">
        <w:trPr>
          <w:trHeight w:val="492"/>
        </w:trPr>
        <w:tc>
          <w:tcPr>
            <w:tcW w:w="806"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67"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66"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54"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510"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rsidTr="00B7548B">
        <w:trPr>
          <w:trHeight w:val="492"/>
        </w:trPr>
        <w:tc>
          <w:tcPr>
            <w:tcW w:w="806"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67"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66"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54"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510"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rsidTr="00B7548B">
        <w:trPr>
          <w:trHeight w:val="492"/>
        </w:trPr>
        <w:tc>
          <w:tcPr>
            <w:tcW w:w="806"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67"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66" w:type="dxa"/>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54"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510" w:type="dxa"/>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rsidTr="0099488D">
        <w:trPr>
          <w:trHeight w:val="492"/>
        </w:trPr>
        <w:tc>
          <w:tcPr>
            <w:tcW w:w="806" w:type="dxa"/>
            <w:tcBorders>
              <w:bottom w:val="single" w:sz="12"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67" w:type="dxa"/>
            <w:tcBorders>
              <w:bottom w:val="single" w:sz="12" w:space="0" w:color="auto"/>
            </w:tcBorders>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66" w:type="dxa"/>
            <w:tcBorders>
              <w:bottom w:val="single" w:sz="12" w:space="0" w:color="auto"/>
            </w:tcBorders>
            <w:vAlign w:val="center"/>
          </w:tcPr>
          <w:p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54" w:type="dxa"/>
            <w:tcBorders>
              <w:bottom w:val="single" w:sz="12"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510" w:type="dxa"/>
            <w:tcBorders>
              <w:bottom w:val="single" w:sz="12"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1827932089"/>
    </w:tbl>
    <w:p w:rsidR="00B45C28" w:rsidRPr="00EA49F7" w:rsidRDefault="00B45C28" w:rsidP="00A40305">
      <w:pPr>
        <w:pStyle w:val="Standardnte"/>
        <w:ind w:left="426" w:hanging="426"/>
        <w:jc w:val="both"/>
        <w:rPr>
          <w:rFonts w:ascii="Bookman Old Style" w:hAnsi="Bookman Old Style" w:cs="Arial"/>
          <w:color w:val="auto"/>
        </w:rPr>
      </w:pPr>
    </w:p>
    <w:p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6461F">
        <w:rPr>
          <w:rFonts w:ascii="Bookman Old Style" w:hAnsi="Bookman Old Style" w:cs="Arial"/>
          <w:sz w:val="24"/>
          <w:szCs w:val="24"/>
        </w:rPr>
        <w:t>e</w:t>
      </w:r>
      <w:r>
        <w:rPr>
          <w:rFonts w:ascii="Bookman Old Style" w:hAnsi="Bookman Old Style" w:cs="Arial"/>
          <w:sz w:val="24"/>
          <w:szCs w:val="24"/>
        </w:rPr>
        <w:t xml:space="preserve"> uveden</w:t>
      </w:r>
      <w:r w:rsidR="00F6461F">
        <w:rPr>
          <w:rFonts w:ascii="Bookman Old Style" w:hAnsi="Bookman Old Style" w:cs="Arial"/>
          <w:sz w:val="24"/>
          <w:szCs w:val="24"/>
        </w:rPr>
        <w:t>a</w:t>
      </w:r>
      <w:r>
        <w:rPr>
          <w:rFonts w:ascii="Bookman Old Style" w:hAnsi="Bookman Old Style" w:cs="Arial"/>
          <w:sz w:val="24"/>
          <w:szCs w:val="24"/>
        </w:rPr>
        <w:t xml:space="preserve"> v přílohách č. 1 a č. 2 této smlouvy.</w:t>
      </w:r>
    </w:p>
    <w:p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F6461F">
        <w:rPr>
          <w:rFonts w:ascii="Bookman Old Style" w:hAnsi="Bookman Old Style" w:cs="Arial"/>
          <w:sz w:val="24"/>
          <w:szCs w:val="24"/>
        </w:rPr>
        <w:t>oddělení klinických laboratoří a transfúzní služby,</w:t>
      </w:r>
      <w:r w:rsidRPr="0099488D">
        <w:rPr>
          <w:rFonts w:ascii="Bookman Old Style" w:hAnsi="Bookman Old Style" w:cs="Arial"/>
          <w:sz w:val="24"/>
          <w:szCs w:val="24"/>
        </w:rPr>
        <w:t xml:space="preserve"> a to bezúplatně.</w:t>
      </w:r>
    </w:p>
    <w:p w:rsidR="00B45C28" w:rsidRPr="00672723" w:rsidRDefault="00B45C28" w:rsidP="00672723">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Součástí výpůjčky je doprava předmětu výpůjčky vypůjčiteli včetně instalace, uvedení do provozu, provedení potřebných zkoušek a kalibrací k uvedení do provozu, instruktáž obsluhy a provádění bezplatného záručního a event. pozáručního servisu a předepsaných bezpečnostně technických prohlídek (včetně včasného dodání protokolů) po celou dobu trvání výpůjčky.</w:t>
      </w:r>
    </w:p>
    <w:p w:rsidR="00B45C28" w:rsidRPr="00E872AB" w:rsidRDefault="00B45C28" w:rsidP="002245EF">
      <w:pPr>
        <w:pStyle w:val="Odstavecseseznamem"/>
        <w:numPr>
          <w:ilvl w:val="0"/>
          <w:numId w:val="13"/>
        </w:numPr>
        <w:tabs>
          <w:tab w:val="left" w:pos="426"/>
        </w:tabs>
        <w:autoSpaceDE/>
        <w:autoSpaceDN/>
        <w:ind w:left="426"/>
        <w:jc w:val="both"/>
        <w:rPr>
          <w:rFonts w:ascii="Bookman Old Style" w:hAnsi="Bookman Old Style"/>
          <w:sz w:val="24"/>
          <w:szCs w:val="24"/>
        </w:rPr>
      </w:pPr>
      <w:proofErr w:type="spellStart"/>
      <w:r w:rsidRPr="00E872AB">
        <w:rPr>
          <w:rFonts w:ascii="Bookman Old Style" w:hAnsi="Bookman Old Style"/>
          <w:sz w:val="24"/>
          <w:szCs w:val="24"/>
        </w:rPr>
        <w:t>Půjčitel</w:t>
      </w:r>
      <w:proofErr w:type="spellEnd"/>
      <w:r w:rsidRPr="00E872AB">
        <w:rPr>
          <w:rFonts w:ascii="Bookman Old Style" w:hAnsi="Bookman Old Style"/>
          <w:sz w:val="24"/>
          <w:szCs w:val="24"/>
        </w:rPr>
        <w:t xml:space="preserve"> prohlašuje, že předmět výpůjčky splňuje z pohledu kvality všechny příslušné předepsané normy a je v souladu s platnou legislativou pro tuto oblast zejména se zákonem č. </w:t>
      </w:r>
      <w:r>
        <w:rPr>
          <w:rFonts w:ascii="Bookman Old Style" w:hAnsi="Bookman Old Style"/>
          <w:sz w:val="24"/>
          <w:szCs w:val="24"/>
        </w:rPr>
        <w:t>268/2014</w:t>
      </w:r>
      <w:r w:rsidRPr="00E872AB">
        <w:rPr>
          <w:rFonts w:ascii="Bookman Old Style" w:hAnsi="Bookman Old Style"/>
          <w:sz w:val="24"/>
          <w:szCs w:val="24"/>
        </w:rPr>
        <w:t xml:space="preserve"> Sb., o zdravotnických prostředcích a o změně </w:t>
      </w:r>
      <w:r>
        <w:rPr>
          <w:rFonts w:ascii="Bookman Old Style" w:hAnsi="Bookman Old Style"/>
          <w:sz w:val="24"/>
          <w:szCs w:val="24"/>
        </w:rPr>
        <w:t>zákona č. 634/2004 Sb., o správních poplatcích,</w:t>
      </w:r>
      <w:r w:rsidRPr="00E872AB">
        <w:rPr>
          <w:rFonts w:ascii="Bookman Old Style" w:hAnsi="Bookman Old Style"/>
          <w:sz w:val="24"/>
          <w:szCs w:val="24"/>
        </w:rPr>
        <w:t xml:space="preserve"> ve znění pozdějších předpisů (dále jen „zákon č. </w:t>
      </w:r>
      <w:r>
        <w:rPr>
          <w:rFonts w:ascii="Bookman Old Style" w:hAnsi="Bookman Old Style"/>
          <w:sz w:val="24"/>
          <w:szCs w:val="24"/>
        </w:rPr>
        <w:t>268/2014</w:t>
      </w:r>
      <w:r w:rsidRPr="00E872AB">
        <w:rPr>
          <w:rFonts w:ascii="Bookman Old Style" w:hAnsi="Bookman Old Style"/>
          <w:sz w:val="24"/>
          <w:szCs w:val="24"/>
        </w:rPr>
        <w:t xml:space="preserve"> Sb.“)</w:t>
      </w:r>
      <w:r>
        <w:rPr>
          <w:rFonts w:ascii="Bookman Old Style" w:hAnsi="Bookman Old Style"/>
          <w:sz w:val="24"/>
          <w:szCs w:val="24"/>
        </w:rPr>
        <w:t xml:space="preserve"> </w:t>
      </w:r>
      <w:r w:rsidRPr="00B14E53">
        <w:rPr>
          <w:rFonts w:ascii="Bookman Old Style" w:hAnsi="Bookman Old Style"/>
          <w:sz w:val="24"/>
          <w:szCs w:val="24"/>
        </w:rPr>
        <w:t>a jeho příslušnými prováděcími předpisy: nařízeními vlády ke zdravotnickým prostředkům č. 54/2015 Sb., č. 55/2015 Sb., č. 56/2015 Sb.) a vyhláškou č. 62/2015</w:t>
      </w:r>
      <w:r w:rsidRPr="00E872AB">
        <w:rPr>
          <w:rFonts w:ascii="Bookman Old Style" w:hAnsi="Bookman Old Style"/>
          <w:sz w:val="24"/>
          <w:szCs w:val="24"/>
        </w:rPr>
        <w:t>, zákonem č. 102/2001 Sb., o obecné bezpečnosti výrobků, ve znění pozdějších předpisů, zákonem č. 22/1997 Sb., o technických požadavcích na výrobky a o změně a doplnění některých zákonů,</w:t>
      </w:r>
      <w:r>
        <w:rPr>
          <w:rFonts w:ascii="Bookman Old Style" w:hAnsi="Bookman Old Style"/>
          <w:sz w:val="24"/>
          <w:szCs w:val="24"/>
        </w:rPr>
        <w:t xml:space="preserve"> ve znění pozdějších předpisů a </w:t>
      </w:r>
      <w:r w:rsidRPr="00E872AB">
        <w:rPr>
          <w:rFonts w:ascii="Bookman Old Style" w:hAnsi="Bookman Old Style"/>
          <w:sz w:val="24"/>
          <w:szCs w:val="24"/>
        </w:rPr>
        <w:t>harmonizovanými českými technickými normami a ostatními ČSN vztahujícími se k předmětu výpůjčky.</w:t>
      </w:r>
    </w:p>
    <w:p w:rsidR="00B45C28" w:rsidRPr="002245EF"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proofErr w:type="spellStart"/>
      <w:r w:rsidRPr="009B10AC">
        <w:rPr>
          <w:rFonts w:ascii="Bookman Old Style" w:hAnsi="Bookman Old Style" w:cs="Arial"/>
          <w:sz w:val="24"/>
          <w:szCs w:val="24"/>
        </w:rPr>
        <w:t>Půjčitel</w:t>
      </w:r>
      <w:proofErr w:type="spellEnd"/>
      <w:r w:rsidRPr="009B10AC">
        <w:rPr>
          <w:rFonts w:ascii="Bookman Old Style" w:hAnsi="Bookman Old Style" w:cs="Arial"/>
          <w:sz w:val="24"/>
          <w:szCs w:val="24"/>
        </w:rPr>
        <w:t xml:space="preserve">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rsidR="00B45C28" w:rsidRPr="005D733E"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proofErr w:type="spellStart"/>
      <w:r w:rsidRPr="009B10AC">
        <w:rPr>
          <w:rFonts w:ascii="Bookman Old Style" w:hAnsi="Bookman Old Style" w:cs="Arial"/>
          <w:sz w:val="24"/>
          <w:szCs w:val="24"/>
        </w:rPr>
        <w:lastRenderedPageBreak/>
        <w:t>Půjčitel</w:t>
      </w:r>
      <w:proofErr w:type="spellEnd"/>
      <w:r w:rsidRPr="009B10AC">
        <w:rPr>
          <w:rFonts w:ascii="Bookman Old Style" w:hAnsi="Bookman Old Style" w:cs="Arial"/>
          <w:sz w:val="24"/>
          <w:szCs w:val="24"/>
        </w:rPr>
        <w:t xml:space="preserve">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w:t>
      </w:r>
      <w:proofErr w:type="spellStart"/>
      <w:r w:rsidRPr="009B10AC">
        <w:rPr>
          <w:rFonts w:ascii="Bookman Old Style" w:hAnsi="Bookman Old Style" w:cs="Arial"/>
          <w:sz w:val="24"/>
          <w:szCs w:val="24"/>
        </w:rPr>
        <w:t>Půjčitel</w:t>
      </w:r>
      <w:proofErr w:type="spellEnd"/>
      <w:r w:rsidRPr="009B10AC">
        <w:rPr>
          <w:rFonts w:ascii="Bookman Old Style" w:hAnsi="Bookman Old Style" w:cs="Arial"/>
          <w:sz w:val="24"/>
          <w:szCs w:val="24"/>
        </w:rPr>
        <w:t xml:space="preserve"> účetně odepisuje pořizovací hodnotu předmětu výpůjčky.</w:t>
      </w:r>
    </w:p>
    <w:p w:rsidR="00B45C28" w:rsidRPr="00F1410E" w:rsidRDefault="00B45C28" w:rsidP="00F1410E">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 xml:space="preserve">Předmět výpůjčky zůstává ve vlastnictví </w:t>
      </w:r>
      <w:proofErr w:type="spellStart"/>
      <w:r>
        <w:rPr>
          <w:rFonts w:ascii="Bookman Old Style" w:hAnsi="Bookman Old Style" w:cs="Arial"/>
          <w:sz w:val="24"/>
          <w:szCs w:val="24"/>
        </w:rPr>
        <w:t>půjčitele</w:t>
      </w:r>
      <w:proofErr w:type="spellEnd"/>
      <w:r>
        <w:rPr>
          <w:rFonts w:ascii="Bookman Old Style" w:hAnsi="Bookman Old Style" w:cs="Arial"/>
          <w:sz w:val="24"/>
          <w:szCs w:val="24"/>
        </w:rPr>
        <w:t>.</w:t>
      </w:r>
    </w:p>
    <w:p w:rsidR="00B45C28" w:rsidRDefault="00B45C28" w:rsidP="00E30564">
      <w:pPr>
        <w:pStyle w:val="Zkladntext3"/>
        <w:jc w:val="center"/>
        <w:rPr>
          <w:rFonts w:ascii="Bookman Old Style" w:hAnsi="Bookman Old Style"/>
          <w:b/>
          <w:sz w:val="26"/>
          <w:szCs w:val="26"/>
        </w:rPr>
      </w:pPr>
    </w:p>
    <w:p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rsidR="00F6461F" w:rsidRDefault="00F6461F" w:rsidP="00F6461F">
      <w:pPr>
        <w:pStyle w:val="Standardnte"/>
        <w:tabs>
          <w:tab w:val="left" w:pos="426"/>
        </w:tabs>
        <w:ind w:left="426"/>
        <w:jc w:val="both"/>
        <w:rPr>
          <w:rFonts w:ascii="Bookman Old Style" w:hAnsi="Bookman Old Style" w:cs="Arial"/>
        </w:rPr>
      </w:pPr>
    </w:p>
    <w:p w:rsidR="00B45C28" w:rsidRPr="00EA49F7" w:rsidRDefault="00B45C28" w:rsidP="00EA49F7">
      <w:pPr>
        <w:pStyle w:val="Standardnte"/>
        <w:numPr>
          <w:ilvl w:val="0"/>
          <w:numId w:val="14"/>
        </w:numPr>
        <w:tabs>
          <w:tab w:val="left" w:pos="426"/>
        </w:tabs>
        <w:ind w:left="426"/>
        <w:jc w:val="both"/>
        <w:rPr>
          <w:rFonts w:ascii="Bookman Old Style" w:hAnsi="Bookman Old Style" w:cs="Arial"/>
        </w:rPr>
      </w:pPr>
      <w:proofErr w:type="spellStart"/>
      <w:r w:rsidRPr="00EA49F7">
        <w:rPr>
          <w:rFonts w:ascii="Bookman Old Style" w:hAnsi="Bookman Old Style" w:cs="Arial"/>
        </w:rPr>
        <w:t>Půjčitel</w:t>
      </w:r>
      <w:proofErr w:type="spellEnd"/>
      <w:r w:rsidRPr="00EA49F7">
        <w:rPr>
          <w:rFonts w:ascii="Bookman Old Style" w:hAnsi="Bookman Old Style" w:cs="Arial"/>
        </w:rPr>
        <w:t xml:space="preserve"> předá předmět výpůjčky pověřenému pracovišti vypůjčitele </w:t>
      </w:r>
      <w:r w:rsidRPr="00EA49F7">
        <w:rPr>
          <w:rFonts w:ascii="Bookman Old Style" w:hAnsi="Bookman Old Style" w:cs="Arial"/>
          <w:color w:val="auto"/>
        </w:rPr>
        <w:t xml:space="preserve">do </w:t>
      </w:r>
      <w:r w:rsidRPr="001479BE">
        <w:rPr>
          <w:rFonts w:ascii="Bookman Old Style" w:hAnsi="Bookman Old Style" w:cs="Arial"/>
          <w:b/>
          <w:bCs/>
          <w:color w:val="auto"/>
        </w:rPr>
        <w:t>4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 xml:space="preserve">nabytí účinnosti této </w:t>
      </w:r>
      <w:proofErr w:type="gramStart"/>
      <w:r w:rsidR="00F6461F">
        <w:rPr>
          <w:rFonts w:ascii="Bookman Old Style" w:hAnsi="Bookman Old Style" w:cs="Arial"/>
        </w:rPr>
        <w:t>smlouvy  dle</w:t>
      </w:r>
      <w:proofErr w:type="gramEnd"/>
      <w:r w:rsidR="00F6461F">
        <w:rPr>
          <w:rFonts w:ascii="Bookman Old Style" w:hAnsi="Bookman Old Style" w:cs="Arial"/>
        </w:rPr>
        <w:t xml:space="preserve"> čl. VIII odst. 2.</w:t>
      </w:r>
    </w:p>
    <w:p w:rsidR="00B45C28" w:rsidRPr="00590CB2" w:rsidRDefault="00B45C28" w:rsidP="00401EAE">
      <w:pPr>
        <w:pStyle w:val="Standardnte"/>
        <w:numPr>
          <w:ilvl w:val="0"/>
          <w:numId w:val="1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590CB2">
        <w:rPr>
          <w:rFonts w:ascii="Bookman Old Style" w:hAnsi="Bookman Old Style" w:cs="Arial"/>
          <w:bCs/>
          <w:color w:val="auto"/>
        </w:rPr>
        <w:t xml:space="preserve"> </w:t>
      </w:r>
      <w:r w:rsidR="00461A65">
        <w:rPr>
          <w:rFonts w:ascii="Bookman Old Style" w:hAnsi="Bookman Old Style" w:cs="Arial"/>
          <w:bCs/>
          <w:color w:val="auto"/>
        </w:rPr>
        <w:t>oddělení klinických laboratoří a transfúzní služby.</w:t>
      </w:r>
      <w:bookmarkStart w:id="0" w:name="_GoBack"/>
      <w:bookmarkEnd w:id="0"/>
    </w:p>
    <w:p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rsidR="00B45C28" w:rsidRDefault="00B45C28" w:rsidP="001B12A4">
      <w:pPr>
        <w:spacing w:line="360" w:lineRule="auto"/>
        <w:ind w:left="567"/>
        <w:rPr>
          <w:rFonts w:ascii="Bookman Old Style" w:hAnsi="Bookman Old Style" w:cs="Arial"/>
          <w:sz w:val="24"/>
          <w:szCs w:val="24"/>
        </w:rPr>
      </w:pPr>
      <w:r w:rsidRPr="00590CB2">
        <w:rPr>
          <w:rFonts w:ascii="Bookman Old Style" w:hAnsi="Bookman Old Style" w:cs="Arial"/>
          <w:sz w:val="24"/>
          <w:szCs w:val="24"/>
        </w:rPr>
        <w:t xml:space="preserve">prim. MUDr. Vlasta Musilová, </w:t>
      </w:r>
      <w:r w:rsidRPr="00590CB2">
        <w:rPr>
          <w:rFonts w:ascii="Bookman Old Style" w:hAnsi="Bookman Old Style" w:cs="Arial"/>
          <w:sz w:val="24"/>
          <w:szCs w:val="24"/>
        </w:rPr>
        <w:tab/>
        <w:t>tel. +420 566 801 490;</w:t>
      </w:r>
      <w:r w:rsidRPr="00397502">
        <w:rPr>
          <w:rFonts w:ascii="Bookman Old Style" w:hAnsi="Bookman Old Style" w:cs="Arial"/>
          <w:sz w:val="24"/>
          <w:szCs w:val="24"/>
        </w:rPr>
        <w:t xml:space="preserve"> </w:t>
      </w:r>
      <w:r>
        <w:rPr>
          <w:rFonts w:ascii="Bookman Old Style" w:hAnsi="Bookman Old Style" w:cs="Arial"/>
          <w:sz w:val="24"/>
          <w:szCs w:val="24"/>
        </w:rPr>
        <w:t xml:space="preserve"> </w:t>
      </w:r>
    </w:p>
    <w:p w:rsidR="00B45C28" w:rsidRPr="00397502" w:rsidRDefault="00B45C2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 xml:space="preserve">email: </w:t>
      </w:r>
      <w:hyperlink r:id="rId9" w:history="1">
        <w:r w:rsidRPr="00E86634">
          <w:rPr>
            <w:rStyle w:val="Hypertextovodkaz"/>
            <w:rFonts w:ascii="Bookman Old Style" w:hAnsi="Bookman Old Style" w:cs="Arial"/>
            <w:sz w:val="24"/>
            <w:szCs w:val="24"/>
          </w:rPr>
          <w:t>vlasta.musilova@nnm.cz</w:t>
        </w:r>
      </w:hyperlink>
    </w:p>
    <w:p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rsidR="00D46D8B" w:rsidRPr="00D96501"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 Mošnerová, tel.: +420 566 801 608;</w:t>
      </w:r>
    </w:p>
    <w:p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10" w:history="1">
        <w:r w:rsidRPr="00397502">
          <w:rPr>
            <w:rStyle w:val="Hypertextovodkaz"/>
            <w:rFonts w:ascii="Bookman Old Style" w:hAnsi="Bookman Old Style" w:cs="Arial"/>
            <w:sz w:val="24"/>
            <w:szCs w:val="24"/>
          </w:rPr>
          <w:t>technicke@nnm.cz</w:t>
        </w:r>
      </w:hyperlink>
      <w:r w:rsidRPr="00397502">
        <w:rPr>
          <w:rFonts w:ascii="Bookman Old Style" w:hAnsi="Bookman Old Style" w:cs="Arial"/>
          <w:sz w:val="24"/>
          <w:szCs w:val="24"/>
        </w:rPr>
        <w:t xml:space="preserve"> </w:t>
      </w:r>
    </w:p>
    <w:p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xml:space="preserve">- za </w:t>
      </w:r>
      <w:proofErr w:type="spellStart"/>
      <w:r w:rsidRPr="00397502">
        <w:rPr>
          <w:rFonts w:ascii="Bookman Old Style" w:hAnsi="Bookman Old Style" w:cs="Arial"/>
          <w:sz w:val="24"/>
          <w:szCs w:val="24"/>
        </w:rPr>
        <w:t>půjčitele</w:t>
      </w:r>
      <w:proofErr w:type="spellEnd"/>
      <w:r w:rsidRPr="00397502">
        <w:rPr>
          <w:rFonts w:ascii="Bookman Old Style" w:hAnsi="Bookman Old Style" w:cs="Arial"/>
          <w:sz w:val="24"/>
          <w:szCs w:val="24"/>
        </w:rPr>
        <w:t xml:space="preserve"> – osoba odpovědná za instalaci:</w:t>
      </w:r>
      <w:permStart w:id="116140131" w:edGrp="everyone"/>
      <w:r w:rsidRPr="00397502">
        <w:rPr>
          <w:rFonts w:ascii="Bookman Old Style" w:hAnsi="Bookman Old Style" w:cs="Arial"/>
          <w:sz w:val="24"/>
          <w:szCs w:val="24"/>
        </w:rPr>
        <w:t>……………………........................</w:t>
      </w:r>
      <w:permEnd w:id="116140131"/>
    </w:p>
    <w:p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rsidR="00B45C28" w:rsidRPr="00397502" w:rsidRDefault="00B45C28" w:rsidP="00A06EB7">
      <w:pPr>
        <w:ind w:left="425"/>
        <w:rPr>
          <w:rFonts w:ascii="Bookman Old Style" w:hAnsi="Bookman Old Style" w:cs="Arial"/>
        </w:rPr>
      </w:pPr>
    </w:p>
    <w:p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w:t>
      </w:r>
      <w:proofErr w:type="spellStart"/>
      <w:r w:rsidRPr="00397502">
        <w:rPr>
          <w:rFonts w:ascii="Bookman Old Style" w:hAnsi="Bookman Old Style" w:cs="Arial"/>
          <w:sz w:val="24"/>
          <w:szCs w:val="24"/>
        </w:rPr>
        <w:t>půjčitele</w:t>
      </w:r>
      <w:proofErr w:type="spellEnd"/>
      <w:r w:rsidRPr="00397502">
        <w:rPr>
          <w:rFonts w:ascii="Bookman Old Style" w:hAnsi="Bookman Old Style" w:cs="Arial"/>
          <w:sz w:val="24"/>
          <w:szCs w:val="24"/>
        </w:rPr>
        <w:t xml:space="preserve"> – osoba odpovědná za servis, PBTK: </w:t>
      </w:r>
      <w:permStart w:id="1227833549" w:edGrp="everyone"/>
      <w:r w:rsidRPr="00397502">
        <w:rPr>
          <w:rFonts w:ascii="Bookman Old Style" w:hAnsi="Bookman Old Style" w:cs="Arial"/>
          <w:sz w:val="24"/>
          <w:szCs w:val="24"/>
        </w:rPr>
        <w:t>…………………………………</w:t>
      </w:r>
      <w:permEnd w:id="1227833549"/>
    </w:p>
    <w:p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rsidR="00B45C28" w:rsidRDefault="00B45C28" w:rsidP="001B409A">
      <w:pPr>
        <w:pStyle w:val="Standardnte"/>
        <w:jc w:val="both"/>
        <w:rPr>
          <w:rFonts w:ascii="Bookman Old Style" w:hAnsi="Bookman Old Style" w:cs="Arial"/>
        </w:rPr>
      </w:pPr>
    </w:p>
    <w:p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rsidR="00B45C28" w:rsidRPr="0038386E" w:rsidRDefault="00B45C28" w:rsidP="001B409A">
      <w:pPr>
        <w:pStyle w:val="Standardnte"/>
        <w:jc w:val="center"/>
        <w:rPr>
          <w:rFonts w:ascii="Bookman Old Style" w:hAnsi="Bookman Old Style" w:cs="Arial"/>
          <w:color w:val="auto"/>
        </w:rPr>
      </w:pPr>
    </w:p>
    <w:p w:rsidR="00B45C28" w:rsidRPr="0038386E" w:rsidRDefault="00B45C28" w:rsidP="009B10AC">
      <w:pPr>
        <w:pStyle w:val="Standardnte"/>
        <w:numPr>
          <w:ilvl w:val="0"/>
          <w:numId w:val="1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p>
    <w:p w:rsidR="00B45C28" w:rsidRPr="00377507" w:rsidRDefault="00B45C28" w:rsidP="00F22739">
      <w:pPr>
        <w:pStyle w:val="Standardnte"/>
        <w:numPr>
          <w:ilvl w:val="0"/>
          <w:numId w:val="15"/>
        </w:numPr>
        <w:tabs>
          <w:tab w:val="left" w:pos="426"/>
        </w:tabs>
        <w:ind w:left="426"/>
        <w:jc w:val="both"/>
        <w:rPr>
          <w:rFonts w:ascii="Bookman Old Style" w:hAnsi="Bookman Old Style" w:cs="Arial"/>
        </w:rPr>
      </w:pPr>
      <w:proofErr w:type="spellStart"/>
      <w:r w:rsidRPr="0038386E">
        <w:rPr>
          <w:rFonts w:ascii="Bookman Old Style" w:hAnsi="Bookman Old Style" w:cs="Arial"/>
          <w:color w:val="auto"/>
        </w:rPr>
        <w:t>Půjčitel</w:t>
      </w:r>
      <w:proofErr w:type="spellEnd"/>
      <w:r w:rsidRPr="0038386E">
        <w:rPr>
          <w:rFonts w:ascii="Bookman Old Style" w:hAnsi="Bookman Old Style" w:cs="Arial"/>
          <w:color w:val="auto"/>
        </w:rPr>
        <w:t xml:space="preserve">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rsidR="00B45C28" w:rsidRPr="00377507" w:rsidRDefault="00B45C28" w:rsidP="00377507">
      <w:pPr>
        <w:pStyle w:val="Standardnte"/>
        <w:numPr>
          <w:ilvl w:val="0"/>
          <w:numId w:val="1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w:t>
      </w:r>
      <w:proofErr w:type="spellStart"/>
      <w:r w:rsidR="0046544A">
        <w:rPr>
          <w:rFonts w:ascii="Bookman Old Style" w:hAnsi="Bookman Old Style" w:cs="Arial"/>
          <w:color w:val="auto"/>
        </w:rPr>
        <w:t>půjčitelem</w:t>
      </w:r>
      <w:proofErr w:type="spellEnd"/>
      <w:r w:rsidR="0046544A">
        <w:rPr>
          <w:rFonts w:ascii="Bookman Old Style" w:hAnsi="Bookman Old Style" w:cs="Arial"/>
          <w:color w:val="auto"/>
        </w:rPr>
        <w:t xml:space="preserve"> dodržována pravidla vypůjčitele uvedená v příloze č. 5 a č. 6 této smlouvy.</w:t>
      </w:r>
    </w:p>
    <w:p w:rsidR="00B45C28" w:rsidRDefault="00B45C28" w:rsidP="00136332">
      <w:pPr>
        <w:pStyle w:val="Standardnte"/>
        <w:numPr>
          <w:ilvl w:val="0"/>
          <w:numId w:val="1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w:t>
      </w:r>
      <w:proofErr w:type="spellStart"/>
      <w:r w:rsidRPr="00136332">
        <w:rPr>
          <w:rFonts w:ascii="Bookman Old Style" w:hAnsi="Bookman Old Style" w:cs="Arial"/>
        </w:rPr>
        <w:t>půjčitele</w:t>
      </w:r>
      <w:proofErr w:type="spellEnd"/>
      <w:r w:rsidRPr="00136332">
        <w:rPr>
          <w:rFonts w:ascii="Bookman Old Style" w:hAnsi="Bookman Old Style" w:cs="Arial"/>
        </w:rPr>
        <w:t xml:space="preserve"> na náhradu škody tím není dotčen.</w:t>
      </w:r>
    </w:p>
    <w:p w:rsidR="00B45C28" w:rsidRDefault="00B45C28" w:rsidP="00B94238">
      <w:pPr>
        <w:pStyle w:val="Standardnte"/>
        <w:numPr>
          <w:ilvl w:val="0"/>
          <w:numId w:val="15"/>
        </w:numPr>
        <w:tabs>
          <w:tab w:val="left" w:pos="426"/>
        </w:tabs>
        <w:ind w:left="426"/>
        <w:jc w:val="both"/>
        <w:rPr>
          <w:rFonts w:ascii="Bookman Old Style" w:hAnsi="Bookman Old Style" w:cs="Arial"/>
        </w:rPr>
      </w:pPr>
      <w:proofErr w:type="spellStart"/>
      <w:r w:rsidRPr="003932C7">
        <w:rPr>
          <w:rFonts w:ascii="Bookman Old Style" w:hAnsi="Bookman Old Style" w:cs="Arial"/>
          <w:u w:val="single"/>
        </w:rPr>
        <w:t>Půjčitel</w:t>
      </w:r>
      <w:proofErr w:type="spellEnd"/>
      <w:r w:rsidRPr="00136332">
        <w:rPr>
          <w:rFonts w:ascii="Bookman Old Style" w:hAnsi="Bookman Old Style" w:cs="Arial"/>
        </w:rPr>
        <w:t xml:space="preserve"> je o</w:t>
      </w:r>
      <w:r>
        <w:rPr>
          <w:rFonts w:ascii="Bookman Old Style" w:hAnsi="Bookman Old Style" w:cs="Arial"/>
        </w:rPr>
        <w:t>právněn písemně vypovědět tuto smlouvu:</w:t>
      </w:r>
    </w:p>
    <w:p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rsidR="0046544A" w:rsidRPr="0046544A" w:rsidRDefault="0046544A" w:rsidP="0046544A">
      <w:pPr>
        <w:pStyle w:val="Standardnte"/>
        <w:tabs>
          <w:tab w:val="left" w:pos="426"/>
        </w:tabs>
        <w:ind w:left="426"/>
        <w:jc w:val="both"/>
        <w:rPr>
          <w:rFonts w:ascii="Bookman Old Style" w:hAnsi="Bookman Old Style" w:cs="Arial"/>
        </w:rPr>
      </w:pPr>
    </w:p>
    <w:p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vypůjčitel nesplní podmínky a povinnosti dle č. IV. této smlouvy,</w:t>
      </w:r>
    </w:p>
    <w:p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 xml:space="preserve">doručení výpovědi </w:t>
      </w:r>
      <w:proofErr w:type="spellStart"/>
      <w:r>
        <w:rPr>
          <w:rFonts w:ascii="Bookman Old Style" w:hAnsi="Bookman Old Style" w:cs="Arial"/>
        </w:rPr>
        <w:t>půjčiteli</w:t>
      </w:r>
      <w:proofErr w:type="spellEnd"/>
      <w:r>
        <w:rPr>
          <w:rFonts w:ascii="Bookman Old Style" w:hAnsi="Bookman Old Style" w:cs="Arial"/>
        </w:rPr>
        <w:t>. Smlouva zaniká uplynutím výpověd</w:t>
      </w:r>
      <w:r w:rsidRPr="00136332">
        <w:rPr>
          <w:rFonts w:ascii="Bookman Old Style" w:hAnsi="Bookman Old Style" w:cs="Arial"/>
        </w:rPr>
        <w:t>ní doby.</w:t>
      </w:r>
    </w:p>
    <w:p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t xml:space="preserve">Tuto smlouvu lze vypovědět písemnou výpovědí i bez udání důvodu. Výpovědní doba činí 3 měsíce a začne běžet dnem doručení druhé smluvní straně.  </w:t>
      </w:r>
    </w:p>
    <w:p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t xml:space="preserve">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w:t>
      </w:r>
      <w:proofErr w:type="spellStart"/>
      <w:r w:rsidRPr="00096FDC">
        <w:rPr>
          <w:rFonts w:ascii="Bookman Old Style" w:hAnsi="Bookman Old Style" w:cs="Arial"/>
        </w:rPr>
        <w:t>půjčiteli</w:t>
      </w:r>
      <w:proofErr w:type="spellEnd"/>
      <w:r w:rsidRPr="00096FDC">
        <w:rPr>
          <w:rFonts w:ascii="Bookman Old Style" w:hAnsi="Bookman Old Style" w:cs="Arial"/>
        </w:rPr>
        <w:t>.</w:t>
      </w:r>
    </w:p>
    <w:p w:rsidR="00B45C28" w:rsidRPr="00096FDC" w:rsidRDefault="00B45C28" w:rsidP="00096FDC">
      <w:pPr>
        <w:pStyle w:val="Standardnte"/>
        <w:numPr>
          <w:ilvl w:val="0"/>
          <w:numId w:val="15"/>
        </w:numPr>
        <w:tabs>
          <w:tab w:val="left" w:pos="426"/>
        </w:tabs>
        <w:ind w:left="425"/>
        <w:jc w:val="both"/>
        <w:rPr>
          <w:rFonts w:ascii="Bookman Old Style" w:hAnsi="Bookman Old Style" w:cs="Arial"/>
          <w:color w:val="auto"/>
        </w:rPr>
      </w:pPr>
      <w:r w:rsidRPr="00096FDC">
        <w:rPr>
          <w:rFonts w:ascii="Bookman Old Style" w:hAnsi="Bookman Old Style" w:cs="Arial"/>
          <w:color w:val="auto"/>
        </w:rPr>
        <w:t>Smlouvu lze vypovědět i dohodou smluvních stran.</w:t>
      </w:r>
    </w:p>
    <w:p w:rsidR="00B45C28" w:rsidRPr="00136332" w:rsidRDefault="00B45C28" w:rsidP="00B94238">
      <w:pPr>
        <w:pStyle w:val="Standardnte"/>
        <w:tabs>
          <w:tab w:val="left" w:pos="426"/>
        </w:tabs>
        <w:ind w:left="426"/>
        <w:jc w:val="both"/>
        <w:rPr>
          <w:rFonts w:ascii="Bookman Old Style" w:hAnsi="Bookman Old Style" w:cs="Arial"/>
        </w:rPr>
      </w:pPr>
    </w:p>
    <w:p w:rsidR="00B45C28" w:rsidRDefault="00B45C28" w:rsidP="00917A17">
      <w:pPr>
        <w:pStyle w:val="Zkladntext3"/>
        <w:jc w:val="center"/>
        <w:rPr>
          <w:rFonts w:ascii="Bookman Old Style" w:hAnsi="Bookman Old Style"/>
          <w:b/>
          <w:sz w:val="26"/>
          <w:szCs w:val="26"/>
        </w:rPr>
      </w:pPr>
    </w:p>
    <w:p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 xml:space="preserve">Práva a povinnosti </w:t>
      </w:r>
      <w:proofErr w:type="spellStart"/>
      <w:r w:rsidRPr="00917A17">
        <w:rPr>
          <w:rFonts w:ascii="Bookman Old Style" w:hAnsi="Bookman Old Style" w:cs="Arial"/>
          <w:b/>
          <w:bCs/>
          <w:color w:val="auto"/>
          <w:sz w:val="26"/>
          <w:szCs w:val="26"/>
        </w:rPr>
        <w:t>půjčitele</w:t>
      </w:r>
      <w:proofErr w:type="spellEnd"/>
    </w:p>
    <w:p w:rsidR="00B45C28" w:rsidRDefault="00B45C28" w:rsidP="00102183">
      <w:pPr>
        <w:pStyle w:val="Standardnte"/>
        <w:tabs>
          <w:tab w:val="left" w:pos="426"/>
        </w:tabs>
        <w:ind w:left="426"/>
        <w:jc w:val="both"/>
        <w:rPr>
          <w:rFonts w:ascii="Bookman Old Style" w:hAnsi="Bookman Old Style" w:cs="Arial"/>
          <w:bCs/>
          <w:u w:val="single"/>
        </w:rPr>
      </w:pPr>
    </w:p>
    <w:p w:rsidR="00B45C28" w:rsidRPr="00541148" w:rsidRDefault="00B45C28" w:rsidP="00B94B2B">
      <w:pPr>
        <w:pStyle w:val="Standardnte"/>
        <w:numPr>
          <w:ilvl w:val="0"/>
          <w:numId w:val="16"/>
        </w:numPr>
        <w:tabs>
          <w:tab w:val="left" w:pos="426"/>
        </w:tabs>
        <w:ind w:left="426"/>
        <w:jc w:val="both"/>
        <w:rPr>
          <w:rFonts w:ascii="Bookman Old Style" w:hAnsi="Bookman Old Style" w:cs="Arial"/>
          <w:bCs/>
          <w:u w:val="single"/>
        </w:rPr>
      </w:pPr>
      <w:proofErr w:type="spellStart"/>
      <w:r w:rsidRPr="00541148">
        <w:rPr>
          <w:rFonts w:ascii="Bookman Old Style" w:hAnsi="Bookman Old Style" w:cs="Arial"/>
          <w:bCs/>
          <w:u w:val="single"/>
        </w:rPr>
        <w:t>Půjčitel</w:t>
      </w:r>
      <w:proofErr w:type="spellEnd"/>
      <w:r w:rsidRPr="00541148">
        <w:rPr>
          <w:rFonts w:ascii="Bookman Old Style" w:hAnsi="Bookman Old Style" w:cs="Arial"/>
          <w:bCs/>
          <w:u w:val="single"/>
        </w:rPr>
        <w:t xml:space="preserve"> se zavazuje:</w:t>
      </w:r>
    </w:p>
    <w:p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ladu se zákonem č. 268/2014 Sb.;</w:t>
      </w:r>
    </w:p>
    <w:p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instruovat vypůjčitele o řádném užívání předmětu výpůjčky</w:t>
      </w:r>
      <w:r>
        <w:rPr>
          <w:rFonts w:ascii="Bookman Old Style" w:hAnsi="Bookman Old Style" w:cs="Arial"/>
          <w:bCs/>
        </w:rPr>
        <w:t xml:space="preserve"> (obsluha, nastavení, kalibrace, požadavky na pravidelnou údržbu atd.); protokol o </w:t>
      </w:r>
      <w:r w:rsidRPr="00B94B2B">
        <w:rPr>
          <w:rFonts w:ascii="Bookman Old Style" w:hAnsi="Bookman Old Style" w:cs="Arial"/>
          <w:bCs/>
        </w:rPr>
        <w:t>zaškolení bude přiložen ke smlo</w:t>
      </w:r>
      <w:r>
        <w:rPr>
          <w:rFonts w:ascii="Bookman Old Style" w:hAnsi="Bookman Old Style" w:cs="Arial"/>
          <w:bCs/>
        </w:rPr>
        <w:t>uvě;</w:t>
      </w:r>
    </w:p>
    <w:p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rsidR="0046544A" w:rsidRPr="00B94B2B" w:rsidRDefault="0046544A"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při plnění předmětu této smlouvy dodržovat pravidla vypůjčitele uvedená v příloze č. 5 a č. 6 této smlouvy.</w:t>
      </w:r>
    </w:p>
    <w:p w:rsidR="00B45C28" w:rsidRPr="00410C0C" w:rsidRDefault="00B45C28" w:rsidP="00F22739">
      <w:pPr>
        <w:pStyle w:val="Standardnte"/>
        <w:numPr>
          <w:ilvl w:val="0"/>
          <w:numId w:val="16"/>
        </w:numPr>
        <w:tabs>
          <w:tab w:val="left" w:pos="426"/>
        </w:tabs>
        <w:ind w:left="426"/>
        <w:jc w:val="both"/>
        <w:rPr>
          <w:rFonts w:ascii="Bookman Old Style" w:hAnsi="Bookman Old Style" w:cs="Arial"/>
          <w:u w:val="single"/>
        </w:rPr>
      </w:pPr>
      <w:proofErr w:type="spellStart"/>
      <w:r w:rsidRPr="00410C0C">
        <w:rPr>
          <w:rFonts w:ascii="Bookman Old Style" w:hAnsi="Bookman Old Style" w:cs="Arial"/>
          <w:u w:val="single"/>
        </w:rPr>
        <w:t>Půjčitel</w:t>
      </w:r>
      <w:proofErr w:type="spellEnd"/>
      <w:r w:rsidRPr="00410C0C">
        <w:rPr>
          <w:rFonts w:ascii="Bookman Old Style" w:hAnsi="Bookman Old Style" w:cs="Arial"/>
          <w:u w:val="single"/>
        </w:rPr>
        <w:t xml:space="preserve"> se zavazuje, že spolu s předmětem výpůjčky předá vypůjčiteli:</w:t>
      </w:r>
    </w:p>
    <w:p w:rsidR="00B45C28" w:rsidRPr="00EA49F7" w:rsidRDefault="00B45C28" w:rsidP="009B10AC">
      <w:pPr>
        <w:pStyle w:val="Standardnte"/>
        <w:numPr>
          <w:ilvl w:val="0"/>
          <w:numId w:val="21"/>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rsidR="00B45C28" w:rsidRDefault="00B45C28" w:rsidP="00410C0C">
      <w:pPr>
        <w:pStyle w:val="Standardnte"/>
        <w:numPr>
          <w:ilvl w:val="0"/>
          <w:numId w:val="21"/>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ména dle zákona č. 268/2014 Sb.;</w:t>
      </w:r>
    </w:p>
    <w:p w:rsidR="00B45C28" w:rsidRPr="00410C0C" w:rsidRDefault="00B45C28" w:rsidP="00410C0C">
      <w:pPr>
        <w:pStyle w:val="Standardnte"/>
        <w:numPr>
          <w:ilvl w:val="0"/>
          <w:numId w:val="21"/>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rsidR="00B45C28" w:rsidRPr="000D33DC" w:rsidRDefault="00B45C28" w:rsidP="001B409A">
      <w:pPr>
        <w:pStyle w:val="Standardnte"/>
        <w:numPr>
          <w:ilvl w:val="0"/>
          <w:numId w:val="21"/>
        </w:numPr>
        <w:jc w:val="both"/>
        <w:rPr>
          <w:rFonts w:ascii="Bookman Old Style" w:hAnsi="Bookman Old Style" w:cs="Arial"/>
        </w:rPr>
      </w:pPr>
      <w:r w:rsidRPr="000D33DC">
        <w:rPr>
          <w:rFonts w:ascii="Bookman Old Style" w:hAnsi="Bookman Old Style" w:cs="Arial"/>
          <w:bCs/>
          <w:color w:val="auto"/>
        </w:rPr>
        <w:t xml:space="preserve">Protokol o zaškolení obsluhy </w:t>
      </w:r>
      <w:r w:rsidRPr="000D33DC">
        <w:rPr>
          <w:rFonts w:ascii="Bookman Old Style" w:hAnsi="Bookman Old Style" w:cs="Arial"/>
          <w:color w:val="auto"/>
        </w:rPr>
        <w:t>s podpisy školitele a školené obsluhy, viz příloha č. 3 této smlouvy.</w:t>
      </w:r>
      <w:r w:rsidRPr="000D33DC">
        <w:rPr>
          <w:rFonts w:ascii="Bookman Old Style" w:hAnsi="Bookman Old Style" w:cs="Arial"/>
        </w:rPr>
        <w:t xml:space="preserve">   </w:t>
      </w:r>
    </w:p>
    <w:p w:rsidR="00B45C28" w:rsidRDefault="00B45C28" w:rsidP="00142198">
      <w:pPr>
        <w:pStyle w:val="Standardnte"/>
        <w:numPr>
          <w:ilvl w:val="0"/>
          <w:numId w:val="16"/>
        </w:numPr>
        <w:tabs>
          <w:tab w:val="left" w:pos="426"/>
        </w:tabs>
        <w:ind w:left="426"/>
        <w:jc w:val="both"/>
        <w:rPr>
          <w:rFonts w:ascii="Bookman Old Style" w:hAnsi="Bookman Old Style" w:cs="Arial"/>
        </w:rPr>
      </w:pPr>
      <w:proofErr w:type="spellStart"/>
      <w:r>
        <w:rPr>
          <w:rFonts w:ascii="Bookman Old Style" w:hAnsi="Bookman Old Style" w:cs="Arial"/>
          <w:color w:val="auto"/>
        </w:rPr>
        <w:lastRenderedPageBreak/>
        <w:t>Půjčitel</w:t>
      </w:r>
      <w:proofErr w:type="spellEnd"/>
      <w:r>
        <w:rPr>
          <w:rFonts w:ascii="Bookman Old Style" w:hAnsi="Bookman Old Style" w:cs="Arial"/>
          <w:color w:val="auto"/>
        </w:rPr>
        <w:t xml:space="preserve">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w:t>
      </w:r>
      <w:proofErr w:type="spellStart"/>
      <w:r>
        <w:rPr>
          <w:rFonts w:ascii="Bookman Old Style" w:hAnsi="Bookman Old Style" w:cs="Arial"/>
          <w:color w:val="auto"/>
        </w:rPr>
        <w:t>půjčitelem</w:t>
      </w:r>
      <w:proofErr w:type="spellEnd"/>
      <w:r>
        <w:rPr>
          <w:rFonts w:ascii="Bookman Old Style" w:hAnsi="Bookman Old Style" w:cs="Arial"/>
          <w:color w:val="auto"/>
        </w:rPr>
        <w:t xml:space="preserve">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 xml:space="preserve">Protokol o převzetí výpůjčky zpět </w:t>
      </w:r>
      <w:proofErr w:type="spellStart"/>
      <w:r w:rsidRPr="00EA49F7">
        <w:rPr>
          <w:rFonts w:ascii="Bookman Old Style" w:hAnsi="Bookman Old Style" w:cs="Arial"/>
          <w:color w:val="auto"/>
        </w:rPr>
        <w:t>půjčitelem</w:t>
      </w:r>
      <w:proofErr w:type="spellEnd"/>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Pr>
          <w:rFonts w:ascii="Bookman Old Style" w:hAnsi="Bookman Old Style" w:cs="Arial"/>
          <w:color w:val="auto"/>
        </w:rPr>
        <w:t>4</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 xml:space="preserve">ve dvou vyhotoveních, z nichž po jednom vyhotovení obdrží </w:t>
      </w:r>
      <w:proofErr w:type="spellStart"/>
      <w:r>
        <w:rPr>
          <w:rFonts w:ascii="Bookman Old Style" w:hAnsi="Bookman Old Style" w:cs="Arial"/>
          <w:color w:val="auto"/>
        </w:rPr>
        <w:t>půjčitel</w:t>
      </w:r>
      <w:proofErr w:type="spellEnd"/>
      <w:r>
        <w:rPr>
          <w:rFonts w:ascii="Bookman Old Style" w:hAnsi="Bookman Old Style" w:cs="Arial"/>
          <w:color w:val="auto"/>
        </w:rPr>
        <w:t xml:space="preserve"> i vypůjčitel, kopii protokolu obdrží i pověřené pracoviště vypůjčitele.</w:t>
      </w:r>
    </w:p>
    <w:p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se zavazuje vypůjčiteli dodávat spotřební materiál potřebný pro řádné užívání předmětu výpůjčky v sortimentu a cenách dle</w:t>
      </w:r>
      <w:r>
        <w:rPr>
          <w:rFonts w:ascii="Bookman Old Style" w:hAnsi="Bookman Old Style" w:cs="Arial"/>
          <w:color w:val="auto"/>
        </w:rPr>
        <w:t xml:space="preserve"> kupní smlouvy, uzavřené s </w:t>
      </w:r>
      <w:proofErr w:type="spellStart"/>
      <w:r>
        <w:rPr>
          <w:rFonts w:ascii="Bookman Old Style" w:hAnsi="Bookman Old Style" w:cs="Arial"/>
          <w:color w:val="auto"/>
        </w:rPr>
        <w:t>půjčitelem</w:t>
      </w:r>
      <w:proofErr w:type="spellEnd"/>
      <w:r>
        <w:rPr>
          <w:rFonts w:ascii="Bookman Old Style" w:hAnsi="Bookman Old Style" w:cs="Arial"/>
          <w:color w:val="auto"/>
        </w:rPr>
        <w:t xml:space="preserve">, vztahující se k podlimitní 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názvem „Dodávk</w:t>
      </w:r>
      <w:r>
        <w:rPr>
          <w:rFonts w:ascii="Bookman Old Style" w:hAnsi="Bookman Old Style" w:cs="Arial"/>
          <w:color w:val="auto"/>
        </w:rPr>
        <w:t>y</w:t>
      </w:r>
      <w:r w:rsidRPr="00EA49F7">
        <w:rPr>
          <w:rFonts w:ascii="Bookman Old Style" w:hAnsi="Bookman Old Style" w:cs="Arial"/>
          <w:color w:val="auto"/>
        </w:rPr>
        <w:t xml:space="preserve"> </w:t>
      </w:r>
      <w:r>
        <w:rPr>
          <w:rFonts w:ascii="Bookman Old Style" w:hAnsi="Bookman Old Style" w:cs="Arial"/>
          <w:color w:val="auto"/>
        </w:rPr>
        <w:t xml:space="preserve">reagencií a provozního </w:t>
      </w:r>
      <w:r w:rsidRPr="00EA49F7">
        <w:rPr>
          <w:rFonts w:ascii="Bookman Old Style" w:hAnsi="Bookman Old Style" w:cs="Arial"/>
          <w:color w:val="auto"/>
        </w:rPr>
        <w:t xml:space="preserve">spotřebního materiálu </w:t>
      </w:r>
      <w:r>
        <w:rPr>
          <w:rFonts w:ascii="Bookman Old Style" w:hAnsi="Bookman Old Style" w:cs="Arial"/>
          <w:color w:val="auto"/>
        </w:rPr>
        <w:t>vázané na výpůjčku hematologického analyzátoru</w:t>
      </w:r>
      <w:r w:rsidRPr="00EA49F7">
        <w:rPr>
          <w:rFonts w:ascii="Bookman Old Style" w:hAnsi="Bookman Old Style" w:cs="Arial"/>
          <w:color w:val="auto"/>
        </w:rPr>
        <w:t>“</w:t>
      </w:r>
      <w:r>
        <w:rPr>
          <w:rFonts w:ascii="Bookman Old Style" w:hAnsi="Bookman Old Style" w:cs="Arial"/>
          <w:color w:val="auto"/>
        </w:rPr>
        <w:t xml:space="preserve"> ev. č. </w:t>
      </w:r>
      <w:r w:rsidR="00207EBA">
        <w:rPr>
          <w:rFonts w:ascii="Bookman Old Style" w:hAnsi="Bookman Old Style" w:cs="Arial"/>
          <w:color w:val="auto"/>
        </w:rPr>
        <w:t>11</w:t>
      </w:r>
      <w:r>
        <w:rPr>
          <w:rFonts w:ascii="Bookman Old Style" w:hAnsi="Bookman Old Style" w:cs="Arial"/>
          <w:color w:val="auto"/>
        </w:rPr>
        <w:t>/18/VZ.</w:t>
      </w:r>
    </w:p>
    <w:p w:rsidR="00B45C28" w:rsidRDefault="00B45C28" w:rsidP="00737384">
      <w:pPr>
        <w:pStyle w:val="Zkladntext3"/>
        <w:jc w:val="center"/>
        <w:rPr>
          <w:rFonts w:ascii="Bookman Old Style" w:hAnsi="Bookman Old Style"/>
          <w:b/>
          <w:sz w:val="26"/>
          <w:szCs w:val="26"/>
        </w:rPr>
      </w:pPr>
    </w:p>
    <w:p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rsidR="00B45C28" w:rsidRPr="00EA49F7" w:rsidRDefault="00B45C28" w:rsidP="00A40305">
      <w:pPr>
        <w:pStyle w:val="Standardnte"/>
        <w:jc w:val="both"/>
        <w:rPr>
          <w:rFonts w:ascii="Bookman Old Style" w:hAnsi="Bookman Old Style" w:cs="Arial"/>
        </w:rPr>
      </w:pPr>
    </w:p>
    <w:p w:rsidR="00B45C28" w:rsidRPr="00392948" w:rsidRDefault="00B45C28" w:rsidP="00BE63C9">
      <w:pPr>
        <w:pStyle w:val="Standardnte"/>
        <w:numPr>
          <w:ilvl w:val="0"/>
          <w:numId w:val="27"/>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rsidR="00B45C28" w:rsidRDefault="00B45C28" w:rsidP="00BE63C9">
      <w:pPr>
        <w:pStyle w:val="Standardnte"/>
        <w:numPr>
          <w:ilvl w:val="0"/>
          <w:numId w:val="26"/>
        </w:numPr>
        <w:jc w:val="both"/>
        <w:rPr>
          <w:rFonts w:ascii="Bookman Old Style" w:hAnsi="Bookman Old Style" w:cs="Arial"/>
        </w:rPr>
      </w:pPr>
      <w:r w:rsidRPr="00DB2459">
        <w:rPr>
          <w:rFonts w:ascii="Bookman Old Style" w:hAnsi="Bookman Old Style" w:cs="Arial"/>
        </w:rPr>
        <w:t xml:space="preserve">poskytnout </w:t>
      </w:r>
      <w:proofErr w:type="spellStart"/>
      <w:r w:rsidRPr="00DB2459">
        <w:rPr>
          <w:rFonts w:ascii="Bookman Old Style" w:hAnsi="Bookman Old Style" w:cs="Arial"/>
        </w:rPr>
        <w:t>půjčiteli</w:t>
      </w:r>
      <w:proofErr w:type="spellEnd"/>
      <w:r w:rsidRPr="00DB2459">
        <w:rPr>
          <w:rFonts w:ascii="Bookman Old Style" w:hAnsi="Bookman Old Style" w:cs="Arial"/>
        </w:rPr>
        <w:t xml:space="preserve"> potřebnou součinnost při uvedení předmětu výpůjčky do provozu a potvrdit protokolárně jeho převzetí</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v průběhu doby trvání výpůjčky oznámit bez zbytečného odkladu </w:t>
      </w:r>
      <w:proofErr w:type="spellStart"/>
      <w:r w:rsidRPr="00BE63C9">
        <w:rPr>
          <w:rFonts w:ascii="Bookman Old Style" w:hAnsi="Bookman Old Style" w:cs="Arial"/>
        </w:rPr>
        <w:t>půjčiteli</w:t>
      </w:r>
      <w:proofErr w:type="spellEnd"/>
      <w:r w:rsidRPr="00BE63C9">
        <w:rPr>
          <w:rFonts w:ascii="Bookman Old Style" w:hAnsi="Bookman Old Style" w:cs="Arial"/>
        </w:rPr>
        <w:t xml:space="preserve"> všechny závady a poruchy předmětu výpůjčky</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předložit předmět výpůjčky k provedení pravidelných servisních  či jiných kontrol předmětu výpůjčky v souladu s pokyny výrobce, a to na základě žádosti </w:t>
      </w:r>
      <w:proofErr w:type="spellStart"/>
      <w:r w:rsidRPr="00BE63C9">
        <w:rPr>
          <w:rFonts w:ascii="Bookman Old Style" w:hAnsi="Bookman Old Style" w:cs="Arial"/>
        </w:rPr>
        <w:t>půjčitele</w:t>
      </w:r>
      <w:proofErr w:type="spellEnd"/>
      <w:r w:rsidRPr="00BE63C9">
        <w:rPr>
          <w:rFonts w:ascii="Bookman Old Style" w:hAnsi="Bookman Old Style" w:cs="Arial"/>
        </w:rPr>
        <w:t xml:space="preserve"> nejméně 2 dny předem</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nezajišťovat servis a opravy prostřednictvím jiného subjektu, než prostřednictvím </w:t>
      </w:r>
      <w:proofErr w:type="spellStart"/>
      <w:r w:rsidRPr="00BE63C9">
        <w:rPr>
          <w:rFonts w:ascii="Bookman Old Style" w:hAnsi="Bookman Old Style" w:cs="Arial"/>
        </w:rPr>
        <w:t>půjčitele</w:t>
      </w:r>
      <w:proofErr w:type="spellEnd"/>
      <w:r w:rsidRPr="00BE63C9">
        <w:rPr>
          <w:rFonts w:ascii="Bookman Old Style" w:hAnsi="Bookman Old Style" w:cs="Arial"/>
        </w:rPr>
        <w:t>. Při porušení tohoto ustanovení je povinen náklady na servis či opravy hradit ze svého a odpovídá za případnou škodu, která by tímto na předmětu výpůjčky vznikla</w:t>
      </w:r>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předložit předmět výpůjčky </w:t>
      </w:r>
      <w:proofErr w:type="spellStart"/>
      <w:r w:rsidRPr="00BE63C9">
        <w:rPr>
          <w:rFonts w:ascii="Bookman Old Style" w:hAnsi="Bookman Old Style" w:cs="Arial"/>
        </w:rPr>
        <w:t>půjčiteli</w:t>
      </w:r>
      <w:proofErr w:type="spellEnd"/>
      <w:r w:rsidRPr="00BE63C9">
        <w:rPr>
          <w:rFonts w:ascii="Bookman Old Style" w:hAnsi="Bookman Old Style" w:cs="Arial"/>
        </w:rPr>
        <w:t xml:space="preserve"> k provedení inventarizace majetku </w:t>
      </w:r>
      <w:proofErr w:type="spellStart"/>
      <w:r w:rsidRPr="00BE63C9">
        <w:rPr>
          <w:rFonts w:ascii="Bookman Old Style" w:hAnsi="Bookman Old Style" w:cs="Arial"/>
        </w:rPr>
        <w:t>půjčitele</w:t>
      </w:r>
      <w:proofErr w:type="spellEnd"/>
      <w:r>
        <w:rPr>
          <w:rFonts w:ascii="Bookman Old Style" w:hAnsi="Bookman Old Style" w:cs="Arial"/>
        </w:rPr>
        <w:t>;</w:t>
      </w:r>
    </w:p>
    <w:p w:rsidR="00B45C28" w:rsidRPr="00BE63C9" w:rsidRDefault="00B45C28" w:rsidP="00BE63C9">
      <w:pPr>
        <w:pStyle w:val="Standardnte"/>
        <w:numPr>
          <w:ilvl w:val="0"/>
          <w:numId w:val="26"/>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nahradit </w:t>
      </w:r>
      <w:proofErr w:type="spellStart"/>
      <w:r w:rsidRPr="00BE63C9">
        <w:rPr>
          <w:rFonts w:ascii="Bookman Old Style" w:hAnsi="Bookman Old Style" w:cs="Arial"/>
        </w:rPr>
        <w:t>půjčiteli</w:t>
      </w:r>
      <w:proofErr w:type="spellEnd"/>
      <w:r w:rsidRPr="00BE63C9">
        <w:rPr>
          <w:rFonts w:ascii="Bookman Old Style" w:hAnsi="Bookman Old Style" w:cs="Arial"/>
        </w:rPr>
        <w:t xml:space="preserve">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Vypůjčitel není povinen předmět výpůjčky pojistit.</w:t>
      </w:r>
    </w:p>
    <w:p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 xml:space="preserve">V případě vzniku škody na předmětu výpůjčky z důvodu zanedbání povinností vypůjčitele je tento povinen uhradit vzniklou škodu. Výše náhrady </w:t>
      </w:r>
      <w:r>
        <w:rPr>
          <w:rFonts w:ascii="Bookman Old Style" w:hAnsi="Bookman Old Style" w:cs="Arial"/>
        </w:rPr>
        <w:lastRenderedPageBreak/>
        <w:t xml:space="preserve">celkové škody, požadovaná </w:t>
      </w:r>
      <w:proofErr w:type="spellStart"/>
      <w:r>
        <w:rPr>
          <w:rFonts w:ascii="Bookman Old Style" w:hAnsi="Bookman Old Style" w:cs="Arial"/>
        </w:rPr>
        <w:t>půjčitelem</w:t>
      </w:r>
      <w:proofErr w:type="spellEnd"/>
      <w:r>
        <w:rPr>
          <w:rFonts w:ascii="Bookman Old Style" w:hAnsi="Bookman Old Style" w:cs="Arial"/>
        </w:rPr>
        <w:t>, může dosahovat maximálně časové účetní hodnoty předmětu výpůjčky.</w:t>
      </w:r>
    </w:p>
    <w:p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rsidR="00B45C28" w:rsidRDefault="00B45C28" w:rsidP="00BE63C9">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 xml:space="preserve">Během sjednané doby výpůjčky není vypůjčitel oprávněn přenechat předmět výpůjčky k užívání třetí osobě. Porušení tohoto zákazu zakládá právo </w:t>
      </w:r>
      <w:proofErr w:type="spellStart"/>
      <w:r w:rsidRPr="00BE63C9">
        <w:rPr>
          <w:rFonts w:ascii="Bookman Old Style" w:hAnsi="Bookman Old Style" w:cs="Arial"/>
        </w:rPr>
        <w:t>půjčitele</w:t>
      </w:r>
      <w:proofErr w:type="spellEnd"/>
      <w:r w:rsidRPr="00BE63C9">
        <w:rPr>
          <w:rFonts w:ascii="Bookman Old Style" w:hAnsi="Bookman Old Style" w:cs="Arial"/>
        </w:rPr>
        <w:t xml:space="preserve"> žádat vrácení předmětu výpůjčky před skončením stanovené doby zapůjčení.</w:t>
      </w:r>
    </w:p>
    <w:p w:rsidR="00B45C28" w:rsidRPr="00BE63C9"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 xml:space="preserve">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w:t>
      </w:r>
      <w:proofErr w:type="spellStart"/>
      <w:r>
        <w:rPr>
          <w:rFonts w:ascii="Bookman Old Style" w:hAnsi="Bookman Old Style" w:cs="Arial"/>
        </w:rPr>
        <w:t>půjčiteli</w:t>
      </w:r>
      <w:proofErr w:type="spellEnd"/>
      <w:r>
        <w:rPr>
          <w:rFonts w:ascii="Bookman Old Style" w:hAnsi="Bookman Old Style" w:cs="Arial"/>
        </w:rPr>
        <w:t xml:space="preserve"> na jeho vyžádání přístup za účelem výkonu servisu a ověření stavu zařízení.</w:t>
      </w:r>
    </w:p>
    <w:p w:rsidR="00B45C28" w:rsidRDefault="00B45C28" w:rsidP="00136332">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Podpisem této smlouvy vypůjčitel stvrzuje, že se seznámil s technickým stavem předmětu výpůjčky a že byl seznámen s požadavky na jeho obsluhu a údržbu.</w:t>
      </w:r>
    </w:p>
    <w:p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rsidR="00B45C28" w:rsidRPr="00EA49F7" w:rsidRDefault="00B45C28" w:rsidP="00A40305">
      <w:pPr>
        <w:adjustRightInd w:val="0"/>
        <w:ind w:left="426" w:hanging="425"/>
        <w:jc w:val="both"/>
        <w:rPr>
          <w:rFonts w:ascii="Bookman Old Style" w:hAnsi="Bookman Old Style" w:cs="Arial"/>
          <w:sz w:val="24"/>
          <w:szCs w:val="24"/>
        </w:rPr>
      </w:pPr>
    </w:p>
    <w:p w:rsidR="00B45C28" w:rsidRPr="00EA49F7" w:rsidRDefault="00B45C28" w:rsidP="00136332">
      <w:pPr>
        <w:pStyle w:val="Standardnte"/>
        <w:numPr>
          <w:ilvl w:val="0"/>
          <w:numId w:val="28"/>
        </w:numPr>
        <w:tabs>
          <w:tab w:val="left" w:pos="426"/>
        </w:tabs>
        <w:ind w:left="426"/>
        <w:jc w:val="both"/>
        <w:rPr>
          <w:rFonts w:ascii="Bookman Old Style" w:hAnsi="Bookman Old Style" w:cs="Arial"/>
          <w:bCs/>
          <w:color w:val="auto"/>
        </w:rPr>
      </w:pP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w:t>
      </w:r>
      <w:proofErr w:type="spellStart"/>
      <w:r w:rsidRPr="00EA49F7">
        <w:rPr>
          <w:rFonts w:ascii="Bookman Old Style" w:hAnsi="Bookman Old Style" w:cs="Arial"/>
          <w:color w:val="auto"/>
        </w:rPr>
        <w:t>půjčitele</w:t>
      </w:r>
      <w:proofErr w:type="spellEnd"/>
      <w:r w:rsidRPr="00EA49F7">
        <w:rPr>
          <w:rFonts w:ascii="Bookman Old Style" w:hAnsi="Bookman Old Style" w:cs="Arial"/>
          <w:bCs/>
          <w:color w:val="auto"/>
        </w:rPr>
        <w:t>.</w:t>
      </w:r>
    </w:p>
    <w:p w:rsidR="00B45C28" w:rsidRPr="00EA49F7" w:rsidRDefault="00B45C28" w:rsidP="00136332">
      <w:pPr>
        <w:pStyle w:val="Standardnte"/>
        <w:numPr>
          <w:ilvl w:val="0"/>
          <w:numId w:val="28"/>
        </w:numPr>
        <w:tabs>
          <w:tab w:val="left" w:pos="426"/>
        </w:tabs>
        <w:ind w:left="426"/>
        <w:jc w:val="both"/>
        <w:rPr>
          <w:rFonts w:ascii="Bookman Old Style" w:hAnsi="Bookman Old Style" w:cs="Arial"/>
          <w:color w:val="auto"/>
        </w:rPr>
      </w:pPr>
      <w:r w:rsidRPr="00EA49F7">
        <w:rPr>
          <w:rFonts w:ascii="Bookman Old Style" w:hAnsi="Bookman Old Style" w:cs="Arial"/>
          <w:color w:val="auto"/>
        </w:rPr>
        <w:t xml:space="preserve">V pozáruční době se </w:t>
      </w: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zavazuje po celou dobu výpůjčky poskytovat vypůjčiteli k předmětu výpůjčky tyto následné služby:</w:t>
      </w:r>
    </w:p>
    <w:p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52"/>
        <w:gridCol w:w="2162"/>
        <w:gridCol w:w="2162"/>
        <w:gridCol w:w="2162"/>
      </w:tblGrid>
      <w:tr w:rsidR="00B45C28" w:rsidRPr="00EA49F7" w:rsidTr="00F9039D">
        <w:tc>
          <w:tcPr>
            <w:tcW w:w="2552"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rsidTr="00F9039D">
        <w:trPr>
          <w:trHeight w:val="492"/>
        </w:trPr>
        <w:tc>
          <w:tcPr>
            <w:tcW w:w="2552" w:type="dxa"/>
            <w:tcBorders>
              <w:top w:val="double" w:sz="4" w:space="0" w:color="auto"/>
            </w:tcBorders>
            <w:vAlign w:val="center"/>
          </w:tcPr>
          <w:p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62" w:type="dxa"/>
            <w:tcBorders>
              <w:top w:val="double" w:sz="4" w:space="0" w:color="auto"/>
            </w:tcBorders>
            <w:vAlign w:val="center"/>
          </w:tcPr>
          <w:p w:rsidR="00B45C28" w:rsidRPr="00F9039D" w:rsidRDefault="00B45C28" w:rsidP="00CA0EEF">
            <w:pPr>
              <w:pStyle w:val="Standardnte"/>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top w:val="double" w:sz="4"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top w:val="double" w:sz="4"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rsidTr="00F9039D">
        <w:trPr>
          <w:trHeight w:val="492"/>
        </w:trPr>
        <w:tc>
          <w:tcPr>
            <w:tcW w:w="2552" w:type="dxa"/>
            <w:vAlign w:val="center"/>
          </w:tcPr>
          <w:p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rsidTr="00F9039D">
        <w:trPr>
          <w:trHeight w:val="492"/>
        </w:trPr>
        <w:tc>
          <w:tcPr>
            <w:tcW w:w="2552" w:type="dxa"/>
            <w:vAlign w:val="center"/>
          </w:tcPr>
          <w:p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rsidTr="00F9039D">
        <w:trPr>
          <w:trHeight w:val="492"/>
        </w:trPr>
        <w:tc>
          <w:tcPr>
            <w:tcW w:w="2552" w:type="dxa"/>
            <w:tcBorders>
              <w:bottom w:val="single" w:sz="12" w:space="0" w:color="auto"/>
            </w:tcBorders>
            <w:vAlign w:val="center"/>
          </w:tcPr>
          <w:p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bottom w:val="single" w:sz="12" w:space="0" w:color="auto"/>
            </w:tcBorders>
            <w:vAlign w:val="center"/>
          </w:tcPr>
          <w:p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rsidR="00B45C28"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ve smyslu zákona č. 268/2014 Sb., </w:t>
      </w:r>
    </w:p>
    <w:p w:rsidR="00B45C28" w:rsidRDefault="00B45C28" w:rsidP="00B22E90">
      <w:pPr>
        <w:pStyle w:val="Standardnte"/>
        <w:ind w:left="851" w:hanging="284"/>
        <w:jc w:val="both"/>
        <w:rPr>
          <w:rFonts w:ascii="Bookman Old Style" w:hAnsi="Bookman Old Style" w:cs="Arial"/>
          <w:color w:val="auto"/>
        </w:rPr>
      </w:pPr>
      <w:r>
        <w:rPr>
          <w:rFonts w:ascii="Bookman Old Style" w:hAnsi="Bookman Old Style" w:cs="Arial"/>
          <w:color w:val="auto"/>
        </w:rPr>
        <w:t>** v</w:t>
      </w:r>
      <w:r w:rsidRPr="00EA49F7">
        <w:rPr>
          <w:rFonts w:ascii="Bookman Old Style" w:hAnsi="Bookman Old Style" w:cs="Arial"/>
          <w:color w:val="auto"/>
        </w:rPr>
        <w:t xml:space="preserve"> případě poruchy předmětu výpůjčky bude </w:t>
      </w:r>
      <w:r>
        <w:rPr>
          <w:rFonts w:ascii="Bookman Old Style" w:hAnsi="Bookman Old Style" w:cs="Arial"/>
          <w:color w:val="auto"/>
        </w:rPr>
        <w:t>v záruční i pozáruční době nástup na opravu do 24 hodin od nahlášení; dostupnost servisu 7 dní v týdnu. O</w:t>
      </w:r>
      <w:r w:rsidRPr="00EA49F7">
        <w:rPr>
          <w:rFonts w:ascii="Bookman Old Style" w:hAnsi="Bookman Old Style" w:cs="Arial"/>
          <w:color w:val="auto"/>
        </w:rPr>
        <w:t>pětovné uvedení přístroje do provozu</w:t>
      </w:r>
      <w:r>
        <w:rPr>
          <w:rFonts w:ascii="Bookman Old Style" w:hAnsi="Bookman Old Style" w:cs="Arial"/>
          <w:color w:val="auto"/>
        </w:rPr>
        <w:t xml:space="preserve"> (provedení opravy a předání funkčního zařízení)</w:t>
      </w:r>
      <w:r w:rsidRPr="00EA49F7">
        <w:rPr>
          <w:rFonts w:ascii="Bookman Old Style" w:hAnsi="Bookman Old Style" w:cs="Arial"/>
          <w:color w:val="auto"/>
        </w:rPr>
        <w:t xml:space="preserve"> bude zajištěno nejpozději </w:t>
      </w:r>
      <w:r>
        <w:rPr>
          <w:rFonts w:ascii="Bookman Old Style" w:hAnsi="Bookman Old Style" w:cs="Arial"/>
          <w:color w:val="auto"/>
        </w:rPr>
        <w:t>do 3 pracovních dnů od nahlášení poruchy</w:t>
      </w:r>
      <w:r w:rsidRPr="00EA49F7">
        <w:rPr>
          <w:rFonts w:ascii="Bookman Old Style" w:hAnsi="Bookman Old Style" w:cs="Arial"/>
          <w:color w:val="auto"/>
        </w:rPr>
        <w:t xml:space="preserve">. V případě, že nebude oprava provedena </w:t>
      </w:r>
      <w:r>
        <w:rPr>
          <w:rFonts w:ascii="Bookman Old Style" w:hAnsi="Bookman Old Style" w:cs="Arial"/>
          <w:color w:val="auto"/>
        </w:rPr>
        <w:t>ve shora uvedené</w:t>
      </w:r>
      <w:r w:rsidRPr="00EA49F7">
        <w:rPr>
          <w:rFonts w:ascii="Bookman Old Style" w:hAnsi="Bookman Old Style" w:cs="Arial"/>
          <w:color w:val="auto"/>
        </w:rPr>
        <w:t xml:space="preserve"> </w:t>
      </w:r>
      <w:r>
        <w:rPr>
          <w:rFonts w:ascii="Bookman Old Style" w:hAnsi="Bookman Old Style" w:cs="Arial"/>
          <w:color w:val="auto"/>
        </w:rPr>
        <w:t>lhůtě</w:t>
      </w:r>
      <w:r w:rsidRPr="00EA49F7">
        <w:rPr>
          <w:rFonts w:ascii="Bookman Old Style" w:hAnsi="Bookman Old Style" w:cs="Arial"/>
          <w:color w:val="auto"/>
        </w:rPr>
        <w:t xml:space="preserve">, </w:t>
      </w: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zapůjčí </w:t>
      </w:r>
      <w:r w:rsidR="003C6E69">
        <w:rPr>
          <w:rFonts w:ascii="Bookman Old Style" w:hAnsi="Bookman Old Style" w:cs="Arial"/>
          <w:color w:val="auto"/>
        </w:rPr>
        <w:t xml:space="preserve">ve vhodných případech </w:t>
      </w:r>
      <w:r w:rsidRPr="00EA49F7">
        <w:rPr>
          <w:rFonts w:ascii="Bookman Old Style" w:hAnsi="Bookman Old Style" w:cs="Arial"/>
          <w:color w:val="auto"/>
        </w:rPr>
        <w:t>vypůjčiteli po dobu opravy jiný přístroj odpovídají</w:t>
      </w:r>
      <w:r>
        <w:rPr>
          <w:rFonts w:ascii="Bookman Old Style" w:hAnsi="Bookman Old Style" w:cs="Arial"/>
          <w:color w:val="auto"/>
        </w:rPr>
        <w:t>cí</w:t>
      </w:r>
      <w:r w:rsidR="00503133">
        <w:rPr>
          <w:rFonts w:ascii="Bookman Old Style" w:hAnsi="Bookman Old Style" w:cs="Arial"/>
          <w:color w:val="auto"/>
        </w:rPr>
        <w:t xml:space="preserve"> kvality</w:t>
      </w:r>
      <w:r w:rsidR="003C6E69">
        <w:rPr>
          <w:rFonts w:ascii="Bookman Old Style" w:hAnsi="Bookman Old Style" w:cs="Arial"/>
          <w:color w:val="auto"/>
        </w:rPr>
        <w:t xml:space="preserve"> (případně jeho část)</w:t>
      </w:r>
      <w:r w:rsidR="00C821D7">
        <w:rPr>
          <w:rFonts w:ascii="Bookman Old Style" w:hAnsi="Bookman Old Style" w:cs="Arial"/>
          <w:color w:val="auto"/>
        </w:rPr>
        <w:t>.</w:t>
      </w:r>
    </w:p>
    <w:p w:rsidR="00B45C28" w:rsidRDefault="00B45C28" w:rsidP="00B22E90">
      <w:pPr>
        <w:pStyle w:val="Standardnte"/>
        <w:tabs>
          <w:tab w:val="left" w:pos="426"/>
        </w:tabs>
        <w:jc w:val="both"/>
        <w:rPr>
          <w:rFonts w:ascii="Bookman Old Style" w:hAnsi="Bookman Old Style" w:cs="Arial"/>
        </w:rPr>
      </w:pPr>
    </w:p>
    <w:p w:rsidR="00B45C28" w:rsidRPr="00541148" w:rsidRDefault="00B45C28" w:rsidP="00740EDA">
      <w:pPr>
        <w:pStyle w:val="Standardnte"/>
        <w:numPr>
          <w:ilvl w:val="0"/>
          <w:numId w:val="28"/>
        </w:numPr>
        <w:tabs>
          <w:tab w:val="left" w:pos="426"/>
        </w:tabs>
        <w:spacing w:after="120"/>
        <w:ind w:left="426"/>
        <w:jc w:val="both"/>
        <w:rPr>
          <w:rFonts w:ascii="Bookman Old Style" w:hAnsi="Bookman Old Style" w:cs="Arial"/>
          <w:color w:val="auto"/>
        </w:rPr>
      </w:pPr>
      <w:proofErr w:type="spellStart"/>
      <w:r w:rsidRPr="00B22E90">
        <w:rPr>
          <w:rFonts w:ascii="Bookman Old Style" w:hAnsi="Bookman Old Style" w:cs="Arial"/>
          <w:color w:val="auto"/>
        </w:rPr>
        <w:t>Půjčitel</w:t>
      </w:r>
      <w:proofErr w:type="spellEnd"/>
      <w:r w:rsidRPr="00B22E90">
        <w:rPr>
          <w:rFonts w:ascii="Bookman Old Style" w:hAnsi="Bookman Old Style" w:cs="Arial"/>
          <w:color w:val="auto"/>
        </w:rPr>
        <w:t xml:space="preserve">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 268/2014 Sb., ve znění pozdějších předpisů. Tím je míněno, mimo jiné, že:</w:t>
      </w:r>
    </w:p>
    <w:p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lastRenderedPageBreak/>
        <w:t>má dostatečnou kapacitu materiální i odbornou, aby mohl řádně dostát svým závazkům.</w:t>
      </w:r>
    </w:p>
    <w:p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proofErr w:type="spellStart"/>
      <w:r w:rsidRPr="00541148">
        <w:rPr>
          <w:rFonts w:ascii="Bookman Old Style" w:hAnsi="Bookman Old Style" w:cs="Arial"/>
        </w:rPr>
        <w:t>Půjčitel</w:t>
      </w:r>
      <w:proofErr w:type="spellEnd"/>
      <w:r w:rsidRPr="00541148">
        <w:rPr>
          <w:rFonts w:ascii="Bookman Old Style" w:hAnsi="Bookman Old Style" w:cs="Arial"/>
        </w:rPr>
        <w:t xml:space="preserve"> se zavazuje vypůjčiteli uhradit veškeré škody, které utrpí jako následek skutečnosti, že toto prohlášení se ukáže jako nepravdivé</w:t>
      </w:r>
      <w:r w:rsidRPr="00EA49F7">
        <w:rPr>
          <w:rFonts w:ascii="Bookman Old Style" w:hAnsi="Bookman Old Style" w:cs="Arial"/>
        </w:rPr>
        <w:t xml:space="preserve">. </w:t>
      </w:r>
    </w:p>
    <w:p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w:t>
      </w: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přejímá na sebe odpovědnost za provedení činností třetí osobou.</w:t>
      </w:r>
    </w:p>
    <w:p w:rsidR="00AA5990" w:rsidRDefault="00AA5990" w:rsidP="00A40305">
      <w:pPr>
        <w:pStyle w:val="Standardnte"/>
        <w:ind w:left="426"/>
        <w:jc w:val="both"/>
        <w:rPr>
          <w:rFonts w:ascii="Bookman Old Style" w:hAnsi="Bookman Old Style" w:cs="Arial"/>
          <w:color w:val="auto"/>
        </w:rPr>
      </w:pPr>
    </w:p>
    <w:p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rsidR="00AA5990" w:rsidRPr="0084093F" w:rsidRDefault="00AA5990" w:rsidP="00AA5990">
      <w:pPr>
        <w:pStyle w:val="Zkladntext"/>
        <w:jc w:val="center"/>
        <w:rPr>
          <w:rFonts w:ascii="Bookman Old Style" w:hAnsi="Bookman Old Style"/>
          <w:b w:val="0"/>
        </w:rPr>
      </w:pPr>
    </w:p>
    <w:p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 xml:space="preserve">V průběhu plnění předmětu této smlouvy může </w:t>
      </w:r>
      <w:proofErr w:type="spellStart"/>
      <w:r w:rsidR="0084093F" w:rsidRPr="0084093F">
        <w:rPr>
          <w:rFonts w:ascii="Bookman Old Style" w:hAnsi="Bookman Old Style"/>
          <w:b w:val="0"/>
        </w:rPr>
        <w:t>půjčitel</w:t>
      </w:r>
      <w:proofErr w:type="spellEnd"/>
      <w:r w:rsidRPr="0084093F">
        <w:rPr>
          <w:rFonts w:ascii="Bookman Old Style" w:hAnsi="Bookman Old Style"/>
          <w:b w:val="0"/>
        </w:rPr>
        <w:t xml:space="preserve"> přijít do styku s důvěrnými informacemi týkající se </w:t>
      </w:r>
      <w:r w:rsidR="0084093F" w:rsidRPr="0084093F">
        <w:rPr>
          <w:rFonts w:ascii="Bookman Old Style" w:hAnsi="Bookman Old Style"/>
          <w:b w:val="0"/>
        </w:rPr>
        <w:t>vypůjčitele</w:t>
      </w:r>
      <w:r w:rsidRPr="0084093F">
        <w:rPr>
          <w:rFonts w:ascii="Bookman Old Style" w:hAnsi="Bookman Old Style"/>
          <w:b w:val="0"/>
        </w:rPr>
        <w:t>, jeho zaměstnanců či pacientů</w:t>
      </w:r>
    </w:p>
    <w:p w:rsidR="00AA5990" w:rsidRPr="0084093F" w:rsidRDefault="00AA5990" w:rsidP="00AA5990">
      <w:pPr>
        <w:pStyle w:val="LEG3"/>
        <w:numPr>
          <w:ilvl w:val="3"/>
          <w:numId w:val="44"/>
        </w:numPr>
        <w:tabs>
          <w:tab w:val="clear" w:pos="2268"/>
          <w:tab w:val="left" w:pos="1276"/>
        </w:tabs>
        <w:ind w:left="1276"/>
        <w:rPr>
          <w:rFonts w:ascii="Bookman Old Style" w:hAnsi="Bookman Old Style"/>
        </w:rPr>
      </w:pPr>
      <w:r w:rsidRPr="0084093F">
        <w:rPr>
          <w:rFonts w:ascii="Bookman Old Style" w:hAnsi="Bookman Old Style"/>
          <w:lang w:bidi="cs-CZ"/>
        </w:rPr>
        <w:t xml:space="preserve">mající povahu osobních údajů identifikovatelných fyzických osob, obchodních údajů, či údajů o jiných právních a faktických vztazích </w:t>
      </w:r>
      <w:r w:rsidR="0084093F" w:rsidRPr="0084093F">
        <w:rPr>
          <w:rFonts w:ascii="Bookman Old Style" w:hAnsi="Bookman Old Style"/>
          <w:lang w:bidi="cs-CZ"/>
        </w:rPr>
        <w:t>vypůjčitele</w:t>
      </w:r>
      <w:r w:rsidRPr="0084093F">
        <w:rPr>
          <w:rFonts w:ascii="Bookman Old Style" w:hAnsi="Bookman Old Style"/>
          <w:lang w:bidi="cs-CZ"/>
        </w:rPr>
        <w:t>,</w:t>
      </w:r>
    </w:p>
    <w:p w:rsidR="00AA5990" w:rsidRPr="0084093F" w:rsidRDefault="00AA5990" w:rsidP="00AA5990">
      <w:pPr>
        <w:pStyle w:val="LEG3"/>
        <w:numPr>
          <w:ilvl w:val="3"/>
          <w:numId w:val="44"/>
        </w:numPr>
        <w:tabs>
          <w:tab w:val="clear" w:pos="2268"/>
          <w:tab w:val="left" w:pos="1276"/>
        </w:tabs>
        <w:ind w:left="1276"/>
        <w:rPr>
          <w:rFonts w:ascii="Bookman Old Style" w:hAnsi="Bookman Old Style"/>
        </w:rPr>
      </w:pPr>
      <w:r w:rsidRPr="0084093F">
        <w:rPr>
          <w:rFonts w:ascii="Bookman Old Style" w:hAnsi="Bookman Old Style"/>
          <w:lang w:bidi="cs-CZ"/>
        </w:rPr>
        <w:t xml:space="preserve">které </w:t>
      </w:r>
      <w:proofErr w:type="spellStart"/>
      <w:r w:rsidR="0084093F" w:rsidRPr="0084093F">
        <w:rPr>
          <w:rFonts w:ascii="Bookman Old Style" w:hAnsi="Bookman Old Style"/>
          <w:lang w:bidi="cs-CZ"/>
        </w:rPr>
        <w:t>půjčitel</w:t>
      </w:r>
      <w:proofErr w:type="spellEnd"/>
      <w:r w:rsidRPr="0084093F">
        <w:rPr>
          <w:rFonts w:ascii="Bookman Old Style" w:hAnsi="Bookman Old Style"/>
          <w:lang w:bidi="cs-CZ"/>
        </w:rPr>
        <w:t xml:space="preserve"> obdržel či obdrží, a to ať již písemně, ústně, v elektronické či jiné formě, a to na jakémkoli nosiči, na němž takováto informace může být nahrána nebo uložena.</w:t>
      </w:r>
    </w:p>
    <w:p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Za důvěrné informace se nepovažují informace, které jsou či se stanou veřejně přístupnými a mohou být kýmkoli získány bez nutnosti vyvinout větší úsilí za předpokladu, že nejsou získány jako důsledek protiprávního jednání.</w:t>
      </w:r>
    </w:p>
    <w:p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 xml:space="preserve">V případě pochybností sdělí </w:t>
      </w:r>
      <w:r w:rsidR="0084093F" w:rsidRPr="0084093F">
        <w:rPr>
          <w:rFonts w:ascii="Bookman Old Style" w:hAnsi="Bookman Old Style"/>
          <w:b w:val="0"/>
        </w:rPr>
        <w:t>vypůjčitel</w:t>
      </w:r>
      <w:r w:rsidRPr="0084093F">
        <w:rPr>
          <w:rFonts w:ascii="Bookman Old Style" w:hAnsi="Bookman Old Style"/>
          <w:b w:val="0"/>
        </w:rPr>
        <w:t xml:space="preserve"> na žádost </w:t>
      </w:r>
      <w:proofErr w:type="spellStart"/>
      <w:r w:rsidR="0084093F" w:rsidRPr="0084093F">
        <w:rPr>
          <w:rFonts w:ascii="Bookman Old Style" w:hAnsi="Bookman Old Style"/>
          <w:b w:val="0"/>
        </w:rPr>
        <w:t>půjčitele</w:t>
      </w:r>
      <w:proofErr w:type="spellEnd"/>
      <w:r w:rsidRPr="0084093F">
        <w:rPr>
          <w:rFonts w:ascii="Bookman Old Style" w:hAnsi="Bookman Old Style"/>
          <w:b w:val="0"/>
        </w:rPr>
        <w:t xml:space="preserve">, zda informaci považuje za důvěrnou. Nepožádal-li </w:t>
      </w:r>
      <w:proofErr w:type="spellStart"/>
      <w:r w:rsidR="0084093F" w:rsidRPr="0084093F">
        <w:rPr>
          <w:rFonts w:ascii="Bookman Old Style" w:hAnsi="Bookman Old Style"/>
          <w:b w:val="0"/>
        </w:rPr>
        <w:t>půjčitel</w:t>
      </w:r>
      <w:proofErr w:type="spellEnd"/>
      <w:r w:rsidRPr="0084093F">
        <w:rPr>
          <w:rFonts w:ascii="Bookman Old Style" w:hAnsi="Bookman Old Style"/>
          <w:b w:val="0"/>
        </w:rPr>
        <w:t xml:space="preserve"> o toto sdělení, má se v případě pochybností za to, že informace je důvěrná.</w:t>
      </w:r>
    </w:p>
    <w:p w:rsidR="00AA5990" w:rsidRPr="0084093F" w:rsidRDefault="00AA5990" w:rsidP="00AA5990">
      <w:pPr>
        <w:pStyle w:val="Zkladntext"/>
        <w:numPr>
          <w:ilvl w:val="0"/>
          <w:numId w:val="45"/>
        </w:numPr>
        <w:autoSpaceDE/>
        <w:autoSpaceDN/>
        <w:rPr>
          <w:rFonts w:ascii="Bookman Old Style" w:hAnsi="Bookman Old Style"/>
          <w:b w:val="0"/>
        </w:rPr>
      </w:pPr>
      <w:proofErr w:type="spellStart"/>
      <w:r w:rsidRPr="0084093F">
        <w:rPr>
          <w:rFonts w:ascii="Bookman Old Style" w:hAnsi="Bookman Old Style"/>
          <w:b w:val="0"/>
        </w:rPr>
        <w:t>P</w:t>
      </w:r>
      <w:r w:rsidR="0084093F" w:rsidRPr="0084093F">
        <w:rPr>
          <w:rFonts w:ascii="Bookman Old Style" w:hAnsi="Bookman Old Style"/>
          <w:b w:val="0"/>
        </w:rPr>
        <w:t>ůjčitel</w:t>
      </w:r>
      <w:proofErr w:type="spellEnd"/>
      <w:r w:rsidR="0084093F" w:rsidRPr="0084093F">
        <w:rPr>
          <w:rFonts w:ascii="Bookman Old Style" w:hAnsi="Bookman Old Style"/>
          <w:b w:val="0"/>
        </w:rPr>
        <w:t xml:space="preserve"> </w:t>
      </w:r>
      <w:r w:rsidRPr="0084093F">
        <w:rPr>
          <w:rFonts w:ascii="Bookman Old Style" w:hAnsi="Bookman Old Style"/>
          <w:b w:val="0"/>
        </w:rPr>
        <w:t xml:space="preserve">zajistí zachování mlčenlivosti o veškerých důvěrných informacích a zajistí přenesení povinnosti mlčenlivosti v plném rozsahu této smlouvy na své zaměstnance i jakékoli další osoby </w:t>
      </w:r>
      <w:r w:rsidR="0084093F" w:rsidRPr="0084093F">
        <w:rPr>
          <w:rFonts w:ascii="Bookman Old Style" w:hAnsi="Bookman Old Style"/>
          <w:b w:val="0"/>
        </w:rPr>
        <w:t>v právním či faktickém vztahu k vypůjčitel</w:t>
      </w:r>
      <w:r w:rsidRPr="0084093F">
        <w:rPr>
          <w:rFonts w:ascii="Bookman Old Style" w:hAnsi="Bookman Old Style"/>
          <w:b w:val="0"/>
        </w:rPr>
        <w:t>i, které se budou na realizaci předmětu smlouvy podílet. To platí i pro ostatní povinnosti uložené touto smlouvou.</w:t>
      </w:r>
    </w:p>
    <w:p w:rsidR="00AA5990" w:rsidRPr="0084093F" w:rsidRDefault="00AA5990" w:rsidP="00AA5990">
      <w:pPr>
        <w:pStyle w:val="Zkladntext"/>
        <w:numPr>
          <w:ilvl w:val="0"/>
          <w:numId w:val="45"/>
        </w:numPr>
        <w:autoSpaceDE/>
        <w:autoSpaceDN/>
        <w:rPr>
          <w:rFonts w:ascii="Bookman Old Style" w:hAnsi="Bookman Old Style"/>
          <w:b w:val="0"/>
        </w:rPr>
      </w:pPr>
      <w:proofErr w:type="spellStart"/>
      <w:r w:rsidRPr="0084093F">
        <w:rPr>
          <w:rFonts w:ascii="Bookman Old Style" w:hAnsi="Bookman Old Style"/>
          <w:b w:val="0"/>
        </w:rPr>
        <w:t>P</w:t>
      </w:r>
      <w:r w:rsidR="0084093F" w:rsidRPr="0084093F">
        <w:rPr>
          <w:rFonts w:ascii="Bookman Old Style" w:hAnsi="Bookman Old Style"/>
          <w:b w:val="0"/>
        </w:rPr>
        <w:t>ůjčitel</w:t>
      </w:r>
      <w:proofErr w:type="spellEnd"/>
      <w:r w:rsidR="0084093F" w:rsidRPr="0084093F">
        <w:rPr>
          <w:rFonts w:ascii="Bookman Old Style" w:hAnsi="Bookman Old Style"/>
          <w:b w:val="0"/>
        </w:rPr>
        <w:t xml:space="preserve"> </w:t>
      </w:r>
      <w:r w:rsidRPr="0084093F">
        <w:rPr>
          <w:rFonts w:ascii="Bookman Old Style" w:hAnsi="Bookman Old Style"/>
          <w:b w:val="0"/>
        </w:rPr>
        <w:t xml:space="preserve">se dále zavazuje dodržovat pravidla a zásady zpracování a ochrany osobních údajů identifikovatelných fyzických osob podle Obecného nařízení Evropského parlamentu a rady (EU) </w:t>
      </w:r>
      <w:r w:rsidR="0084093F" w:rsidRPr="0084093F">
        <w:rPr>
          <w:rFonts w:ascii="Bookman Old Style" w:hAnsi="Bookman Old Style"/>
          <w:b w:val="0"/>
        </w:rPr>
        <w:t>č. 2016/679 o </w:t>
      </w:r>
      <w:r w:rsidRPr="0084093F">
        <w:rPr>
          <w:rFonts w:ascii="Bookman Old Style" w:hAnsi="Bookman Old Style"/>
          <w:b w:val="0"/>
        </w:rPr>
        <w:t>ochraně fyzických osob v souvislosti se zpracováním osobních údajů a o volném pohybu těchto údajů a o zrušení směrnice 95/46/ES.</w:t>
      </w:r>
    </w:p>
    <w:p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Ustanovení tohoto článku se vztahují jak na období platnosti této smlouvy, tak na období po jejím ukončení.</w:t>
      </w:r>
    </w:p>
    <w:p w:rsidR="00AA5990" w:rsidRDefault="00AA5990" w:rsidP="00A40305">
      <w:pPr>
        <w:pStyle w:val="Standardnte"/>
        <w:ind w:left="426"/>
        <w:jc w:val="both"/>
        <w:rPr>
          <w:rFonts w:ascii="Bookman Old Style" w:hAnsi="Bookman Old Style" w:cs="Arial"/>
          <w:color w:val="auto"/>
        </w:rPr>
      </w:pPr>
    </w:p>
    <w:p w:rsidR="00AA5990" w:rsidRDefault="00AA5990" w:rsidP="00A40305">
      <w:pPr>
        <w:pStyle w:val="Standardnte"/>
        <w:ind w:left="426"/>
        <w:jc w:val="both"/>
        <w:rPr>
          <w:rFonts w:ascii="Bookman Old Style" w:hAnsi="Bookman Old Style" w:cs="Arial"/>
          <w:color w:val="auto"/>
        </w:rPr>
      </w:pPr>
    </w:p>
    <w:p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podlimitní veřejné zakázky na dodávky „Dílčí dodávky reagencií a provozního spotřebního materiálu vázané na výpůjčku hematologického analyzátoru“ vedené u vypůjčitele pod </w:t>
      </w:r>
      <w:r>
        <w:rPr>
          <w:rFonts w:ascii="Bookman Old Style" w:hAnsi="Bookman Old Style" w:cs="Arial"/>
          <w:color w:val="auto"/>
        </w:rPr>
        <w:lastRenderedPageBreak/>
        <w:t xml:space="preserve">ev. č. </w:t>
      </w:r>
      <w:r w:rsidR="0084093F">
        <w:rPr>
          <w:rFonts w:ascii="Bookman Old Style" w:hAnsi="Bookman Old Style" w:cs="Arial"/>
          <w:color w:val="auto"/>
        </w:rPr>
        <w:t>11</w:t>
      </w:r>
      <w:r>
        <w:rPr>
          <w:rFonts w:ascii="Bookman Old Style" w:hAnsi="Bookman Old Style" w:cs="Arial"/>
          <w:color w:val="auto"/>
        </w:rPr>
        <w:t xml:space="preserve">/18/VZ. </w:t>
      </w:r>
      <w:r>
        <w:rPr>
          <w:rFonts w:ascii="Bookman Old Style" w:hAnsi="Bookman Old Style" w:cs="Arial"/>
        </w:rPr>
        <w:t>Kupní smlouva na dodávky reagencií a provozního spotřebního materiálu je</w:t>
      </w:r>
      <w:r w:rsidR="0084093F">
        <w:rPr>
          <w:rFonts w:ascii="Bookman Old Style" w:hAnsi="Bookman Old Style" w:cs="Arial"/>
        </w:rPr>
        <w:t xml:space="preserve"> s </w:t>
      </w:r>
      <w:proofErr w:type="spellStart"/>
      <w:r w:rsidR="0084093F">
        <w:rPr>
          <w:rFonts w:ascii="Bookman Old Style" w:hAnsi="Bookman Old Style" w:cs="Arial"/>
        </w:rPr>
        <w:t>půjčitelem</w:t>
      </w:r>
      <w:proofErr w:type="spellEnd"/>
      <w:r>
        <w:rPr>
          <w:rFonts w:ascii="Bookman Old Style" w:hAnsi="Bookman Old Style" w:cs="Arial"/>
        </w:rPr>
        <w:t xml:space="preserve"> uzavírána současně s touto smlouvou o výpůjčce.</w:t>
      </w:r>
    </w:p>
    <w:p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Prodávající výslovně souhlasí se zveřejněním celého textu této smlouvy v informačním systému veřejné správy – Registru smluv. </w:t>
      </w:r>
    </w:p>
    <w:p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Pr>
          <w:rFonts w:ascii="Bookman Old Style" w:hAnsi="Bookman Old Style" w:cs="Arial"/>
        </w:rPr>
        <w:t xml:space="preserve">Nedílnou součástí této smlouvy jsou přílohy č. </w:t>
      </w:r>
      <w:r w:rsidR="008A60C2">
        <w:rPr>
          <w:rFonts w:ascii="Bookman Old Style" w:hAnsi="Bookman Old Style" w:cs="Arial"/>
        </w:rPr>
        <w:t>1 až č. 6.</w:t>
      </w:r>
    </w:p>
    <w:p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proofErr w:type="spellStart"/>
      <w:r w:rsidRPr="00B61E09">
        <w:rPr>
          <w:rFonts w:ascii="Bookman Old Style" w:hAnsi="Bookman Old Style" w:cs="Arial"/>
        </w:rPr>
        <w:t>P</w:t>
      </w:r>
      <w:r w:rsidR="008A60C2">
        <w:rPr>
          <w:rFonts w:ascii="Bookman Old Style" w:hAnsi="Bookman Old Style" w:cs="Arial"/>
        </w:rPr>
        <w:t>ůjčitel</w:t>
      </w:r>
      <w:proofErr w:type="spellEnd"/>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proofErr w:type="spellStart"/>
      <w:r w:rsidRPr="000D33DC">
        <w:rPr>
          <w:rFonts w:ascii="Bookman Old Style" w:hAnsi="Bookman Old Style" w:cs="Arial"/>
          <w:color w:val="auto"/>
        </w:rPr>
        <w:t>P</w:t>
      </w:r>
      <w:r w:rsidRPr="000D33DC">
        <w:rPr>
          <w:rFonts w:ascii="Bookman Old Style" w:hAnsi="Bookman Old Style" w:cs="Arial"/>
        </w:rPr>
        <w:t>ůjčitel</w:t>
      </w:r>
      <w:proofErr w:type="spellEnd"/>
      <w:r w:rsidRPr="000D33DC">
        <w:rPr>
          <w:rFonts w:ascii="Bookman Old Style" w:hAnsi="Bookman Old Style" w:cs="Arial"/>
        </w:rPr>
        <w:t xml:space="preserve">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w:t>
      </w:r>
      <w:proofErr w:type="spellStart"/>
      <w:r w:rsidRPr="000D33DC">
        <w:rPr>
          <w:rFonts w:ascii="Bookman Old Style" w:hAnsi="Bookman Old Style" w:cs="Arial"/>
        </w:rPr>
        <w:t>Půjčitel</w:t>
      </w:r>
      <w:proofErr w:type="spellEnd"/>
      <w:r w:rsidRPr="000D33DC">
        <w:rPr>
          <w:rFonts w:ascii="Bookman Old Style" w:hAnsi="Bookman Old Style" w:cs="Arial"/>
        </w:rPr>
        <w:t xml:space="preserve">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101/2000 Sb.,</w:t>
      </w:r>
      <w:r w:rsidRPr="000D33DC">
        <w:rPr>
          <w:rFonts w:ascii="Bookman Old Style" w:hAnsi="Bookman Old Style" w:cs="Arial"/>
          <w:color w:val="auto"/>
        </w:rPr>
        <w:t> o ochraně osobních údajů</w:t>
      </w:r>
      <w:r>
        <w:rPr>
          <w:rFonts w:ascii="Bookman Old Style" w:hAnsi="Bookman Old Style" w:cs="Arial"/>
          <w:color w:val="auto"/>
        </w:rPr>
        <w:t xml:space="preserve">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o</w:t>
      </w:r>
      <w:r>
        <w:rPr>
          <w:rFonts w:ascii="Bookman Old Style" w:hAnsi="Bookman Old Style" w:cs="Arial"/>
          <w:color w:val="auto"/>
        </w:rPr>
        <w:t> </w:t>
      </w:r>
      <w:r w:rsidRPr="004A5A3D">
        <w:rPr>
          <w:rFonts w:ascii="Bookman Old Style" w:hAnsi="Bookman Old Style" w:cs="Arial"/>
          <w:color w:val="auto"/>
        </w:rPr>
        <w:t>změně některých zákonů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373/2011 Sb., o specifických zdravotních službách </w:t>
      </w:r>
      <w:r w:rsidRPr="000D33DC">
        <w:rPr>
          <w:rFonts w:ascii="Bookman Old Style" w:hAnsi="Bookman Old Style" w:cs="Arial"/>
        </w:rPr>
        <w:t xml:space="preserve">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lastRenderedPageBreak/>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475F1D">
        <w:rPr>
          <w:rFonts w:ascii="Bookman Old Style" w:hAnsi="Bookman Old Style" w:cs="Arial"/>
          <w:color w:val="auto"/>
        </w:rPr>
        <w:t xml:space="preserve">0985/17/2018/RK </w:t>
      </w:r>
      <w:r w:rsidRPr="00475F1D">
        <w:rPr>
          <w:rFonts w:ascii="Bookman Old Style" w:hAnsi="Bookman Old Style" w:cs="Arial"/>
          <w:color w:val="auto"/>
        </w:rPr>
        <w:t xml:space="preserve">ze dne </w:t>
      </w:r>
      <w:proofErr w:type="gramStart"/>
      <w:r w:rsidR="00683596" w:rsidRPr="00475F1D">
        <w:rPr>
          <w:rFonts w:ascii="Bookman Old Style" w:hAnsi="Bookman Old Style" w:cs="Arial"/>
          <w:color w:val="auto"/>
        </w:rPr>
        <w:t>5.6.2018</w:t>
      </w:r>
      <w:proofErr w:type="gramEnd"/>
      <w:r w:rsidR="00683596" w:rsidRPr="00475F1D">
        <w:rPr>
          <w:rFonts w:ascii="Bookman Old Style" w:hAnsi="Bookman Old Style" w:cs="Arial"/>
          <w:color w:val="auto"/>
        </w:rPr>
        <w:t>.</w:t>
      </w:r>
    </w:p>
    <w:p w:rsidR="00B45C28" w:rsidRPr="00792CC3"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rsidR="005D298C" w:rsidRDefault="005D298C" w:rsidP="001B409A">
      <w:pPr>
        <w:pStyle w:val="Standardnte"/>
        <w:jc w:val="both"/>
        <w:rPr>
          <w:rFonts w:ascii="Bookman Old Style" w:hAnsi="Bookman Old Style" w:cs="Arial"/>
          <w:bCs/>
          <w:color w:val="auto"/>
        </w:rPr>
      </w:pPr>
    </w:p>
    <w:p w:rsidR="005D298C" w:rsidRDefault="005D298C" w:rsidP="001B409A">
      <w:pPr>
        <w:pStyle w:val="Standardnte"/>
        <w:jc w:val="both"/>
        <w:rPr>
          <w:rFonts w:ascii="Bookman Old Style" w:hAnsi="Bookman Old Style" w:cs="Arial"/>
          <w:bCs/>
          <w:color w:val="auto"/>
        </w:rPr>
      </w:pPr>
    </w:p>
    <w:p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115773172" w:edGrp="everyone"/>
      <w:r>
        <w:rPr>
          <w:rFonts w:ascii="Bookman Old Style" w:hAnsi="Bookman Old Style" w:cs="Arial"/>
          <w:bCs/>
          <w:color w:val="auto"/>
        </w:rPr>
        <w:t>……………………………</w:t>
      </w:r>
      <w:proofErr w:type="gramStart"/>
      <w:r>
        <w:rPr>
          <w:rFonts w:ascii="Bookman Old Style" w:hAnsi="Bookman Old Style" w:cs="Arial"/>
          <w:bCs/>
          <w:color w:val="auto"/>
        </w:rPr>
        <w:t>…</w:t>
      </w:r>
      <w:permEnd w:id="1115773172"/>
      <w:r>
        <w:rPr>
          <w:rFonts w:ascii="Bookman Old Style" w:hAnsi="Bookman Old Style" w:cs="Arial"/>
          <w:bCs/>
          <w:color w:val="auto"/>
        </w:rPr>
        <w:t>.dne</w:t>
      </w:r>
      <w:permStart w:id="12322228" w:edGrp="everyone"/>
      <w:proofErr w:type="gramEnd"/>
      <w:r>
        <w:rPr>
          <w:rFonts w:ascii="Bookman Old Style" w:hAnsi="Bookman Old Style" w:cs="Arial"/>
          <w:bCs/>
          <w:color w:val="auto"/>
        </w:rPr>
        <w:t>……….</w:t>
      </w:r>
      <w:permEnd w:id="12322228"/>
      <w:r w:rsidRPr="00EA49F7">
        <w:rPr>
          <w:rFonts w:ascii="Bookman Old Style" w:hAnsi="Bookman Old Style" w:cs="Arial"/>
          <w:color w:val="auto"/>
        </w:rPr>
        <w:tab/>
      </w:r>
      <w:r w:rsidRPr="00EA49F7">
        <w:rPr>
          <w:rFonts w:ascii="Bookman Old Style" w:hAnsi="Bookman Old Style" w:cs="Arial"/>
          <w:color w:val="auto"/>
        </w:rPr>
        <w:tab/>
      </w:r>
    </w:p>
    <w:p w:rsidR="005D298C" w:rsidRDefault="005D298C" w:rsidP="00A40305">
      <w:pPr>
        <w:autoSpaceDE/>
        <w:autoSpaceDN/>
        <w:rPr>
          <w:rFonts w:ascii="Bookman Old Style" w:hAnsi="Bookman Old Style" w:cs="Arial"/>
          <w:sz w:val="24"/>
          <w:szCs w:val="24"/>
          <w:u w:val="single"/>
        </w:rPr>
      </w:pPr>
    </w:p>
    <w:p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 xml:space="preserve">Za </w:t>
      </w:r>
      <w:proofErr w:type="spellStart"/>
      <w:r w:rsidRPr="006F3F4B">
        <w:rPr>
          <w:rFonts w:ascii="Bookman Old Style" w:hAnsi="Bookman Old Style" w:cs="Arial"/>
          <w:sz w:val="24"/>
          <w:szCs w:val="24"/>
          <w:u w:val="single"/>
        </w:rPr>
        <w:t>půjčitele</w:t>
      </w:r>
      <w:proofErr w:type="spellEnd"/>
      <w:r w:rsidRPr="006F3F4B">
        <w:rPr>
          <w:rFonts w:ascii="Bookman Old Style" w:hAnsi="Bookman Old Style" w:cs="Arial"/>
          <w:sz w:val="24"/>
          <w:szCs w:val="24"/>
          <w:u w:val="single"/>
        </w:rPr>
        <w:t>:</w:t>
      </w:r>
    </w:p>
    <w:p w:rsidR="00B45C28" w:rsidRDefault="00B45C28" w:rsidP="00A40305">
      <w:pPr>
        <w:autoSpaceDE/>
        <w:autoSpaceDN/>
        <w:rPr>
          <w:rFonts w:ascii="Bookman Old Style" w:hAnsi="Bookman Old Style" w:cs="Arial"/>
          <w:sz w:val="24"/>
          <w:szCs w:val="24"/>
          <w:u w:val="single"/>
        </w:rPr>
      </w:pPr>
    </w:p>
    <w:p w:rsidR="005D298C" w:rsidRDefault="005D298C" w:rsidP="00A40305">
      <w:pPr>
        <w:autoSpaceDE/>
        <w:autoSpaceDN/>
        <w:rPr>
          <w:rFonts w:ascii="Bookman Old Style" w:hAnsi="Bookman Old Style" w:cs="Arial"/>
          <w:sz w:val="24"/>
          <w:szCs w:val="24"/>
          <w:u w:val="single"/>
        </w:rPr>
      </w:pPr>
    </w:p>
    <w:p w:rsidR="008A60C2" w:rsidRDefault="008A60C2" w:rsidP="00A40305">
      <w:pPr>
        <w:autoSpaceDE/>
        <w:autoSpaceDN/>
        <w:rPr>
          <w:rFonts w:ascii="Bookman Old Style" w:hAnsi="Bookman Old Style" w:cs="Arial"/>
          <w:sz w:val="24"/>
          <w:szCs w:val="24"/>
          <w:u w:val="single"/>
        </w:rPr>
      </w:pPr>
    </w:p>
    <w:p w:rsidR="008A60C2" w:rsidRDefault="008A60C2" w:rsidP="00A40305">
      <w:pPr>
        <w:autoSpaceDE/>
        <w:autoSpaceDN/>
        <w:rPr>
          <w:rFonts w:ascii="Bookman Old Style" w:hAnsi="Bookman Old Style" w:cs="Arial"/>
          <w:sz w:val="24"/>
          <w:szCs w:val="24"/>
          <w:u w:val="single"/>
        </w:rPr>
      </w:pPr>
    </w:p>
    <w:p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838685198" w:edGrp="everyone"/>
      <w:r>
        <w:rPr>
          <w:rFonts w:ascii="Bookman Old Style" w:hAnsi="Bookman Old Style" w:cs="Arial"/>
          <w:sz w:val="24"/>
          <w:szCs w:val="24"/>
        </w:rPr>
        <w:t>(jméno, příjmení, razítko a podpis)</w:t>
      </w:r>
      <w:permEnd w:id="838685198"/>
    </w:p>
    <w:p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rsidR="00B45C28" w:rsidRDefault="00B45C28"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8A60C2" w:rsidRDefault="008A60C2" w:rsidP="00A40305">
      <w:pPr>
        <w:autoSpaceDE/>
        <w:autoSpaceDN/>
        <w:rPr>
          <w:rFonts w:ascii="Bookman Old Style" w:hAnsi="Bookman Old Style" w:cs="Arial"/>
          <w:u w:val="single"/>
        </w:rPr>
      </w:pPr>
    </w:p>
    <w:p w:rsidR="00B45C28" w:rsidRPr="0099488D" w:rsidRDefault="00B45C28" w:rsidP="00A40305">
      <w:pPr>
        <w:autoSpaceDE/>
        <w:autoSpaceDN/>
        <w:rPr>
          <w:rFonts w:ascii="Bookman Old Style" w:hAnsi="Bookman Old Style" w:cs="Arial"/>
          <w:u w:val="single"/>
        </w:rPr>
      </w:pPr>
      <w:r w:rsidRPr="0099488D">
        <w:rPr>
          <w:rFonts w:ascii="Bookman Old Style" w:hAnsi="Bookman Old Style" w:cs="Arial"/>
          <w:u w:val="single"/>
        </w:rPr>
        <w:t>Přílohy:</w:t>
      </w:r>
    </w:p>
    <w:p w:rsidR="00B45C28" w:rsidRPr="00BF2567" w:rsidRDefault="00B45C28" w:rsidP="00541BB1">
      <w:pPr>
        <w:autoSpaceDE/>
        <w:autoSpaceDN/>
        <w:ind w:left="1701" w:hanging="1701"/>
        <w:rPr>
          <w:rFonts w:ascii="Bookman Old Style" w:hAnsi="Bookman Old Style" w:cs="Arial"/>
        </w:rPr>
      </w:pPr>
      <w:r>
        <w:rPr>
          <w:rFonts w:ascii="Bookman Old Style" w:hAnsi="Bookman Old Style" w:cs="Arial"/>
        </w:rPr>
        <w:t xml:space="preserve">Příloha č. 1 - </w:t>
      </w:r>
      <w:r>
        <w:rPr>
          <w:rFonts w:ascii="Bookman Old Style" w:hAnsi="Bookman Old Style" w:cs="Arial"/>
        </w:rPr>
        <w:tab/>
      </w:r>
      <w:r w:rsidRPr="00D77131">
        <w:rPr>
          <w:rFonts w:ascii="Bookman Old Style" w:hAnsi="Bookman Old Style" w:cs="Arial"/>
          <w:iCs/>
        </w:rPr>
        <w:t xml:space="preserve">Technická specifikace předmětu plnění – požadavky na výpůjčku </w:t>
      </w:r>
      <w:r>
        <w:rPr>
          <w:rFonts w:ascii="Bookman Old Style" w:hAnsi="Bookman Old Style" w:cs="Arial"/>
          <w:iCs/>
        </w:rPr>
        <w:t xml:space="preserve">hematologického analyzátoru </w:t>
      </w:r>
    </w:p>
    <w:p w:rsidR="00B45C28" w:rsidRPr="00BF2567" w:rsidRDefault="00B45C28" w:rsidP="00541BB1">
      <w:pPr>
        <w:autoSpaceDE/>
        <w:autoSpaceDN/>
        <w:ind w:left="1701" w:hanging="1701"/>
        <w:rPr>
          <w:rFonts w:ascii="Bookman Old Style" w:hAnsi="Bookman Old Style" w:cs="Arial"/>
        </w:rPr>
      </w:pPr>
      <w:r w:rsidRPr="00BF2567">
        <w:rPr>
          <w:rFonts w:ascii="Bookman Old Style" w:hAnsi="Bookman Old Style" w:cs="Arial"/>
        </w:rPr>
        <w:t xml:space="preserve">Příloha č. 2 - </w:t>
      </w:r>
      <w:r w:rsidRPr="00BF2567">
        <w:rPr>
          <w:rFonts w:ascii="Bookman Old Style" w:hAnsi="Bookman Old Style" w:cs="Arial"/>
        </w:rPr>
        <w:tab/>
        <w:t>Technický popis předmětu výpůjčky</w:t>
      </w:r>
    </w:p>
    <w:p w:rsidR="00B45C28" w:rsidRPr="00BF2567" w:rsidRDefault="00B45C28" w:rsidP="00541BB1">
      <w:pPr>
        <w:autoSpaceDE/>
        <w:autoSpaceDN/>
        <w:ind w:left="1701" w:hanging="1701"/>
        <w:rPr>
          <w:rFonts w:ascii="Bookman Old Style" w:hAnsi="Bookman Old Style" w:cs="Arial"/>
        </w:rPr>
      </w:pPr>
      <w:r w:rsidRPr="00BF2567">
        <w:rPr>
          <w:rFonts w:ascii="Bookman Old Style" w:hAnsi="Bookman Old Style" w:cs="Arial"/>
        </w:rPr>
        <w:t>Příloha č. 3 -</w:t>
      </w:r>
      <w:r w:rsidRPr="00BF2567">
        <w:rPr>
          <w:rFonts w:ascii="Bookman Old Style" w:hAnsi="Bookman Old Style" w:cs="Arial"/>
        </w:rPr>
        <w:tab/>
        <w:t>Zápis o provedení instruktáže o zacházení se zdravotnickým prostředkem</w:t>
      </w:r>
    </w:p>
    <w:p w:rsidR="00B45C28" w:rsidRDefault="00B45C28" w:rsidP="00541BB1">
      <w:pPr>
        <w:autoSpaceDE/>
        <w:autoSpaceDN/>
        <w:ind w:left="1701" w:hanging="1701"/>
        <w:rPr>
          <w:rFonts w:ascii="Bookman Old Style" w:hAnsi="Bookman Old Style" w:cs="Arial"/>
        </w:rPr>
      </w:pPr>
      <w:r w:rsidRPr="00BF2567">
        <w:rPr>
          <w:rFonts w:ascii="Bookman Old Style" w:hAnsi="Bookman Old Style" w:cs="Arial"/>
        </w:rPr>
        <w:t xml:space="preserve">Příloha č. 4 - </w:t>
      </w:r>
      <w:r w:rsidRPr="00BF2567">
        <w:rPr>
          <w:rFonts w:ascii="Bookman Old Style" w:hAnsi="Bookman Old Style" w:cs="Arial"/>
        </w:rPr>
        <w:tab/>
        <w:t xml:space="preserve">Protokol o převzetí výpůjčky zpět </w:t>
      </w:r>
      <w:proofErr w:type="spellStart"/>
      <w:r w:rsidRPr="00BF2567">
        <w:rPr>
          <w:rFonts w:ascii="Bookman Old Style" w:hAnsi="Bookman Old Style" w:cs="Arial"/>
        </w:rPr>
        <w:t>půjčitelem</w:t>
      </w:r>
      <w:proofErr w:type="spellEnd"/>
    </w:p>
    <w:p w:rsidR="0032414A" w:rsidRDefault="0032414A" w:rsidP="0032414A">
      <w:pPr>
        <w:autoSpaceDE/>
        <w:autoSpaceDN/>
        <w:ind w:left="1701" w:hanging="1701"/>
        <w:rPr>
          <w:rFonts w:ascii="Bookman Old Style" w:hAnsi="Bookman Old Style" w:cs="Arial"/>
        </w:rPr>
      </w:pPr>
      <w:r>
        <w:rPr>
          <w:rFonts w:ascii="Bookman Old Style" w:hAnsi="Bookman Old Style" w:cs="Arial"/>
        </w:rPr>
        <w:t>Příloha č. 5 -</w:t>
      </w:r>
      <w:r>
        <w:rPr>
          <w:rFonts w:ascii="Bookman Old Style" w:hAnsi="Bookman Old Style" w:cs="Arial"/>
        </w:rPr>
        <w:tab/>
      </w:r>
      <w:r w:rsidRPr="0032414A">
        <w:rPr>
          <w:rFonts w:ascii="Bookman Old Style" w:hAnsi="Bookman Old Style" w:cs="Arial"/>
        </w:rPr>
        <w:t xml:space="preserve">Pravidla součinnosti s úsekem informatiky </w:t>
      </w:r>
      <w:r>
        <w:rPr>
          <w:rFonts w:ascii="Bookman Old Style" w:hAnsi="Bookman Old Style" w:cs="Arial"/>
        </w:rPr>
        <w:t>vypůjčitele</w:t>
      </w:r>
    </w:p>
    <w:p w:rsidR="00F6461F" w:rsidRPr="00F6461F" w:rsidRDefault="00F6461F" w:rsidP="00F6461F">
      <w:pPr>
        <w:autoSpaceDE/>
        <w:autoSpaceDN/>
        <w:ind w:left="1701" w:hanging="1701"/>
        <w:rPr>
          <w:rFonts w:ascii="Bookman Old Style" w:hAnsi="Bookman Old Style" w:cs="Arial"/>
        </w:rPr>
      </w:pPr>
      <w:r w:rsidRPr="00F6461F">
        <w:rPr>
          <w:rFonts w:ascii="Bookman Old Style" w:hAnsi="Bookman Old Style" w:cs="Arial"/>
        </w:rPr>
        <w:t xml:space="preserve">Příloha č. 6 - </w:t>
      </w:r>
      <w:r w:rsidRPr="00F6461F">
        <w:rPr>
          <w:rFonts w:ascii="Bookman Old Style" w:hAnsi="Bookman Old Style" w:cs="Arial"/>
        </w:rPr>
        <w:tab/>
        <w:t xml:space="preserve">Pravidla pro zřízení a používání vzdáleného přístupu do počítačové sítě Nemocnice Nové Město na Moravě, příspěvková organizace </w:t>
      </w:r>
    </w:p>
    <w:p w:rsidR="00F6461F" w:rsidRDefault="00F6461F" w:rsidP="0032414A">
      <w:pPr>
        <w:autoSpaceDE/>
        <w:autoSpaceDN/>
        <w:ind w:left="1701" w:hanging="1701"/>
        <w:rPr>
          <w:rFonts w:ascii="Bookman Old Style" w:hAnsi="Bookman Old Style" w:cs="Arial"/>
        </w:rPr>
      </w:pPr>
    </w:p>
    <w:p w:rsidR="0032414A" w:rsidRPr="0032414A" w:rsidRDefault="0032414A" w:rsidP="0032414A">
      <w:pPr>
        <w:autoSpaceDE/>
        <w:autoSpaceDN/>
        <w:ind w:left="1701" w:hanging="1701"/>
        <w:rPr>
          <w:rFonts w:ascii="Bookman Old Style" w:hAnsi="Bookman Old Style" w:cs="Arial"/>
        </w:rPr>
      </w:pPr>
    </w:p>
    <w:p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rsidR="00B45C28" w:rsidRDefault="00B45C28" w:rsidP="00831E25">
      <w:pPr>
        <w:suppressAutoHyphens/>
        <w:autoSpaceDE/>
        <w:autoSpaceDN/>
        <w:rPr>
          <w:rFonts w:ascii="Bookman Old Style" w:hAnsi="Bookman Old Style"/>
          <w:color w:val="000000"/>
          <w:sz w:val="21"/>
          <w:szCs w:val="21"/>
          <w:lang w:eastAsia="ar-SA"/>
        </w:rPr>
      </w:pPr>
    </w:p>
    <w:p w:rsidR="00B45C28" w:rsidRPr="000215EB" w:rsidRDefault="00B45C28" w:rsidP="00AF3F43">
      <w:pPr>
        <w:autoSpaceDE/>
        <w:autoSpaceDN/>
        <w:ind w:left="1701" w:hanging="1701"/>
        <w:rPr>
          <w:rFonts w:ascii="Bookman Old Style" w:hAnsi="Bookman Old Style" w:cs="Arial"/>
        </w:rPr>
      </w:pPr>
      <w:r w:rsidRPr="000215EB">
        <w:rPr>
          <w:rFonts w:ascii="Bookman Old Style" w:hAnsi="Bookman Old Style" w:cs="Arial"/>
          <w:iCs/>
        </w:rPr>
        <w:t xml:space="preserve">Technická specifikace předmětu plnění – požadavky na výpůjčku </w:t>
      </w:r>
      <w:r>
        <w:rPr>
          <w:rFonts w:ascii="Bookman Old Style" w:hAnsi="Bookman Old Style" w:cs="Arial"/>
          <w:iCs/>
        </w:rPr>
        <w:t xml:space="preserve">hematologického analyzátoru </w:t>
      </w:r>
    </w:p>
    <w:p w:rsidR="00B45C28" w:rsidRPr="000215EB" w:rsidRDefault="00B45C28" w:rsidP="00AF3F43">
      <w:pPr>
        <w:suppressAutoHyphens/>
        <w:autoSpaceDE/>
        <w:autoSpaceDN/>
        <w:rPr>
          <w:rFonts w:ascii="Bookman Old Style" w:hAnsi="Bookman Old Style"/>
          <w:i/>
          <w:color w:val="000000"/>
          <w:lang w:eastAsia="ar-SA"/>
        </w:rPr>
      </w:pPr>
      <w:r w:rsidRPr="000215EB">
        <w:rPr>
          <w:rFonts w:ascii="Bookman Old Style" w:hAnsi="Bookman Old Style"/>
          <w:i/>
          <w:color w:val="000000"/>
          <w:lang w:eastAsia="ar-SA"/>
        </w:rPr>
        <w:t xml:space="preserve"> (vyplněná příloha č. 3 výzvy)</w:t>
      </w:r>
    </w:p>
    <w:p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rsidR="00B45C28" w:rsidRPr="00F36A01" w:rsidRDefault="00B45C28" w:rsidP="00A77A83">
      <w:pPr>
        <w:autoSpaceDE/>
        <w:autoSpaceDN/>
        <w:rPr>
          <w:rFonts w:ascii="Bookman Old Style" w:hAnsi="Bookman Old Style" w:cs="Arial"/>
        </w:rPr>
      </w:pPr>
    </w:p>
    <w:p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prodávající</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rsidR="00B45C28" w:rsidRDefault="00B45C28" w:rsidP="00A77A83">
      <w:pPr>
        <w:autoSpaceDE/>
        <w:autoSpaceDN/>
        <w:rPr>
          <w:rFonts w:ascii="Bookman Old Style" w:hAnsi="Bookman Old Style" w:cs="Arial"/>
          <w:i/>
        </w:rPr>
      </w:pPr>
    </w:p>
    <w:p w:rsidR="00DA781B" w:rsidRDefault="00DA781B" w:rsidP="005F0B13">
      <w:pPr>
        <w:autoSpaceDE/>
        <w:autoSpaceDN/>
        <w:rPr>
          <w:rFonts w:ascii="Bookman Old Style" w:hAnsi="Bookman Old Style" w:cs="Arial"/>
          <w:u w:val="single"/>
        </w:rPr>
        <w:sectPr w:rsidR="00DA781B" w:rsidSect="005D298C">
          <w:footerReference w:type="default" r:id="rId11"/>
          <w:pgSz w:w="11906" w:h="16838"/>
          <w:pgMar w:top="1418" w:right="1134" w:bottom="1361" w:left="1276" w:header="709" w:footer="709" w:gutter="0"/>
          <w:cols w:space="708"/>
          <w:docGrid w:linePitch="360"/>
        </w:sectPr>
      </w:pPr>
    </w:p>
    <w:p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č. 3</w:t>
      </w:r>
    </w:p>
    <w:p w:rsidR="00B45C28" w:rsidRPr="00A04CA9" w:rsidRDefault="00B45C28" w:rsidP="00A40305">
      <w:pPr>
        <w:spacing w:before="120" w:after="120"/>
        <w:jc w:val="center"/>
        <w:rPr>
          <w:rFonts w:ascii="Bookman Old Style" w:hAnsi="Bookman Old Style" w:cs="Arial"/>
          <w:caps/>
          <w:sz w:val="28"/>
          <w:szCs w:val="28"/>
        </w:rPr>
      </w:pPr>
      <w:bookmarkStart w:id="1"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rsidTr="00C7528D">
        <w:trPr>
          <w:trHeight w:hRule="exact" w:val="526"/>
        </w:trPr>
        <w:tc>
          <w:tcPr>
            <w:tcW w:w="2943" w:type="dxa"/>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rsidTr="00C7528D">
        <w:trPr>
          <w:trHeight w:hRule="exact" w:val="340"/>
        </w:trPr>
        <w:tc>
          <w:tcPr>
            <w:tcW w:w="2943" w:type="dxa"/>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262499978"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262499978"/>
          </w:p>
        </w:tc>
      </w:tr>
      <w:tr w:rsidR="00B45C28" w:rsidRPr="00EA49F7" w:rsidTr="00C7528D">
        <w:trPr>
          <w:trHeight w:hRule="exact" w:val="340"/>
        </w:trPr>
        <w:tc>
          <w:tcPr>
            <w:tcW w:w="2943" w:type="dxa"/>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696785338"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696785338"/>
          </w:p>
        </w:tc>
      </w:tr>
      <w:tr w:rsidR="00B45C28" w:rsidRPr="00EA49F7" w:rsidTr="00C7528D">
        <w:trPr>
          <w:trHeight w:hRule="exact" w:val="340"/>
        </w:trPr>
        <w:tc>
          <w:tcPr>
            <w:tcW w:w="2943" w:type="dxa"/>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1080913845" w:edGrp="everyone"/>
            <w:r w:rsidRPr="00EA49F7">
              <w:rPr>
                <w:rFonts w:ascii="Bookman Old Style" w:hAnsi="Bookman Old Style" w:cs="Arial"/>
              </w:rPr>
              <w:t> </w:t>
            </w:r>
            <w:r w:rsidRPr="00EA49F7">
              <w:rPr>
                <w:rFonts w:ascii="Bookman Old Style" w:hAnsi="Bookman Old Style" w:cs="Arial"/>
              </w:rPr>
              <w:t> </w:t>
            </w:r>
            <w:permEnd w:id="1080913845"/>
          </w:p>
        </w:tc>
      </w:tr>
    </w:tbl>
    <w:p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Pr>
          <w:rFonts w:ascii="Bookman Old Style" w:hAnsi="Bookman Old Style"/>
        </w:rPr>
        <w:t>268/2014</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(dále jen </w:t>
      </w:r>
      <w:r w:rsidRPr="0043246C">
        <w:rPr>
          <w:rFonts w:ascii="Bookman Old Style" w:hAnsi="Bookman Old Style"/>
          <w:b/>
        </w:rPr>
        <w:t>„zákon č. 268/2014“</w:t>
      </w:r>
      <w:r>
        <w:rPr>
          <w:rFonts w:ascii="Bookman Old Style" w:hAnsi="Bookman Old Style"/>
        </w:rPr>
        <w:t>)</w:t>
      </w:r>
      <w:r w:rsidRPr="00EA49F7">
        <w:rPr>
          <w:rFonts w:ascii="Bookman Old Style" w:hAnsi="Bookman Old Style"/>
        </w:rPr>
        <w:t xml:space="preserve"> a jeho používání v souladu s návodem k použití.</w:t>
      </w:r>
    </w:p>
    <w:p w:rsidR="00B45C28" w:rsidRPr="00C7528D" w:rsidRDefault="00B45C28" w:rsidP="00A40305">
      <w:pPr>
        <w:jc w:val="both"/>
        <w:rPr>
          <w:rFonts w:ascii="Bookman Old Style" w:hAnsi="Bookman Old Style"/>
          <w:sz w:val="8"/>
          <w:szCs w:val="8"/>
        </w:rPr>
      </w:pPr>
    </w:p>
    <w:p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rsidR="00B45C28" w:rsidRPr="00C7528D" w:rsidRDefault="00B45C28" w:rsidP="00A40305">
      <w:pPr>
        <w:jc w:val="both"/>
        <w:rPr>
          <w:rFonts w:ascii="Bookman Old Style" w:hAnsi="Bookman Old Style"/>
          <w:sz w:val="8"/>
          <w:szCs w:val="8"/>
        </w:rPr>
      </w:pPr>
    </w:p>
    <w:p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rsidR="00B45C28" w:rsidRPr="00C7528D" w:rsidRDefault="00B45C28" w:rsidP="00A40305">
      <w:pPr>
        <w:jc w:val="both"/>
        <w:rPr>
          <w:rFonts w:ascii="Bookman Old Style" w:hAnsi="Bookman Old Style"/>
          <w:sz w:val="8"/>
          <w:szCs w:val="8"/>
        </w:rPr>
      </w:pPr>
    </w:p>
    <w:p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ákona 268/2014</w:t>
      </w:r>
      <w:r w:rsidRPr="00EA49F7">
        <w:rPr>
          <w:rFonts w:ascii="Bookman Old Style" w:hAnsi="Bookman Old Style"/>
        </w:rPr>
        <w:t xml:space="preserve"> Sb., v platném znění.</w:t>
      </w:r>
    </w:p>
    <w:p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1593791318" w:edGrp="everyone" w:colFirst="1" w:colLast="1"/>
            <w:permStart w:id="1773156368" w:edGrp="everyone" w:colFirst="2" w:colLast="2"/>
            <w:permStart w:id="1870029135"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bookmarkStart w:id="2"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2"/>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1602443925" w:edGrp="everyone" w:colFirst="1" w:colLast="1"/>
            <w:permStart w:id="1204053470" w:edGrp="everyone" w:colFirst="2" w:colLast="2"/>
            <w:permStart w:id="1217035193" w:edGrp="everyone" w:colFirst="3" w:colLast="3"/>
            <w:permEnd w:id="1593791318"/>
            <w:permEnd w:id="1773156368"/>
            <w:permEnd w:id="1870029135"/>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1984631164" w:edGrp="everyone" w:colFirst="1" w:colLast="1"/>
            <w:permStart w:id="760245973" w:edGrp="everyone" w:colFirst="2" w:colLast="2"/>
            <w:permStart w:id="629807789" w:edGrp="everyone" w:colFirst="3" w:colLast="3"/>
            <w:permEnd w:id="1602443925"/>
            <w:permEnd w:id="1204053470"/>
            <w:permEnd w:id="1217035193"/>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2000708303" w:edGrp="everyone" w:colFirst="1" w:colLast="1"/>
            <w:permStart w:id="1530404327" w:edGrp="everyone" w:colFirst="2" w:colLast="2"/>
            <w:permStart w:id="1664563776" w:edGrp="everyone" w:colFirst="3" w:colLast="3"/>
            <w:permEnd w:id="1984631164"/>
            <w:permEnd w:id="760245973"/>
            <w:permEnd w:id="629807789"/>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53180960" w:edGrp="everyone" w:colFirst="1" w:colLast="1"/>
            <w:permStart w:id="364457880" w:edGrp="everyone" w:colFirst="2" w:colLast="2"/>
            <w:permStart w:id="1382155566" w:edGrp="everyone" w:colFirst="3" w:colLast="3"/>
            <w:permEnd w:id="2000708303"/>
            <w:permEnd w:id="1530404327"/>
            <w:permEnd w:id="1664563776"/>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r w:rsidR="00B45C28" w:rsidRPr="00EA49F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bCs/>
              </w:rPr>
            </w:pPr>
            <w:permStart w:id="1534079418" w:edGrp="everyone" w:colFirst="1" w:colLast="1"/>
            <w:permStart w:id="514663216" w:edGrp="everyone" w:colFirst="2" w:colLast="2"/>
            <w:permStart w:id="564267639" w:edGrp="everyone" w:colFirst="3" w:colLast="3"/>
            <w:permEnd w:id="53180960"/>
            <w:permEnd w:id="364457880"/>
            <w:permEnd w:id="1382155566"/>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rsidR="00B45C28" w:rsidRPr="00EA49F7" w:rsidRDefault="00B45C28" w:rsidP="00CA0EEF">
            <w:pPr>
              <w:rPr>
                <w:rFonts w:ascii="Bookman Old Style" w:hAnsi="Bookman Old Style" w:cs="Arial"/>
              </w:rPr>
            </w:pPr>
          </w:p>
        </w:tc>
      </w:tr>
    </w:tbl>
    <w:permEnd w:id="1534079418"/>
    <w:permEnd w:id="514663216"/>
    <w:permEnd w:id="564267639"/>
    <w:p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rsidR="0032414A" w:rsidRDefault="0032414A" w:rsidP="00A40305">
      <w:pPr>
        <w:spacing w:before="40"/>
        <w:ind w:left="-113"/>
        <w:jc w:val="both"/>
        <w:rPr>
          <w:rFonts w:ascii="Bookman Old Style" w:hAnsi="Bookman Old Style"/>
          <w:sz w:val="16"/>
          <w:szCs w:val="16"/>
        </w:rPr>
      </w:pPr>
    </w:p>
    <w:p w:rsidR="0032414A" w:rsidRDefault="0032414A" w:rsidP="00A40305">
      <w:pPr>
        <w:spacing w:before="40"/>
        <w:ind w:left="-113"/>
        <w:jc w:val="both"/>
        <w:rPr>
          <w:rFonts w:ascii="Bookman Old Style" w:hAnsi="Bookman Old Style"/>
        </w:rPr>
      </w:pPr>
    </w:p>
    <w:p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1"/>
    <w:p w:rsidR="0032414A" w:rsidRDefault="0032414A" w:rsidP="00A40305">
      <w:pPr>
        <w:autoSpaceDE/>
        <w:autoSpaceDN/>
        <w:rPr>
          <w:rFonts w:ascii="Bookman Old Style" w:hAnsi="Bookman Old Style" w:cs="Arial"/>
          <w:u w:val="single"/>
        </w:rPr>
      </w:pPr>
    </w:p>
    <w:p w:rsidR="0032414A" w:rsidRDefault="0032414A" w:rsidP="00A40305">
      <w:pPr>
        <w:autoSpaceDE/>
        <w:autoSpaceDN/>
        <w:rPr>
          <w:rFonts w:ascii="Bookman Old Style" w:hAnsi="Bookman Old Style" w:cs="Arial"/>
          <w:u w:val="single"/>
        </w:rPr>
      </w:pPr>
    </w:p>
    <w:p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4</w:t>
      </w:r>
    </w:p>
    <w:p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rsidR="00B45C28" w:rsidRPr="00EA49F7" w:rsidRDefault="00B45C28" w:rsidP="00A40305">
      <w:pPr>
        <w:jc w:val="center"/>
        <w:rPr>
          <w:rFonts w:ascii="Bookman Old Style" w:hAnsi="Bookman Old Style" w:cs="Arial"/>
          <w:sz w:val="28"/>
          <w:szCs w:val="28"/>
        </w:rPr>
      </w:pPr>
    </w:p>
    <w:p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96190738" w:edGrp="everyone"/>
      <w:r w:rsidRPr="00CA0EEF">
        <w:rPr>
          <w:rFonts w:ascii="Bookman Old Style" w:hAnsi="Bookman Old Style" w:cs="Arial"/>
        </w:rPr>
        <w:t>…………………………………………………</w:t>
      </w:r>
      <w:permEnd w:id="1196190738"/>
      <w:r w:rsidRPr="00CA0EEF">
        <w:rPr>
          <w:rFonts w:ascii="Bookman Old Style" w:hAnsi="Bookman Old Style" w:cs="Arial"/>
        </w:rPr>
        <w:t xml:space="preserve">ze dne </w:t>
      </w:r>
      <w:permStart w:id="2002086775" w:edGrp="everyone"/>
      <w:r w:rsidRPr="00CA0EEF">
        <w:rPr>
          <w:rFonts w:ascii="Bookman Old Style" w:hAnsi="Bookman Old Style" w:cs="Arial"/>
        </w:rPr>
        <w:t>…………………………</w:t>
      </w:r>
    </w:p>
    <w:permEnd w:id="2002086775"/>
    <w:p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882129691" w:edGrp="everyone"/>
      <w:r>
        <w:rPr>
          <w:rFonts w:ascii="Bookman Old Style" w:hAnsi="Bookman Old Style" w:cs="Arial"/>
        </w:rPr>
        <w:t>:……………………………………………………………………………………………………..</w:t>
      </w:r>
    </w:p>
    <w:permEnd w:id="882129691"/>
    <w:p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spellStart"/>
      <w:r>
        <w:rPr>
          <w:rFonts w:ascii="Bookman Old Style" w:hAnsi="Bookman Old Style" w:cs="Arial"/>
        </w:rPr>
        <w:t>Půjčitel</w:t>
      </w:r>
      <w:proofErr w:type="spellEnd"/>
      <w:r>
        <w:rPr>
          <w:rFonts w:ascii="Bookman Old Style" w:hAnsi="Bookman Old Style" w:cs="Arial"/>
        </w:rPr>
        <w:t>:</w:t>
      </w:r>
      <w:permStart w:id="294538792" w:edGrp="everyone"/>
      <w:r>
        <w:rPr>
          <w:rFonts w:ascii="Bookman Old Style" w:hAnsi="Bookman Old Style" w:cs="Arial"/>
        </w:rPr>
        <w:t>……………………………………………………………………………………………………..</w:t>
      </w:r>
      <w:permEnd w:id="294538792"/>
    </w:p>
    <w:p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816075431"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816075431"/>
    <w:p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583809851" w:edGrp="everyone"/>
      <w:r>
        <w:rPr>
          <w:rFonts w:ascii="Bookman Old Style" w:hAnsi="Bookman Old Style" w:cs="Arial"/>
        </w:rPr>
        <w:t>………………………………………………….</w:t>
      </w:r>
      <w:permEnd w:id="1583809851"/>
      <w:r w:rsidRPr="00EA49F7">
        <w:rPr>
          <w:rFonts w:ascii="Bookman Old Style" w:hAnsi="Bookman Old Style" w:cs="Arial"/>
        </w:rPr>
        <w:t>V</w:t>
      </w:r>
      <w:r>
        <w:rPr>
          <w:rFonts w:ascii="Bookman Old Style" w:hAnsi="Bookman Old Style" w:cs="Arial"/>
        </w:rPr>
        <w:t>ýr. č.:</w:t>
      </w:r>
      <w:permStart w:id="1005343827" w:edGrp="everyone"/>
      <w:r w:rsidRPr="00EA49F7">
        <w:rPr>
          <w:rFonts w:ascii="Bookman Old Style" w:hAnsi="Bookman Old Style" w:cs="Arial"/>
        </w:rPr>
        <w:t>……………………………………..</w:t>
      </w:r>
      <w:permEnd w:id="1005343827"/>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333716024"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333716024"/>
    <w:p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789141367"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789141367"/>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41367814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413678149"/>
    <w:p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rsidR="0090700E" w:rsidRDefault="0090700E" w:rsidP="0090700E">
      <w:pPr>
        <w:rPr>
          <w:rFonts w:ascii="Bookman Old Style" w:hAnsi="Bookman Old Style" w:cs="Arial"/>
          <w:u w:val="single"/>
        </w:rPr>
      </w:pPr>
    </w:p>
    <w:p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rsidR="00B45C28" w:rsidRDefault="00B45C28" w:rsidP="0090700E">
      <w:pPr>
        <w:rPr>
          <w:rFonts w:ascii="Bookman Old Style" w:hAnsi="Bookman Old Style" w:cs="Arial"/>
        </w:rPr>
      </w:pPr>
      <w:r w:rsidRPr="00EA49F7">
        <w:rPr>
          <w:rFonts w:ascii="Bookman Old Style" w:hAnsi="Bookman Old Style" w:cs="Arial"/>
        </w:rPr>
        <w:t xml:space="preserve">1 x </w:t>
      </w:r>
      <w:proofErr w:type="spellStart"/>
      <w:r>
        <w:rPr>
          <w:rFonts w:ascii="Bookman Old Style" w:hAnsi="Bookman Old Style" w:cs="Arial"/>
        </w:rPr>
        <w:t>půjčitel</w:t>
      </w:r>
      <w:proofErr w:type="spellEnd"/>
      <w:r>
        <w:rPr>
          <w:rFonts w:ascii="Bookman Old Style" w:hAnsi="Bookman Old Style" w:cs="Arial"/>
        </w:rPr>
        <w:t xml:space="preserve"> / </w:t>
      </w:r>
      <w:r w:rsidRPr="00EA49F7">
        <w:rPr>
          <w:rFonts w:ascii="Bookman Old Style" w:hAnsi="Bookman Old Style" w:cs="Arial"/>
        </w:rPr>
        <w:t>přebírající firma</w:t>
      </w:r>
    </w:p>
    <w:p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rsidR="0090700E" w:rsidRDefault="0090700E" w:rsidP="0090700E">
      <w:pPr>
        <w:rPr>
          <w:rFonts w:ascii="Bookman Old Style" w:hAnsi="Bookman Old Style" w:cs="Arial"/>
        </w:rPr>
      </w:pPr>
    </w:p>
    <w:p w:rsidR="0090700E" w:rsidRDefault="0090700E" w:rsidP="0090700E">
      <w:pPr>
        <w:rPr>
          <w:rFonts w:ascii="Bookman Old Style" w:hAnsi="Bookman Old Style" w:cs="Arial"/>
        </w:rPr>
      </w:pPr>
    </w:p>
    <w:p w:rsidR="0090700E" w:rsidRDefault="0090700E" w:rsidP="0090700E">
      <w:pPr>
        <w:rPr>
          <w:rFonts w:ascii="Bookman Old Style" w:hAnsi="Bookman Old Style" w:cs="Arial"/>
        </w:rPr>
      </w:pPr>
    </w:p>
    <w:p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proofErr w:type="gramStart"/>
      <w:r>
        <w:rPr>
          <w:rFonts w:ascii="Bookman Old Style" w:hAnsi="Bookman Old Style" w:cs="Arial"/>
        </w:rPr>
        <w:t>…..</w:t>
      </w:r>
      <w:proofErr w:type="gramEnd"/>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101519280" w:edGrp="everyone"/>
      <w:r>
        <w:rPr>
          <w:rFonts w:ascii="Bookman Old Style" w:hAnsi="Bookman Old Style" w:cs="Arial"/>
        </w:rPr>
        <w:t>……………………………</w:t>
      </w:r>
      <w:permEnd w:id="101519280"/>
      <w:r>
        <w:rPr>
          <w:rFonts w:ascii="Bookman Old Style" w:hAnsi="Bookman Old Style" w:cs="Arial"/>
        </w:rPr>
        <w:t>, dne:</w:t>
      </w:r>
      <w:permStart w:id="1310415516" w:edGrp="everyone"/>
      <w:r>
        <w:rPr>
          <w:rFonts w:ascii="Bookman Old Style" w:hAnsi="Bookman Old Style" w:cs="Arial"/>
        </w:rPr>
        <w:t>………</w:t>
      </w:r>
      <w:permEnd w:id="1310415516"/>
    </w:p>
    <w:p w:rsidR="0090700E" w:rsidRDefault="0090700E" w:rsidP="0090700E">
      <w:pPr>
        <w:ind w:left="709" w:hanging="709"/>
        <w:rPr>
          <w:rFonts w:ascii="Bookman Old Style" w:hAnsi="Bookman Old Style" w:cs="Arial"/>
        </w:rPr>
      </w:pPr>
    </w:p>
    <w:p w:rsidR="0090700E" w:rsidRDefault="0090700E" w:rsidP="0090700E">
      <w:pPr>
        <w:ind w:left="709" w:hanging="709"/>
        <w:rPr>
          <w:rFonts w:ascii="Bookman Old Style" w:hAnsi="Bookman Old Style" w:cs="Arial"/>
        </w:rPr>
      </w:pPr>
    </w:p>
    <w:p w:rsidR="00A04CA9" w:rsidRDefault="00A04CA9" w:rsidP="0090700E">
      <w:pPr>
        <w:ind w:left="709" w:hanging="709"/>
        <w:rPr>
          <w:rFonts w:ascii="Bookman Old Style" w:hAnsi="Bookman Old Style" w:cs="Arial"/>
        </w:rPr>
      </w:pPr>
    </w:p>
    <w:p w:rsidR="0090700E" w:rsidRDefault="0090700E" w:rsidP="0090700E">
      <w:pPr>
        <w:ind w:left="709" w:hanging="709"/>
        <w:rPr>
          <w:rFonts w:ascii="Bookman Old Style" w:hAnsi="Bookman Old Style" w:cs="Arial"/>
        </w:rPr>
      </w:pPr>
    </w:p>
    <w:p w:rsidR="00B45C28" w:rsidRPr="00EA49F7" w:rsidRDefault="00B45C28" w:rsidP="0090700E">
      <w:pPr>
        <w:ind w:left="709" w:hanging="709"/>
        <w:rPr>
          <w:rFonts w:ascii="Bookman Old Style" w:hAnsi="Bookman Old Style" w:cs="Arial"/>
        </w:rPr>
      </w:pPr>
      <w:proofErr w:type="gramStart"/>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w:t>
      </w:r>
      <w:proofErr w:type="gramEnd"/>
      <w:r w:rsidR="0090700E">
        <w:rPr>
          <w:rFonts w:ascii="Bookman Old Style" w:hAnsi="Bookman Old Style" w:cs="Arial"/>
        </w:rPr>
        <w:t xml:space="preserve">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308950863" w:edGrp="everyone"/>
      <w:r w:rsidR="0090700E">
        <w:rPr>
          <w:rFonts w:ascii="Bookman Old Style" w:hAnsi="Bookman Old Style" w:cs="Arial"/>
        </w:rPr>
        <w:t xml:space="preserve">oprávněná osoba </w:t>
      </w:r>
      <w:proofErr w:type="spellStart"/>
      <w:r>
        <w:rPr>
          <w:rFonts w:ascii="Bookman Old Style" w:hAnsi="Bookman Old Style" w:cs="Arial"/>
        </w:rPr>
        <w:t>půjčitele</w:t>
      </w:r>
      <w:proofErr w:type="spellEnd"/>
      <w:r>
        <w:rPr>
          <w:rFonts w:ascii="Bookman Old Style" w:hAnsi="Bookman Old Style" w:cs="Arial"/>
        </w:rPr>
        <w:t xml:space="preserve"> </w:t>
      </w:r>
      <w:permEnd w:id="308950863"/>
    </w:p>
    <w:p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1821912312" w:edGrp="everyone"/>
      <w:r>
        <w:rPr>
          <w:rFonts w:ascii="Bookman Old Style" w:hAnsi="Bookman Old Style" w:cs="Arial"/>
        </w:rPr>
        <w:t>j</w:t>
      </w:r>
      <w:r w:rsidRPr="00EA49F7">
        <w:rPr>
          <w:rFonts w:ascii="Bookman Old Style" w:hAnsi="Bookman Old Style" w:cs="Arial"/>
        </w:rPr>
        <w:t>méno, příjmení, podpis, razítko</w:t>
      </w:r>
      <w:permEnd w:id="1821912312"/>
    </w:p>
    <w:p w:rsidR="0032414A" w:rsidRDefault="0032414A" w:rsidP="00541148">
      <w:pPr>
        <w:rPr>
          <w:rFonts w:ascii="Bookman Old Style" w:hAnsi="Bookman Old Style" w:cs="Arial"/>
        </w:rPr>
        <w:sectPr w:rsidR="0032414A" w:rsidSect="005D298C">
          <w:headerReference w:type="default" r:id="rId12"/>
          <w:footerReference w:type="default" r:id="rId13"/>
          <w:pgSz w:w="11906" w:h="16838"/>
          <w:pgMar w:top="1418" w:right="1134" w:bottom="1361" w:left="1276" w:header="709" w:footer="709" w:gutter="0"/>
          <w:cols w:space="708"/>
          <w:docGrid w:linePitch="360"/>
        </w:sectPr>
      </w:pPr>
    </w:p>
    <w:p w:rsidR="0090700E" w:rsidRDefault="0090700E" w:rsidP="00541148">
      <w:pPr>
        <w:rPr>
          <w:rFonts w:ascii="Bookman Old Style" w:hAnsi="Bookman Old Style" w:cs="Arial"/>
        </w:rPr>
      </w:pPr>
    </w:p>
    <w:p w:rsidR="0032414A" w:rsidRPr="00EF27DF" w:rsidRDefault="0032414A" w:rsidP="0032414A">
      <w:pPr>
        <w:pStyle w:val="Zkladntext2"/>
        <w:rPr>
          <w:rFonts w:ascii="Bookman Old Style" w:hAnsi="Bookman Old Style"/>
        </w:rPr>
      </w:pPr>
      <w:r w:rsidRPr="00EF27DF">
        <w:rPr>
          <w:rFonts w:ascii="Bookman Old Style" w:hAnsi="Bookman Old Style"/>
        </w:rPr>
        <w:t>Příloha č.</w:t>
      </w:r>
      <w:r>
        <w:rPr>
          <w:rFonts w:ascii="Bookman Old Style" w:hAnsi="Bookman Old Style"/>
        </w:rPr>
        <w:t xml:space="preserve"> 5</w:t>
      </w:r>
      <w:r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rsidR="0032414A" w:rsidRPr="00EF27DF" w:rsidRDefault="0032414A" w:rsidP="0032414A">
      <w:pPr>
        <w:jc w:val="both"/>
        <w:rPr>
          <w:rFonts w:ascii="Bookman Old Style" w:hAnsi="Bookman Old Style"/>
        </w:rPr>
      </w:pPr>
    </w:p>
    <w:p w:rsidR="0032414A" w:rsidRPr="00EF27DF" w:rsidRDefault="0032414A" w:rsidP="0032414A">
      <w:pPr>
        <w:jc w:val="both"/>
        <w:rPr>
          <w:rFonts w:ascii="Bookman Old Style" w:hAnsi="Bookman Old Style"/>
        </w:rPr>
      </w:pPr>
    </w:p>
    <w:p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rsidR="0032414A" w:rsidRPr="00EF27DF" w:rsidRDefault="0032414A" w:rsidP="0032414A">
      <w:pPr>
        <w:jc w:val="both"/>
        <w:rPr>
          <w:color w:val="000000"/>
          <w:spacing w:val="16"/>
        </w:rPr>
      </w:pPr>
    </w:p>
    <w:p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 xml:space="preserve">o realizaci předmětu smlouvy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proofErr w:type="spellStart"/>
      <w:r w:rsidR="0084577F">
        <w:rPr>
          <w:rFonts w:ascii="Bookman Old Style" w:hAnsi="Bookman Old Style"/>
          <w:i/>
          <w:iCs/>
        </w:rPr>
        <w:t>půjčitelem</w:t>
      </w:r>
      <w:proofErr w:type="spellEnd"/>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proofErr w:type="spellStart"/>
      <w:r w:rsidR="0084577F">
        <w:rPr>
          <w:rFonts w:ascii="Bookman Old Style" w:hAnsi="Bookman Old Style"/>
          <w:i/>
          <w:iCs/>
        </w:rPr>
        <w:t>půjčitelem</w:t>
      </w:r>
      <w:proofErr w:type="spellEnd"/>
      <w:r w:rsidR="0084577F">
        <w:rPr>
          <w:rFonts w:ascii="Bookman Old Style" w:hAnsi="Bookman Old Style"/>
          <w:i/>
          <w:iCs/>
        </w:rPr>
        <w:t xml:space="preserve">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4" w:tooltip="blocked::mailto:vtle@nnm.cz" w:history="1">
        <w:r w:rsidRPr="00EF27DF">
          <w:rPr>
            <w:rFonts w:ascii="Bookman Old Style" w:hAnsi="Bookman Old Style"/>
            <w:iCs/>
            <w:color w:val="0000FF"/>
            <w:u w:val="single"/>
          </w:rPr>
          <w:t>vtle@nnm.cz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rsidR="0032414A" w:rsidRPr="00EF27DF" w:rsidRDefault="0032414A" w:rsidP="0032414A">
      <w:pPr>
        <w:jc w:val="both"/>
        <w:rPr>
          <w:rFonts w:ascii="Bookman Old Style" w:hAnsi="Bookman Old Style"/>
          <w:iCs/>
        </w:rPr>
      </w:pPr>
    </w:p>
    <w:p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rsidR="0032414A" w:rsidRPr="00EF27DF" w:rsidRDefault="0032414A" w:rsidP="0032414A">
      <w:pPr>
        <w:jc w:val="both"/>
        <w:rPr>
          <w:rFonts w:ascii="Bookman Old Style" w:hAnsi="Bookman Old Style"/>
          <w:iCs/>
        </w:rPr>
      </w:pPr>
    </w:p>
    <w:p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proofErr w:type="spellStart"/>
      <w:r w:rsidR="0084577F">
        <w:rPr>
          <w:rFonts w:ascii="Bookman Old Style" w:hAnsi="Bookman Old Style"/>
          <w:i/>
          <w:iCs/>
        </w:rPr>
        <w:t>půjčitel</w:t>
      </w:r>
      <w:proofErr w:type="spellEnd"/>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rsidR="0032414A" w:rsidRPr="00EF27DF" w:rsidRDefault="0032414A" w:rsidP="0032414A">
      <w:pPr>
        <w:jc w:val="both"/>
        <w:rPr>
          <w:rFonts w:ascii="Bookman Old Style" w:hAnsi="Bookman Old Style"/>
          <w:iCs/>
        </w:rPr>
      </w:pPr>
    </w:p>
    <w:p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proofErr w:type="spellStart"/>
      <w:r w:rsidR="0084577F">
        <w:rPr>
          <w:rFonts w:ascii="Bookman Old Style" w:hAnsi="Bookman Old Style"/>
          <w:i/>
          <w:iCs/>
        </w:rPr>
        <w:t>půjčiteli</w:t>
      </w:r>
      <w:proofErr w:type="spellEnd"/>
      <w:r w:rsidR="0084577F">
        <w:rPr>
          <w:rFonts w:ascii="Bookman Old Style" w:hAnsi="Bookman Old Style"/>
          <w:i/>
          <w:iCs/>
        </w:rPr>
        <w:t xml:space="preserve">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rsidR="0032414A" w:rsidRPr="00EF27DF" w:rsidRDefault="0032414A" w:rsidP="0032414A">
      <w:pPr>
        <w:jc w:val="both"/>
        <w:rPr>
          <w:rFonts w:ascii="Verdana" w:hAnsi="Verdana"/>
          <w:b/>
          <w:iCs/>
        </w:rPr>
      </w:pPr>
    </w:p>
    <w:p w:rsidR="0032414A" w:rsidRPr="00EF27DF" w:rsidRDefault="0032414A" w:rsidP="0032414A">
      <w:pPr>
        <w:jc w:val="both"/>
        <w:rPr>
          <w:bCs/>
          <w:color w:val="FF0000"/>
        </w:rPr>
      </w:pPr>
    </w:p>
    <w:p w:rsidR="0032414A" w:rsidRPr="00EF27DF" w:rsidRDefault="0032414A" w:rsidP="0032414A">
      <w:pPr>
        <w:jc w:val="both"/>
        <w:rPr>
          <w:bCs/>
          <w:color w:val="000000"/>
        </w:rPr>
      </w:pPr>
    </w:p>
    <w:p w:rsidR="0032414A" w:rsidRPr="00EF27DF" w:rsidRDefault="0032414A" w:rsidP="0032414A">
      <w:pPr>
        <w:jc w:val="both"/>
        <w:sectPr w:rsidR="0032414A" w:rsidRPr="00EF27DF">
          <w:pgSz w:w="11906" w:h="16838"/>
          <w:pgMar w:top="1417" w:right="1417" w:bottom="1417" w:left="1417" w:header="708" w:footer="708" w:gutter="0"/>
          <w:cols w:space="708"/>
          <w:titlePg/>
          <w:docGrid w:linePitch="360"/>
        </w:sectPr>
      </w:pPr>
    </w:p>
    <w:p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84577F">
        <w:rPr>
          <w:rFonts w:ascii="Bookman Old Style" w:hAnsi="Bookman Old Style"/>
        </w:rPr>
        <w:t>6</w:t>
      </w:r>
      <w:r>
        <w:rPr>
          <w:rFonts w:ascii="Bookman Old Style" w:hAnsi="Bookman Old Style"/>
        </w:rPr>
        <w:t xml:space="preserve"> </w:t>
      </w:r>
      <w:r w:rsidR="0084577F">
        <w:rPr>
          <w:rFonts w:ascii="Bookman Old Style" w:hAnsi="Bookman Old Style"/>
        </w:rPr>
        <w:t>smlouvy o výpůjčce</w:t>
      </w:r>
    </w:p>
    <w:p w:rsidR="0032414A" w:rsidRPr="00EF27DF" w:rsidRDefault="0032414A" w:rsidP="0032414A">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rsidR="0032414A" w:rsidRPr="00EF27DF" w:rsidRDefault="0032414A" w:rsidP="0032414A">
      <w:pPr>
        <w:rPr>
          <w:rFonts w:ascii="Bookman Old Style" w:hAnsi="Bookman Old Style"/>
        </w:rPr>
      </w:pPr>
    </w:p>
    <w:p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umožní vzdálený přístup/připojení do své počítačové sítě nebo její části </w:t>
      </w:r>
      <w:proofErr w:type="spellStart"/>
      <w:r>
        <w:rPr>
          <w:rFonts w:ascii="Bookman Old Style" w:hAnsi="Bookman Old Style"/>
          <w:i/>
        </w:rPr>
        <w:t>půjčiteli</w:t>
      </w:r>
      <w:proofErr w:type="spellEnd"/>
      <w:r w:rsidR="0032414A">
        <w:rPr>
          <w:rFonts w:ascii="Bookman Old Style" w:hAnsi="Bookman Old Style"/>
          <w:i/>
        </w:rPr>
        <w:t xml:space="preserve"> </w:t>
      </w:r>
      <w:r w:rsidR="0032414A" w:rsidRPr="00EF27DF">
        <w:rPr>
          <w:rFonts w:ascii="Bookman Old Style" w:hAnsi="Bookman Old Style"/>
        </w:rPr>
        <w:t xml:space="preserve">tak, aby mohl </w:t>
      </w: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 xml:space="preserve">vykonávat veškeré smluvní či </w:t>
      </w:r>
      <w:r>
        <w:rPr>
          <w:rFonts w:ascii="Bookman Old Style" w:hAnsi="Bookman Old Style"/>
          <w:i/>
        </w:rPr>
        <w:t>vypůjčitelem</w:t>
      </w:r>
      <w:r w:rsidR="0032414A" w:rsidRPr="00EF27DF">
        <w:rPr>
          <w:rFonts w:ascii="Bookman Old Style" w:hAnsi="Bookman Old Style"/>
        </w:rPr>
        <w:t xml:space="preserve"> prokazatelně vyžádané/objednané služby (dále jen „služba“).</w:t>
      </w:r>
    </w:p>
    <w:p w:rsidR="0032414A" w:rsidRPr="00EF27DF" w:rsidRDefault="0032414A" w:rsidP="0032414A">
      <w:pPr>
        <w:tabs>
          <w:tab w:val="num" w:pos="426"/>
        </w:tabs>
        <w:ind w:left="426"/>
        <w:jc w:val="both"/>
        <w:rPr>
          <w:rFonts w:ascii="Bookman Old Style" w:hAnsi="Bookman Old Style"/>
        </w:rPr>
      </w:pPr>
    </w:p>
    <w:p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zřídí vzdálený přístup pro </w:t>
      </w:r>
      <w:proofErr w:type="spellStart"/>
      <w:r>
        <w:rPr>
          <w:rFonts w:ascii="Bookman Old Style" w:hAnsi="Bookman Old Style"/>
          <w:i/>
        </w:rPr>
        <w:t>půjčitele</w:t>
      </w:r>
      <w:proofErr w:type="spellEnd"/>
      <w:r w:rsidR="0032414A" w:rsidRPr="00EF27DF">
        <w:rPr>
          <w:rFonts w:ascii="Bookman Old Style" w:hAnsi="Bookman Old Style"/>
        </w:rPr>
        <w:t xml:space="preserve"> na dobu a v rozsahu nezbytně nutnou k plnění závazků vyplývajících z této smlouvy.</w:t>
      </w:r>
    </w:p>
    <w:p w:rsidR="0032414A" w:rsidRPr="00EF27DF" w:rsidRDefault="0032414A" w:rsidP="0032414A">
      <w:pPr>
        <w:tabs>
          <w:tab w:val="num" w:pos="426"/>
        </w:tabs>
        <w:ind w:left="426"/>
        <w:jc w:val="both"/>
        <w:rPr>
          <w:rFonts w:ascii="Bookman Old Style" w:hAnsi="Bookman Old Style"/>
        </w:rPr>
      </w:pPr>
    </w:p>
    <w:p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rsidR="0032414A" w:rsidRPr="00EF27DF" w:rsidRDefault="0032414A" w:rsidP="0032414A">
      <w:pPr>
        <w:ind w:left="720"/>
        <w:jc w:val="both"/>
        <w:rPr>
          <w:rFonts w:ascii="Bookman Old Style" w:hAnsi="Bookman Old Style"/>
        </w:rPr>
      </w:pPr>
    </w:p>
    <w:p w:rsidR="0032414A" w:rsidRPr="00EF27DF" w:rsidRDefault="0032414A" w:rsidP="0032414A">
      <w:pPr>
        <w:ind w:left="360"/>
        <w:jc w:val="both"/>
        <w:rPr>
          <w:rFonts w:ascii="Bookman Old Style" w:hAnsi="Bookman Old Style"/>
        </w:rPr>
      </w:pPr>
      <w:r w:rsidRPr="00EF27DF">
        <w:rPr>
          <w:rFonts w:ascii="Bookman Old Style" w:hAnsi="Bookman Old Style"/>
        </w:rPr>
        <w:t xml:space="preserve">Předání parametrů přístupu a přístupových hesel zajistí zaměstnanec úseku informatiky </w:t>
      </w:r>
      <w:r w:rsidR="0084577F">
        <w:rPr>
          <w:rFonts w:ascii="Bookman Old Style" w:hAnsi="Bookman Old Style"/>
          <w:i/>
        </w:rPr>
        <w:t>vypůjčitele</w:t>
      </w:r>
      <w:r>
        <w:rPr>
          <w:rFonts w:ascii="Bookman Old Style" w:hAnsi="Bookman Old Style"/>
        </w:rPr>
        <w:t xml:space="preserve"> </w:t>
      </w:r>
      <w:r w:rsidRPr="00EF27DF">
        <w:rPr>
          <w:rFonts w:ascii="Bookman Old Style" w:hAnsi="Bookman Old Style"/>
        </w:rPr>
        <w:t>a proběhne při podpisu smlouvy.</w:t>
      </w:r>
    </w:p>
    <w:p w:rsidR="0032414A" w:rsidRPr="00EF27DF" w:rsidRDefault="0032414A" w:rsidP="0032414A">
      <w:pPr>
        <w:ind w:left="720"/>
        <w:jc w:val="both"/>
        <w:rPr>
          <w:rFonts w:ascii="Bookman Old Style" w:hAnsi="Bookman Old Style"/>
        </w:rPr>
      </w:pPr>
      <w:r w:rsidRPr="00EF27DF">
        <w:rPr>
          <w:rFonts w:ascii="Bookman Old Style" w:hAnsi="Bookman Old Style"/>
        </w:rPr>
        <w:t xml:space="preserve">   </w:t>
      </w:r>
    </w:p>
    <w:p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se zavazuje zajistit, že osoby, ji</w:t>
      </w:r>
      <w:r w:rsidR="0032414A">
        <w:rPr>
          <w:rFonts w:ascii="Bookman Old Style" w:hAnsi="Bookman Old Style"/>
        </w:rPr>
        <w:t xml:space="preserve">m pověřené k vykonávání služeb </w:t>
      </w:r>
      <w:r w:rsidR="0032414A"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sidR="0032414A">
        <w:rPr>
          <w:rFonts w:ascii="Bookman Old Style" w:hAnsi="Bookman Old Style"/>
        </w:rPr>
        <w:t>.</w:t>
      </w:r>
      <w:r w:rsidR="0032414A" w:rsidRPr="00EF27DF" w:rsidDel="005B7291">
        <w:rPr>
          <w:rFonts w:ascii="Bookman Old Style" w:hAnsi="Bookman Old Style"/>
        </w:rPr>
        <w:t xml:space="preserve"> </w:t>
      </w:r>
      <w:r w:rsidR="0032414A">
        <w:rPr>
          <w:rFonts w:ascii="Bookman Old Style" w:hAnsi="Bookman Old Style"/>
        </w:rPr>
        <w:t xml:space="preserve">  </w:t>
      </w:r>
    </w:p>
    <w:p w:rsidR="0032414A" w:rsidRPr="00EF27DF" w:rsidRDefault="0032414A" w:rsidP="0032414A">
      <w:pPr>
        <w:ind w:left="1080"/>
        <w:jc w:val="both"/>
        <w:rPr>
          <w:rFonts w:ascii="Bookman Old Style" w:hAnsi="Bookman Old Style"/>
        </w:rPr>
      </w:pPr>
    </w:p>
    <w:p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proofErr w:type="spellStart"/>
      <w:r>
        <w:rPr>
          <w:rFonts w:ascii="Bookman Old Style" w:hAnsi="Bookman Old Style"/>
          <w:i/>
        </w:rPr>
        <w:t>P</w:t>
      </w:r>
      <w:r w:rsidR="0084577F">
        <w:rPr>
          <w:rFonts w:ascii="Bookman Old Style" w:hAnsi="Bookman Old Style"/>
          <w:i/>
        </w:rPr>
        <w:t>ůjčitel</w:t>
      </w:r>
      <w:proofErr w:type="spellEnd"/>
      <w:r w:rsidR="0084577F">
        <w:rPr>
          <w:rFonts w:ascii="Bookman Old Style" w:hAnsi="Bookman Old Style"/>
          <w:i/>
        </w:rPr>
        <w:t xml:space="preserve"> </w:t>
      </w:r>
      <w:r w:rsidRPr="00EF27DF">
        <w:rPr>
          <w:rFonts w:ascii="Bookman Old Style" w:hAnsi="Bookman Old Style"/>
        </w:rPr>
        <w:t xml:space="preserve">je povinen vždy předem zajistit, že nedojde k nepředpokládanému narušení chodu počítačové sítě (informačního systému), ani jiných služeb a systémů v síti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jakožto i řádného chodu serverů, počítačů a dalších HW komponent sítě. V případě porušení této povinnosti je </w:t>
      </w:r>
      <w:r w:rsidR="0084577F">
        <w:rPr>
          <w:rFonts w:ascii="Bookman Old Style" w:hAnsi="Bookman Old Style"/>
          <w:i/>
        </w:rPr>
        <w:t xml:space="preserve">vypůjčitel </w:t>
      </w:r>
      <w:r w:rsidRPr="00EF27DF">
        <w:rPr>
          <w:rFonts w:ascii="Bookman Old Style" w:hAnsi="Bookman Old Style"/>
        </w:rPr>
        <w:t xml:space="preserve">oprávněn požadovat náhradu způsobené škody. </w:t>
      </w:r>
    </w:p>
    <w:p w:rsidR="0032414A" w:rsidRPr="00EF27DF" w:rsidRDefault="0032414A" w:rsidP="0032414A">
      <w:pPr>
        <w:tabs>
          <w:tab w:val="num" w:pos="426"/>
        </w:tabs>
        <w:ind w:left="426" w:hanging="360"/>
        <w:jc w:val="both"/>
        <w:rPr>
          <w:rFonts w:ascii="Bookman Old Style" w:hAnsi="Bookman Old Style"/>
        </w:rPr>
      </w:pPr>
    </w:p>
    <w:p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0032414A" w:rsidRPr="00EF27DF">
        <w:rPr>
          <w:rFonts w:ascii="Bookman Old Style" w:hAnsi="Bookman Old Style"/>
        </w:rPr>
        <w:t xml:space="preserve"> si vyhrazuje právo službu vzdáleného přístupu dočasně pozastavit či omezit bez udání důvodu. V tomto </w:t>
      </w:r>
      <w:r w:rsidR="0032414A">
        <w:rPr>
          <w:rFonts w:ascii="Bookman Old Style" w:hAnsi="Bookman Old Style"/>
        </w:rPr>
        <w:t>případě bude o </w:t>
      </w:r>
      <w:r w:rsidR="0032414A" w:rsidRPr="00EF27DF">
        <w:rPr>
          <w:rFonts w:ascii="Bookman Old Style" w:hAnsi="Bookman Old Style"/>
        </w:rPr>
        <w:t xml:space="preserve">rozhodnutí </w:t>
      </w:r>
      <w:r>
        <w:rPr>
          <w:rFonts w:ascii="Bookman Old Style" w:hAnsi="Bookman Old Style"/>
          <w:i/>
        </w:rPr>
        <w:t>vypůjčitele</w:t>
      </w:r>
      <w:r w:rsidR="0032414A">
        <w:rPr>
          <w:rFonts w:ascii="Bookman Old Style" w:hAnsi="Bookman Old Style"/>
          <w:i/>
        </w:rPr>
        <w:t xml:space="preserve"> </w:t>
      </w: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 xml:space="preserve">neprodleně informován telefonicky a následně obdrží písemné oznámení. </w:t>
      </w:r>
    </w:p>
    <w:p w:rsidR="0032414A" w:rsidRPr="00EF27DF" w:rsidRDefault="0032414A" w:rsidP="0032414A">
      <w:pPr>
        <w:tabs>
          <w:tab w:val="num" w:pos="426"/>
        </w:tabs>
        <w:ind w:left="426" w:hanging="360"/>
        <w:jc w:val="both"/>
        <w:rPr>
          <w:rFonts w:ascii="Bookman Old Style" w:hAnsi="Bookman Old Style"/>
        </w:rPr>
      </w:pPr>
    </w:p>
    <w:p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zjistí použití vzdáleného přístupu v rozporu s těmito pravidly, je </w:t>
      </w:r>
      <w:r w:rsidR="0084577F">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proofErr w:type="spellStart"/>
      <w:r w:rsidR="0084577F">
        <w:rPr>
          <w:rFonts w:ascii="Bookman Old Style" w:hAnsi="Bookman Old Style"/>
          <w:i/>
        </w:rPr>
        <w:t>půjčiteli</w:t>
      </w:r>
      <w:proofErr w:type="spellEnd"/>
      <w:r w:rsidRPr="00EF27DF">
        <w:rPr>
          <w:rFonts w:ascii="Bookman Old Style" w:hAnsi="Bookman Old Style"/>
          <w:i/>
        </w:rPr>
        <w:t xml:space="preserve"> </w:t>
      </w:r>
      <w:r w:rsidRPr="00EF27DF">
        <w:rPr>
          <w:rFonts w:ascii="Bookman Old Style" w:hAnsi="Bookman Old Style"/>
        </w:rPr>
        <w:t xml:space="preserve">zcela zrušit. O tomto rozhodnutí </w:t>
      </w:r>
      <w:r w:rsidR="0084577F">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proofErr w:type="spellStart"/>
      <w:r>
        <w:rPr>
          <w:rFonts w:ascii="Bookman Old Style" w:hAnsi="Bookman Old Style"/>
          <w:i/>
        </w:rPr>
        <w:t>p</w:t>
      </w:r>
      <w:r w:rsidR="0084577F">
        <w:rPr>
          <w:rFonts w:ascii="Bookman Old Style" w:hAnsi="Bookman Old Style"/>
          <w:i/>
        </w:rPr>
        <w:t>ůjčitel</w:t>
      </w:r>
      <w:proofErr w:type="spellEnd"/>
      <w:r w:rsidRPr="00EF27DF">
        <w:rPr>
          <w:rFonts w:ascii="Bookman Old Style" w:hAnsi="Bookman Old Style"/>
        </w:rPr>
        <w:t xml:space="preserve"> neprodleně informován telefonicky a následně obdrží písemné oznámení.</w:t>
      </w:r>
    </w:p>
    <w:p w:rsidR="0032414A" w:rsidRPr="00EF27DF" w:rsidRDefault="0032414A" w:rsidP="0032414A">
      <w:pPr>
        <w:tabs>
          <w:tab w:val="num" w:pos="426"/>
        </w:tabs>
        <w:ind w:left="426" w:hanging="360"/>
        <w:jc w:val="both"/>
        <w:rPr>
          <w:rFonts w:ascii="Bookman Old Style" w:hAnsi="Bookman Old Style"/>
        </w:rPr>
      </w:pPr>
    </w:p>
    <w:p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rsidR="0032414A" w:rsidRPr="00EF27DF" w:rsidRDefault="0032414A" w:rsidP="0032414A">
      <w:pPr>
        <w:jc w:val="both"/>
        <w:rPr>
          <w:rFonts w:ascii="Bookman Old Style" w:hAnsi="Bookman Old Style"/>
        </w:rPr>
      </w:pPr>
      <w:r w:rsidRPr="00EF27DF">
        <w:rPr>
          <w:rFonts w:ascii="Bookman Old Style" w:hAnsi="Bookman Old Style"/>
        </w:rPr>
        <w:t xml:space="preserve">     </w:t>
      </w:r>
    </w:p>
    <w:p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sidR="0084577F">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32414A" w:rsidRPr="00EF27DF" w:rsidTr="005A1A58">
        <w:trPr>
          <w:trHeight w:val="379"/>
        </w:trPr>
        <w:tc>
          <w:tcPr>
            <w:tcW w:w="3108"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Email</w:t>
            </w:r>
          </w:p>
        </w:tc>
      </w:tr>
      <w:tr w:rsidR="0032414A" w:rsidRPr="00EF27DF" w:rsidTr="005A1A58">
        <w:tc>
          <w:tcPr>
            <w:tcW w:w="3108"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Marek Vala</w:t>
            </w:r>
          </w:p>
        </w:tc>
        <w:tc>
          <w:tcPr>
            <w:tcW w:w="180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rsidR="0032414A" w:rsidRPr="00057728" w:rsidRDefault="00312828" w:rsidP="005A1A58">
            <w:pPr>
              <w:jc w:val="both"/>
              <w:rPr>
                <w:rFonts w:ascii="Bookman Old Style" w:eastAsia="Calibri" w:hAnsi="Bookman Old Style"/>
                <w:sz w:val="22"/>
                <w:szCs w:val="22"/>
              </w:rPr>
            </w:pPr>
            <w:hyperlink r:id="rId15" w:history="1">
              <w:r w:rsidR="0032414A">
                <w:rPr>
                  <w:rStyle w:val="Hypertextovodkaz"/>
                  <w:rFonts w:ascii="Bookman Old Style" w:hAnsi="Bookman Old Style"/>
                </w:rPr>
                <w:t>it@nnm.cz</w:t>
              </w:r>
            </w:hyperlink>
          </w:p>
        </w:tc>
      </w:tr>
      <w:tr w:rsidR="0032414A" w:rsidRPr="00EF27DF" w:rsidTr="005A1A58">
        <w:tc>
          <w:tcPr>
            <w:tcW w:w="3108"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Miroslav Bojanovský</w:t>
            </w:r>
          </w:p>
        </w:tc>
        <w:tc>
          <w:tcPr>
            <w:tcW w:w="180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603827200</w:t>
            </w:r>
          </w:p>
        </w:tc>
        <w:tc>
          <w:tcPr>
            <w:tcW w:w="2520" w:type="dxa"/>
            <w:shd w:val="clear" w:color="auto" w:fill="auto"/>
          </w:tcPr>
          <w:p w:rsidR="0032414A" w:rsidRPr="00057728" w:rsidRDefault="00312828" w:rsidP="005A1A58">
            <w:pPr>
              <w:jc w:val="both"/>
              <w:rPr>
                <w:rFonts w:ascii="Bookman Old Style" w:eastAsia="Calibri" w:hAnsi="Bookman Old Style"/>
                <w:sz w:val="22"/>
                <w:szCs w:val="22"/>
              </w:rPr>
            </w:pPr>
            <w:hyperlink r:id="rId16" w:history="1">
              <w:r w:rsidR="0032414A">
                <w:rPr>
                  <w:rStyle w:val="Hypertextovodkaz"/>
                  <w:rFonts w:ascii="Bookman Old Style" w:hAnsi="Bookman Old Style"/>
                </w:rPr>
                <w:t>it@nnm.cz</w:t>
              </w:r>
            </w:hyperlink>
          </w:p>
        </w:tc>
      </w:tr>
      <w:tr w:rsidR="0032414A" w:rsidRPr="00EF27DF" w:rsidTr="005A1A58">
        <w:tc>
          <w:tcPr>
            <w:tcW w:w="3108"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David Lukeš</w:t>
            </w:r>
          </w:p>
        </w:tc>
        <w:tc>
          <w:tcPr>
            <w:tcW w:w="180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rsidR="0032414A" w:rsidRPr="00057728" w:rsidRDefault="0032414A" w:rsidP="005A1A58">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rsidR="0032414A" w:rsidRPr="00057728" w:rsidRDefault="00312828" w:rsidP="005A1A58">
            <w:pPr>
              <w:jc w:val="both"/>
              <w:rPr>
                <w:rFonts w:ascii="Bookman Old Style" w:eastAsia="Calibri" w:hAnsi="Bookman Old Style"/>
                <w:sz w:val="22"/>
                <w:szCs w:val="22"/>
              </w:rPr>
            </w:pPr>
            <w:hyperlink r:id="rId17" w:history="1">
              <w:r w:rsidR="0032414A">
                <w:rPr>
                  <w:rStyle w:val="Hypertextovodkaz"/>
                  <w:rFonts w:ascii="Bookman Old Style" w:hAnsi="Bookman Old Style"/>
                </w:rPr>
                <w:t>it@nnm.cz</w:t>
              </w:r>
            </w:hyperlink>
          </w:p>
        </w:tc>
      </w:tr>
    </w:tbl>
    <w:p w:rsidR="0032414A" w:rsidRPr="00EF27DF" w:rsidRDefault="0032414A" w:rsidP="0032414A">
      <w:pPr>
        <w:jc w:val="both"/>
        <w:rPr>
          <w:rFonts w:ascii="Bookman Old Style" w:hAnsi="Bookman Old Style"/>
          <w:b/>
        </w:rPr>
      </w:pPr>
      <w:r w:rsidRPr="00EF27DF">
        <w:rPr>
          <w:rFonts w:ascii="Bookman Old Style" w:hAnsi="Bookman Old Style"/>
          <w:b/>
        </w:rPr>
        <w:t xml:space="preserve">              </w:t>
      </w:r>
    </w:p>
    <w:p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proofErr w:type="spellStart"/>
      <w:r>
        <w:rPr>
          <w:rFonts w:ascii="Bookman Old Style" w:hAnsi="Bookman Old Style"/>
          <w:b/>
        </w:rPr>
        <w:t>p</w:t>
      </w:r>
      <w:r w:rsidR="0084577F">
        <w:rPr>
          <w:rFonts w:ascii="Bookman Old Style" w:hAnsi="Bookman Old Style"/>
          <w:b/>
        </w:rPr>
        <w:t>ůjčitele</w:t>
      </w:r>
      <w:proofErr w:type="spellEnd"/>
    </w:p>
    <w:tbl>
      <w:tblPr>
        <w:tblW w:w="0" w:type="auto"/>
        <w:tblInd w:w="828" w:type="dxa"/>
        <w:tblLook w:val="01E0" w:firstRow="1" w:lastRow="1" w:firstColumn="1" w:lastColumn="1" w:noHBand="0" w:noVBand="0"/>
      </w:tblPr>
      <w:tblGrid>
        <w:gridCol w:w="2520"/>
        <w:gridCol w:w="1800"/>
        <w:gridCol w:w="1620"/>
        <w:gridCol w:w="2520"/>
      </w:tblGrid>
      <w:tr w:rsidR="0032414A" w:rsidRPr="00EF27DF" w:rsidTr="005A1A58">
        <w:trPr>
          <w:trHeight w:val="390"/>
        </w:trPr>
        <w:tc>
          <w:tcPr>
            <w:tcW w:w="252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rsidR="0032414A" w:rsidRPr="00EF27DF" w:rsidRDefault="0032414A" w:rsidP="005A1A58">
            <w:pPr>
              <w:jc w:val="center"/>
              <w:rPr>
                <w:rFonts w:ascii="Bookman Old Style" w:hAnsi="Bookman Old Style"/>
                <w:b/>
              </w:rPr>
            </w:pPr>
            <w:r w:rsidRPr="00EF27DF">
              <w:rPr>
                <w:rFonts w:ascii="Bookman Old Style" w:hAnsi="Bookman Old Style"/>
                <w:b/>
              </w:rPr>
              <w:t>Email</w:t>
            </w:r>
          </w:p>
        </w:tc>
      </w:tr>
      <w:tr w:rsidR="0032414A" w:rsidRPr="00EF27DF" w:rsidTr="005A1A58">
        <w:tc>
          <w:tcPr>
            <w:tcW w:w="2520" w:type="dxa"/>
            <w:shd w:val="clear" w:color="auto" w:fill="auto"/>
          </w:tcPr>
          <w:p w:rsidR="0032414A" w:rsidRPr="00EF27DF" w:rsidRDefault="0032414A" w:rsidP="005A1A58">
            <w:pPr>
              <w:jc w:val="both"/>
              <w:rPr>
                <w:rFonts w:ascii="Bookman Old Style" w:hAnsi="Bookman Old Style"/>
              </w:rPr>
            </w:pPr>
            <w:permStart w:id="1954307724" w:edGrp="everyone" w:colFirst="0" w:colLast="0"/>
            <w:permStart w:id="622201686" w:edGrp="everyone" w:colFirst="1" w:colLast="1"/>
            <w:permStart w:id="1402630376" w:edGrp="everyone" w:colFirst="2" w:colLast="2"/>
            <w:permStart w:id="465503299" w:edGrp="everyone" w:colFirst="3" w:colLast="3"/>
            <w:r w:rsidRPr="00EF27DF">
              <w:rPr>
                <w:rFonts w:ascii="Bookman Old Style" w:hAnsi="Bookman Old Style"/>
              </w:rPr>
              <w:t>…………………..</w:t>
            </w:r>
          </w:p>
        </w:tc>
        <w:tc>
          <w:tcPr>
            <w:tcW w:w="180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r>
      <w:tr w:rsidR="0032414A" w:rsidRPr="00EF27DF" w:rsidTr="005A1A58">
        <w:tc>
          <w:tcPr>
            <w:tcW w:w="2520" w:type="dxa"/>
            <w:shd w:val="clear" w:color="auto" w:fill="auto"/>
          </w:tcPr>
          <w:p w:rsidR="0032414A" w:rsidRPr="00EF27DF" w:rsidRDefault="0032414A" w:rsidP="005A1A58">
            <w:pPr>
              <w:jc w:val="both"/>
              <w:rPr>
                <w:rFonts w:ascii="Bookman Old Style" w:hAnsi="Bookman Old Style"/>
              </w:rPr>
            </w:pPr>
            <w:permStart w:id="1222914666" w:edGrp="everyone" w:colFirst="0" w:colLast="0"/>
            <w:permStart w:id="1922049135" w:edGrp="everyone" w:colFirst="1" w:colLast="1"/>
            <w:permStart w:id="921327479" w:edGrp="everyone" w:colFirst="2" w:colLast="2"/>
            <w:permStart w:id="836336389" w:edGrp="everyone" w:colFirst="3" w:colLast="3"/>
            <w:permEnd w:id="1954307724"/>
            <w:permEnd w:id="622201686"/>
            <w:permEnd w:id="1402630376"/>
            <w:permEnd w:id="465503299"/>
            <w:r w:rsidRPr="00EF27DF">
              <w:rPr>
                <w:rFonts w:ascii="Bookman Old Style" w:hAnsi="Bookman Old Style"/>
              </w:rPr>
              <w:t>…………………..</w:t>
            </w:r>
          </w:p>
        </w:tc>
        <w:tc>
          <w:tcPr>
            <w:tcW w:w="180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r>
      <w:tr w:rsidR="0032414A" w:rsidRPr="00EF27DF" w:rsidTr="005A1A58">
        <w:tc>
          <w:tcPr>
            <w:tcW w:w="2520" w:type="dxa"/>
            <w:shd w:val="clear" w:color="auto" w:fill="auto"/>
          </w:tcPr>
          <w:p w:rsidR="0032414A" w:rsidRPr="00EF27DF" w:rsidRDefault="0032414A" w:rsidP="005A1A58">
            <w:pPr>
              <w:jc w:val="both"/>
              <w:rPr>
                <w:rFonts w:ascii="Bookman Old Style" w:hAnsi="Bookman Old Style"/>
              </w:rPr>
            </w:pPr>
            <w:permStart w:id="1163463705" w:edGrp="everyone" w:colFirst="0" w:colLast="0"/>
            <w:permStart w:id="1410801444" w:edGrp="everyone" w:colFirst="1" w:colLast="1"/>
            <w:permStart w:id="960641672" w:edGrp="everyone" w:colFirst="2" w:colLast="2"/>
            <w:permStart w:id="1512857718" w:edGrp="everyone" w:colFirst="3" w:colLast="3"/>
            <w:permEnd w:id="1222914666"/>
            <w:permEnd w:id="1922049135"/>
            <w:permEnd w:id="921327479"/>
            <w:permEnd w:id="836336389"/>
            <w:r w:rsidRPr="00EF27DF">
              <w:rPr>
                <w:rFonts w:ascii="Bookman Old Style" w:hAnsi="Bookman Old Style"/>
              </w:rPr>
              <w:t>…………………..</w:t>
            </w:r>
          </w:p>
        </w:tc>
        <w:tc>
          <w:tcPr>
            <w:tcW w:w="180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rsidR="0032414A" w:rsidRPr="00EF27DF" w:rsidRDefault="0032414A" w:rsidP="005A1A58">
            <w:pPr>
              <w:jc w:val="both"/>
              <w:rPr>
                <w:rFonts w:ascii="Bookman Old Style" w:hAnsi="Bookman Old Style"/>
              </w:rPr>
            </w:pPr>
            <w:r w:rsidRPr="00EF27DF">
              <w:rPr>
                <w:rFonts w:ascii="Bookman Old Style" w:hAnsi="Bookman Old Style"/>
              </w:rPr>
              <w:t>………….</w:t>
            </w:r>
          </w:p>
        </w:tc>
      </w:tr>
      <w:permEnd w:id="1163463705"/>
      <w:permEnd w:id="1410801444"/>
      <w:permEnd w:id="960641672"/>
      <w:permEnd w:id="1512857718"/>
    </w:tbl>
    <w:p w:rsidR="0032414A" w:rsidRPr="00EF27DF" w:rsidRDefault="0032414A" w:rsidP="0032414A">
      <w:pPr>
        <w:jc w:val="both"/>
        <w:rPr>
          <w:rFonts w:ascii="Bookman Old Style" w:hAnsi="Bookman Old Style"/>
        </w:rPr>
      </w:pPr>
    </w:p>
    <w:p w:rsidR="00585B88" w:rsidRDefault="00585B88" w:rsidP="00541148">
      <w:pPr>
        <w:rPr>
          <w:rFonts w:ascii="Bookman Old Style" w:hAnsi="Bookman Old Style" w:cs="Arial"/>
        </w:rPr>
      </w:pPr>
    </w:p>
    <w:p w:rsidR="00585B88" w:rsidRDefault="00585B88" w:rsidP="00541148">
      <w:pPr>
        <w:rPr>
          <w:rFonts w:ascii="Bookman Old Style" w:hAnsi="Bookman Old Style" w:cs="Arial"/>
        </w:rPr>
      </w:pPr>
    </w:p>
    <w:sectPr w:rsidR="00585B88" w:rsidSect="005D298C">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828" w:rsidRDefault="00312828" w:rsidP="0019702F">
      <w:r>
        <w:separator/>
      </w:r>
    </w:p>
  </w:endnote>
  <w:endnote w:type="continuationSeparator" w:id="0">
    <w:p w:rsidR="00312828" w:rsidRDefault="00312828"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903756"/>
      <w:docPartObj>
        <w:docPartGallery w:val="Page Numbers (Bottom of Page)"/>
        <w:docPartUnique/>
      </w:docPartObj>
    </w:sdtPr>
    <w:sdtEndPr/>
    <w:sdtContent>
      <w:p w:rsidR="00DA781B" w:rsidRDefault="00DA781B">
        <w:pPr>
          <w:pStyle w:val="Zpat"/>
          <w:jc w:val="center"/>
        </w:pPr>
        <w:r>
          <w:fldChar w:fldCharType="begin"/>
        </w:r>
        <w:r>
          <w:instrText>PAGE   \* MERGEFORMAT</w:instrText>
        </w:r>
        <w:r>
          <w:fldChar w:fldCharType="separate"/>
        </w:r>
        <w:r w:rsidR="003C293E">
          <w:rPr>
            <w:noProof/>
          </w:rPr>
          <w:t>1</w:t>
        </w:r>
        <w:r>
          <w:fldChar w:fldCharType="end"/>
        </w:r>
      </w:p>
    </w:sdtContent>
  </w:sdt>
  <w:p w:rsidR="00E13865" w:rsidRPr="00DA781B" w:rsidRDefault="00E13865" w:rsidP="00DA781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1B" w:rsidRPr="00DA781B" w:rsidRDefault="00DA781B" w:rsidP="00DA78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828" w:rsidRDefault="00312828" w:rsidP="0019702F">
      <w:r>
        <w:separator/>
      </w:r>
    </w:p>
  </w:footnote>
  <w:footnote w:type="continuationSeparator" w:id="0">
    <w:p w:rsidR="00312828" w:rsidRDefault="00312828" w:rsidP="0019702F">
      <w:r>
        <w:continuationSeparator/>
      </w:r>
    </w:p>
  </w:footnote>
  <w:footnote w:id="1">
    <w:p w:rsidR="00B45C28" w:rsidRDefault="00B45C28">
      <w:pPr>
        <w:pStyle w:val="Textpoznpodarou"/>
      </w:pPr>
      <w:r>
        <w:rPr>
          <w:rStyle w:val="Znakapoznpodarou"/>
        </w:rPr>
        <w:footnoteRef/>
      </w:r>
      <w:r>
        <w:t xml:space="preserve"> bude vyplněno až při předání přístroje</w:t>
      </w:r>
    </w:p>
  </w:footnote>
  <w:footnote w:id="2">
    <w:p w:rsidR="00005826" w:rsidRDefault="00B45C28">
      <w:pPr>
        <w:pStyle w:val="Textpoznpodarou"/>
      </w:pPr>
      <w:r>
        <w:rPr>
          <w:rStyle w:val="Znakapoznpodarou"/>
        </w:rPr>
        <w:footnoteRef/>
      </w:r>
      <w:r>
        <w:t xml:space="preserve"> bude vyplněno až při převzetí výpůjčky zpět </w:t>
      </w:r>
      <w:proofErr w:type="spellStart"/>
      <w:r>
        <w:t>půjčitelem</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1B" w:rsidRDefault="00DA78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1">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3">
    <w:nsid w:val="3F556C3E"/>
    <w:multiLevelType w:val="multilevel"/>
    <w:tmpl w:val="5CBE6D2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6">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7">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1">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3">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4">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8">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41">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2">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6"/>
  </w:num>
  <w:num w:numId="2">
    <w:abstractNumId w:val="8"/>
  </w:num>
  <w:num w:numId="3">
    <w:abstractNumId w:val="34"/>
  </w:num>
  <w:num w:numId="4">
    <w:abstractNumId w:val="43"/>
  </w:num>
  <w:num w:numId="5">
    <w:abstractNumId w:val="21"/>
  </w:num>
  <w:num w:numId="6">
    <w:abstractNumId w:val="30"/>
  </w:num>
  <w:num w:numId="7">
    <w:abstractNumId w:val="19"/>
  </w:num>
  <w:num w:numId="8">
    <w:abstractNumId w:val="7"/>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41"/>
  </w:num>
  <w:num w:numId="14">
    <w:abstractNumId w:val="29"/>
  </w:num>
  <w:num w:numId="15">
    <w:abstractNumId w:val="18"/>
  </w:num>
  <w:num w:numId="16">
    <w:abstractNumId w:val="3"/>
  </w:num>
  <w:num w:numId="17">
    <w:abstractNumId w:val="36"/>
  </w:num>
  <w:num w:numId="18">
    <w:abstractNumId w:val="9"/>
  </w:num>
  <w:num w:numId="19">
    <w:abstractNumId w:val="31"/>
  </w:num>
  <w:num w:numId="20">
    <w:abstractNumId w:val="28"/>
  </w:num>
  <w:num w:numId="21">
    <w:abstractNumId w:val="1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4"/>
  </w:num>
  <w:num w:numId="25">
    <w:abstractNumId w:val="2"/>
  </w:num>
  <w:num w:numId="26">
    <w:abstractNumId w:val="16"/>
  </w:num>
  <w:num w:numId="27">
    <w:abstractNumId w:val="5"/>
  </w:num>
  <w:num w:numId="28">
    <w:abstractNumId w:val="15"/>
  </w:num>
  <w:num w:numId="29">
    <w:abstractNumId w:val="40"/>
  </w:num>
  <w:num w:numId="30">
    <w:abstractNumId w:val="20"/>
  </w:num>
  <w:num w:numId="31">
    <w:abstractNumId w:val="22"/>
  </w:num>
  <w:num w:numId="32">
    <w:abstractNumId w:val="37"/>
  </w:num>
  <w:num w:numId="33">
    <w:abstractNumId w:val="33"/>
  </w:num>
  <w:num w:numId="34">
    <w:abstractNumId w:val="25"/>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4"/>
  </w:num>
  <w:num w:numId="38">
    <w:abstractNumId w:val="26"/>
  </w:num>
  <w:num w:numId="39">
    <w:abstractNumId w:val="0"/>
  </w:num>
  <w:num w:numId="40">
    <w:abstractNumId w:val="24"/>
  </w:num>
  <w:num w:numId="41">
    <w:abstractNumId w:val="1"/>
  </w:num>
  <w:num w:numId="42">
    <w:abstractNumId w:val="17"/>
  </w:num>
  <w:num w:numId="43">
    <w:abstractNumId w:val="27"/>
  </w:num>
  <w:num w:numId="44">
    <w:abstractNumId w:val="35"/>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GU9g1MUG+Fntv8prVL5ePLTlwnE=" w:salt="DQJ8woxX4lpbkP8cq9Cn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2F"/>
    <w:rsid w:val="00005826"/>
    <w:rsid w:val="00011946"/>
    <w:rsid w:val="00015A02"/>
    <w:rsid w:val="000215EB"/>
    <w:rsid w:val="00021FBB"/>
    <w:rsid w:val="000236F1"/>
    <w:rsid w:val="0003423B"/>
    <w:rsid w:val="000351E5"/>
    <w:rsid w:val="0005025A"/>
    <w:rsid w:val="00070161"/>
    <w:rsid w:val="00070B9B"/>
    <w:rsid w:val="0007231E"/>
    <w:rsid w:val="00075E0E"/>
    <w:rsid w:val="0007624F"/>
    <w:rsid w:val="00076C1C"/>
    <w:rsid w:val="00080F7A"/>
    <w:rsid w:val="00082798"/>
    <w:rsid w:val="00096FDC"/>
    <w:rsid w:val="00097433"/>
    <w:rsid w:val="000A7885"/>
    <w:rsid w:val="000C0238"/>
    <w:rsid w:val="000C198F"/>
    <w:rsid w:val="000C76E3"/>
    <w:rsid w:val="000D32F9"/>
    <w:rsid w:val="000D33DC"/>
    <w:rsid w:val="000D68F8"/>
    <w:rsid w:val="000D79A9"/>
    <w:rsid w:val="000E173F"/>
    <w:rsid w:val="000E48A2"/>
    <w:rsid w:val="000E6F36"/>
    <w:rsid w:val="000F04F0"/>
    <w:rsid w:val="000F2AA4"/>
    <w:rsid w:val="001010D6"/>
    <w:rsid w:val="00102183"/>
    <w:rsid w:val="0010235C"/>
    <w:rsid w:val="00116883"/>
    <w:rsid w:val="001263D3"/>
    <w:rsid w:val="00127E94"/>
    <w:rsid w:val="00130FF9"/>
    <w:rsid w:val="00136332"/>
    <w:rsid w:val="00137823"/>
    <w:rsid w:val="00140F9D"/>
    <w:rsid w:val="00142198"/>
    <w:rsid w:val="00147407"/>
    <w:rsid w:val="001479BE"/>
    <w:rsid w:val="00150C5C"/>
    <w:rsid w:val="00156E89"/>
    <w:rsid w:val="00161BA1"/>
    <w:rsid w:val="00175B75"/>
    <w:rsid w:val="00192BE3"/>
    <w:rsid w:val="0019702F"/>
    <w:rsid w:val="001B0478"/>
    <w:rsid w:val="001B12A4"/>
    <w:rsid w:val="001B409A"/>
    <w:rsid w:val="001B77BE"/>
    <w:rsid w:val="001B7D4C"/>
    <w:rsid w:val="001C34FA"/>
    <w:rsid w:val="001E5B5D"/>
    <w:rsid w:val="0020785D"/>
    <w:rsid w:val="00207EBA"/>
    <w:rsid w:val="00223729"/>
    <w:rsid w:val="00223C3E"/>
    <w:rsid w:val="002245EF"/>
    <w:rsid w:val="002327BD"/>
    <w:rsid w:val="00243621"/>
    <w:rsid w:val="00247677"/>
    <w:rsid w:val="00251DAD"/>
    <w:rsid w:val="00255704"/>
    <w:rsid w:val="00256A11"/>
    <w:rsid w:val="00261DCC"/>
    <w:rsid w:val="00262A76"/>
    <w:rsid w:val="002770BA"/>
    <w:rsid w:val="00280B7E"/>
    <w:rsid w:val="00285152"/>
    <w:rsid w:val="00291473"/>
    <w:rsid w:val="0029447B"/>
    <w:rsid w:val="002B6E82"/>
    <w:rsid w:val="002C7EC8"/>
    <w:rsid w:val="002E0F6D"/>
    <w:rsid w:val="002E3C5C"/>
    <w:rsid w:val="002E73B6"/>
    <w:rsid w:val="00306BC6"/>
    <w:rsid w:val="00312828"/>
    <w:rsid w:val="00312DA7"/>
    <w:rsid w:val="00321EB3"/>
    <w:rsid w:val="0032414A"/>
    <w:rsid w:val="00330A66"/>
    <w:rsid w:val="00330BD9"/>
    <w:rsid w:val="003342EA"/>
    <w:rsid w:val="00347092"/>
    <w:rsid w:val="003519D6"/>
    <w:rsid w:val="00351BDB"/>
    <w:rsid w:val="00371283"/>
    <w:rsid w:val="003746B8"/>
    <w:rsid w:val="00377507"/>
    <w:rsid w:val="00377FBC"/>
    <w:rsid w:val="0038386E"/>
    <w:rsid w:val="00386FBB"/>
    <w:rsid w:val="0039075A"/>
    <w:rsid w:val="00392948"/>
    <w:rsid w:val="003932C7"/>
    <w:rsid w:val="003961FD"/>
    <w:rsid w:val="00397502"/>
    <w:rsid w:val="003A0C99"/>
    <w:rsid w:val="003A3CFB"/>
    <w:rsid w:val="003C293E"/>
    <w:rsid w:val="003C314C"/>
    <w:rsid w:val="003C6E69"/>
    <w:rsid w:val="003E72C7"/>
    <w:rsid w:val="003F2BE6"/>
    <w:rsid w:val="00401EAE"/>
    <w:rsid w:val="0040529F"/>
    <w:rsid w:val="00410C0C"/>
    <w:rsid w:val="00420BB7"/>
    <w:rsid w:val="00422717"/>
    <w:rsid w:val="0043246C"/>
    <w:rsid w:val="004344AB"/>
    <w:rsid w:val="00434E15"/>
    <w:rsid w:val="004353F4"/>
    <w:rsid w:val="004414EE"/>
    <w:rsid w:val="00456CC5"/>
    <w:rsid w:val="004617D6"/>
    <w:rsid w:val="00461A65"/>
    <w:rsid w:val="0046544A"/>
    <w:rsid w:val="00472F80"/>
    <w:rsid w:val="0047364E"/>
    <w:rsid w:val="00475F1D"/>
    <w:rsid w:val="00497B35"/>
    <w:rsid w:val="004A11E6"/>
    <w:rsid w:val="004A2B93"/>
    <w:rsid w:val="004A4847"/>
    <w:rsid w:val="004A5A3D"/>
    <w:rsid w:val="004B39D0"/>
    <w:rsid w:val="004B3DB8"/>
    <w:rsid w:val="004D391D"/>
    <w:rsid w:val="004E643A"/>
    <w:rsid w:val="004F13EE"/>
    <w:rsid w:val="004F472F"/>
    <w:rsid w:val="004F60D1"/>
    <w:rsid w:val="00503133"/>
    <w:rsid w:val="00512BAB"/>
    <w:rsid w:val="005170F8"/>
    <w:rsid w:val="00530329"/>
    <w:rsid w:val="005338D9"/>
    <w:rsid w:val="00534CA2"/>
    <w:rsid w:val="00541148"/>
    <w:rsid w:val="00541BB1"/>
    <w:rsid w:val="005448C7"/>
    <w:rsid w:val="00545364"/>
    <w:rsid w:val="00551F89"/>
    <w:rsid w:val="00565297"/>
    <w:rsid w:val="005841CC"/>
    <w:rsid w:val="00584937"/>
    <w:rsid w:val="00585B88"/>
    <w:rsid w:val="00585F04"/>
    <w:rsid w:val="005861EF"/>
    <w:rsid w:val="00590CB2"/>
    <w:rsid w:val="005A61DE"/>
    <w:rsid w:val="005B2A49"/>
    <w:rsid w:val="005C4ADA"/>
    <w:rsid w:val="005D298C"/>
    <w:rsid w:val="005D41E9"/>
    <w:rsid w:val="005D733E"/>
    <w:rsid w:val="005E147E"/>
    <w:rsid w:val="005F0B13"/>
    <w:rsid w:val="005F17FB"/>
    <w:rsid w:val="005F45FA"/>
    <w:rsid w:val="005F5379"/>
    <w:rsid w:val="005F60C0"/>
    <w:rsid w:val="005F7F16"/>
    <w:rsid w:val="006004B9"/>
    <w:rsid w:val="006020DA"/>
    <w:rsid w:val="00602EAF"/>
    <w:rsid w:val="00605A1D"/>
    <w:rsid w:val="006062C1"/>
    <w:rsid w:val="0060636F"/>
    <w:rsid w:val="00606FB9"/>
    <w:rsid w:val="00612E9F"/>
    <w:rsid w:val="00615FA3"/>
    <w:rsid w:val="00633A28"/>
    <w:rsid w:val="006376E6"/>
    <w:rsid w:val="0065032F"/>
    <w:rsid w:val="006518E4"/>
    <w:rsid w:val="006569AA"/>
    <w:rsid w:val="006668EC"/>
    <w:rsid w:val="006674B5"/>
    <w:rsid w:val="0067128F"/>
    <w:rsid w:val="00672723"/>
    <w:rsid w:val="00683596"/>
    <w:rsid w:val="0068439C"/>
    <w:rsid w:val="006A05E4"/>
    <w:rsid w:val="006A28F5"/>
    <w:rsid w:val="006A6C07"/>
    <w:rsid w:val="006B400B"/>
    <w:rsid w:val="006B63D2"/>
    <w:rsid w:val="006D7587"/>
    <w:rsid w:val="006D7B00"/>
    <w:rsid w:val="006F3F4B"/>
    <w:rsid w:val="007111DE"/>
    <w:rsid w:val="00711A3C"/>
    <w:rsid w:val="00727240"/>
    <w:rsid w:val="00731345"/>
    <w:rsid w:val="00733648"/>
    <w:rsid w:val="00733B22"/>
    <w:rsid w:val="00737384"/>
    <w:rsid w:val="00740241"/>
    <w:rsid w:val="00740EDA"/>
    <w:rsid w:val="00742228"/>
    <w:rsid w:val="00746D74"/>
    <w:rsid w:val="00777FB8"/>
    <w:rsid w:val="00781CB4"/>
    <w:rsid w:val="00792207"/>
    <w:rsid w:val="00792CC3"/>
    <w:rsid w:val="00793D1D"/>
    <w:rsid w:val="00794660"/>
    <w:rsid w:val="007A2984"/>
    <w:rsid w:val="007B7A8D"/>
    <w:rsid w:val="007D39C0"/>
    <w:rsid w:val="007E3D83"/>
    <w:rsid w:val="007F0556"/>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6A86"/>
    <w:rsid w:val="008A60C2"/>
    <w:rsid w:val="008B283D"/>
    <w:rsid w:val="008D1B85"/>
    <w:rsid w:val="008D4EA0"/>
    <w:rsid w:val="008E159D"/>
    <w:rsid w:val="008F01B4"/>
    <w:rsid w:val="008F0292"/>
    <w:rsid w:val="008F220F"/>
    <w:rsid w:val="008F3D09"/>
    <w:rsid w:val="00901AF9"/>
    <w:rsid w:val="009046B0"/>
    <w:rsid w:val="0090700E"/>
    <w:rsid w:val="00911F7D"/>
    <w:rsid w:val="00917A17"/>
    <w:rsid w:val="00924881"/>
    <w:rsid w:val="009345A2"/>
    <w:rsid w:val="0093774E"/>
    <w:rsid w:val="00944991"/>
    <w:rsid w:val="00953672"/>
    <w:rsid w:val="00966BC8"/>
    <w:rsid w:val="00966FF4"/>
    <w:rsid w:val="009700B4"/>
    <w:rsid w:val="009772A3"/>
    <w:rsid w:val="009919B9"/>
    <w:rsid w:val="0099488D"/>
    <w:rsid w:val="009A7788"/>
    <w:rsid w:val="009B10AC"/>
    <w:rsid w:val="009B3048"/>
    <w:rsid w:val="009C3AF9"/>
    <w:rsid w:val="009D6777"/>
    <w:rsid w:val="009E2E56"/>
    <w:rsid w:val="009E49AA"/>
    <w:rsid w:val="009E5BE6"/>
    <w:rsid w:val="009E7C07"/>
    <w:rsid w:val="009F7105"/>
    <w:rsid w:val="00A025D5"/>
    <w:rsid w:val="00A04CA9"/>
    <w:rsid w:val="00A05DAE"/>
    <w:rsid w:val="00A06EB7"/>
    <w:rsid w:val="00A126F3"/>
    <w:rsid w:val="00A2289C"/>
    <w:rsid w:val="00A24133"/>
    <w:rsid w:val="00A32701"/>
    <w:rsid w:val="00A40305"/>
    <w:rsid w:val="00A45616"/>
    <w:rsid w:val="00A50BE3"/>
    <w:rsid w:val="00A528A4"/>
    <w:rsid w:val="00A5540B"/>
    <w:rsid w:val="00A60244"/>
    <w:rsid w:val="00A67A47"/>
    <w:rsid w:val="00A77A83"/>
    <w:rsid w:val="00A822BC"/>
    <w:rsid w:val="00A85289"/>
    <w:rsid w:val="00A92E25"/>
    <w:rsid w:val="00A932AC"/>
    <w:rsid w:val="00AA5990"/>
    <w:rsid w:val="00AA6ABC"/>
    <w:rsid w:val="00AB6B60"/>
    <w:rsid w:val="00AC1933"/>
    <w:rsid w:val="00AC5339"/>
    <w:rsid w:val="00AD0880"/>
    <w:rsid w:val="00AD1A83"/>
    <w:rsid w:val="00AD54DA"/>
    <w:rsid w:val="00AE53E2"/>
    <w:rsid w:val="00AE644D"/>
    <w:rsid w:val="00AE6CB4"/>
    <w:rsid w:val="00AF29AD"/>
    <w:rsid w:val="00AF3826"/>
    <w:rsid w:val="00AF3F43"/>
    <w:rsid w:val="00B02732"/>
    <w:rsid w:val="00B1487D"/>
    <w:rsid w:val="00B14E53"/>
    <w:rsid w:val="00B15B4B"/>
    <w:rsid w:val="00B17DFB"/>
    <w:rsid w:val="00B22E90"/>
    <w:rsid w:val="00B33B22"/>
    <w:rsid w:val="00B35C22"/>
    <w:rsid w:val="00B43BDB"/>
    <w:rsid w:val="00B45C28"/>
    <w:rsid w:val="00B555A0"/>
    <w:rsid w:val="00B56F7E"/>
    <w:rsid w:val="00B61E09"/>
    <w:rsid w:val="00B63EC3"/>
    <w:rsid w:val="00B6712F"/>
    <w:rsid w:val="00B67675"/>
    <w:rsid w:val="00B7548B"/>
    <w:rsid w:val="00B925AD"/>
    <w:rsid w:val="00B93C43"/>
    <w:rsid w:val="00B94238"/>
    <w:rsid w:val="00B94B2B"/>
    <w:rsid w:val="00BA0729"/>
    <w:rsid w:val="00BB1A14"/>
    <w:rsid w:val="00BB2941"/>
    <w:rsid w:val="00BE63C9"/>
    <w:rsid w:val="00BF0D53"/>
    <w:rsid w:val="00BF2567"/>
    <w:rsid w:val="00BF2BA0"/>
    <w:rsid w:val="00C0538B"/>
    <w:rsid w:val="00C072E2"/>
    <w:rsid w:val="00C079D5"/>
    <w:rsid w:val="00C27D90"/>
    <w:rsid w:val="00C32755"/>
    <w:rsid w:val="00C33110"/>
    <w:rsid w:val="00C448B3"/>
    <w:rsid w:val="00C4568D"/>
    <w:rsid w:val="00C55843"/>
    <w:rsid w:val="00C5677C"/>
    <w:rsid w:val="00C56979"/>
    <w:rsid w:val="00C65A6A"/>
    <w:rsid w:val="00C7528D"/>
    <w:rsid w:val="00C821D7"/>
    <w:rsid w:val="00CA0EEF"/>
    <w:rsid w:val="00CA18AB"/>
    <w:rsid w:val="00CA4721"/>
    <w:rsid w:val="00CA6752"/>
    <w:rsid w:val="00CB286B"/>
    <w:rsid w:val="00CC467D"/>
    <w:rsid w:val="00CD108E"/>
    <w:rsid w:val="00CE7305"/>
    <w:rsid w:val="00D03348"/>
    <w:rsid w:val="00D14304"/>
    <w:rsid w:val="00D20BF5"/>
    <w:rsid w:val="00D2473F"/>
    <w:rsid w:val="00D2582C"/>
    <w:rsid w:val="00D42146"/>
    <w:rsid w:val="00D4221B"/>
    <w:rsid w:val="00D46D8B"/>
    <w:rsid w:val="00D5197C"/>
    <w:rsid w:val="00D77131"/>
    <w:rsid w:val="00D7785B"/>
    <w:rsid w:val="00D81B79"/>
    <w:rsid w:val="00D81DB4"/>
    <w:rsid w:val="00D838D5"/>
    <w:rsid w:val="00D84F2F"/>
    <w:rsid w:val="00D96501"/>
    <w:rsid w:val="00DA781B"/>
    <w:rsid w:val="00DB0B55"/>
    <w:rsid w:val="00DB0EE7"/>
    <w:rsid w:val="00DB2459"/>
    <w:rsid w:val="00DC24F4"/>
    <w:rsid w:val="00DC4622"/>
    <w:rsid w:val="00DC5E39"/>
    <w:rsid w:val="00DD4139"/>
    <w:rsid w:val="00DD582E"/>
    <w:rsid w:val="00DE02BA"/>
    <w:rsid w:val="00DE2CA8"/>
    <w:rsid w:val="00DE548A"/>
    <w:rsid w:val="00DF235C"/>
    <w:rsid w:val="00DF27DA"/>
    <w:rsid w:val="00DF2DA6"/>
    <w:rsid w:val="00DF3452"/>
    <w:rsid w:val="00DF5AEF"/>
    <w:rsid w:val="00DF6927"/>
    <w:rsid w:val="00E06890"/>
    <w:rsid w:val="00E13865"/>
    <w:rsid w:val="00E16F05"/>
    <w:rsid w:val="00E172E3"/>
    <w:rsid w:val="00E17320"/>
    <w:rsid w:val="00E17B7D"/>
    <w:rsid w:val="00E22436"/>
    <w:rsid w:val="00E22F36"/>
    <w:rsid w:val="00E24213"/>
    <w:rsid w:val="00E30564"/>
    <w:rsid w:val="00E3397E"/>
    <w:rsid w:val="00E44F18"/>
    <w:rsid w:val="00E45753"/>
    <w:rsid w:val="00E631BC"/>
    <w:rsid w:val="00E64C5A"/>
    <w:rsid w:val="00E66367"/>
    <w:rsid w:val="00E74F43"/>
    <w:rsid w:val="00E75F6B"/>
    <w:rsid w:val="00E839A2"/>
    <w:rsid w:val="00E83EC4"/>
    <w:rsid w:val="00E86634"/>
    <w:rsid w:val="00E872AB"/>
    <w:rsid w:val="00E93CE3"/>
    <w:rsid w:val="00EA2241"/>
    <w:rsid w:val="00EA24E6"/>
    <w:rsid w:val="00EA4517"/>
    <w:rsid w:val="00EA49F7"/>
    <w:rsid w:val="00EB3D87"/>
    <w:rsid w:val="00F01ED9"/>
    <w:rsid w:val="00F0658C"/>
    <w:rsid w:val="00F0678E"/>
    <w:rsid w:val="00F06B81"/>
    <w:rsid w:val="00F1410E"/>
    <w:rsid w:val="00F14DA1"/>
    <w:rsid w:val="00F22739"/>
    <w:rsid w:val="00F31D39"/>
    <w:rsid w:val="00F32FD6"/>
    <w:rsid w:val="00F33386"/>
    <w:rsid w:val="00F36A01"/>
    <w:rsid w:val="00F36B08"/>
    <w:rsid w:val="00F55554"/>
    <w:rsid w:val="00F56FB0"/>
    <w:rsid w:val="00F6043C"/>
    <w:rsid w:val="00F6461F"/>
    <w:rsid w:val="00F716C5"/>
    <w:rsid w:val="00F732CB"/>
    <w:rsid w:val="00F83472"/>
    <w:rsid w:val="00F8561D"/>
    <w:rsid w:val="00F87888"/>
    <w:rsid w:val="00F9039D"/>
    <w:rsid w:val="00FA66FB"/>
    <w:rsid w:val="00FB1974"/>
    <w:rsid w:val="00FC26FC"/>
    <w:rsid w:val="00FD57A2"/>
    <w:rsid w:val="00FE2894"/>
    <w:rsid w:val="00FE58E0"/>
    <w:rsid w:val="00FF26E1"/>
    <w:rsid w:val="00FF2D97"/>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7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it@nnm.cz" TargetMode="External"/><Relationship Id="rId10" Type="http://schemas.openxmlformats.org/officeDocument/2006/relationships/hyperlink" Target="file:///C:\Users\Standard\Documents\P&#344;&#205;STROJE\2014\Hemokultiva&#269;n&#237;%20analyz&#225;to\technicke@nnm.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Standard\Documents\P&#344;&#205;STROJE\2016\Analyzator_moce\20160108\vlasta.musilova@nnm.cz" TargetMode="External"/><Relationship Id="rId14" Type="http://schemas.openxmlformats.org/officeDocument/2006/relationships/hyperlink" Target="mailto:vtle@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8A084-EBD0-4B4C-9665-2B60AF97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4188</Words>
  <Characters>24716</Characters>
  <Application>Microsoft Office Word</Application>
  <DocSecurity>8</DocSecurity>
  <Lines>205</Lines>
  <Paragraphs>57</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28847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Standard</cp:lastModifiedBy>
  <cp:revision>33</cp:revision>
  <cp:lastPrinted>2014-11-14T08:06:00Z</cp:lastPrinted>
  <dcterms:created xsi:type="dcterms:W3CDTF">2018-05-16T11:51:00Z</dcterms:created>
  <dcterms:modified xsi:type="dcterms:W3CDTF">2018-06-26T09:34:00Z</dcterms:modified>
</cp:coreProperties>
</file>