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03" w:rsidRPr="00EB0D16" w:rsidRDefault="00BC7DB9" w:rsidP="00EB0D16">
      <w:pPr>
        <w:pStyle w:val="Nadpis1"/>
        <w:jc w:val="both"/>
        <w:rPr>
          <w:rFonts w:ascii="Arial" w:hAnsi="Arial" w:cs="Arial"/>
          <w:sz w:val="24"/>
          <w:szCs w:val="24"/>
          <w:u w:val="single"/>
        </w:rPr>
      </w:pPr>
      <w:r w:rsidRPr="00EB0D16">
        <w:rPr>
          <w:rFonts w:ascii="Arial" w:hAnsi="Arial" w:cs="Arial"/>
          <w:sz w:val="24"/>
          <w:szCs w:val="24"/>
          <w:u w:val="single"/>
        </w:rPr>
        <w:t xml:space="preserve">Příloha č. 3 -  </w:t>
      </w:r>
      <w:r w:rsidR="001A602D" w:rsidRPr="00EB0D16">
        <w:rPr>
          <w:rFonts w:ascii="Arial" w:hAnsi="Arial" w:cs="Arial"/>
          <w:sz w:val="24"/>
          <w:szCs w:val="24"/>
          <w:u w:val="single"/>
        </w:rPr>
        <w:t>Požadavky na provozní dokumentaci</w:t>
      </w:r>
    </w:p>
    <w:p w:rsidR="00303D03" w:rsidRPr="007F47D0" w:rsidRDefault="00303D03" w:rsidP="00EB0D16">
      <w:pPr>
        <w:jc w:val="both"/>
        <w:rPr>
          <w:rFonts w:ascii="Arial" w:hAnsi="Arial" w:cs="Arial"/>
        </w:rPr>
      </w:pPr>
      <w:r w:rsidRPr="007F47D0">
        <w:rPr>
          <w:rFonts w:ascii="Arial" w:hAnsi="Arial" w:cs="Arial"/>
        </w:rPr>
        <w:t>Cílem zpracování této dokumenta</w:t>
      </w:r>
      <w:bookmarkStart w:id="0" w:name="_GoBack"/>
      <w:bookmarkEnd w:id="0"/>
      <w:r w:rsidRPr="007F47D0">
        <w:rPr>
          <w:rFonts w:ascii="Arial" w:hAnsi="Arial" w:cs="Arial"/>
        </w:rPr>
        <w:t xml:space="preserve">ce je popsat a zdokumentovat základní provozní postupy pro zajištění správného, bezchybného a bezpečného provozování aplikací a systémů pro zpracování informací. </w:t>
      </w:r>
    </w:p>
    <w:p w:rsidR="00303D03" w:rsidRPr="007F47D0" w:rsidRDefault="00303D03" w:rsidP="00EB0D16">
      <w:pPr>
        <w:jc w:val="both"/>
        <w:rPr>
          <w:rFonts w:ascii="Arial" w:hAnsi="Arial" w:cs="Arial"/>
        </w:rPr>
      </w:pPr>
      <w:r w:rsidRPr="007F47D0">
        <w:rPr>
          <w:rFonts w:ascii="Arial" w:hAnsi="Arial" w:cs="Arial"/>
        </w:rPr>
        <w:t xml:space="preserve">Rozsah provozní dokumentace musí zahrnovat tyto oblasti: </w:t>
      </w:r>
    </w:p>
    <w:p w:rsidR="00303D03" w:rsidRPr="00EB0D16" w:rsidRDefault="00303D03" w:rsidP="00EB0D16">
      <w:pPr>
        <w:pStyle w:val="Nadpis3"/>
        <w:jc w:val="both"/>
        <w:rPr>
          <w:rFonts w:ascii="Arial" w:hAnsi="Arial" w:cs="Arial"/>
          <w:sz w:val="24"/>
          <w:szCs w:val="24"/>
        </w:rPr>
      </w:pPr>
      <w:r w:rsidRPr="00EB0D16">
        <w:rPr>
          <w:rFonts w:ascii="Arial" w:hAnsi="Arial" w:cs="Arial"/>
          <w:sz w:val="24"/>
          <w:szCs w:val="24"/>
        </w:rPr>
        <w:t xml:space="preserve">Instalace systému </w:t>
      </w:r>
    </w:p>
    <w:p w:rsidR="00303D03" w:rsidRPr="007F47D0" w:rsidRDefault="00303D03" w:rsidP="00EB0D16">
      <w:pPr>
        <w:jc w:val="both"/>
        <w:rPr>
          <w:rFonts w:ascii="Arial" w:hAnsi="Arial" w:cs="Arial"/>
        </w:rPr>
      </w:pPr>
      <w:r w:rsidRPr="007F47D0">
        <w:rPr>
          <w:rFonts w:ascii="Arial" w:hAnsi="Arial" w:cs="Arial"/>
        </w:rPr>
        <w:t xml:space="preserve">Cíl dokumentu: popsat a zdokumentovat postupy, kroky a činnosti vedoucí k instalaci informačního systému/aplikace. </w:t>
      </w:r>
    </w:p>
    <w:p w:rsidR="00303D03" w:rsidRPr="00EB0D16" w:rsidRDefault="00303D03" w:rsidP="00EB0D16">
      <w:pPr>
        <w:pStyle w:val="Nadpis3"/>
        <w:jc w:val="both"/>
        <w:rPr>
          <w:rFonts w:ascii="Arial" w:hAnsi="Arial" w:cs="Arial"/>
          <w:sz w:val="24"/>
          <w:szCs w:val="24"/>
        </w:rPr>
      </w:pPr>
      <w:r w:rsidRPr="00EB0D16">
        <w:rPr>
          <w:rFonts w:ascii="Arial" w:hAnsi="Arial" w:cs="Arial"/>
          <w:sz w:val="24"/>
          <w:szCs w:val="24"/>
        </w:rPr>
        <w:t xml:space="preserve">Základní konfigurace </w:t>
      </w:r>
    </w:p>
    <w:p w:rsidR="00303D03" w:rsidRPr="007F47D0" w:rsidRDefault="00303D03" w:rsidP="00EB0D16">
      <w:pPr>
        <w:jc w:val="both"/>
        <w:rPr>
          <w:rFonts w:ascii="Arial" w:hAnsi="Arial" w:cs="Arial"/>
        </w:rPr>
      </w:pPr>
      <w:r w:rsidRPr="007F47D0">
        <w:rPr>
          <w:rFonts w:ascii="Arial" w:hAnsi="Arial" w:cs="Arial"/>
        </w:rPr>
        <w:t xml:space="preserve">Cíl dokumentu: popsat a zdokumentovat postupy, které vedou k nastavení systému/aplikace do takového stavu, aby bylo možné systém po instalaci provozovat na základní úrovni. </w:t>
      </w:r>
    </w:p>
    <w:p w:rsidR="00303D03" w:rsidRPr="00EB0D16" w:rsidRDefault="00303D03" w:rsidP="00EB0D16">
      <w:pPr>
        <w:pStyle w:val="Nadpis3"/>
        <w:jc w:val="both"/>
        <w:rPr>
          <w:rFonts w:ascii="Arial" w:hAnsi="Arial" w:cs="Arial"/>
          <w:sz w:val="24"/>
          <w:szCs w:val="24"/>
        </w:rPr>
      </w:pPr>
      <w:r w:rsidRPr="00EB0D16">
        <w:rPr>
          <w:rFonts w:ascii="Arial" w:hAnsi="Arial" w:cs="Arial"/>
          <w:sz w:val="24"/>
          <w:szCs w:val="24"/>
        </w:rPr>
        <w:t xml:space="preserve">Způsob zpracování informací </w:t>
      </w:r>
    </w:p>
    <w:p w:rsidR="00303D03" w:rsidRPr="007F47D0" w:rsidRDefault="00303D03" w:rsidP="00EB0D16">
      <w:pPr>
        <w:jc w:val="both"/>
        <w:rPr>
          <w:rFonts w:ascii="Arial" w:hAnsi="Arial" w:cs="Arial"/>
        </w:rPr>
      </w:pPr>
      <w:r w:rsidRPr="007F47D0">
        <w:rPr>
          <w:rFonts w:ascii="Arial" w:hAnsi="Arial" w:cs="Arial"/>
        </w:rPr>
        <w:t xml:space="preserve">Cíl dokumentu: popsat, jakým způsobem jsou zpracovávány informace v rámci informačního systému/aplikace a případně v rámci ostatních systémů, na které je daný IS/aplikace navázána. </w:t>
      </w:r>
    </w:p>
    <w:p w:rsidR="00303D03" w:rsidRPr="00EB0D16" w:rsidRDefault="00303D03" w:rsidP="00EB0D16">
      <w:pPr>
        <w:pStyle w:val="Nadpis3"/>
        <w:jc w:val="both"/>
        <w:rPr>
          <w:rFonts w:ascii="Arial" w:hAnsi="Arial" w:cs="Arial"/>
          <w:sz w:val="24"/>
          <w:szCs w:val="24"/>
        </w:rPr>
      </w:pPr>
      <w:r w:rsidRPr="00EB0D16">
        <w:rPr>
          <w:rFonts w:ascii="Arial" w:hAnsi="Arial" w:cs="Arial"/>
          <w:sz w:val="24"/>
          <w:szCs w:val="24"/>
        </w:rPr>
        <w:t xml:space="preserve">Způsob zálohování a četnost </w:t>
      </w:r>
    </w:p>
    <w:p w:rsidR="00303D03" w:rsidRPr="007F47D0" w:rsidRDefault="00303D03" w:rsidP="00EB0D16">
      <w:pPr>
        <w:jc w:val="both"/>
        <w:rPr>
          <w:rFonts w:ascii="Arial" w:hAnsi="Arial" w:cs="Arial"/>
        </w:rPr>
      </w:pPr>
      <w:r w:rsidRPr="007F47D0">
        <w:rPr>
          <w:rFonts w:ascii="Arial" w:hAnsi="Arial" w:cs="Arial"/>
        </w:rPr>
        <w:t xml:space="preserve">Cíl dokumentu: popsat a zdokumentovat, jakým způsobem, kdy, kam a jak často jsou zálohována data v rámci daného informačního systému. </w:t>
      </w:r>
    </w:p>
    <w:p w:rsidR="00303D03" w:rsidRPr="00EB0D16" w:rsidRDefault="00303D03" w:rsidP="00EB0D16">
      <w:pPr>
        <w:pStyle w:val="Nadpis3"/>
        <w:jc w:val="both"/>
        <w:rPr>
          <w:rFonts w:ascii="Arial" w:hAnsi="Arial" w:cs="Arial"/>
          <w:sz w:val="24"/>
          <w:szCs w:val="24"/>
        </w:rPr>
      </w:pPr>
      <w:r w:rsidRPr="00EB0D16">
        <w:rPr>
          <w:rFonts w:ascii="Arial" w:hAnsi="Arial" w:cs="Arial"/>
          <w:sz w:val="24"/>
          <w:szCs w:val="24"/>
        </w:rPr>
        <w:t xml:space="preserve">Postupy řešení problémů </w:t>
      </w:r>
    </w:p>
    <w:p w:rsidR="00303D03" w:rsidRPr="007F47D0" w:rsidRDefault="00303D03" w:rsidP="00EB0D16">
      <w:pPr>
        <w:jc w:val="both"/>
        <w:rPr>
          <w:rFonts w:ascii="Arial" w:hAnsi="Arial" w:cs="Arial"/>
        </w:rPr>
      </w:pPr>
      <w:r w:rsidRPr="007F47D0">
        <w:rPr>
          <w:rFonts w:ascii="Arial" w:hAnsi="Arial" w:cs="Arial"/>
        </w:rPr>
        <w:t xml:space="preserve">Cíl dokumentu: popsat, jakým způsobem se řeší případ nějakého problému, typicky nefunkčnost systému/aplikace. </w:t>
      </w:r>
    </w:p>
    <w:p w:rsidR="00303D03" w:rsidRPr="00EB0D16" w:rsidRDefault="00303D03" w:rsidP="00EB0D16">
      <w:pPr>
        <w:pStyle w:val="Nadpis3"/>
        <w:jc w:val="both"/>
        <w:rPr>
          <w:rFonts w:ascii="Arial" w:hAnsi="Arial" w:cs="Arial"/>
          <w:sz w:val="24"/>
          <w:szCs w:val="24"/>
        </w:rPr>
      </w:pPr>
      <w:r w:rsidRPr="00EB0D16">
        <w:rPr>
          <w:rFonts w:ascii="Arial" w:hAnsi="Arial" w:cs="Arial"/>
          <w:sz w:val="24"/>
          <w:szCs w:val="24"/>
        </w:rPr>
        <w:t xml:space="preserve">Vazby na jiné systémy/aplikace </w:t>
      </w:r>
    </w:p>
    <w:p w:rsidR="00303D03" w:rsidRPr="007F47D0" w:rsidRDefault="00303D03" w:rsidP="00EB0D16">
      <w:pPr>
        <w:jc w:val="both"/>
        <w:rPr>
          <w:rFonts w:ascii="Arial" w:hAnsi="Arial" w:cs="Arial"/>
        </w:rPr>
      </w:pPr>
      <w:r w:rsidRPr="007F47D0">
        <w:rPr>
          <w:rFonts w:ascii="Arial" w:hAnsi="Arial" w:cs="Arial"/>
        </w:rPr>
        <w:t xml:space="preserve">Cíl dokumentu: popsat, jakým způsobem je daný systém navázán na jaké systémy. </w:t>
      </w:r>
    </w:p>
    <w:p w:rsidR="00303D03" w:rsidRPr="00EB0D16" w:rsidRDefault="00303D03" w:rsidP="00EB0D16">
      <w:pPr>
        <w:pStyle w:val="Nadpis3"/>
        <w:jc w:val="both"/>
        <w:rPr>
          <w:rFonts w:ascii="Arial" w:hAnsi="Arial" w:cs="Arial"/>
          <w:sz w:val="24"/>
          <w:szCs w:val="24"/>
        </w:rPr>
      </w:pPr>
      <w:r w:rsidRPr="00EB0D16">
        <w:rPr>
          <w:rFonts w:ascii="Arial" w:hAnsi="Arial" w:cs="Arial"/>
          <w:sz w:val="24"/>
          <w:szCs w:val="24"/>
        </w:rPr>
        <w:t xml:space="preserve">Postupy pro restart a obnovu </w:t>
      </w:r>
    </w:p>
    <w:p w:rsidR="00303D03" w:rsidRPr="007F47D0" w:rsidRDefault="00303D03" w:rsidP="00EB0D16">
      <w:pPr>
        <w:jc w:val="both"/>
        <w:rPr>
          <w:rFonts w:ascii="Arial" w:hAnsi="Arial" w:cs="Arial"/>
        </w:rPr>
      </w:pPr>
      <w:r w:rsidRPr="007F47D0">
        <w:rPr>
          <w:rFonts w:ascii="Arial" w:hAnsi="Arial" w:cs="Arial"/>
        </w:rPr>
        <w:t>Cíl dokumentu: popsat a zdokumentovat postupy a konkrétní kroky, které povedou k bezpečnému restartu systému</w:t>
      </w:r>
      <w:r w:rsidR="00E247F0" w:rsidRPr="007F47D0">
        <w:rPr>
          <w:rFonts w:ascii="Arial" w:hAnsi="Arial" w:cs="Arial"/>
        </w:rPr>
        <w:t>/aplikace</w:t>
      </w:r>
      <w:r w:rsidRPr="007F47D0">
        <w:rPr>
          <w:rFonts w:ascii="Arial" w:hAnsi="Arial" w:cs="Arial"/>
        </w:rPr>
        <w:t xml:space="preserve"> či obnově systému</w:t>
      </w:r>
      <w:r w:rsidR="00E247F0" w:rsidRPr="007F47D0">
        <w:rPr>
          <w:rFonts w:ascii="Arial" w:hAnsi="Arial" w:cs="Arial"/>
        </w:rPr>
        <w:t>/aplikace</w:t>
      </w:r>
      <w:r w:rsidRPr="007F47D0">
        <w:rPr>
          <w:rFonts w:ascii="Arial" w:hAnsi="Arial" w:cs="Arial"/>
        </w:rPr>
        <w:t xml:space="preserve"> po jeho selhání. </w:t>
      </w:r>
    </w:p>
    <w:p w:rsidR="00303D03" w:rsidRPr="00EB0D16" w:rsidRDefault="00303D03" w:rsidP="00EB0D16">
      <w:pPr>
        <w:pStyle w:val="Nadpis3"/>
        <w:jc w:val="both"/>
        <w:rPr>
          <w:rFonts w:ascii="Arial" w:hAnsi="Arial" w:cs="Arial"/>
          <w:sz w:val="24"/>
          <w:szCs w:val="24"/>
        </w:rPr>
      </w:pPr>
      <w:r w:rsidRPr="00EB0D16">
        <w:rPr>
          <w:rFonts w:ascii="Arial" w:hAnsi="Arial" w:cs="Arial"/>
          <w:sz w:val="24"/>
          <w:szCs w:val="24"/>
        </w:rPr>
        <w:t xml:space="preserve">Monitoring </w:t>
      </w:r>
    </w:p>
    <w:p w:rsidR="00303D03" w:rsidRPr="007F47D0" w:rsidRDefault="00303D03" w:rsidP="00EB0D16">
      <w:pPr>
        <w:jc w:val="both"/>
        <w:rPr>
          <w:rFonts w:ascii="Arial" w:hAnsi="Arial" w:cs="Arial"/>
        </w:rPr>
      </w:pPr>
      <w:r w:rsidRPr="007F47D0">
        <w:rPr>
          <w:rFonts w:ascii="Arial" w:hAnsi="Arial" w:cs="Arial"/>
        </w:rPr>
        <w:t>Cíl dokumentu: popsat a zdokumentovat jaké události</w:t>
      </w:r>
      <w:r w:rsidR="00E247F0" w:rsidRPr="007F47D0">
        <w:rPr>
          <w:rFonts w:ascii="Arial" w:hAnsi="Arial" w:cs="Arial"/>
        </w:rPr>
        <w:t xml:space="preserve"> systému/aplikace</w:t>
      </w:r>
      <w:r w:rsidRPr="007F47D0">
        <w:rPr>
          <w:rFonts w:ascii="Arial" w:hAnsi="Arial" w:cs="Arial"/>
        </w:rPr>
        <w:t xml:space="preserve"> jsou monitorovány/logovány a jakým způsobem. </w:t>
      </w:r>
    </w:p>
    <w:p w:rsidR="00303D03" w:rsidRPr="00EB0D16" w:rsidRDefault="00303D03" w:rsidP="00EB0D16">
      <w:pPr>
        <w:pStyle w:val="Nadpis3"/>
        <w:jc w:val="both"/>
        <w:rPr>
          <w:rFonts w:ascii="Arial" w:hAnsi="Arial" w:cs="Arial"/>
          <w:sz w:val="24"/>
          <w:szCs w:val="24"/>
        </w:rPr>
      </w:pPr>
      <w:r w:rsidRPr="00EB0D16">
        <w:rPr>
          <w:rFonts w:ascii="Arial" w:hAnsi="Arial" w:cs="Arial"/>
          <w:sz w:val="24"/>
          <w:szCs w:val="24"/>
        </w:rPr>
        <w:t xml:space="preserve">Základní uživatelská příručka </w:t>
      </w:r>
    </w:p>
    <w:p w:rsidR="00303D03" w:rsidRPr="007F47D0" w:rsidRDefault="00303D03" w:rsidP="00EB0D16">
      <w:pPr>
        <w:jc w:val="both"/>
        <w:rPr>
          <w:rFonts w:ascii="Arial" w:hAnsi="Arial" w:cs="Arial"/>
        </w:rPr>
      </w:pPr>
      <w:r w:rsidRPr="007F47D0">
        <w:rPr>
          <w:rFonts w:ascii="Arial" w:hAnsi="Arial" w:cs="Arial"/>
        </w:rPr>
        <w:t>Cíl dokumentu: vytvořit základní návod pro ovládání uživatelského rozhraní systému</w:t>
      </w:r>
      <w:r w:rsidR="00E247F0" w:rsidRPr="007F47D0">
        <w:rPr>
          <w:rFonts w:ascii="Arial" w:hAnsi="Arial" w:cs="Arial"/>
        </w:rPr>
        <w:t>/aplikace</w:t>
      </w:r>
      <w:r w:rsidRPr="007F47D0">
        <w:rPr>
          <w:rFonts w:ascii="Arial" w:hAnsi="Arial" w:cs="Arial"/>
        </w:rPr>
        <w:t xml:space="preserve"> pro běžného uživatele. Zjednodušit běžnému uživateli základní orientaci v uživatelském rozhraní systému</w:t>
      </w:r>
      <w:r w:rsidR="00E247F0" w:rsidRPr="007F47D0">
        <w:rPr>
          <w:rFonts w:ascii="Arial" w:hAnsi="Arial" w:cs="Arial"/>
        </w:rPr>
        <w:t>/aplikace</w:t>
      </w:r>
      <w:r w:rsidRPr="007F47D0">
        <w:rPr>
          <w:rFonts w:ascii="Arial" w:hAnsi="Arial" w:cs="Arial"/>
        </w:rPr>
        <w:t xml:space="preserve">. </w:t>
      </w:r>
    </w:p>
    <w:p w:rsidR="00303D03" w:rsidRPr="00EB0D16" w:rsidRDefault="00303D03" w:rsidP="00EB0D16">
      <w:pPr>
        <w:pStyle w:val="Nadpis3"/>
        <w:jc w:val="both"/>
        <w:rPr>
          <w:rFonts w:ascii="Arial" w:hAnsi="Arial" w:cs="Arial"/>
          <w:sz w:val="24"/>
          <w:szCs w:val="24"/>
        </w:rPr>
      </w:pPr>
      <w:r w:rsidRPr="00EB0D16">
        <w:rPr>
          <w:rFonts w:ascii="Arial" w:hAnsi="Arial" w:cs="Arial"/>
          <w:sz w:val="24"/>
          <w:szCs w:val="24"/>
        </w:rPr>
        <w:lastRenderedPageBreak/>
        <w:t xml:space="preserve">Základní administrátorská příručka </w:t>
      </w:r>
    </w:p>
    <w:p w:rsidR="00303D03" w:rsidRPr="007F47D0" w:rsidRDefault="00303D03" w:rsidP="00EB0D16">
      <w:pPr>
        <w:jc w:val="both"/>
        <w:rPr>
          <w:rFonts w:ascii="Arial" w:hAnsi="Arial" w:cs="Arial"/>
        </w:rPr>
      </w:pPr>
      <w:r w:rsidRPr="007F47D0">
        <w:rPr>
          <w:rFonts w:ascii="Arial" w:hAnsi="Arial" w:cs="Arial"/>
        </w:rPr>
        <w:t>Cíl dokumentu: vytvořit základní návod pro ovládání administračního rozhraní systému</w:t>
      </w:r>
      <w:r w:rsidR="00E247F0" w:rsidRPr="007F47D0">
        <w:rPr>
          <w:rFonts w:ascii="Arial" w:hAnsi="Arial" w:cs="Arial"/>
        </w:rPr>
        <w:t>/aplikace</w:t>
      </w:r>
      <w:r w:rsidRPr="007F47D0">
        <w:rPr>
          <w:rFonts w:ascii="Arial" w:hAnsi="Arial" w:cs="Arial"/>
        </w:rPr>
        <w:t xml:space="preserve"> pro administrátora. Zjednodušit privilegovanému uživateli základní orientaci v administračním rozhraní systému</w:t>
      </w:r>
      <w:r w:rsidR="00E247F0" w:rsidRPr="007F47D0">
        <w:rPr>
          <w:rFonts w:ascii="Arial" w:hAnsi="Arial" w:cs="Arial"/>
        </w:rPr>
        <w:t>/aplikace</w:t>
      </w:r>
      <w:r w:rsidRPr="007F47D0">
        <w:rPr>
          <w:rFonts w:ascii="Arial" w:hAnsi="Arial" w:cs="Arial"/>
        </w:rPr>
        <w:t xml:space="preserve">. </w:t>
      </w:r>
    </w:p>
    <w:p w:rsidR="00303D03" w:rsidRPr="00EB0D16" w:rsidRDefault="00303D03" w:rsidP="00EB0D16">
      <w:pPr>
        <w:pStyle w:val="Nadpis3"/>
        <w:jc w:val="both"/>
        <w:rPr>
          <w:rFonts w:ascii="Arial" w:hAnsi="Arial" w:cs="Arial"/>
          <w:sz w:val="24"/>
          <w:szCs w:val="24"/>
        </w:rPr>
      </w:pPr>
      <w:r w:rsidRPr="00EB0D16">
        <w:rPr>
          <w:rFonts w:ascii="Arial" w:hAnsi="Arial" w:cs="Arial"/>
          <w:sz w:val="24"/>
          <w:szCs w:val="24"/>
        </w:rPr>
        <w:t xml:space="preserve">Schéma datových toků citlivých informací </w:t>
      </w:r>
    </w:p>
    <w:p w:rsidR="00303D03" w:rsidRPr="007F47D0" w:rsidRDefault="00303D03" w:rsidP="00EB0D16">
      <w:pPr>
        <w:jc w:val="both"/>
        <w:rPr>
          <w:rFonts w:ascii="Arial" w:hAnsi="Arial" w:cs="Arial"/>
        </w:rPr>
      </w:pPr>
      <w:r w:rsidRPr="007F47D0">
        <w:rPr>
          <w:rFonts w:ascii="Arial" w:hAnsi="Arial" w:cs="Arial"/>
        </w:rPr>
        <w:t xml:space="preserve">Cíl dokumentu: popsat a zdokumentovat kudy a jakým způsobem „tečou“ citlivé informace. </w:t>
      </w:r>
    </w:p>
    <w:p w:rsidR="00303D03" w:rsidRPr="00EB0D16" w:rsidRDefault="00303D03" w:rsidP="00EB0D16">
      <w:pPr>
        <w:pStyle w:val="Nadpis3"/>
        <w:jc w:val="both"/>
        <w:rPr>
          <w:rFonts w:ascii="Arial" w:hAnsi="Arial" w:cs="Arial"/>
          <w:sz w:val="24"/>
          <w:szCs w:val="24"/>
        </w:rPr>
      </w:pPr>
      <w:r w:rsidRPr="00EB0D16">
        <w:rPr>
          <w:rFonts w:ascii="Arial" w:hAnsi="Arial" w:cs="Arial"/>
          <w:sz w:val="24"/>
          <w:szCs w:val="24"/>
        </w:rPr>
        <w:t xml:space="preserve">Popis klíčových komponent </w:t>
      </w:r>
    </w:p>
    <w:p w:rsidR="00303D03" w:rsidRPr="007F47D0" w:rsidRDefault="00303D03" w:rsidP="00EB0D16">
      <w:pPr>
        <w:jc w:val="both"/>
        <w:rPr>
          <w:rFonts w:ascii="Arial" w:hAnsi="Arial" w:cs="Arial"/>
        </w:rPr>
      </w:pPr>
      <w:r w:rsidRPr="007F47D0">
        <w:rPr>
          <w:rFonts w:ascii="Arial" w:hAnsi="Arial" w:cs="Arial"/>
        </w:rPr>
        <w:t>Cíl dokumentu: popsat a zdokumentovat účel, význam, úlohu a způsob použití klíčových komponent systému</w:t>
      </w:r>
      <w:r w:rsidR="00E247F0" w:rsidRPr="007F47D0">
        <w:rPr>
          <w:rFonts w:ascii="Arial" w:hAnsi="Arial" w:cs="Arial"/>
        </w:rPr>
        <w:t xml:space="preserve">/aplikace. </w:t>
      </w:r>
      <w:r w:rsidRPr="007F47D0">
        <w:rPr>
          <w:rFonts w:ascii="Arial" w:hAnsi="Arial" w:cs="Arial"/>
        </w:rPr>
        <w:t xml:space="preserve"> </w:t>
      </w:r>
    </w:p>
    <w:p w:rsidR="00303D03" w:rsidRPr="00EB0D16" w:rsidRDefault="00303D03" w:rsidP="00EB0D16">
      <w:pPr>
        <w:pStyle w:val="Nadpis3"/>
        <w:jc w:val="both"/>
        <w:rPr>
          <w:rFonts w:ascii="Arial" w:hAnsi="Arial" w:cs="Arial"/>
          <w:sz w:val="24"/>
          <w:szCs w:val="24"/>
        </w:rPr>
      </w:pPr>
      <w:r w:rsidRPr="00EB0D16">
        <w:rPr>
          <w:rFonts w:ascii="Arial" w:hAnsi="Arial" w:cs="Arial"/>
          <w:sz w:val="24"/>
          <w:szCs w:val="24"/>
        </w:rPr>
        <w:t xml:space="preserve">Popis vzájemných datových vztahů </w:t>
      </w:r>
    </w:p>
    <w:p w:rsidR="00303D03" w:rsidRPr="007F47D0" w:rsidRDefault="00303D03" w:rsidP="00EB0D16">
      <w:pPr>
        <w:jc w:val="both"/>
        <w:rPr>
          <w:rFonts w:ascii="Arial" w:hAnsi="Arial" w:cs="Arial"/>
        </w:rPr>
      </w:pPr>
      <w:r w:rsidRPr="007F47D0">
        <w:rPr>
          <w:rFonts w:ascii="Arial" w:hAnsi="Arial" w:cs="Arial"/>
        </w:rPr>
        <w:t xml:space="preserve">Cíl dokumentu: popsat a zdokumentovat datové vztahy mezi daným </w:t>
      </w:r>
      <w:r w:rsidR="00E247F0" w:rsidRPr="007F47D0">
        <w:rPr>
          <w:rFonts w:ascii="Arial" w:hAnsi="Arial" w:cs="Arial"/>
        </w:rPr>
        <w:t>systémem/aplikací</w:t>
      </w:r>
      <w:r w:rsidRPr="007F47D0">
        <w:rPr>
          <w:rFonts w:ascii="Arial" w:hAnsi="Arial" w:cs="Arial"/>
        </w:rPr>
        <w:t xml:space="preserve"> a jinými systémy, případně v rámci „modulární“ architektury daného </w:t>
      </w:r>
      <w:r w:rsidR="00E247F0" w:rsidRPr="007F47D0">
        <w:rPr>
          <w:rFonts w:ascii="Arial" w:hAnsi="Arial" w:cs="Arial"/>
        </w:rPr>
        <w:t>systému/aplikace</w:t>
      </w:r>
      <w:r w:rsidRPr="007F47D0">
        <w:rPr>
          <w:rFonts w:ascii="Arial" w:hAnsi="Arial" w:cs="Arial"/>
        </w:rPr>
        <w:t xml:space="preserve">. </w:t>
      </w:r>
    </w:p>
    <w:p w:rsidR="00303D03" w:rsidRPr="00EB0D16" w:rsidRDefault="00303D03" w:rsidP="00EB0D16">
      <w:pPr>
        <w:pStyle w:val="Nadpis3"/>
        <w:jc w:val="both"/>
        <w:rPr>
          <w:rFonts w:ascii="Arial" w:hAnsi="Arial" w:cs="Arial"/>
          <w:sz w:val="24"/>
          <w:szCs w:val="24"/>
        </w:rPr>
      </w:pPr>
      <w:r w:rsidRPr="00EB0D16">
        <w:rPr>
          <w:rFonts w:ascii="Arial" w:hAnsi="Arial" w:cs="Arial"/>
          <w:sz w:val="24"/>
          <w:szCs w:val="24"/>
        </w:rPr>
        <w:t xml:space="preserve">Back-out plán </w:t>
      </w:r>
    </w:p>
    <w:p w:rsidR="00303D03" w:rsidRPr="007F47D0" w:rsidRDefault="00303D03" w:rsidP="00EB0D16">
      <w:pPr>
        <w:jc w:val="both"/>
        <w:rPr>
          <w:rFonts w:ascii="Arial" w:hAnsi="Arial" w:cs="Arial"/>
        </w:rPr>
      </w:pPr>
      <w:r w:rsidRPr="007F47D0">
        <w:rPr>
          <w:rFonts w:ascii="Arial" w:hAnsi="Arial" w:cs="Arial"/>
        </w:rPr>
        <w:t>Cíl dokumentu: popsat a zdokumentovat posloupnost základních kroků, které vedou k obnově systému</w:t>
      </w:r>
      <w:r w:rsidR="00E247F0" w:rsidRPr="007F47D0">
        <w:rPr>
          <w:rFonts w:ascii="Arial" w:hAnsi="Arial" w:cs="Arial"/>
        </w:rPr>
        <w:t>/aplikace</w:t>
      </w:r>
      <w:r w:rsidRPr="007F47D0">
        <w:rPr>
          <w:rFonts w:ascii="Arial" w:hAnsi="Arial" w:cs="Arial"/>
        </w:rPr>
        <w:t xml:space="preserve"> do posledního funkčního stavu. </w:t>
      </w:r>
    </w:p>
    <w:p w:rsidR="007E6366" w:rsidRPr="007F47D0" w:rsidRDefault="007E6366" w:rsidP="00EB0D16">
      <w:pPr>
        <w:jc w:val="both"/>
        <w:rPr>
          <w:rFonts w:ascii="Arial" w:hAnsi="Arial" w:cs="Arial"/>
        </w:rPr>
      </w:pPr>
    </w:p>
    <w:sectPr w:rsidR="007E6366" w:rsidRPr="007F47D0" w:rsidSect="008A168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B8" w:rsidRDefault="008453B8" w:rsidP="008A1682">
      <w:pPr>
        <w:spacing w:after="0" w:line="240" w:lineRule="auto"/>
      </w:pPr>
      <w:r>
        <w:separator/>
      </w:r>
    </w:p>
  </w:endnote>
  <w:endnote w:type="continuationSeparator" w:id="0">
    <w:p w:rsidR="008453B8" w:rsidRDefault="008453B8" w:rsidP="008A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337024"/>
      <w:docPartObj>
        <w:docPartGallery w:val="Page Numbers (Bottom of Page)"/>
        <w:docPartUnique/>
      </w:docPartObj>
    </w:sdtPr>
    <w:sdtEndPr/>
    <w:sdtContent>
      <w:p w:rsidR="008A1682" w:rsidRDefault="008A1682">
        <w:pPr>
          <w:pStyle w:val="Zpat"/>
          <w:jc w:val="center"/>
        </w:pPr>
        <w:r w:rsidRPr="007F47D0">
          <w:rPr>
            <w:rFonts w:ascii="Arial" w:hAnsi="Arial" w:cs="Arial"/>
          </w:rPr>
          <w:fldChar w:fldCharType="begin"/>
        </w:r>
        <w:r w:rsidRPr="007F47D0">
          <w:rPr>
            <w:rFonts w:ascii="Arial" w:hAnsi="Arial" w:cs="Arial"/>
          </w:rPr>
          <w:instrText>PAGE   \* MERGEFORMAT</w:instrText>
        </w:r>
        <w:r w:rsidRPr="007F47D0">
          <w:rPr>
            <w:rFonts w:ascii="Arial" w:hAnsi="Arial" w:cs="Arial"/>
          </w:rPr>
          <w:fldChar w:fldCharType="separate"/>
        </w:r>
        <w:r w:rsidR="00F735C0">
          <w:rPr>
            <w:rFonts w:ascii="Arial" w:hAnsi="Arial" w:cs="Arial"/>
            <w:noProof/>
          </w:rPr>
          <w:t>2</w:t>
        </w:r>
        <w:r w:rsidRPr="007F47D0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37668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A1682" w:rsidRPr="008A1682" w:rsidRDefault="008A1682">
        <w:pPr>
          <w:pStyle w:val="Zpat"/>
          <w:jc w:val="center"/>
          <w:rPr>
            <w:rFonts w:ascii="Arial" w:hAnsi="Arial" w:cs="Arial"/>
          </w:rPr>
        </w:pPr>
        <w:r w:rsidRPr="008A1682">
          <w:rPr>
            <w:rFonts w:ascii="Arial" w:hAnsi="Arial" w:cs="Arial"/>
          </w:rPr>
          <w:fldChar w:fldCharType="begin"/>
        </w:r>
        <w:r w:rsidRPr="008A1682">
          <w:rPr>
            <w:rFonts w:ascii="Arial" w:hAnsi="Arial" w:cs="Arial"/>
          </w:rPr>
          <w:instrText>PAGE   \* MERGEFORMAT</w:instrText>
        </w:r>
        <w:r w:rsidRPr="008A1682">
          <w:rPr>
            <w:rFonts w:ascii="Arial" w:hAnsi="Arial" w:cs="Arial"/>
          </w:rPr>
          <w:fldChar w:fldCharType="separate"/>
        </w:r>
        <w:r w:rsidR="00F735C0">
          <w:rPr>
            <w:rFonts w:ascii="Arial" w:hAnsi="Arial" w:cs="Arial"/>
            <w:noProof/>
          </w:rPr>
          <w:t>1</w:t>
        </w:r>
        <w:r w:rsidRPr="008A168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B8" w:rsidRDefault="008453B8" w:rsidP="008A1682">
      <w:pPr>
        <w:spacing w:after="0" w:line="240" w:lineRule="auto"/>
      </w:pPr>
      <w:r>
        <w:separator/>
      </w:r>
    </w:p>
  </w:footnote>
  <w:footnote w:type="continuationSeparator" w:id="0">
    <w:p w:rsidR="008453B8" w:rsidRDefault="008453B8" w:rsidP="008A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82" w:rsidRDefault="008A1682" w:rsidP="008A168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</w:p>
  <w:p w:rsidR="008A1682" w:rsidRDefault="008A1682" w:rsidP="008A168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</w:p>
  <w:p w:rsidR="008A1682" w:rsidRDefault="008A1682" w:rsidP="008A168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</w:p>
  <w:p w:rsidR="008A1682" w:rsidRDefault="008A1682" w:rsidP="008A168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>
      <w:rPr>
        <w:rFonts w:ascii="Arial" w:eastAsia="Times New Roman" w:hAnsi="Arial"/>
        <w:sz w:val="20"/>
        <w:szCs w:val="20"/>
        <w:lang w:eastAsia="cs-CZ"/>
      </w:rPr>
      <w:t xml:space="preserve">Veřejná zakázka: </w:t>
    </w:r>
    <w:r w:rsidR="00F735C0" w:rsidRPr="00F735C0">
      <w:rPr>
        <w:rFonts w:ascii="Arial" w:eastAsia="Times New Roman" w:hAnsi="Arial"/>
        <w:sz w:val="20"/>
        <w:szCs w:val="20"/>
        <w:lang w:eastAsia="cs-CZ"/>
      </w:rPr>
      <w:t>Technologické centrum Kraje Vysočina 2016 – metadatový editor</w:t>
    </w:r>
  </w:p>
  <w:p w:rsidR="008A1682" w:rsidRDefault="008A1682" w:rsidP="008A168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>
      <w:rPr>
        <w:rFonts w:ascii="Arial" w:eastAsia="Times New Roman" w:hAnsi="Arial"/>
        <w:sz w:val="20"/>
        <w:szCs w:val="20"/>
        <w:lang w:eastAsia="cs-CZ"/>
      </w:rPr>
      <w:t>Příloha č. 3 zadávací dokumentace: Požadavky na provozní dokumentaci</w:t>
    </w:r>
  </w:p>
  <w:p w:rsidR="008A1682" w:rsidRDefault="008A1682" w:rsidP="008A168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D82F716" wp14:editId="508CF369">
          <wp:simplePos x="0" y="0"/>
          <wp:positionH relativeFrom="page">
            <wp:posOffset>2728595</wp:posOffset>
          </wp:positionH>
          <wp:positionV relativeFrom="page">
            <wp:posOffset>61595</wp:posOffset>
          </wp:positionV>
          <wp:extent cx="2109470" cy="788035"/>
          <wp:effectExtent l="0" t="0" r="5080" b="0"/>
          <wp:wrapTight wrapText="bothSides">
            <wp:wrapPolygon edited="0">
              <wp:start x="13654" y="1566"/>
              <wp:lineTo x="11509" y="3133"/>
              <wp:lineTo x="11509" y="5222"/>
              <wp:lineTo x="14240" y="10965"/>
              <wp:lineTo x="0" y="12010"/>
              <wp:lineTo x="0" y="18798"/>
              <wp:lineTo x="4291" y="20886"/>
              <wp:lineTo x="9558" y="20886"/>
              <wp:lineTo x="20872" y="18798"/>
              <wp:lineTo x="21262" y="13054"/>
              <wp:lineTo x="15995" y="10965"/>
              <wp:lineTo x="21457" y="5744"/>
              <wp:lineTo x="21457" y="4177"/>
              <wp:lineTo x="15020" y="1566"/>
              <wp:lineTo x="13654" y="1566"/>
            </wp:wrapPolygon>
          </wp:wrapTight>
          <wp:docPr id="2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1F0"/>
    <w:multiLevelType w:val="hybridMultilevel"/>
    <w:tmpl w:val="B12A1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091F"/>
    <w:multiLevelType w:val="hybridMultilevel"/>
    <w:tmpl w:val="10202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116D"/>
    <w:multiLevelType w:val="hybridMultilevel"/>
    <w:tmpl w:val="4D4CC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6E99"/>
    <w:multiLevelType w:val="hybridMultilevel"/>
    <w:tmpl w:val="6812F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610C"/>
    <w:multiLevelType w:val="hybridMultilevel"/>
    <w:tmpl w:val="B1A0B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505AD"/>
    <w:multiLevelType w:val="hybridMultilevel"/>
    <w:tmpl w:val="BAD62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62ADF"/>
    <w:multiLevelType w:val="hybridMultilevel"/>
    <w:tmpl w:val="DE90E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12561"/>
    <w:multiLevelType w:val="hybridMultilevel"/>
    <w:tmpl w:val="240E7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504FE"/>
    <w:multiLevelType w:val="hybridMultilevel"/>
    <w:tmpl w:val="6158F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6663B"/>
    <w:multiLevelType w:val="hybridMultilevel"/>
    <w:tmpl w:val="4838D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45F6C"/>
    <w:multiLevelType w:val="hybridMultilevel"/>
    <w:tmpl w:val="00DAE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D1298"/>
    <w:multiLevelType w:val="hybridMultilevel"/>
    <w:tmpl w:val="2D687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C7F9F"/>
    <w:multiLevelType w:val="hybridMultilevel"/>
    <w:tmpl w:val="86340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C6A7D"/>
    <w:multiLevelType w:val="hybridMultilevel"/>
    <w:tmpl w:val="1AA81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23696"/>
    <w:multiLevelType w:val="hybridMultilevel"/>
    <w:tmpl w:val="A0AC6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03"/>
    <w:rsid w:val="000B4F74"/>
    <w:rsid w:val="001411D8"/>
    <w:rsid w:val="001A602D"/>
    <w:rsid w:val="00303D03"/>
    <w:rsid w:val="007E6366"/>
    <w:rsid w:val="007F47D0"/>
    <w:rsid w:val="008453B8"/>
    <w:rsid w:val="008A1682"/>
    <w:rsid w:val="00BC7DB9"/>
    <w:rsid w:val="00CB5D15"/>
    <w:rsid w:val="00DB75F4"/>
    <w:rsid w:val="00E247F0"/>
    <w:rsid w:val="00EB0D16"/>
    <w:rsid w:val="00F7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94107-9AA5-4618-9A7B-889CD4AB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03D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3D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03D0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303D03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ormlnweb">
    <w:name w:val="Normal (Web)"/>
    <w:basedOn w:val="Normln"/>
    <w:uiPriority w:val="99"/>
    <w:unhideWhenUsed/>
    <w:rsid w:val="0030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68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A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6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8342E-3478-411E-8FE7-7FA8D75A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Dominik Ing.</dc:creator>
  <cp:lastModifiedBy>Robert Palenik</cp:lastModifiedBy>
  <cp:revision>6</cp:revision>
  <dcterms:created xsi:type="dcterms:W3CDTF">2018-01-03T13:33:00Z</dcterms:created>
  <dcterms:modified xsi:type="dcterms:W3CDTF">2018-09-11T09:35:00Z</dcterms:modified>
</cp:coreProperties>
</file>