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3609E3" w14:textId="77777777" w:rsidR="00A90EE2" w:rsidRPr="00B72EFB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b/>
          <w:sz w:val="24"/>
        </w:rPr>
      </w:pPr>
      <w:r w:rsidRPr="00B72EFB">
        <w:rPr>
          <w:b/>
          <w:sz w:val="24"/>
        </w:rPr>
        <w:t>Příloha číslo 1</w:t>
      </w:r>
      <w:r w:rsidR="00B72EFB">
        <w:rPr>
          <w:b/>
          <w:sz w:val="24"/>
        </w:rPr>
        <w:t xml:space="preserve"> -</w:t>
      </w:r>
    </w:p>
    <w:p w14:paraId="0426093C" w14:textId="77777777" w:rsidR="00A90EE2" w:rsidRPr="009D712A" w:rsidRDefault="009D712A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</w:pPr>
      <w:r w:rsidRPr="009D712A">
        <w:t>Předpokládaný rozsah zakázky</w:t>
      </w:r>
    </w:p>
    <w:p w14:paraId="423CE603" w14:textId="77777777" w:rsidR="00A90EE2" w:rsidRPr="00215D6F" w:rsidRDefault="00215D6F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b/>
          <w:sz w:val="24"/>
        </w:rPr>
      </w:pPr>
      <w:r w:rsidRPr="00215D6F">
        <w:rPr>
          <w:b/>
          <w:sz w:val="24"/>
          <w:highlight w:val="yellow"/>
        </w:rPr>
        <w:t>VZ/3/2019</w:t>
      </w:r>
    </w:p>
    <w:p w14:paraId="3550E92B" w14:textId="77777777" w:rsidR="00A90EE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6"/>
        <w:gridCol w:w="32"/>
        <w:gridCol w:w="3600"/>
        <w:gridCol w:w="900"/>
        <w:gridCol w:w="540"/>
        <w:gridCol w:w="900"/>
        <w:gridCol w:w="1104"/>
        <w:gridCol w:w="1056"/>
        <w:gridCol w:w="16"/>
      </w:tblGrid>
      <w:tr w:rsidR="00A90EE2" w:rsidRPr="00D5391D" w14:paraId="39C6BEF8" w14:textId="77777777" w:rsidTr="00EA441B">
        <w:trPr>
          <w:trHeight w:val="674"/>
        </w:trPr>
        <w:tc>
          <w:tcPr>
            <w:tcW w:w="9304" w:type="dxa"/>
            <w:gridSpan w:val="9"/>
            <w:shd w:val="clear" w:color="auto" w:fill="auto"/>
          </w:tcPr>
          <w:p w14:paraId="7C0DD58F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eastAsia="MS Mincho"/>
                <w:b/>
                <w:sz w:val="28"/>
                <w:szCs w:val="28"/>
              </w:rPr>
            </w:pPr>
            <w:r w:rsidRPr="009D712A">
              <w:rPr>
                <w:rFonts w:eastAsia="MS Mincho"/>
                <w:b/>
                <w:sz w:val="28"/>
                <w:szCs w:val="28"/>
              </w:rPr>
              <w:t xml:space="preserve">Předpokládaný rozsah veřejné zakázky na odvoz a likvidaci nebezpečného odpadu z Nemocnice Havlíčkův Brod na 2 roky. </w:t>
            </w:r>
          </w:p>
        </w:tc>
      </w:tr>
      <w:tr w:rsidR="00A90EE2" w:rsidRPr="00D5391D" w14:paraId="7D1E7C5B" w14:textId="77777777" w:rsidTr="00EA441B">
        <w:trPr>
          <w:gridAfter w:val="1"/>
          <w:wAfter w:w="16" w:type="dxa"/>
          <w:trHeight w:val="565"/>
        </w:trPr>
        <w:tc>
          <w:tcPr>
            <w:tcW w:w="1188" w:type="dxa"/>
            <w:gridSpan w:val="2"/>
            <w:shd w:val="clear" w:color="auto" w:fill="auto"/>
          </w:tcPr>
          <w:p w14:paraId="1898F8DA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b/>
              </w:rPr>
            </w:pPr>
            <w:r w:rsidRPr="00D5391D">
              <w:rPr>
                <w:b/>
              </w:rPr>
              <w:t>Katalogové č. odpadu</w:t>
            </w:r>
          </w:p>
        </w:tc>
        <w:tc>
          <w:tcPr>
            <w:tcW w:w="3600" w:type="dxa"/>
            <w:shd w:val="clear" w:color="auto" w:fill="auto"/>
          </w:tcPr>
          <w:p w14:paraId="3F8F84FC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b/>
              </w:rPr>
            </w:pPr>
            <w:r w:rsidRPr="00D5391D">
              <w:rPr>
                <w:b/>
              </w:rPr>
              <w:t>Název odpadu</w:t>
            </w:r>
          </w:p>
        </w:tc>
        <w:tc>
          <w:tcPr>
            <w:tcW w:w="900" w:type="dxa"/>
            <w:shd w:val="clear" w:color="auto" w:fill="auto"/>
          </w:tcPr>
          <w:p w14:paraId="7FED7D74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b/>
              </w:rPr>
            </w:pPr>
            <w:proofErr w:type="spellStart"/>
            <w:r w:rsidRPr="00D5391D">
              <w:rPr>
                <w:b/>
              </w:rPr>
              <w:t>Kateg</w:t>
            </w:r>
            <w:proofErr w:type="spellEnd"/>
            <w:r w:rsidRPr="00D5391D">
              <w:rPr>
                <w:b/>
              </w:rPr>
              <w:t>. odpadu</w:t>
            </w:r>
          </w:p>
        </w:tc>
        <w:tc>
          <w:tcPr>
            <w:tcW w:w="540" w:type="dxa"/>
            <w:shd w:val="clear" w:color="auto" w:fill="auto"/>
          </w:tcPr>
          <w:p w14:paraId="54F2B709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b/>
              </w:rPr>
            </w:pPr>
            <w:r w:rsidRPr="00D5391D">
              <w:rPr>
                <w:b/>
              </w:rPr>
              <w:t>MJ</w:t>
            </w:r>
          </w:p>
        </w:tc>
        <w:tc>
          <w:tcPr>
            <w:tcW w:w="900" w:type="dxa"/>
            <w:shd w:val="clear" w:color="auto" w:fill="auto"/>
          </w:tcPr>
          <w:p w14:paraId="7E64C3AF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b/>
              </w:rPr>
            </w:pPr>
            <w:r w:rsidRPr="00D5391D">
              <w:rPr>
                <w:b/>
              </w:rPr>
              <w:t>Cena Kč/kg</w:t>
            </w:r>
          </w:p>
        </w:tc>
        <w:tc>
          <w:tcPr>
            <w:tcW w:w="1104" w:type="dxa"/>
            <w:shd w:val="clear" w:color="auto" w:fill="auto"/>
          </w:tcPr>
          <w:p w14:paraId="7AB41498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b/>
              </w:rPr>
            </w:pPr>
            <w:r w:rsidRPr="00D5391D">
              <w:rPr>
                <w:b/>
              </w:rPr>
              <w:t>Celkové množství</w:t>
            </w:r>
          </w:p>
        </w:tc>
        <w:tc>
          <w:tcPr>
            <w:tcW w:w="1056" w:type="dxa"/>
            <w:shd w:val="clear" w:color="auto" w:fill="auto"/>
          </w:tcPr>
          <w:p w14:paraId="69870D84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b/>
              </w:rPr>
            </w:pPr>
            <w:r w:rsidRPr="00D5391D">
              <w:rPr>
                <w:b/>
              </w:rPr>
              <w:t>Celková cena v Kč</w:t>
            </w:r>
          </w:p>
        </w:tc>
      </w:tr>
      <w:tr w:rsidR="00A90EE2" w:rsidRPr="000D4FD3" w14:paraId="790EABC5" w14:textId="77777777" w:rsidTr="00EA441B">
        <w:trPr>
          <w:gridAfter w:val="1"/>
          <w:wAfter w:w="16" w:type="dxa"/>
          <w:trHeight w:val="294"/>
        </w:trPr>
        <w:tc>
          <w:tcPr>
            <w:tcW w:w="1188" w:type="dxa"/>
            <w:gridSpan w:val="2"/>
            <w:shd w:val="clear" w:color="auto" w:fill="auto"/>
          </w:tcPr>
          <w:p w14:paraId="1595B57C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18 01 01</w:t>
            </w:r>
          </w:p>
        </w:tc>
        <w:tc>
          <w:tcPr>
            <w:tcW w:w="3600" w:type="dxa"/>
            <w:shd w:val="clear" w:color="auto" w:fill="auto"/>
          </w:tcPr>
          <w:p w14:paraId="2B60046E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Ostré předměty</w:t>
            </w:r>
          </w:p>
        </w:tc>
        <w:tc>
          <w:tcPr>
            <w:tcW w:w="900" w:type="dxa"/>
            <w:shd w:val="clear" w:color="auto" w:fill="auto"/>
          </w:tcPr>
          <w:p w14:paraId="1D96B426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14:paraId="3989D485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kg</w:t>
            </w:r>
          </w:p>
        </w:tc>
        <w:tc>
          <w:tcPr>
            <w:tcW w:w="900" w:type="dxa"/>
            <w:shd w:val="clear" w:color="auto" w:fill="auto"/>
          </w:tcPr>
          <w:p w14:paraId="77AACD6D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</w:p>
        </w:tc>
        <w:tc>
          <w:tcPr>
            <w:tcW w:w="1104" w:type="dxa"/>
            <w:shd w:val="clear" w:color="auto" w:fill="auto"/>
          </w:tcPr>
          <w:p w14:paraId="6E97CA01" w14:textId="77777777" w:rsidR="00A90EE2" w:rsidRPr="009D712A" w:rsidRDefault="00A90EE2" w:rsidP="00485C0F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 xml:space="preserve">  26 </w:t>
            </w:r>
            <w:r w:rsidR="00485C0F" w:rsidRPr="009D712A">
              <w:rPr>
                <w:sz w:val="24"/>
              </w:rPr>
              <w:t>620</w:t>
            </w:r>
          </w:p>
        </w:tc>
        <w:tc>
          <w:tcPr>
            <w:tcW w:w="1056" w:type="dxa"/>
            <w:shd w:val="clear" w:color="auto" w:fill="auto"/>
          </w:tcPr>
          <w:p w14:paraId="502D687F" w14:textId="77777777" w:rsidR="00A90EE2" w:rsidRPr="000D4FD3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</w:pPr>
          </w:p>
        </w:tc>
      </w:tr>
      <w:tr w:rsidR="00A90EE2" w:rsidRPr="00D5391D" w14:paraId="0C77A61C" w14:textId="77777777" w:rsidTr="00EA441B">
        <w:trPr>
          <w:gridAfter w:val="1"/>
          <w:wAfter w:w="16" w:type="dxa"/>
          <w:trHeight w:val="537"/>
        </w:trPr>
        <w:tc>
          <w:tcPr>
            <w:tcW w:w="1188" w:type="dxa"/>
            <w:gridSpan w:val="2"/>
            <w:shd w:val="clear" w:color="auto" w:fill="auto"/>
          </w:tcPr>
          <w:p w14:paraId="42E0AA63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18 01 02</w:t>
            </w:r>
          </w:p>
        </w:tc>
        <w:tc>
          <w:tcPr>
            <w:tcW w:w="3600" w:type="dxa"/>
            <w:shd w:val="clear" w:color="auto" w:fill="auto"/>
          </w:tcPr>
          <w:p w14:paraId="3FF581B0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Části těla a orgány včetně krevních vaků a konzerv</w:t>
            </w:r>
          </w:p>
        </w:tc>
        <w:tc>
          <w:tcPr>
            <w:tcW w:w="900" w:type="dxa"/>
            <w:shd w:val="clear" w:color="auto" w:fill="auto"/>
          </w:tcPr>
          <w:p w14:paraId="487D2217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14:paraId="0391AE71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kg</w:t>
            </w:r>
          </w:p>
        </w:tc>
        <w:tc>
          <w:tcPr>
            <w:tcW w:w="900" w:type="dxa"/>
            <w:shd w:val="clear" w:color="auto" w:fill="auto"/>
          </w:tcPr>
          <w:p w14:paraId="06DDCF9D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</w:p>
        </w:tc>
        <w:tc>
          <w:tcPr>
            <w:tcW w:w="1104" w:type="dxa"/>
            <w:shd w:val="clear" w:color="auto" w:fill="auto"/>
          </w:tcPr>
          <w:p w14:paraId="0672741C" w14:textId="77777777" w:rsidR="00A90EE2" w:rsidRPr="009D712A" w:rsidRDefault="00A90EE2" w:rsidP="00485C0F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 xml:space="preserve">    6 8</w:t>
            </w:r>
            <w:r w:rsidR="00485C0F" w:rsidRPr="009D712A">
              <w:rPr>
                <w:sz w:val="24"/>
              </w:rPr>
              <w:t>30</w:t>
            </w:r>
          </w:p>
        </w:tc>
        <w:tc>
          <w:tcPr>
            <w:tcW w:w="1056" w:type="dxa"/>
            <w:shd w:val="clear" w:color="auto" w:fill="auto"/>
          </w:tcPr>
          <w:p w14:paraId="6FDD00E1" w14:textId="77777777" w:rsidR="00A90EE2" w:rsidRPr="000D4FD3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</w:pPr>
          </w:p>
        </w:tc>
      </w:tr>
      <w:tr w:rsidR="00A90EE2" w:rsidRPr="00D5391D" w14:paraId="15A4AB67" w14:textId="77777777" w:rsidTr="00EA441B">
        <w:trPr>
          <w:gridAfter w:val="1"/>
          <w:wAfter w:w="16" w:type="dxa"/>
          <w:trHeight w:val="784"/>
        </w:trPr>
        <w:tc>
          <w:tcPr>
            <w:tcW w:w="1188" w:type="dxa"/>
            <w:gridSpan w:val="2"/>
            <w:shd w:val="clear" w:color="auto" w:fill="auto"/>
          </w:tcPr>
          <w:p w14:paraId="652C4913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18 01 03</w:t>
            </w:r>
          </w:p>
        </w:tc>
        <w:tc>
          <w:tcPr>
            <w:tcW w:w="3600" w:type="dxa"/>
            <w:shd w:val="clear" w:color="auto" w:fill="auto"/>
          </w:tcPr>
          <w:p w14:paraId="6EFC53FD" w14:textId="77777777" w:rsidR="00A90EE2" w:rsidRPr="009D712A" w:rsidRDefault="00A90EE2" w:rsidP="009D712A">
            <w:pPr>
              <w:rPr>
                <w:sz w:val="24"/>
              </w:rPr>
            </w:pPr>
            <w:r w:rsidRPr="009D712A">
              <w:rPr>
                <w:sz w:val="24"/>
              </w:rPr>
              <w:t>Odpady na jejichž sběr a odstraňování jsou kladeny zvláštní požadavky s ohledem na prevenci infekce</w:t>
            </w:r>
          </w:p>
        </w:tc>
        <w:tc>
          <w:tcPr>
            <w:tcW w:w="900" w:type="dxa"/>
            <w:shd w:val="clear" w:color="auto" w:fill="auto"/>
          </w:tcPr>
          <w:p w14:paraId="612EF4F0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14:paraId="617787E8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kg</w:t>
            </w:r>
          </w:p>
        </w:tc>
        <w:tc>
          <w:tcPr>
            <w:tcW w:w="900" w:type="dxa"/>
            <w:shd w:val="clear" w:color="auto" w:fill="auto"/>
          </w:tcPr>
          <w:p w14:paraId="41A5BEA0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</w:p>
        </w:tc>
        <w:tc>
          <w:tcPr>
            <w:tcW w:w="1104" w:type="dxa"/>
            <w:shd w:val="clear" w:color="auto" w:fill="auto"/>
          </w:tcPr>
          <w:p w14:paraId="0E8ED6D2" w14:textId="77777777" w:rsidR="00A90EE2" w:rsidRPr="009D712A" w:rsidRDefault="00A90EE2" w:rsidP="00485C0F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2</w:t>
            </w:r>
            <w:r w:rsidR="00485C0F" w:rsidRPr="009D712A">
              <w:rPr>
                <w:sz w:val="24"/>
              </w:rPr>
              <w:t>57 360</w:t>
            </w:r>
          </w:p>
        </w:tc>
        <w:tc>
          <w:tcPr>
            <w:tcW w:w="1056" w:type="dxa"/>
            <w:shd w:val="clear" w:color="auto" w:fill="auto"/>
          </w:tcPr>
          <w:p w14:paraId="18D3EFD6" w14:textId="77777777" w:rsidR="00A90EE2" w:rsidRPr="000D4FD3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</w:pPr>
          </w:p>
        </w:tc>
      </w:tr>
      <w:tr w:rsidR="00A90EE2" w:rsidRPr="00D5391D" w14:paraId="7B5B8BE2" w14:textId="77777777" w:rsidTr="00EA441B">
        <w:trPr>
          <w:gridAfter w:val="1"/>
          <w:wAfter w:w="16" w:type="dxa"/>
          <w:trHeight w:val="282"/>
        </w:trPr>
        <w:tc>
          <w:tcPr>
            <w:tcW w:w="1188" w:type="dxa"/>
            <w:gridSpan w:val="2"/>
            <w:shd w:val="clear" w:color="auto" w:fill="auto"/>
          </w:tcPr>
          <w:p w14:paraId="69504CE8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18 01 09</w:t>
            </w:r>
          </w:p>
        </w:tc>
        <w:tc>
          <w:tcPr>
            <w:tcW w:w="3600" w:type="dxa"/>
            <w:shd w:val="clear" w:color="auto" w:fill="auto"/>
          </w:tcPr>
          <w:p w14:paraId="48A34CDA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Jiná nepoužitelná léčiva neuvedená pod číslem 18 01 08</w:t>
            </w:r>
          </w:p>
        </w:tc>
        <w:tc>
          <w:tcPr>
            <w:tcW w:w="900" w:type="dxa"/>
            <w:shd w:val="clear" w:color="auto" w:fill="auto"/>
          </w:tcPr>
          <w:p w14:paraId="3BC8289A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14:paraId="08CA7AE2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kg</w:t>
            </w:r>
          </w:p>
        </w:tc>
        <w:tc>
          <w:tcPr>
            <w:tcW w:w="900" w:type="dxa"/>
            <w:shd w:val="clear" w:color="auto" w:fill="auto"/>
          </w:tcPr>
          <w:p w14:paraId="5AD8E8E5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</w:p>
        </w:tc>
        <w:tc>
          <w:tcPr>
            <w:tcW w:w="1104" w:type="dxa"/>
            <w:shd w:val="clear" w:color="auto" w:fill="auto"/>
          </w:tcPr>
          <w:p w14:paraId="4E6B8D41" w14:textId="77777777" w:rsidR="00A90EE2" w:rsidRPr="009D712A" w:rsidRDefault="00A90EE2" w:rsidP="00485C0F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 xml:space="preserve">    </w:t>
            </w:r>
            <w:r w:rsidR="00485C0F" w:rsidRPr="009D712A">
              <w:rPr>
                <w:sz w:val="24"/>
              </w:rPr>
              <w:t>897</w:t>
            </w:r>
          </w:p>
        </w:tc>
        <w:tc>
          <w:tcPr>
            <w:tcW w:w="1056" w:type="dxa"/>
            <w:shd w:val="clear" w:color="auto" w:fill="auto"/>
          </w:tcPr>
          <w:p w14:paraId="0F16DE51" w14:textId="77777777" w:rsidR="00A90EE2" w:rsidRPr="000D4FD3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</w:pPr>
          </w:p>
        </w:tc>
      </w:tr>
      <w:tr w:rsidR="00A90EE2" w:rsidRPr="00D5391D" w14:paraId="0AE587F0" w14:textId="77777777" w:rsidTr="00EA441B">
        <w:trPr>
          <w:gridAfter w:val="1"/>
          <w:wAfter w:w="16" w:type="dxa"/>
          <w:trHeight w:val="282"/>
        </w:trPr>
        <w:tc>
          <w:tcPr>
            <w:tcW w:w="1188" w:type="dxa"/>
            <w:gridSpan w:val="2"/>
            <w:shd w:val="clear" w:color="auto" w:fill="auto"/>
          </w:tcPr>
          <w:p w14:paraId="021261BB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15 01 10</w:t>
            </w:r>
          </w:p>
        </w:tc>
        <w:tc>
          <w:tcPr>
            <w:tcW w:w="3600" w:type="dxa"/>
            <w:shd w:val="clear" w:color="auto" w:fill="auto"/>
          </w:tcPr>
          <w:p w14:paraId="163BE388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Obaly obsahující zbytky nebezpečných látek</w:t>
            </w:r>
          </w:p>
        </w:tc>
        <w:tc>
          <w:tcPr>
            <w:tcW w:w="900" w:type="dxa"/>
            <w:shd w:val="clear" w:color="auto" w:fill="auto"/>
          </w:tcPr>
          <w:p w14:paraId="12948C69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14:paraId="67DB64DE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kg</w:t>
            </w:r>
          </w:p>
        </w:tc>
        <w:tc>
          <w:tcPr>
            <w:tcW w:w="900" w:type="dxa"/>
            <w:shd w:val="clear" w:color="auto" w:fill="auto"/>
          </w:tcPr>
          <w:p w14:paraId="66B998D9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</w:p>
        </w:tc>
        <w:tc>
          <w:tcPr>
            <w:tcW w:w="1104" w:type="dxa"/>
            <w:shd w:val="clear" w:color="auto" w:fill="auto"/>
          </w:tcPr>
          <w:p w14:paraId="7929B4DD" w14:textId="77777777" w:rsidR="00A90EE2" w:rsidRPr="009D712A" w:rsidRDefault="00A90EE2" w:rsidP="00485C0F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 xml:space="preserve"> 1</w:t>
            </w:r>
            <w:r w:rsidR="00485C0F" w:rsidRPr="009D712A">
              <w:rPr>
                <w:sz w:val="24"/>
              </w:rPr>
              <w:t>1 987</w:t>
            </w:r>
          </w:p>
        </w:tc>
        <w:tc>
          <w:tcPr>
            <w:tcW w:w="1056" w:type="dxa"/>
            <w:shd w:val="clear" w:color="auto" w:fill="auto"/>
          </w:tcPr>
          <w:p w14:paraId="500C820A" w14:textId="77777777" w:rsidR="00A90EE2" w:rsidRPr="000D4FD3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</w:pPr>
          </w:p>
        </w:tc>
      </w:tr>
      <w:tr w:rsidR="00A90EE2" w:rsidRPr="00D5391D" w14:paraId="2ADAC10C" w14:textId="77777777" w:rsidTr="00EA441B">
        <w:trPr>
          <w:gridAfter w:val="1"/>
          <w:wAfter w:w="16" w:type="dxa"/>
          <w:trHeight w:val="282"/>
        </w:trPr>
        <w:tc>
          <w:tcPr>
            <w:tcW w:w="1188" w:type="dxa"/>
            <w:gridSpan w:val="2"/>
            <w:shd w:val="clear" w:color="auto" w:fill="auto"/>
          </w:tcPr>
          <w:p w14:paraId="229CAE8C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07 01 04</w:t>
            </w:r>
          </w:p>
        </w:tc>
        <w:tc>
          <w:tcPr>
            <w:tcW w:w="3600" w:type="dxa"/>
            <w:shd w:val="clear" w:color="auto" w:fill="auto"/>
          </w:tcPr>
          <w:p w14:paraId="6FE0F8B7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Ostatní organická rozpouštědla</w:t>
            </w:r>
          </w:p>
        </w:tc>
        <w:tc>
          <w:tcPr>
            <w:tcW w:w="900" w:type="dxa"/>
            <w:shd w:val="clear" w:color="auto" w:fill="auto"/>
          </w:tcPr>
          <w:p w14:paraId="24B265BD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N</w:t>
            </w:r>
          </w:p>
        </w:tc>
        <w:tc>
          <w:tcPr>
            <w:tcW w:w="540" w:type="dxa"/>
            <w:shd w:val="clear" w:color="auto" w:fill="auto"/>
          </w:tcPr>
          <w:p w14:paraId="6AF5D4CE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>kg</w:t>
            </w:r>
          </w:p>
        </w:tc>
        <w:tc>
          <w:tcPr>
            <w:tcW w:w="900" w:type="dxa"/>
            <w:shd w:val="clear" w:color="auto" w:fill="auto"/>
          </w:tcPr>
          <w:p w14:paraId="73F1D82C" w14:textId="77777777" w:rsidR="00A90EE2" w:rsidRPr="009D712A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</w:p>
        </w:tc>
        <w:tc>
          <w:tcPr>
            <w:tcW w:w="1104" w:type="dxa"/>
            <w:shd w:val="clear" w:color="auto" w:fill="auto"/>
          </w:tcPr>
          <w:p w14:paraId="1FFEFB36" w14:textId="77777777" w:rsidR="00A90EE2" w:rsidRPr="009D712A" w:rsidRDefault="00A90EE2" w:rsidP="00485C0F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9D712A">
              <w:rPr>
                <w:sz w:val="24"/>
              </w:rPr>
              <w:t xml:space="preserve">  </w:t>
            </w:r>
            <w:r w:rsidR="00485C0F" w:rsidRPr="009D712A">
              <w:rPr>
                <w:sz w:val="24"/>
              </w:rPr>
              <w:t>3 296</w:t>
            </w:r>
          </w:p>
        </w:tc>
        <w:tc>
          <w:tcPr>
            <w:tcW w:w="1056" w:type="dxa"/>
            <w:shd w:val="clear" w:color="auto" w:fill="auto"/>
          </w:tcPr>
          <w:p w14:paraId="13F7F766" w14:textId="77777777" w:rsidR="00A90EE2" w:rsidRPr="000D4FD3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</w:pPr>
          </w:p>
        </w:tc>
      </w:tr>
      <w:tr w:rsidR="00A90EE2" w:rsidRPr="00D5391D" w14:paraId="53C8DB02" w14:textId="77777777" w:rsidTr="00EA441B">
        <w:trPr>
          <w:gridAfter w:val="1"/>
          <w:wAfter w:w="16" w:type="dxa"/>
          <w:trHeight w:val="282"/>
        </w:trPr>
        <w:tc>
          <w:tcPr>
            <w:tcW w:w="8232" w:type="dxa"/>
            <w:gridSpan w:val="7"/>
            <w:shd w:val="clear" w:color="auto" w:fill="auto"/>
          </w:tcPr>
          <w:p w14:paraId="252CBDA8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b/>
                <w:sz w:val="24"/>
                <w:szCs w:val="24"/>
              </w:rPr>
            </w:pPr>
            <w:r w:rsidRPr="00D5391D">
              <w:rPr>
                <w:b/>
                <w:sz w:val="24"/>
                <w:szCs w:val="24"/>
              </w:rPr>
              <w:t>Celková cena za předpokládané množství odpadu bez DPH v Kč</w:t>
            </w:r>
          </w:p>
        </w:tc>
        <w:tc>
          <w:tcPr>
            <w:tcW w:w="1056" w:type="dxa"/>
            <w:shd w:val="clear" w:color="auto" w:fill="auto"/>
          </w:tcPr>
          <w:p w14:paraId="407496C5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b/>
                <w:sz w:val="24"/>
                <w:szCs w:val="24"/>
              </w:rPr>
            </w:pPr>
          </w:p>
        </w:tc>
      </w:tr>
      <w:tr w:rsidR="00A90EE2" w:rsidRPr="00D5391D" w14:paraId="1FB9094D" w14:textId="77777777" w:rsidTr="00EA441B">
        <w:trPr>
          <w:gridAfter w:val="1"/>
          <w:wAfter w:w="16" w:type="dxa"/>
          <w:trHeight w:val="298"/>
        </w:trPr>
        <w:tc>
          <w:tcPr>
            <w:tcW w:w="1156" w:type="dxa"/>
            <w:shd w:val="clear" w:color="auto" w:fill="auto"/>
          </w:tcPr>
          <w:p w14:paraId="5B86B497" w14:textId="77777777" w:rsidR="00A90EE2" w:rsidRPr="000D4FD3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</w:pPr>
          </w:p>
        </w:tc>
        <w:tc>
          <w:tcPr>
            <w:tcW w:w="3632" w:type="dxa"/>
            <w:gridSpan w:val="2"/>
            <w:shd w:val="clear" w:color="auto" w:fill="auto"/>
          </w:tcPr>
          <w:p w14:paraId="59CAEF07" w14:textId="77777777" w:rsidR="00A90EE2" w:rsidRPr="000D4FD3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</w:pPr>
          </w:p>
        </w:tc>
        <w:tc>
          <w:tcPr>
            <w:tcW w:w="900" w:type="dxa"/>
            <w:shd w:val="clear" w:color="auto" w:fill="auto"/>
          </w:tcPr>
          <w:p w14:paraId="5940C824" w14:textId="77777777" w:rsidR="00A90EE2" w:rsidRPr="000D4FD3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</w:pPr>
          </w:p>
        </w:tc>
        <w:tc>
          <w:tcPr>
            <w:tcW w:w="540" w:type="dxa"/>
            <w:shd w:val="clear" w:color="auto" w:fill="auto"/>
          </w:tcPr>
          <w:p w14:paraId="254AFCCC" w14:textId="77777777" w:rsidR="00A90EE2" w:rsidRPr="000D4FD3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</w:pPr>
          </w:p>
        </w:tc>
        <w:tc>
          <w:tcPr>
            <w:tcW w:w="900" w:type="dxa"/>
            <w:shd w:val="clear" w:color="auto" w:fill="auto"/>
          </w:tcPr>
          <w:p w14:paraId="48D0F148" w14:textId="77777777" w:rsidR="00A90EE2" w:rsidRPr="000D4FD3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</w:pPr>
          </w:p>
        </w:tc>
        <w:tc>
          <w:tcPr>
            <w:tcW w:w="1104" w:type="dxa"/>
            <w:shd w:val="clear" w:color="auto" w:fill="auto"/>
          </w:tcPr>
          <w:p w14:paraId="12C52276" w14:textId="77777777" w:rsidR="00A90EE2" w:rsidRPr="000D4FD3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</w:pPr>
          </w:p>
        </w:tc>
        <w:tc>
          <w:tcPr>
            <w:tcW w:w="1056" w:type="dxa"/>
            <w:shd w:val="clear" w:color="auto" w:fill="auto"/>
          </w:tcPr>
          <w:p w14:paraId="2FC7D166" w14:textId="77777777" w:rsidR="00A90EE2" w:rsidRPr="000D4FD3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</w:pPr>
          </w:p>
        </w:tc>
      </w:tr>
    </w:tbl>
    <w:p w14:paraId="18A6A13F" w14:textId="77777777" w:rsidR="00A90EE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p w14:paraId="4B84B24C" w14:textId="77777777" w:rsidR="00A90EE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A90EE2" w:rsidRPr="00D5391D" w14:paraId="32DAD83E" w14:textId="77777777" w:rsidTr="00EA441B">
        <w:trPr>
          <w:trHeight w:val="424"/>
        </w:trPr>
        <w:tc>
          <w:tcPr>
            <w:tcW w:w="4606" w:type="dxa"/>
            <w:shd w:val="clear" w:color="auto" w:fill="auto"/>
          </w:tcPr>
          <w:p w14:paraId="3CB8E13B" w14:textId="5A013308" w:rsidR="00A90EE2" w:rsidRPr="00D5391D" w:rsidRDefault="00D77D07" w:rsidP="00D77D07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ÚČASTNÍK:</w:t>
            </w:r>
          </w:p>
        </w:tc>
        <w:tc>
          <w:tcPr>
            <w:tcW w:w="4606" w:type="dxa"/>
            <w:shd w:val="clear" w:color="auto" w:fill="auto"/>
          </w:tcPr>
          <w:p w14:paraId="1BA56330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</w:p>
        </w:tc>
      </w:tr>
      <w:tr w:rsidR="00A90EE2" w:rsidRPr="00D5391D" w14:paraId="6884FD3C" w14:textId="77777777" w:rsidTr="00EA441B">
        <w:trPr>
          <w:trHeight w:val="504"/>
        </w:trPr>
        <w:tc>
          <w:tcPr>
            <w:tcW w:w="4606" w:type="dxa"/>
            <w:shd w:val="clear" w:color="auto" w:fill="auto"/>
          </w:tcPr>
          <w:p w14:paraId="10A69805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D5391D">
              <w:rPr>
                <w:sz w:val="24"/>
              </w:rPr>
              <w:t>Název firmy:</w:t>
            </w:r>
          </w:p>
        </w:tc>
        <w:tc>
          <w:tcPr>
            <w:tcW w:w="4606" w:type="dxa"/>
            <w:shd w:val="clear" w:color="auto" w:fill="auto"/>
          </w:tcPr>
          <w:p w14:paraId="6222B4F5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</w:p>
        </w:tc>
      </w:tr>
      <w:tr w:rsidR="00A90EE2" w:rsidRPr="00D5391D" w14:paraId="1F79DA88" w14:textId="77777777" w:rsidTr="00EA441B">
        <w:trPr>
          <w:trHeight w:val="525"/>
        </w:trPr>
        <w:tc>
          <w:tcPr>
            <w:tcW w:w="4606" w:type="dxa"/>
            <w:shd w:val="clear" w:color="auto" w:fill="auto"/>
          </w:tcPr>
          <w:p w14:paraId="50F3C5A8" w14:textId="77777777" w:rsidR="00A90EE2" w:rsidRPr="00D5391D" w:rsidRDefault="004A1D34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>
              <w:rPr>
                <w:sz w:val="24"/>
              </w:rPr>
              <w:t>Sídlo</w:t>
            </w:r>
            <w:r w:rsidR="00A90EE2" w:rsidRPr="00D5391D">
              <w:rPr>
                <w:sz w:val="24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14:paraId="32F29639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</w:p>
        </w:tc>
      </w:tr>
      <w:tr w:rsidR="00A90EE2" w:rsidRPr="00D5391D" w14:paraId="150A82A4" w14:textId="77777777" w:rsidTr="00EA441B">
        <w:tc>
          <w:tcPr>
            <w:tcW w:w="4606" w:type="dxa"/>
            <w:shd w:val="clear" w:color="auto" w:fill="auto"/>
          </w:tcPr>
          <w:p w14:paraId="20C1545F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D5391D">
              <w:rPr>
                <w:sz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33CE867F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</w:p>
        </w:tc>
      </w:tr>
      <w:tr w:rsidR="00A90EE2" w:rsidRPr="00D5391D" w14:paraId="17DB9765" w14:textId="77777777" w:rsidTr="00EA441B">
        <w:trPr>
          <w:trHeight w:val="460"/>
        </w:trPr>
        <w:tc>
          <w:tcPr>
            <w:tcW w:w="4606" w:type="dxa"/>
            <w:shd w:val="clear" w:color="auto" w:fill="auto"/>
          </w:tcPr>
          <w:p w14:paraId="4F429283" w14:textId="50DC6CC3" w:rsidR="00A90EE2" w:rsidRPr="00D5391D" w:rsidRDefault="00A90EE2" w:rsidP="00E44BF2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D5391D">
              <w:rPr>
                <w:sz w:val="24"/>
              </w:rPr>
              <w:t xml:space="preserve">Osoba oprávněná jednat jménem </w:t>
            </w:r>
            <w:r w:rsidR="00D77D07">
              <w:rPr>
                <w:sz w:val="24"/>
              </w:rPr>
              <w:t>účast</w:t>
            </w:r>
            <w:r w:rsidR="00E44BF2">
              <w:rPr>
                <w:sz w:val="24"/>
              </w:rPr>
              <w:t>n</w:t>
            </w:r>
            <w:r w:rsidR="00D77D07">
              <w:rPr>
                <w:sz w:val="24"/>
              </w:rPr>
              <w:t>íka</w:t>
            </w:r>
            <w:r w:rsidRPr="00D5391D">
              <w:rPr>
                <w:sz w:val="24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14:paraId="47FB89A0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</w:p>
        </w:tc>
      </w:tr>
      <w:tr w:rsidR="00A90EE2" w:rsidRPr="00D5391D" w14:paraId="3F4A9C2B" w14:textId="77777777" w:rsidTr="00EA441B">
        <w:tc>
          <w:tcPr>
            <w:tcW w:w="4606" w:type="dxa"/>
            <w:shd w:val="clear" w:color="auto" w:fill="auto"/>
          </w:tcPr>
          <w:p w14:paraId="5E4BB01E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D5391D">
              <w:rPr>
                <w:sz w:val="24"/>
              </w:rPr>
              <w:t>Kontaktní osoba:</w:t>
            </w:r>
          </w:p>
        </w:tc>
        <w:tc>
          <w:tcPr>
            <w:tcW w:w="4606" w:type="dxa"/>
            <w:shd w:val="clear" w:color="auto" w:fill="auto"/>
          </w:tcPr>
          <w:p w14:paraId="18B0521B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</w:p>
        </w:tc>
      </w:tr>
      <w:tr w:rsidR="00A90EE2" w:rsidRPr="00D5391D" w14:paraId="202CE520" w14:textId="77777777" w:rsidTr="00EA441B">
        <w:tc>
          <w:tcPr>
            <w:tcW w:w="4606" w:type="dxa"/>
            <w:shd w:val="clear" w:color="auto" w:fill="auto"/>
          </w:tcPr>
          <w:p w14:paraId="2C55E69A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D5391D">
              <w:rPr>
                <w:sz w:val="24"/>
              </w:rPr>
              <w:t>Tel./fax:</w:t>
            </w:r>
          </w:p>
        </w:tc>
        <w:tc>
          <w:tcPr>
            <w:tcW w:w="4606" w:type="dxa"/>
            <w:shd w:val="clear" w:color="auto" w:fill="auto"/>
          </w:tcPr>
          <w:p w14:paraId="767C78A2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</w:p>
        </w:tc>
      </w:tr>
      <w:tr w:rsidR="00A90EE2" w:rsidRPr="00D5391D" w14:paraId="10FFE773" w14:textId="77777777" w:rsidTr="00EA441B">
        <w:tc>
          <w:tcPr>
            <w:tcW w:w="4606" w:type="dxa"/>
            <w:shd w:val="clear" w:color="auto" w:fill="auto"/>
          </w:tcPr>
          <w:p w14:paraId="755EC348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D5391D">
              <w:rPr>
                <w:sz w:val="24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4F768602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</w:p>
        </w:tc>
      </w:tr>
      <w:tr w:rsidR="00A90EE2" w:rsidRPr="00D5391D" w14:paraId="47DF9D87" w14:textId="77777777" w:rsidTr="00EA441B">
        <w:trPr>
          <w:trHeight w:val="468"/>
        </w:trPr>
        <w:tc>
          <w:tcPr>
            <w:tcW w:w="4606" w:type="dxa"/>
            <w:shd w:val="clear" w:color="auto" w:fill="auto"/>
          </w:tcPr>
          <w:p w14:paraId="445EEFC2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D5391D">
              <w:rPr>
                <w:sz w:val="24"/>
              </w:rPr>
              <w:t>Podpis oprávněné osoby a razítko:</w:t>
            </w:r>
          </w:p>
        </w:tc>
        <w:tc>
          <w:tcPr>
            <w:tcW w:w="4606" w:type="dxa"/>
            <w:shd w:val="clear" w:color="auto" w:fill="auto"/>
          </w:tcPr>
          <w:p w14:paraId="0920BC2C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</w:p>
        </w:tc>
      </w:tr>
      <w:tr w:rsidR="00A90EE2" w:rsidRPr="00D5391D" w14:paraId="5546C154" w14:textId="77777777" w:rsidTr="00EA441B">
        <w:trPr>
          <w:trHeight w:val="352"/>
        </w:trPr>
        <w:tc>
          <w:tcPr>
            <w:tcW w:w="4606" w:type="dxa"/>
            <w:shd w:val="clear" w:color="auto" w:fill="auto"/>
          </w:tcPr>
          <w:p w14:paraId="68AB3110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  <w:r w:rsidRPr="00D5391D">
              <w:rPr>
                <w:sz w:val="24"/>
              </w:rPr>
              <w:t>Datum:</w:t>
            </w:r>
          </w:p>
        </w:tc>
        <w:tc>
          <w:tcPr>
            <w:tcW w:w="4606" w:type="dxa"/>
            <w:shd w:val="clear" w:color="auto" w:fill="auto"/>
          </w:tcPr>
          <w:p w14:paraId="0A8617AB" w14:textId="77777777" w:rsidR="00A90EE2" w:rsidRPr="00D5391D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sz w:val="24"/>
              </w:rPr>
            </w:pPr>
          </w:p>
        </w:tc>
      </w:tr>
    </w:tbl>
    <w:p w14:paraId="167394ED" w14:textId="77777777" w:rsidR="00A90EE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6B2500AB" w14:textId="77777777" w:rsidR="00A90EE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p w14:paraId="05977F49" w14:textId="77777777" w:rsidR="00A90EE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sz w:val="24"/>
        </w:rPr>
      </w:pPr>
    </w:p>
    <w:p w14:paraId="1FFABB02" w14:textId="77777777" w:rsidR="00A90EE2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b/>
          <w:sz w:val="24"/>
        </w:rPr>
      </w:pPr>
    </w:p>
    <w:p w14:paraId="70E50AFF" w14:textId="77777777" w:rsidR="008B0B47" w:rsidRDefault="008B0B47">
      <w:bookmarkStart w:id="0" w:name="_GoBack"/>
      <w:bookmarkEnd w:id="0"/>
    </w:p>
    <w:sectPr w:rsidR="008B0B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A05363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rák Jindřich Ing.">
    <w15:presenceInfo w15:providerId="AD" w15:userId="S-1-5-21-2911291989-1281936650-3888358911-302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EE2"/>
    <w:rsid w:val="00142F55"/>
    <w:rsid w:val="00215D6F"/>
    <w:rsid w:val="002E54DA"/>
    <w:rsid w:val="00485C0F"/>
    <w:rsid w:val="004A1D34"/>
    <w:rsid w:val="008B0B47"/>
    <w:rsid w:val="009D712A"/>
    <w:rsid w:val="00A90EE2"/>
    <w:rsid w:val="00B11B92"/>
    <w:rsid w:val="00B72EFB"/>
    <w:rsid w:val="00D77D07"/>
    <w:rsid w:val="00E44BF2"/>
    <w:rsid w:val="00E8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ED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0E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B11B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1B9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1B9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B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1B9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B9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B92"/>
    <w:rPr>
      <w:rFonts w:ascii="Segoe UI" w:eastAsia="Times New Roman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0E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B11B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1B9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1B9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B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1B9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B9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B9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Havlíčkův Brod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profile</cp:lastModifiedBy>
  <cp:revision>10</cp:revision>
  <cp:lastPrinted>2016-03-16T11:41:00Z</cp:lastPrinted>
  <dcterms:created xsi:type="dcterms:W3CDTF">2019-01-18T08:31:00Z</dcterms:created>
  <dcterms:modified xsi:type="dcterms:W3CDTF">2019-02-04T12:35:00Z</dcterms:modified>
</cp:coreProperties>
</file>