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C665E" w14:textId="77777777" w:rsidR="00D20524" w:rsidRPr="004227AA" w:rsidRDefault="0068162E" w:rsidP="00CA6D8A">
      <w:pPr>
        <w:spacing w:before="240" w:after="0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KRYCÍ LIST</w:t>
      </w:r>
    </w:p>
    <w:tbl>
      <w:tblPr>
        <w:tblStyle w:val="Mkatabulky1"/>
        <w:tblW w:w="9640" w:type="dxa"/>
        <w:tblInd w:w="-431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CA6D8A" w:rsidRPr="00513271" w14:paraId="5A0B7B06" w14:textId="77777777" w:rsidTr="0014081E">
        <w:trPr>
          <w:trHeight w:val="441"/>
        </w:trPr>
        <w:tc>
          <w:tcPr>
            <w:tcW w:w="4395" w:type="dxa"/>
            <w:shd w:val="clear" w:color="auto" w:fill="BDD6EE" w:themeFill="accent1" w:themeFillTint="66"/>
            <w:vAlign w:val="center"/>
          </w:tcPr>
          <w:p w14:paraId="43CF0FFE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Název veřejné zakázky:</w:t>
            </w:r>
          </w:p>
        </w:tc>
        <w:tc>
          <w:tcPr>
            <w:tcW w:w="5245" w:type="dxa"/>
            <w:shd w:val="clear" w:color="auto" w:fill="BDD6EE" w:themeFill="accent1" w:themeFillTint="66"/>
            <w:vAlign w:val="center"/>
          </w:tcPr>
          <w:p w14:paraId="79A56B1F" w14:textId="575F0C59" w:rsidR="00CA6D8A" w:rsidRPr="00513271" w:rsidRDefault="003814D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Praní prádla</w:t>
            </w:r>
          </w:p>
        </w:tc>
      </w:tr>
      <w:tr w:rsidR="00CA6D8A" w:rsidRPr="00513271" w14:paraId="28AFBA45" w14:textId="77777777" w:rsidTr="000B1DC3">
        <w:tc>
          <w:tcPr>
            <w:tcW w:w="4395" w:type="dxa"/>
            <w:shd w:val="clear" w:color="auto" w:fill="BDD6EE" w:themeFill="accent1" w:themeFillTint="66"/>
          </w:tcPr>
          <w:p w14:paraId="057B6B47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Název zadavatele: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6ACF2AF4" w14:textId="25965748" w:rsidR="00CA6D8A" w:rsidRPr="00513271" w:rsidRDefault="000565E0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akademie, Vyšší odborná škola zdravotnická a Střední zdravotnická škola, Střední odborná škola služeb a Jazyková škola s právem státní jazykové zkoušky Jihlava</w:t>
            </w:r>
          </w:p>
        </w:tc>
      </w:tr>
      <w:tr w:rsidR="00CA6D8A" w:rsidRPr="00513271" w14:paraId="1ADCC15B" w14:textId="77777777" w:rsidTr="000B1DC3">
        <w:tc>
          <w:tcPr>
            <w:tcW w:w="4395" w:type="dxa"/>
            <w:shd w:val="clear" w:color="auto" w:fill="FFFFFF" w:themeFill="background1"/>
          </w:tcPr>
          <w:p w14:paraId="7889A4A2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537DC433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A6D8A" w:rsidRPr="00513271" w14:paraId="6DF0B8CF" w14:textId="77777777" w:rsidTr="000B1DC3">
        <w:tc>
          <w:tcPr>
            <w:tcW w:w="9640" w:type="dxa"/>
            <w:gridSpan w:val="2"/>
            <w:shd w:val="clear" w:color="auto" w:fill="BDD6EE" w:themeFill="accent1" w:themeFillTint="66"/>
          </w:tcPr>
          <w:p w14:paraId="21F277F5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Dodavatel:</w:t>
            </w:r>
          </w:p>
        </w:tc>
      </w:tr>
      <w:tr w:rsidR="00CA6D8A" w:rsidRPr="00513271" w14:paraId="78726350" w14:textId="77777777" w:rsidTr="000B1DC3">
        <w:tc>
          <w:tcPr>
            <w:tcW w:w="4395" w:type="dxa"/>
          </w:tcPr>
          <w:p w14:paraId="46EECFFD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firma/název dodavatele:</w:t>
            </w:r>
          </w:p>
        </w:tc>
        <w:tc>
          <w:tcPr>
            <w:tcW w:w="5245" w:type="dxa"/>
          </w:tcPr>
          <w:p w14:paraId="52AE013D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cs-CZ"/>
              </w:rPr>
            </w:r>
            <w:r w:rsidRPr="00513271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cs-CZ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cs-CZ"/>
              </w:rPr>
              <w:t>[doplní dodavatel</w:t>
            </w:r>
            <w:r w:rsidRPr="00513271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cs-CZ"/>
              </w:rPr>
              <w:fldChar w:fldCharType="end"/>
            </w:r>
          </w:p>
        </w:tc>
      </w:tr>
      <w:tr w:rsidR="00CA6D8A" w:rsidRPr="00513271" w14:paraId="769AA8FA" w14:textId="77777777" w:rsidTr="000B1DC3">
        <w:tc>
          <w:tcPr>
            <w:tcW w:w="4395" w:type="dxa"/>
          </w:tcPr>
          <w:p w14:paraId="5758F251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Právní forma:</w:t>
            </w:r>
          </w:p>
        </w:tc>
        <w:tc>
          <w:tcPr>
            <w:tcW w:w="5245" w:type="dxa"/>
          </w:tcPr>
          <w:p w14:paraId="0A54E9D1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t>[doplní dodavatel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end"/>
            </w:r>
          </w:p>
        </w:tc>
      </w:tr>
      <w:tr w:rsidR="00CA6D8A" w:rsidRPr="00513271" w14:paraId="0490F3A2" w14:textId="77777777" w:rsidTr="000B1DC3">
        <w:tc>
          <w:tcPr>
            <w:tcW w:w="4395" w:type="dxa"/>
          </w:tcPr>
          <w:p w14:paraId="2651658D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245" w:type="dxa"/>
          </w:tcPr>
          <w:p w14:paraId="1BB186E6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t>[doplní dodavatel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end"/>
            </w:r>
          </w:p>
        </w:tc>
      </w:tr>
      <w:tr w:rsidR="00CA6D8A" w:rsidRPr="00513271" w14:paraId="6AFAF0BC" w14:textId="77777777" w:rsidTr="000B1DC3">
        <w:tc>
          <w:tcPr>
            <w:tcW w:w="4395" w:type="dxa"/>
          </w:tcPr>
          <w:p w14:paraId="47DF4BAB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245" w:type="dxa"/>
          </w:tcPr>
          <w:p w14:paraId="5C66B357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t>[doplní dodavatel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end"/>
            </w:r>
          </w:p>
        </w:tc>
      </w:tr>
      <w:tr w:rsidR="00CA6D8A" w:rsidRPr="00513271" w14:paraId="1D42F09A" w14:textId="77777777" w:rsidTr="000B1DC3">
        <w:tc>
          <w:tcPr>
            <w:tcW w:w="4395" w:type="dxa"/>
          </w:tcPr>
          <w:p w14:paraId="37F25E39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 sídla:</w:t>
            </w:r>
          </w:p>
        </w:tc>
        <w:tc>
          <w:tcPr>
            <w:tcW w:w="5245" w:type="dxa"/>
          </w:tcPr>
          <w:p w14:paraId="68158958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t>[doplní dodavatel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end"/>
            </w:r>
          </w:p>
        </w:tc>
      </w:tr>
      <w:tr w:rsidR="00CA6D8A" w:rsidRPr="00513271" w14:paraId="121B4918" w14:textId="77777777" w:rsidTr="000B1DC3">
        <w:tc>
          <w:tcPr>
            <w:tcW w:w="4395" w:type="dxa"/>
          </w:tcPr>
          <w:p w14:paraId="2C15128C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URL adresa výpisu z obchodního rejstříku</w:t>
            </w:r>
          </w:p>
        </w:tc>
        <w:tc>
          <w:tcPr>
            <w:tcW w:w="5245" w:type="dxa"/>
          </w:tcPr>
          <w:p w14:paraId="3F754D17" w14:textId="7BFD6D8F" w:rsidR="00CA6D8A" w:rsidRPr="00513271" w:rsidRDefault="00CA6D8A" w:rsidP="008D33B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t>[doplní dodavatel</w:t>
            </w:r>
            <w:r w:rsidR="006550EC"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t xml:space="preserve"> webovou adresu z </w:t>
            </w:r>
            <w:r w:rsidR="006550EC" w:rsidRPr="00513271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cs-CZ"/>
              </w:rPr>
              <w:t>justice.cz</w:t>
            </w:r>
            <w:r w:rsidR="006550EC"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t xml:space="preserve"> přímo vedoucí na jeho výpis z OR - </w:t>
            </w:r>
            <w:r w:rsidR="001C627B"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t>je-li dodavatel v OR zapsán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end"/>
            </w:r>
          </w:p>
        </w:tc>
      </w:tr>
      <w:tr w:rsidR="00CA6D8A" w:rsidRPr="00513271" w14:paraId="0A7AF020" w14:textId="77777777" w:rsidTr="000B1DC3">
        <w:tc>
          <w:tcPr>
            <w:tcW w:w="4395" w:type="dxa"/>
          </w:tcPr>
          <w:p w14:paraId="3BCFDA1D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5245" w:type="dxa"/>
          </w:tcPr>
          <w:p w14:paraId="2FEF4D73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t>[doplní dodavatel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end"/>
            </w:r>
          </w:p>
        </w:tc>
      </w:tr>
      <w:tr w:rsidR="00CA6D8A" w:rsidRPr="00513271" w14:paraId="63E67229" w14:textId="77777777" w:rsidTr="000B1DC3">
        <w:tc>
          <w:tcPr>
            <w:tcW w:w="4395" w:type="dxa"/>
          </w:tcPr>
          <w:p w14:paraId="295AA9B5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5245" w:type="dxa"/>
          </w:tcPr>
          <w:p w14:paraId="162D536E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t>[doplní dodavatel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end"/>
            </w:r>
          </w:p>
        </w:tc>
      </w:tr>
      <w:tr w:rsidR="00CA6D8A" w:rsidRPr="00513271" w14:paraId="769F36A9" w14:textId="77777777" w:rsidTr="000B1DC3">
        <w:tc>
          <w:tcPr>
            <w:tcW w:w="4395" w:type="dxa"/>
          </w:tcPr>
          <w:p w14:paraId="1AB66883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Jména a příjmení osob oprávněných zastupovat dodavatele s </w:t>
            </w:r>
          </w:p>
          <w:p w14:paraId="62D4265B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uvedením funkce</w:t>
            </w:r>
          </w:p>
        </w:tc>
        <w:tc>
          <w:tcPr>
            <w:tcW w:w="5245" w:type="dxa"/>
          </w:tcPr>
          <w:p w14:paraId="7FD056CF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t>[doplní dodavatel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end"/>
            </w:r>
            <w:r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t>[funkce doplní dodavatel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end"/>
            </w:r>
          </w:p>
        </w:tc>
      </w:tr>
      <w:tr w:rsidR="00CA6D8A" w:rsidRPr="00513271" w14:paraId="1FBD1248" w14:textId="77777777" w:rsidTr="000B1DC3">
        <w:trPr>
          <w:trHeight w:val="288"/>
        </w:trPr>
        <w:tc>
          <w:tcPr>
            <w:tcW w:w="9640" w:type="dxa"/>
            <w:gridSpan w:val="2"/>
            <w:shd w:val="clear" w:color="auto" w:fill="BDD6EE" w:themeFill="accent1" w:themeFillTint="66"/>
          </w:tcPr>
          <w:p w14:paraId="5500EE26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</w:pPr>
            <w:r w:rsidRPr="0051327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Kontaktní údaje:</w:t>
            </w:r>
          </w:p>
        </w:tc>
      </w:tr>
      <w:tr w:rsidR="00CA6D8A" w:rsidRPr="00513271" w14:paraId="53E6CD52" w14:textId="77777777" w:rsidTr="000B1DC3">
        <w:tc>
          <w:tcPr>
            <w:tcW w:w="4395" w:type="dxa"/>
          </w:tcPr>
          <w:p w14:paraId="33730BE7" w14:textId="7EF8709D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Jména a příjmení kontaktních osob pro </w:t>
            </w:r>
            <w:r w:rsidR="0025575A"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výběrové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řízení</w:t>
            </w:r>
          </w:p>
          <w:p w14:paraId="5F9C7C26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Tel. a e-mail kontaktních osob</w:t>
            </w:r>
          </w:p>
        </w:tc>
        <w:tc>
          <w:tcPr>
            <w:tcW w:w="5245" w:type="dxa"/>
          </w:tcPr>
          <w:p w14:paraId="1153B8D7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t>[doplní dodavatel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end"/>
            </w:r>
            <w:r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t>[tel. a e-mail doplní dodavatel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end"/>
            </w:r>
          </w:p>
        </w:tc>
      </w:tr>
    </w:tbl>
    <w:p w14:paraId="61A152C5" w14:textId="48460F0A" w:rsidR="0040430E" w:rsidRDefault="00712671" w:rsidP="0040430E">
      <w:pPr>
        <w:spacing w:after="0"/>
        <w:ind w:left="-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12671">
        <w:rPr>
          <w:rFonts w:ascii="Arial" w:eastAsia="Times New Roman" w:hAnsi="Arial" w:cs="Arial"/>
          <w:sz w:val="18"/>
          <w:szCs w:val="18"/>
          <w:lang w:eastAsia="cs-CZ"/>
        </w:rPr>
        <w:t xml:space="preserve">* </w:t>
      </w:r>
      <w:r w:rsidR="0040430E" w:rsidRPr="00712671">
        <w:rPr>
          <w:rFonts w:ascii="Arial" w:eastAsia="Times New Roman" w:hAnsi="Arial" w:cs="Arial"/>
          <w:sz w:val="18"/>
          <w:szCs w:val="18"/>
          <w:lang w:eastAsia="cs-CZ"/>
        </w:rPr>
        <w:t>V případě podání společné nabídky více dodavateli bude v nabídce předložen vyplněný formulář</w:t>
      </w:r>
      <w:r w:rsidR="00C52354">
        <w:rPr>
          <w:rFonts w:ascii="Arial" w:eastAsia="Times New Roman" w:hAnsi="Arial" w:cs="Arial"/>
          <w:sz w:val="18"/>
          <w:szCs w:val="18"/>
          <w:lang w:eastAsia="cs-CZ"/>
        </w:rPr>
        <w:t xml:space="preserve"> s identifikačními údaji</w:t>
      </w:r>
      <w:r w:rsidR="0040430E" w:rsidRPr="00712671">
        <w:rPr>
          <w:rFonts w:ascii="Arial" w:eastAsia="Times New Roman" w:hAnsi="Arial" w:cs="Arial"/>
          <w:sz w:val="18"/>
          <w:szCs w:val="18"/>
          <w:lang w:eastAsia="cs-CZ"/>
        </w:rPr>
        <w:t xml:space="preserve"> za každého dodavatele</w:t>
      </w:r>
      <w:r w:rsidR="003D2854">
        <w:rPr>
          <w:rFonts w:ascii="Arial" w:eastAsia="Times New Roman" w:hAnsi="Arial" w:cs="Arial"/>
          <w:sz w:val="18"/>
          <w:szCs w:val="18"/>
          <w:lang w:eastAsia="cs-CZ"/>
        </w:rPr>
        <w:t xml:space="preserve"> (cena pouze na jednom)</w:t>
      </w:r>
    </w:p>
    <w:p w14:paraId="6201A479" w14:textId="0A4DB99C" w:rsidR="003D2854" w:rsidRDefault="003D2854" w:rsidP="008D33BC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62D63EE1" w14:textId="50373A32" w:rsidR="008D33BC" w:rsidRDefault="008D33BC" w:rsidP="008D33BC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71C05EB0" w14:textId="77777777" w:rsidR="008D33BC" w:rsidRDefault="008D33BC" w:rsidP="008D33BC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54F5A67F" w14:textId="588217C6" w:rsidR="00E3795F" w:rsidRDefault="00E3795F" w:rsidP="009E2106">
      <w:pPr>
        <w:spacing w:before="240" w:after="0"/>
        <w:ind w:left="-426"/>
        <w:jc w:val="both"/>
        <w:rPr>
          <w:rFonts w:ascii="Arial" w:eastAsia="Times New Roman" w:hAnsi="Arial" w:cs="Arial"/>
          <w:u w:val="single"/>
          <w:lang w:eastAsia="cs-CZ"/>
        </w:rPr>
      </w:pPr>
      <w:r w:rsidRPr="00E3795F">
        <w:rPr>
          <w:rFonts w:ascii="Arial" w:eastAsia="Times New Roman" w:hAnsi="Arial" w:cs="Arial"/>
          <w:u w:val="single"/>
          <w:lang w:eastAsia="cs-CZ"/>
        </w:rPr>
        <w:t>Podpis oprávněné osoby dodavatele:</w:t>
      </w:r>
    </w:p>
    <w:p w14:paraId="6D360726" w14:textId="77777777" w:rsidR="00E3795F" w:rsidRPr="009E2106" w:rsidRDefault="00E3795F" w:rsidP="00E3795F">
      <w:pPr>
        <w:spacing w:after="0"/>
        <w:ind w:left="-426"/>
        <w:jc w:val="both"/>
        <w:rPr>
          <w:rFonts w:ascii="Arial" w:eastAsia="Times New Roman" w:hAnsi="Arial" w:cs="Arial"/>
          <w:b/>
          <w:highlight w:val="lightGray"/>
          <w:lang w:eastAsia="cs-CZ"/>
        </w:rPr>
      </w:pPr>
      <w:r w:rsidRPr="009E2106">
        <w:rPr>
          <w:rFonts w:ascii="Arial" w:eastAsia="Times New Roman" w:hAnsi="Arial" w:cs="Arial"/>
          <w:b/>
          <w:highlight w:val="lightGray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2106">
        <w:rPr>
          <w:rFonts w:ascii="Arial" w:eastAsia="Times New Roman" w:hAnsi="Arial" w:cs="Arial"/>
          <w:b/>
          <w:highlight w:val="lightGray"/>
          <w:lang w:eastAsia="cs-CZ"/>
        </w:rPr>
        <w:instrText xml:space="preserve"> FORMTEXT </w:instrText>
      </w:r>
      <w:r w:rsidRPr="009E2106">
        <w:rPr>
          <w:rFonts w:ascii="Arial" w:eastAsia="Times New Roman" w:hAnsi="Arial" w:cs="Arial"/>
          <w:b/>
          <w:highlight w:val="lightGray"/>
          <w:lang w:eastAsia="cs-CZ"/>
        </w:rPr>
      </w:r>
      <w:r w:rsidRPr="009E2106">
        <w:rPr>
          <w:rFonts w:ascii="Arial" w:eastAsia="Times New Roman" w:hAnsi="Arial" w:cs="Arial"/>
          <w:b/>
          <w:highlight w:val="lightGray"/>
          <w:lang w:eastAsia="cs-CZ"/>
        </w:rPr>
        <w:fldChar w:fldCharType="separate"/>
      </w:r>
      <w:r w:rsidRPr="009E2106">
        <w:rPr>
          <w:rFonts w:ascii="Arial" w:eastAsia="Times New Roman" w:hAnsi="Arial" w:cs="Arial"/>
          <w:b/>
          <w:highlight w:val="lightGray"/>
          <w:lang w:eastAsia="cs-CZ"/>
        </w:rPr>
        <w:t xml:space="preserve">[Jméno a příjmení + funkce </w:t>
      </w:r>
    </w:p>
    <w:p w14:paraId="0F6C263F" w14:textId="77777777" w:rsidR="002D2EDD" w:rsidRDefault="00E3795F" w:rsidP="00E3795F">
      <w:pPr>
        <w:spacing w:after="0"/>
        <w:ind w:left="-426"/>
        <w:jc w:val="both"/>
        <w:rPr>
          <w:rFonts w:ascii="Arial" w:eastAsia="Times New Roman" w:hAnsi="Arial" w:cs="Arial"/>
          <w:b/>
          <w:highlight w:val="lightGray"/>
          <w:lang w:eastAsia="cs-CZ"/>
        </w:rPr>
        <w:sectPr w:rsidR="002D2EDD" w:rsidSect="00360BF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E2106">
        <w:rPr>
          <w:rFonts w:ascii="Arial" w:eastAsia="Times New Roman" w:hAnsi="Arial" w:cs="Arial"/>
          <w:b/>
          <w:highlight w:val="lightGray"/>
          <w:lang w:eastAsia="cs-CZ"/>
        </w:rPr>
        <w:t>osoby oprávněné zastupovat dodavatele – doplní dodavatel</w:t>
      </w:r>
      <w:r w:rsidRPr="009E2106">
        <w:rPr>
          <w:rFonts w:ascii="Arial" w:eastAsia="Times New Roman" w:hAnsi="Arial" w:cs="Arial"/>
          <w:b/>
          <w:highlight w:val="lightGray"/>
          <w:lang w:val="en-US" w:eastAsia="cs-CZ"/>
        </w:rPr>
        <w:t>]</w:t>
      </w:r>
      <w:r w:rsidRPr="009E2106">
        <w:rPr>
          <w:rFonts w:ascii="Arial" w:eastAsia="Times New Roman" w:hAnsi="Arial" w:cs="Arial"/>
          <w:b/>
          <w:highlight w:val="lightGray"/>
          <w:lang w:eastAsia="cs-CZ"/>
        </w:rPr>
        <w:fldChar w:fldCharType="end"/>
      </w:r>
    </w:p>
    <w:p w14:paraId="77FEC912" w14:textId="77777777" w:rsidR="002D2EDD" w:rsidRPr="002D2EDD" w:rsidRDefault="002D2EDD" w:rsidP="002D2ED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474A576" w14:textId="77777777" w:rsidR="002D2EDD" w:rsidRPr="002D2EDD" w:rsidRDefault="002D2EDD" w:rsidP="002D2ED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D2EDD">
        <w:rPr>
          <w:rFonts w:ascii="Arial" w:eastAsia="Times New Roman" w:hAnsi="Arial" w:cs="Arial"/>
          <w:b/>
          <w:sz w:val="24"/>
          <w:szCs w:val="24"/>
          <w:lang w:eastAsia="cs-CZ"/>
        </w:rPr>
        <w:t>Čestné prohlášení</w:t>
      </w:r>
    </w:p>
    <w:p w14:paraId="09FC6554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5AA6AA19" w14:textId="0CA1636D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2D2EDD">
        <w:rPr>
          <w:rFonts w:ascii="Arial" w:eastAsia="Times New Roman" w:hAnsi="Arial" w:cs="Arial"/>
          <w:lang w:eastAsia="cs-CZ"/>
        </w:rPr>
        <w:t xml:space="preserve">Dodavatel </w:t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D2EDD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2D2EDD">
        <w:rPr>
          <w:rFonts w:ascii="Arial" w:eastAsia="Times New Roman" w:hAnsi="Arial" w:cs="Arial"/>
          <w:highlight w:val="lightGray"/>
          <w:lang w:eastAsia="cs-CZ"/>
        </w:rPr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2D2EDD">
        <w:rPr>
          <w:rFonts w:ascii="Arial" w:eastAsia="Times New Roman" w:hAnsi="Arial" w:cs="Arial"/>
          <w:highlight w:val="lightGray"/>
          <w:lang w:eastAsia="cs-CZ"/>
        </w:rPr>
        <w:t>[Název, adresa, IČ doplní dodavatel</w:t>
      </w:r>
      <w:r w:rsidRPr="002D2EDD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end"/>
      </w:r>
      <w:bookmarkEnd w:id="0"/>
      <w:r w:rsidRPr="002D2EDD">
        <w:rPr>
          <w:rFonts w:ascii="Arial" w:eastAsia="Times New Roman" w:hAnsi="Arial" w:cs="Arial"/>
          <w:lang w:eastAsia="cs-CZ"/>
        </w:rPr>
        <w:t xml:space="preserve"> tímto čestně prohlašuje, že splňuje kritérium technické kvalifikace </w:t>
      </w:r>
      <w:r>
        <w:rPr>
          <w:rFonts w:ascii="Arial" w:eastAsia="Times New Roman" w:hAnsi="Arial" w:cs="Arial"/>
          <w:lang w:eastAsia="cs-CZ"/>
        </w:rPr>
        <w:t xml:space="preserve">stanovené zadavatelem </w:t>
      </w:r>
      <w:r w:rsidR="003D2854" w:rsidRPr="000565E0">
        <w:rPr>
          <w:rFonts w:ascii="Arial" w:eastAsia="Times New Roman" w:hAnsi="Arial" w:cs="Arial"/>
          <w:lang w:eastAsia="cs-CZ"/>
        </w:rPr>
        <w:t>Obchodní akademie, Vyšší odborná škola zdravotnická a Střední zdravotnická škola, Střední odborná škola sl</w:t>
      </w:r>
      <w:r w:rsidR="006646C5">
        <w:rPr>
          <w:rFonts w:ascii="Arial" w:eastAsia="Times New Roman" w:hAnsi="Arial" w:cs="Arial"/>
          <w:lang w:eastAsia="cs-CZ"/>
        </w:rPr>
        <w:t>užeb a Jazyková škola s </w:t>
      </w:r>
      <w:r w:rsidR="003D2854" w:rsidRPr="000565E0">
        <w:rPr>
          <w:rFonts w:ascii="Arial" w:eastAsia="Times New Roman" w:hAnsi="Arial" w:cs="Arial"/>
          <w:lang w:eastAsia="cs-CZ"/>
        </w:rPr>
        <w:t>právem státní jazykové zkoušky Jihlava</w:t>
      </w:r>
      <w:r w:rsidR="003D2854">
        <w:rPr>
          <w:rFonts w:ascii="Arial" w:eastAsia="Times New Roman" w:hAnsi="Arial" w:cs="Arial"/>
          <w:lang w:eastAsia="cs-CZ"/>
        </w:rPr>
        <w:t>,</w:t>
      </w:r>
      <w:r w:rsidR="003D2854" w:rsidRPr="002D2EDD">
        <w:rPr>
          <w:rFonts w:ascii="Arial" w:eastAsia="Times New Roman" w:hAnsi="Arial" w:cs="Arial"/>
          <w:lang w:eastAsia="cs-CZ"/>
        </w:rPr>
        <w:t xml:space="preserve"> </w:t>
      </w:r>
      <w:r w:rsidRPr="002D2EDD">
        <w:rPr>
          <w:rFonts w:ascii="Arial" w:eastAsia="Times New Roman" w:hAnsi="Arial" w:cs="Arial"/>
          <w:lang w:eastAsia="cs-CZ"/>
        </w:rPr>
        <w:t>ve veřejné zakázce „</w:t>
      </w:r>
      <w:r w:rsidR="003660BE">
        <w:rPr>
          <w:rFonts w:ascii="Arial" w:eastAsia="Times New Roman" w:hAnsi="Arial" w:cs="Arial"/>
          <w:lang w:eastAsia="cs-CZ"/>
        </w:rPr>
        <w:t>Praní prádla</w:t>
      </w:r>
      <w:r w:rsidRPr="002D2EDD">
        <w:rPr>
          <w:rFonts w:ascii="Arial" w:eastAsia="Times New Roman" w:hAnsi="Arial" w:cs="Arial"/>
          <w:lang w:eastAsia="cs-CZ"/>
        </w:rPr>
        <w:t>“</w:t>
      </w:r>
      <w:r w:rsidRPr="002D2EDD">
        <w:rPr>
          <w:rFonts w:ascii="Arial" w:hAnsi="Arial" w:cs="Arial"/>
        </w:rPr>
        <w:t xml:space="preserve">, a to dle přílohy tohoto prohlášení – seznam významných </w:t>
      </w:r>
      <w:r>
        <w:rPr>
          <w:rFonts w:ascii="Arial" w:hAnsi="Arial" w:cs="Arial"/>
        </w:rPr>
        <w:t>zakázek</w:t>
      </w:r>
      <w:r w:rsidRPr="002D2EDD">
        <w:rPr>
          <w:rFonts w:ascii="Arial" w:hAnsi="Arial" w:cs="Arial"/>
        </w:rPr>
        <w:t>.</w:t>
      </w:r>
    </w:p>
    <w:p w14:paraId="46D87705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95AD0E8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2D2EDD">
        <w:rPr>
          <w:rFonts w:ascii="Arial" w:eastAsia="Times New Roman" w:hAnsi="Arial" w:cs="Arial"/>
          <w:lang w:eastAsia="cs-CZ"/>
        </w:rPr>
        <w:t>V</w:t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D2EDD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2D2EDD">
        <w:rPr>
          <w:rFonts w:ascii="Arial" w:eastAsia="Times New Roman" w:hAnsi="Arial" w:cs="Arial"/>
          <w:highlight w:val="lightGray"/>
          <w:lang w:eastAsia="cs-CZ"/>
        </w:rPr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2D2EDD">
        <w:rPr>
          <w:rFonts w:ascii="Arial" w:eastAsia="Times New Roman" w:hAnsi="Arial" w:cs="Arial"/>
          <w:highlight w:val="lightGray"/>
          <w:lang w:eastAsia="cs-CZ"/>
        </w:rPr>
        <w:t xml:space="preserve"> [místo doplní dodavatel</w:t>
      </w:r>
      <w:r w:rsidRPr="002D2EDD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end"/>
      </w:r>
      <w:r w:rsidRPr="002D2EDD">
        <w:rPr>
          <w:rFonts w:ascii="Arial" w:eastAsia="Times New Roman" w:hAnsi="Arial" w:cs="Arial"/>
          <w:lang w:eastAsia="cs-CZ"/>
        </w:rPr>
        <w:t xml:space="preserve">dne </w:t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D2EDD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2D2EDD">
        <w:rPr>
          <w:rFonts w:ascii="Arial" w:eastAsia="Times New Roman" w:hAnsi="Arial" w:cs="Arial"/>
          <w:highlight w:val="lightGray"/>
          <w:lang w:eastAsia="cs-CZ"/>
        </w:rPr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2D2EDD">
        <w:rPr>
          <w:rFonts w:ascii="Arial" w:eastAsia="Times New Roman" w:hAnsi="Arial" w:cs="Arial"/>
          <w:highlight w:val="lightGray"/>
          <w:lang w:eastAsia="cs-CZ"/>
        </w:rPr>
        <w:t>[datum doplní dodavatel</w:t>
      </w:r>
      <w:r w:rsidRPr="002D2EDD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end"/>
      </w:r>
    </w:p>
    <w:p w14:paraId="2C0D492C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14BCDE40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2CA6F8BF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1CA17368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2D2EDD">
        <w:rPr>
          <w:rFonts w:ascii="Arial" w:eastAsia="Times New Roman" w:hAnsi="Arial" w:cs="Arial"/>
          <w:lang w:eastAsia="cs-CZ"/>
        </w:rPr>
        <w:t>…………………………………………….</w:t>
      </w:r>
    </w:p>
    <w:p w14:paraId="78D52336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D2EDD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2D2EDD">
        <w:rPr>
          <w:rFonts w:ascii="Arial" w:eastAsia="Times New Roman" w:hAnsi="Arial" w:cs="Arial"/>
          <w:highlight w:val="lightGray"/>
          <w:lang w:eastAsia="cs-CZ"/>
        </w:rPr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2D2EDD">
        <w:rPr>
          <w:rFonts w:ascii="Arial" w:eastAsia="Times New Roman" w:hAnsi="Arial" w:cs="Arial"/>
          <w:highlight w:val="lightGray"/>
          <w:lang w:eastAsia="cs-CZ"/>
        </w:rPr>
        <w:t xml:space="preserve">[Jméno a příjmení + funkce osoby </w:t>
      </w:r>
    </w:p>
    <w:p w14:paraId="23B4C4EE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2D2EDD">
        <w:rPr>
          <w:rFonts w:ascii="Arial" w:eastAsia="Times New Roman" w:hAnsi="Arial" w:cs="Arial"/>
          <w:highlight w:val="lightGray"/>
          <w:lang w:eastAsia="cs-CZ"/>
        </w:rPr>
        <w:t xml:space="preserve">oprávněné zastupovat dodavatele – </w:t>
      </w:r>
    </w:p>
    <w:p w14:paraId="68F3B11B" w14:textId="26700698" w:rsidR="002D2EDD" w:rsidRDefault="002D2EDD" w:rsidP="002D2EDD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2D2EDD">
        <w:rPr>
          <w:rFonts w:ascii="Arial" w:eastAsia="Times New Roman" w:hAnsi="Arial" w:cs="Arial"/>
          <w:highlight w:val="lightGray"/>
          <w:lang w:eastAsia="cs-CZ"/>
        </w:rPr>
        <w:t xml:space="preserve"> doplní dodavatel</w:t>
      </w:r>
      <w:r w:rsidRPr="002D2EDD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end"/>
      </w:r>
    </w:p>
    <w:p w14:paraId="32B9BF53" w14:textId="1AED9F48" w:rsidR="003660BE" w:rsidRDefault="003660BE" w:rsidP="002D2EDD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</w:p>
    <w:p w14:paraId="2904559D" w14:textId="08C733DB" w:rsidR="003660BE" w:rsidRDefault="003660BE" w:rsidP="002D2EDD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3660BE">
        <w:rPr>
          <w:rFonts w:ascii="Arial" w:eastAsia="Times New Roman" w:hAnsi="Arial" w:cs="Arial"/>
          <w:sz w:val="16"/>
          <w:szCs w:val="16"/>
          <w:lang w:eastAsia="cs-CZ"/>
        </w:rPr>
        <w:t>pozn.: k prohlášení nutno doložit přílohu (viz další strana)</w:t>
      </w:r>
    </w:p>
    <w:p w14:paraId="5D1D1D44" w14:textId="77777777" w:rsidR="003660BE" w:rsidRPr="003660BE" w:rsidRDefault="003660BE" w:rsidP="002D2EDD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bookmarkStart w:id="1" w:name="_GoBack"/>
      <w:bookmarkEnd w:id="1"/>
    </w:p>
    <w:p w14:paraId="67DE400F" w14:textId="77777777" w:rsidR="002D2EDD" w:rsidRPr="003660BE" w:rsidRDefault="002D2EDD" w:rsidP="002D2EDD">
      <w:pPr>
        <w:spacing w:after="160" w:line="259" w:lineRule="auto"/>
        <w:rPr>
          <w:rFonts w:ascii="Arial" w:eastAsia="Times New Roman" w:hAnsi="Arial" w:cs="Arial"/>
          <w:sz w:val="16"/>
          <w:szCs w:val="16"/>
          <w:lang w:eastAsia="cs-CZ"/>
        </w:rPr>
        <w:sectPr w:rsidR="002D2EDD" w:rsidRPr="003660BE" w:rsidSect="003964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4C64D4" w14:textId="77777777" w:rsidR="002D2EDD" w:rsidRPr="002D2EDD" w:rsidRDefault="002D2EDD" w:rsidP="002D2EDD">
      <w:pPr>
        <w:spacing w:after="160" w:line="259" w:lineRule="auto"/>
        <w:rPr>
          <w:rFonts w:ascii="Arial" w:eastAsia="Times New Roman" w:hAnsi="Arial" w:cs="Arial"/>
          <w:highlight w:val="lightGray"/>
          <w:lang w:eastAsia="cs-CZ"/>
        </w:rPr>
      </w:pPr>
    </w:p>
    <w:p w14:paraId="11C4E9A4" w14:textId="6386D680" w:rsidR="002D2EDD" w:rsidRPr="008D33BC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D33BC">
        <w:rPr>
          <w:rFonts w:ascii="Arial" w:eastAsia="Times New Roman" w:hAnsi="Arial" w:cs="Arial"/>
          <w:lang w:eastAsia="cs-CZ"/>
        </w:rPr>
        <w:t>Příloha čestného prohlášení</w:t>
      </w:r>
      <w:r w:rsidR="00BB7773" w:rsidRPr="008D33BC">
        <w:rPr>
          <w:rFonts w:ascii="Arial" w:eastAsia="Times New Roman" w:hAnsi="Arial" w:cs="Arial"/>
          <w:lang w:eastAsia="cs-CZ"/>
        </w:rPr>
        <w:t xml:space="preserve"> – seznam významných zakázek</w:t>
      </w:r>
    </w:p>
    <w:p w14:paraId="4A43FD23" w14:textId="77777777" w:rsidR="002D2EDD" w:rsidRPr="008D33BC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BB48FB2" w14:textId="71D65A6C" w:rsidR="008D33BC" w:rsidRPr="00632347" w:rsidRDefault="002D2EDD" w:rsidP="002D2EDD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8D33BC">
        <w:rPr>
          <w:rFonts w:ascii="Arial" w:eastAsia="Times New Roman" w:hAnsi="Arial" w:cs="Arial"/>
          <w:lang w:eastAsia="cs-CZ"/>
        </w:rPr>
        <w:t>Kritérium</w:t>
      </w:r>
      <w:r w:rsidR="009E2106" w:rsidRPr="008D33BC">
        <w:rPr>
          <w:rFonts w:ascii="Arial" w:eastAsia="Times New Roman" w:hAnsi="Arial" w:cs="Arial"/>
          <w:lang w:eastAsia="cs-CZ"/>
        </w:rPr>
        <w:t xml:space="preserve"> dle výzvy</w:t>
      </w:r>
      <w:r w:rsidRPr="008D33BC">
        <w:rPr>
          <w:rFonts w:ascii="Arial" w:eastAsia="Times New Roman" w:hAnsi="Arial" w:cs="Arial"/>
          <w:lang w:eastAsia="cs-CZ"/>
        </w:rPr>
        <w:t xml:space="preserve">: </w:t>
      </w:r>
      <w:r w:rsidR="004B3191" w:rsidRPr="008D33BC">
        <w:rPr>
          <w:rFonts w:ascii="Arial" w:eastAsia="Times New Roman" w:hAnsi="Arial" w:cs="Times New Roman"/>
          <w:lang w:eastAsia="cs-CZ"/>
        </w:rPr>
        <w:t xml:space="preserve">dodavatel </w:t>
      </w:r>
      <w:r w:rsidR="008D33BC">
        <w:rPr>
          <w:rFonts w:ascii="Arial" w:eastAsia="Times New Roman" w:hAnsi="Arial" w:cs="Times New Roman"/>
          <w:lang w:eastAsia="cs-CZ"/>
        </w:rPr>
        <w:t xml:space="preserve">řádně </w:t>
      </w:r>
      <w:r w:rsidR="004B3191" w:rsidRPr="008D33BC">
        <w:rPr>
          <w:rFonts w:ascii="Arial" w:eastAsia="Times New Roman" w:hAnsi="Arial" w:cs="Times New Roman"/>
          <w:lang w:eastAsia="cs-CZ"/>
        </w:rPr>
        <w:t xml:space="preserve">realizoval </w:t>
      </w:r>
      <w:r w:rsidR="007E7B3A" w:rsidRPr="008D33BC">
        <w:rPr>
          <w:rFonts w:ascii="Arial" w:eastAsia="Times New Roman" w:hAnsi="Arial" w:cs="Times New Roman"/>
          <w:lang w:eastAsia="cs-CZ"/>
        </w:rPr>
        <w:t xml:space="preserve">v posledních 3 letech před zahájením výběrového </w:t>
      </w:r>
      <w:r w:rsidR="007E7B3A" w:rsidRPr="00632347">
        <w:rPr>
          <w:rFonts w:ascii="Arial" w:eastAsia="Times New Roman" w:hAnsi="Arial" w:cs="Times New Roman"/>
          <w:lang w:eastAsia="cs-CZ"/>
        </w:rPr>
        <w:t xml:space="preserve">řízení </w:t>
      </w:r>
      <w:r w:rsidR="008D33BC" w:rsidRPr="00632347">
        <w:rPr>
          <w:rFonts w:ascii="Arial" w:eastAsia="Times New Roman" w:hAnsi="Arial" w:cs="Times New Roman"/>
          <w:lang w:eastAsia="cs-CZ"/>
        </w:rPr>
        <w:t>alespoň: opakované služby praní prádla pro minimálně jednoho zákazníka s trváním alespoň 1 rok (nepřetržitě) v objemu min. 500 tis. Kč bez DPH za rok.</w:t>
      </w:r>
    </w:p>
    <w:p w14:paraId="659788EF" w14:textId="77777777" w:rsidR="002D2EDD" w:rsidRPr="008D33BC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Style w:val="Mkatabulky11"/>
        <w:tblW w:w="14318" w:type="dxa"/>
        <w:tblInd w:w="-289" w:type="dxa"/>
        <w:tblLook w:val="04A0" w:firstRow="1" w:lastRow="0" w:firstColumn="1" w:lastColumn="0" w:noHBand="0" w:noVBand="1"/>
      </w:tblPr>
      <w:tblGrid>
        <w:gridCol w:w="3545"/>
        <w:gridCol w:w="2126"/>
        <w:gridCol w:w="2551"/>
        <w:gridCol w:w="2268"/>
        <w:gridCol w:w="3828"/>
      </w:tblGrid>
      <w:tr w:rsidR="007E7B3A" w:rsidRPr="008D33BC" w14:paraId="4FA3BC25" w14:textId="77777777" w:rsidTr="007E7B3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361C" w14:textId="1A9A34B7" w:rsidR="007E7B3A" w:rsidRPr="008D33BC" w:rsidRDefault="007E7B3A" w:rsidP="002D2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D33BC">
              <w:rPr>
                <w:rFonts w:ascii="Arial" w:eastAsia="Times New Roman" w:hAnsi="Arial" w:cs="Arial"/>
                <w:b/>
              </w:rPr>
              <w:t>Druh (název a krátký popis) významné zakázky a identifikace objednatele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0AC8" w14:textId="7B031A03" w:rsidR="007E7B3A" w:rsidRPr="008D33BC" w:rsidRDefault="004721EE" w:rsidP="00632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D33BC">
              <w:rPr>
                <w:rFonts w:ascii="Arial" w:eastAsia="Times New Roman" w:hAnsi="Arial" w:cs="Arial"/>
                <w:b/>
              </w:rPr>
              <w:t xml:space="preserve">Jednalo se </w:t>
            </w:r>
            <w:r w:rsidR="00632347">
              <w:rPr>
                <w:rFonts w:ascii="Arial" w:eastAsia="Times New Roman" w:hAnsi="Arial" w:cs="Arial"/>
                <w:b/>
              </w:rPr>
              <w:t>službu opakovaného praní prádla s trváním alespoň 1 rok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5CA2" w14:textId="3B59C0F3" w:rsidR="007E7B3A" w:rsidRPr="008D33BC" w:rsidRDefault="007E7B3A" w:rsidP="002D2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D33BC">
              <w:rPr>
                <w:rFonts w:ascii="Arial" w:eastAsia="Times New Roman" w:hAnsi="Arial" w:cs="Arial"/>
                <w:b/>
              </w:rPr>
              <w:t>Cena (Kč bez DPH)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E610" w14:textId="77777777" w:rsidR="008D33BC" w:rsidRDefault="007E7B3A" w:rsidP="002D2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D33BC">
              <w:rPr>
                <w:rFonts w:ascii="Arial" w:eastAsia="Times New Roman" w:hAnsi="Arial" w:cs="Arial"/>
                <w:b/>
              </w:rPr>
              <w:t xml:space="preserve">Doba realizace </w:t>
            </w:r>
          </w:p>
          <w:p w14:paraId="4A799B74" w14:textId="5E448EB7" w:rsidR="008D33BC" w:rsidRDefault="008D33BC" w:rsidP="002D2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od – </w:t>
            </w:r>
            <w:proofErr w:type="gramStart"/>
            <w:r>
              <w:rPr>
                <w:rFonts w:ascii="Arial" w:eastAsia="Times New Roman" w:hAnsi="Arial" w:cs="Arial"/>
                <w:b/>
              </w:rPr>
              <w:t>do</w:t>
            </w:r>
            <w:proofErr w:type="gramEnd"/>
          </w:p>
          <w:p w14:paraId="0601A44C" w14:textId="25690F38" w:rsidR="007E7B3A" w:rsidRPr="008D33BC" w:rsidRDefault="007E7B3A" w:rsidP="002D2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D33BC">
              <w:rPr>
                <w:rFonts w:ascii="Arial" w:eastAsia="Times New Roman" w:hAnsi="Arial" w:cs="Arial"/>
                <w:b/>
              </w:rPr>
              <w:t>(měsíc/rok)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22BD" w14:textId="77777777" w:rsidR="002A1998" w:rsidRPr="008D33BC" w:rsidRDefault="007E7B3A" w:rsidP="002D2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D33BC">
              <w:rPr>
                <w:rFonts w:ascii="Arial" w:eastAsia="Times New Roman" w:hAnsi="Arial" w:cs="Arial"/>
                <w:b/>
              </w:rPr>
              <w:t xml:space="preserve">Kontaktní osoba objednatele </w:t>
            </w:r>
          </w:p>
          <w:p w14:paraId="0808AB63" w14:textId="33606302" w:rsidR="007E7B3A" w:rsidRPr="008D33BC" w:rsidRDefault="007E7B3A" w:rsidP="002D2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D33BC">
              <w:rPr>
                <w:rFonts w:ascii="Arial" w:eastAsia="Times New Roman" w:hAnsi="Arial" w:cs="Arial"/>
                <w:b/>
              </w:rPr>
              <w:t>a tel./e-mail</w:t>
            </w:r>
          </w:p>
        </w:tc>
      </w:tr>
      <w:tr w:rsidR="007E7B3A" w:rsidRPr="008D33BC" w14:paraId="6CB0B3E7" w14:textId="77777777" w:rsidTr="007E7B3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C6B5" w14:textId="77777777" w:rsidR="007E7B3A" w:rsidRPr="008D33BC" w:rsidRDefault="007E7B3A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D33BC">
              <w:rPr>
                <w:rFonts w:ascii="Arial" w:eastAsia="Times New Roman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3BC">
              <w:rPr>
                <w:rFonts w:ascii="Arial" w:eastAsia="Times New Roman" w:hAnsi="Arial" w:cs="Arial"/>
                <w:highlight w:val="lightGray"/>
              </w:rPr>
              <w:instrText xml:space="preserve"> FORMTEXT </w:instrText>
            </w:r>
            <w:r w:rsidRPr="008D33BC">
              <w:rPr>
                <w:rFonts w:ascii="Arial" w:eastAsia="Times New Roman" w:hAnsi="Arial" w:cs="Arial"/>
                <w:highlight w:val="lightGray"/>
              </w:rPr>
            </w:r>
            <w:r w:rsidRPr="008D33BC">
              <w:rPr>
                <w:rFonts w:ascii="Arial" w:eastAsia="Times New Roman" w:hAnsi="Arial" w:cs="Arial"/>
                <w:highlight w:val="lightGray"/>
              </w:rPr>
              <w:fldChar w:fldCharType="separate"/>
            </w:r>
            <w:r w:rsidRPr="008D33BC">
              <w:rPr>
                <w:rFonts w:ascii="Arial" w:eastAsia="Times New Roman" w:hAnsi="Arial" w:cs="Arial"/>
                <w:highlight w:val="lightGray"/>
              </w:rPr>
              <w:t>[doplní dodavatel</w:t>
            </w:r>
            <w:r w:rsidRPr="008D33BC">
              <w:rPr>
                <w:rFonts w:ascii="Arial" w:eastAsia="Times New Roman" w:hAnsi="Arial" w:cs="Arial"/>
                <w:highlight w:val="lightGray"/>
                <w:lang w:val="en-US"/>
              </w:rPr>
              <w:t>]</w:t>
            </w:r>
            <w:r w:rsidRPr="008D33BC">
              <w:rPr>
                <w:rFonts w:ascii="Arial" w:eastAsia="Times New Roman" w:hAnsi="Arial" w:cs="Arial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EC6" w14:textId="68FD50BA" w:rsidR="007E7B3A" w:rsidRPr="008D33BC" w:rsidRDefault="007E7B3A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lightGray"/>
              </w:rPr>
            </w:pPr>
            <w:r w:rsidRPr="008D33BC">
              <w:rPr>
                <w:rFonts w:ascii="Arial" w:eastAsia="Times New Roman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3BC">
              <w:rPr>
                <w:rFonts w:ascii="Arial" w:eastAsia="Times New Roman" w:hAnsi="Arial" w:cs="Arial"/>
                <w:highlight w:val="lightGray"/>
              </w:rPr>
              <w:instrText xml:space="preserve"> FORMTEXT </w:instrText>
            </w:r>
            <w:r w:rsidRPr="008D33BC">
              <w:rPr>
                <w:rFonts w:ascii="Arial" w:eastAsia="Times New Roman" w:hAnsi="Arial" w:cs="Arial"/>
                <w:highlight w:val="lightGray"/>
              </w:rPr>
            </w:r>
            <w:r w:rsidRPr="008D33BC">
              <w:rPr>
                <w:rFonts w:ascii="Arial" w:eastAsia="Times New Roman" w:hAnsi="Arial" w:cs="Arial"/>
                <w:highlight w:val="lightGray"/>
              </w:rPr>
              <w:fldChar w:fldCharType="separate"/>
            </w:r>
            <w:r w:rsidRPr="008D33BC">
              <w:rPr>
                <w:rFonts w:ascii="Arial" w:eastAsia="Times New Roman" w:hAnsi="Arial" w:cs="Arial"/>
                <w:highlight w:val="lightGray"/>
              </w:rPr>
              <w:t>[doplní dodavatel ANO/NE</w:t>
            </w:r>
            <w:r w:rsidRPr="008D33BC">
              <w:rPr>
                <w:rFonts w:ascii="Arial" w:eastAsia="Times New Roman" w:hAnsi="Arial" w:cs="Arial"/>
                <w:highlight w:val="lightGray"/>
                <w:lang w:val="en-US"/>
              </w:rPr>
              <w:t>]</w:t>
            </w:r>
            <w:r w:rsidRPr="008D33BC">
              <w:rPr>
                <w:rFonts w:ascii="Arial" w:eastAsia="Times New Roman" w:hAnsi="Arial" w:cs="Arial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3323" w14:textId="6946990F" w:rsidR="007E7B3A" w:rsidRPr="008D33BC" w:rsidRDefault="007E7B3A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D33BC">
              <w:rPr>
                <w:rFonts w:ascii="Arial" w:eastAsia="Times New Roman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3BC">
              <w:rPr>
                <w:rFonts w:ascii="Arial" w:eastAsia="Times New Roman" w:hAnsi="Arial" w:cs="Arial"/>
                <w:highlight w:val="lightGray"/>
              </w:rPr>
              <w:instrText xml:space="preserve"> FORMTEXT </w:instrText>
            </w:r>
            <w:r w:rsidRPr="008D33BC">
              <w:rPr>
                <w:rFonts w:ascii="Arial" w:eastAsia="Times New Roman" w:hAnsi="Arial" w:cs="Arial"/>
                <w:highlight w:val="lightGray"/>
              </w:rPr>
            </w:r>
            <w:r w:rsidRPr="008D33BC">
              <w:rPr>
                <w:rFonts w:ascii="Arial" w:eastAsia="Times New Roman" w:hAnsi="Arial" w:cs="Arial"/>
                <w:highlight w:val="lightGray"/>
              </w:rPr>
              <w:fldChar w:fldCharType="separate"/>
            </w:r>
            <w:r w:rsidRPr="008D33BC">
              <w:rPr>
                <w:rFonts w:ascii="Arial" w:eastAsia="Times New Roman" w:hAnsi="Arial" w:cs="Arial"/>
                <w:highlight w:val="lightGray"/>
              </w:rPr>
              <w:t>[doplní dodavatel</w:t>
            </w:r>
            <w:r w:rsidRPr="008D33BC">
              <w:rPr>
                <w:rFonts w:ascii="Arial" w:eastAsia="Times New Roman" w:hAnsi="Arial" w:cs="Arial"/>
                <w:highlight w:val="lightGray"/>
                <w:lang w:val="en-US"/>
              </w:rPr>
              <w:t>]</w:t>
            </w:r>
            <w:r w:rsidRPr="008D33BC">
              <w:rPr>
                <w:rFonts w:ascii="Arial" w:eastAsia="Times New Roman" w:hAnsi="Arial" w:cs="Arial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8C00" w14:textId="77777777" w:rsidR="007E7B3A" w:rsidRPr="008D33BC" w:rsidRDefault="007E7B3A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D33BC">
              <w:rPr>
                <w:rFonts w:ascii="Arial" w:eastAsia="Times New Roman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3BC">
              <w:rPr>
                <w:rFonts w:ascii="Arial" w:eastAsia="Times New Roman" w:hAnsi="Arial" w:cs="Arial"/>
                <w:highlight w:val="lightGray"/>
              </w:rPr>
              <w:instrText xml:space="preserve"> FORMTEXT </w:instrText>
            </w:r>
            <w:r w:rsidRPr="008D33BC">
              <w:rPr>
                <w:rFonts w:ascii="Arial" w:eastAsia="Times New Roman" w:hAnsi="Arial" w:cs="Arial"/>
                <w:highlight w:val="lightGray"/>
              </w:rPr>
            </w:r>
            <w:r w:rsidRPr="008D33BC">
              <w:rPr>
                <w:rFonts w:ascii="Arial" w:eastAsia="Times New Roman" w:hAnsi="Arial" w:cs="Arial"/>
                <w:highlight w:val="lightGray"/>
              </w:rPr>
              <w:fldChar w:fldCharType="separate"/>
            </w:r>
            <w:r w:rsidRPr="008D33BC">
              <w:rPr>
                <w:rFonts w:ascii="Arial" w:eastAsia="Times New Roman" w:hAnsi="Arial" w:cs="Arial"/>
                <w:highlight w:val="lightGray"/>
              </w:rPr>
              <w:t>[doplní dodavatel</w:t>
            </w:r>
            <w:r w:rsidRPr="008D33BC">
              <w:rPr>
                <w:rFonts w:ascii="Arial" w:eastAsia="Times New Roman" w:hAnsi="Arial" w:cs="Arial"/>
                <w:highlight w:val="lightGray"/>
                <w:lang w:val="en-US"/>
              </w:rPr>
              <w:t>]</w:t>
            </w:r>
            <w:r w:rsidRPr="008D33BC">
              <w:rPr>
                <w:rFonts w:ascii="Arial" w:eastAsia="Times New Roman" w:hAnsi="Arial" w:cs="Arial"/>
                <w:highlight w:val="lightGray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9E03" w14:textId="77777777" w:rsidR="007E7B3A" w:rsidRPr="008D33BC" w:rsidRDefault="007E7B3A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D33BC">
              <w:rPr>
                <w:rFonts w:ascii="Arial" w:eastAsia="Times New Roman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3BC">
              <w:rPr>
                <w:rFonts w:ascii="Arial" w:eastAsia="Times New Roman" w:hAnsi="Arial" w:cs="Arial"/>
                <w:highlight w:val="lightGray"/>
              </w:rPr>
              <w:instrText xml:space="preserve"> FORMTEXT </w:instrText>
            </w:r>
            <w:r w:rsidRPr="008D33BC">
              <w:rPr>
                <w:rFonts w:ascii="Arial" w:eastAsia="Times New Roman" w:hAnsi="Arial" w:cs="Arial"/>
                <w:highlight w:val="lightGray"/>
              </w:rPr>
            </w:r>
            <w:r w:rsidRPr="008D33BC">
              <w:rPr>
                <w:rFonts w:ascii="Arial" w:eastAsia="Times New Roman" w:hAnsi="Arial" w:cs="Arial"/>
                <w:highlight w:val="lightGray"/>
              </w:rPr>
              <w:fldChar w:fldCharType="separate"/>
            </w:r>
            <w:r w:rsidRPr="008D33BC">
              <w:rPr>
                <w:rFonts w:ascii="Arial" w:eastAsia="Times New Roman" w:hAnsi="Arial" w:cs="Arial"/>
                <w:highlight w:val="lightGray"/>
              </w:rPr>
              <w:t>[doplní dodavatel</w:t>
            </w:r>
            <w:r w:rsidRPr="008D33BC">
              <w:rPr>
                <w:rFonts w:ascii="Arial" w:eastAsia="Times New Roman" w:hAnsi="Arial" w:cs="Arial"/>
                <w:highlight w:val="lightGray"/>
                <w:lang w:val="en-US"/>
              </w:rPr>
              <w:t>]</w:t>
            </w:r>
            <w:r w:rsidRPr="008D33BC">
              <w:rPr>
                <w:rFonts w:ascii="Arial" w:eastAsia="Times New Roman" w:hAnsi="Arial" w:cs="Arial"/>
                <w:highlight w:val="lightGray"/>
              </w:rPr>
              <w:fldChar w:fldCharType="end"/>
            </w:r>
          </w:p>
        </w:tc>
      </w:tr>
    </w:tbl>
    <w:p w14:paraId="60DBE2F6" w14:textId="77777777" w:rsidR="00632347" w:rsidRPr="00632347" w:rsidRDefault="00632347" w:rsidP="00632347">
      <w:pPr>
        <w:spacing w:after="0" w:line="240" w:lineRule="auto"/>
        <w:ind w:left="-142" w:hanging="142"/>
        <w:jc w:val="both"/>
        <w:rPr>
          <w:rFonts w:ascii="Arial" w:eastAsia="Times New Roman" w:hAnsi="Arial" w:cs="Arial"/>
          <w:sz w:val="18"/>
          <w:szCs w:val="18"/>
          <w:highlight w:val="lightGray"/>
          <w:lang w:eastAsia="cs-CZ"/>
        </w:rPr>
      </w:pPr>
      <w:r w:rsidRPr="00632347">
        <w:rPr>
          <w:rFonts w:ascii="Arial" w:eastAsia="Times New Roman" w:hAnsi="Arial" w:cs="Times New Roman"/>
          <w:sz w:val="18"/>
          <w:szCs w:val="18"/>
          <w:lang w:eastAsia="cs-CZ"/>
        </w:rPr>
        <w:t>pozn.: v případě potřeby přidat řádky pro další významné zakázky</w:t>
      </w:r>
    </w:p>
    <w:p w14:paraId="369EF1B2" w14:textId="50AAA748" w:rsidR="002D2EDD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DE04C4C" w14:textId="77777777" w:rsidR="00632347" w:rsidRPr="008D33BC" w:rsidRDefault="00632347" w:rsidP="002D2ED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AAB0DAA" w14:textId="77777777" w:rsidR="002D2EDD" w:rsidRPr="008D33BC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D33BC">
        <w:rPr>
          <w:rFonts w:ascii="Arial" w:eastAsia="Times New Roman" w:hAnsi="Arial" w:cs="Arial"/>
          <w:lang w:eastAsia="cs-CZ"/>
        </w:rPr>
        <w:t>V</w:t>
      </w:r>
      <w:r w:rsidRPr="008D33BC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D33BC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8D33BC">
        <w:rPr>
          <w:rFonts w:ascii="Arial" w:eastAsia="Times New Roman" w:hAnsi="Arial" w:cs="Arial"/>
          <w:highlight w:val="lightGray"/>
          <w:lang w:eastAsia="cs-CZ"/>
        </w:rPr>
      </w:r>
      <w:r w:rsidRPr="008D33BC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8D33BC">
        <w:rPr>
          <w:rFonts w:ascii="Arial" w:eastAsia="Times New Roman" w:hAnsi="Arial" w:cs="Arial"/>
          <w:highlight w:val="lightGray"/>
          <w:lang w:eastAsia="cs-CZ"/>
        </w:rPr>
        <w:t xml:space="preserve"> [místo doplní dodavatel</w:t>
      </w:r>
      <w:r w:rsidRPr="008D33BC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8D33BC">
        <w:rPr>
          <w:rFonts w:ascii="Arial" w:eastAsia="Times New Roman" w:hAnsi="Arial" w:cs="Times New Roman"/>
          <w:lang w:eastAsia="cs-CZ"/>
        </w:rPr>
        <w:fldChar w:fldCharType="end"/>
      </w:r>
      <w:bookmarkEnd w:id="2"/>
      <w:r w:rsidRPr="008D33BC">
        <w:rPr>
          <w:rFonts w:ascii="Arial" w:eastAsia="Times New Roman" w:hAnsi="Arial" w:cs="Arial"/>
          <w:lang w:eastAsia="cs-CZ"/>
        </w:rPr>
        <w:t xml:space="preserve">dne </w:t>
      </w:r>
      <w:r w:rsidRPr="008D33BC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D33BC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8D33BC">
        <w:rPr>
          <w:rFonts w:ascii="Arial" w:eastAsia="Times New Roman" w:hAnsi="Arial" w:cs="Arial"/>
          <w:highlight w:val="lightGray"/>
          <w:lang w:eastAsia="cs-CZ"/>
        </w:rPr>
      </w:r>
      <w:r w:rsidRPr="008D33BC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8D33BC">
        <w:rPr>
          <w:rFonts w:ascii="Arial" w:eastAsia="Times New Roman" w:hAnsi="Arial" w:cs="Arial"/>
          <w:highlight w:val="lightGray"/>
          <w:lang w:eastAsia="cs-CZ"/>
        </w:rPr>
        <w:t>[datum doplní dodavatel</w:t>
      </w:r>
      <w:r w:rsidRPr="008D33BC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8D33BC">
        <w:rPr>
          <w:rFonts w:ascii="Arial" w:eastAsia="Times New Roman" w:hAnsi="Arial" w:cs="Times New Roman"/>
          <w:lang w:eastAsia="cs-CZ"/>
        </w:rPr>
        <w:fldChar w:fldCharType="end"/>
      </w:r>
      <w:bookmarkEnd w:id="3"/>
    </w:p>
    <w:p w14:paraId="50D3F54E" w14:textId="5F4F6053" w:rsidR="002D2EDD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32F34EF" w14:textId="450E7410" w:rsidR="008D33BC" w:rsidRDefault="008D33BC" w:rsidP="002D2ED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6876F57" w14:textId="24C7522C" w:rsidR="008D33BC" w:rsidRDefault="008D33BC" w:rsidP="002D2ED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DA8153D" w14:textId="044381EE" w:rsidR="008D33BC" w:rsidRDefault="008D33BC" w:rsidP="002D2ED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CDC46DA" w14:textId="77777777" w:rsidR="008D33BC" w:rsidRPr="008D33BC" w:rsidRDefault="008D33BC" w:rsidP="002D2ED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E768361" w14:textId="77777777" w:rsidR="002D2EDD" w:rsidRPr="008D33BC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D33BC">
        <w:rPr>
          <w:rFonts w:ascii="Arial" w:eastAsia="Times New Roman" w:hAnsi="Arial" w:cs="Arial"/>
          <w:lang w:eastAsia="cs-CZ"/>
        </w:rPr>
        <w:t>…………………………………………….</w:t>
      </w:r>
    </w:p>
    <w:p w14:paraId="539B1C78" w14:textId="77777777" w:rsidR="002D2EDD" w:rsidRPr="008D33BC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8D33BC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D33BC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8D33BC">
        <w:rPr>
          <w:rFonts w:ascii="Arial" w:eastAsia="Times New Roman" w:hAnsi="Arial" w:cs="Arial"/>
          <w:highlight w:val="lightGray"/>
          <w:lang w:eastAsia="cs-CZ"/>
        </w:rPr>
      </w:r>
      <w:r w:rsidRPr="008D33BC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8D33BC">
        <w:rPr>
          <w:rFonts w:ascii="Arial" w:eastAsia="Times New Roman" w:hAnsi="Arial" w:cs="Arial"/>
          <w:highlight w:val="lightGray"/>
          <w:lang w:eastAsia="cs-CZ"/>
        </w:rPr>
        <w:t xml:space="preserve">[Jméno a příjmení + funkce osoby </w:t>
      </w:r>
    </w:p>
    <w:p w14:paraId="00A007BB" w14:textId="77777777" w:rsidR="002D2EDD" w:rsidRPr="008D33BC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8D33BC">
        <w:rPr>
          <w:rFonts w:ascii="Arial" w:eastAsia="Times New Roman" w:hAnsi="Arial" w:cs="Arial"/>
          <w:highlight w:val="lightGray"/>
          <w:lang w:eastAsia="cs-CZ"/>
        </w:rPr>
        <w:t xml:space="preserve">oprávněné zastupovat dodavatele – </w:t>
      </w:r>
    </w:p>
    <w:p w14:paraId="5C6737C5" w14:textId="4109DC73" w:rsidR="00C80C5B" w:rsidRDefault="002D2EDD" w:rsidP="004721EE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8D33BC">
        <w:rPr>
          <w:rFonts w:ascii="Arial" w:eastAsia="Times New Roman" w:hAnsi="Arial" w:cs="Arial"/>
          <w:highlight w:val="lightGray"/>
          <w:lang w:eastAsia="cs-CZ"/>
        </w:rPr>
        <w:t xml:space="preserve"> doplní dodavatel</w:t>
      </w:r>
      <w:r w:rsidRPr="008D33BC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8D33BC">
        <w:rPr>
          <w:rFonts w:ascii="Arial" w:eastAsia="Times New Roman" w:hAnsi="Arial" w:cs="Times New Roman"/>
          <w:lang w:eastAsia="cs-CZ"/>
        </w:rPr>
        <w:fldChar w:fldCharType="end"/>
      </w:r>
      <w:bookmarkEnd w:id="4"/>
    </w:p>
    <w:p w14:paraId="325B0F41" w14:textId="6A650488" w:rsidR="00632347" w:rsidRDefault="00632347" w:rsidP="004721EE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sectPr w:rsidR="00632347" w:rsidSect="001C37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43AA0" w14:textId="77777777" w:rsidR="00135EC1" w:rsidRDefault="00135EC1" w:rsidP="00027E78">
      <w:pPr>
        <w:spacing w:after="0" w:line="240" w:lineRule="auto"/>
      </w:pPr>
      <w:r>
        <w:separator/>
      </w:r>
    </w:p>
  </w:endnote>
  <w:endnote w:type="continuationSeparator" w:id="0">
    <w:p w14:paraId="7481A4EC" w14:textId="77777777" w:rsidR="00135EC1" w:rsidRDefault="00135EC1" w:rsidP="0002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E4D75" w14:textId="77777777" w:rsidR="00135EC1" w:rsidRDefault="00135EC1" w:rsidP="00027E78">
      <w:pPr>
        <w:spacing w:after="0" w:line="240" w:lineRule="auto"/>
      </w:pPr>
      <w:r>
        <w:separator/>
      </w:r>
    </w:p>
  </w:footnote>
  <w:footnote w:type="continuationSeparator" w:id="0">
    <w:p w14:paraId="280F426B" w14:textId="77777777" w:rsidR="00135EC1" w:rsidRDefault="00135EC1" w:rsidP="0002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72A91" w14:textId="77777777" w:rsidR="003D2854" w:rsidRPr="003D2854" w:rsidRDefault="003D2854" w:rsidP="003D2854">
    <w:pPr>
      <w:pStyle w:val="Zhlav"/>
      <w:rPr>
        <w:rFonts w:ascii="Arial" w:hAnsi="Arial" w:cs="Arial"/>
      </w:rPr>
    </w:pPr>
    <w:r w:rsidRPr="003D2854">
      <w:rPr>
        <w:rFonts w:ascii="Arial" w:hAnsi="Arial" w:cs="Arial"/>
      </w:rPr>
      <w:t>Příloha č. 2 výzvy – krycí list, vzory</w:t>
    </w:r>
  </w:p>
  <w:p w14:paraId="1A6F055F" w14:textId="66D2D5C3" w:rsidR="008D33BC" w:rsidRPr="003D2854" w:rsidRDefault="003D2854" w:rsidP="003D2854">
    <w:pPr>
      <w:pStyle w:val="Zhlav"/>
      <w:rPr>
        <w:rFonts w:ascii="Arial" w:hAnsi="Arial" w:cs="Arial"/>
      </w:rPr>
    </w:pPr>
    <w:r w:rsidRPr="003D2854">
      <w:rPr>
        <w:rFonts w:ascii="Arial" w:hAnsi="Arial" w:cs="Arial"/>
      </w:rPr>
      <w:t xml:space="preserve">Veřejná zakázka: </w:t>
    </w:r>
    <w:r w:rsidR="008D33BC">
      <w:rPr>
        <w:rFonts w:ascii="Arial" w:hAnsi="Arial" w:cs="Arial"/>
      </w:rPr>
      <w:t>Praní prádla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320A"/>
    <w:multiLevelType w:val="hybridMultilevel"/>
    <w:tmpl w:val="E23811A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8123D"/>
    <w:multiLevelType w:val="hybridMultilevel"/>
    <w:tmpl w:val="B24CC0EE"/>
    <w:lvl w:ilvl="0" w:tplc="9B14F2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78"/>
    <w:rsid w:val="00027E78"/>
    <w:rsid w:val="00055CDC"/>
    <w:rsid w:val="000565E0"/>
    <w:rsid w:val="00056CCD"/>
    <w:rsid w:val="0006736A"/>
    <w:rsid w:val="000B1DC3"/>
    <w:rsid w:val="000E04C7"/>
    <w:rsid w:val="0010148A"/>
    <w:rsid w:val="00116685"/>
    <w:rsid w:val="00135EC1"/>
    <w:rsid w:val="0014081E"/>
    <w:rsid w:val="00155096"/>
    <w:rsid w:val="00166B20"/>
    <w:rsid w:val="00175769"/>
    <w:rsid w:val="001C627B"/>
    <w:rsid w:val="001D5CFB"/>
    <w:rsid w:val="001E6493"/>
    <w:rsid w:val="001F62E6"/>
    <w:rsid w:val="0022210F"/>
    <w:rsid w:val="0025575A"/>
    <w:rsid w:val="002A1998"/>
    <w:rsid w:val="002A4421"/>
    <w:rsid w:val="002D2EDD"/>
    <w:rsid w:val="002E21FE"/>
    <w:rsid w:val="002E6BC4"/>
    <w:rsid w:val="00303E5D"/>
    <w:rsid w:val="00337093"/>
    <w:rsid w:val="0033760F"/>
    <w:rsid w:val="00360BF2"/>
    <w:rsid w:val="003660BE"/>
    <w:rsid w:val="003814DA"/>
    <w:rsid w:val="0038237B"/>
    <w:rsid w:val="0039073B"/>
    <w:rsid w:val="003C70F6"/>
    <w:rsid w:val="003D2854"/>
    <w:rsid w:val="003E5104"/>
    <w:rsid w:val="003F0540"/>
    <w:rsid w:val="003F1E3A"/>
    <w:rsid w:val="0040430E"/>
    <w:rsid w:val="004227AA"/>
    <w:rsid w:val="004276EE"/>
    <w:rsid w:val="004721EE"/>
    <w:rsid w:val="004B3191"/>
    <w:rsid w:val="004C003E"/>
    <w:rsid w:val="004D3DA8"/>
    <w:rsid w:val="004E3ABE"/>
    <w:rsid w:val="00503677"/>
    <w:rsid w:val="005116C1"/>
    <w:rsid w:val="00513271"/>
    <w:rsid w:val="00560880"/>
    <w:rsid w:val="00577792"/>
    <w:rsid w:val="005837EC"/>
    <w:rsid w:val="00583C2B"/>
    <w:rsid w:val="005C19E6"/>
    <w:rsid w:val="005D34D6"/>
    <w:rsid w:val="005F6720"/>
    <w:rsid w:val="00631179"/>
    <w:rsid w:val="00632347"/>
    <w:rsid w:val="0064425C"/>
    <w:rsid w:val="0064549B"/>
    <w:rsid w:val="006550EC"/>
    <w:rsid w:val="006646C5"/>
    <w:rsid w:val="0068162E"/>
    <w:rsid w:val="0070001D"/>
    <w:rsid w:val="00712671"/>
    <w:rsid w:val="00780B92"/>
    <w:rsid w:val="007E7B3A"/>
    <w:rsid w:val="008743CC"/>
    <w:rsid w:val="008A11CC"/>
    <w:rsid w:val="008A6F74"/>
    <w:rsid w:val="008D33BC"/>
    <w:rsid w:val="00907880"/>
    <w:rsid w:val="00927650"/>
    <w:rsid w:val="00981088"/>
    <w:rsid w:val="009B4F12"/>
    <w:rsid w:val="009B53B8"/>
    <w:rsid w:val="009E2106"/>
    <w:rsid w:val="00A23CD5"/>
    <w:rsid w:val="00A241D3"/>
    <w:rsid w:val="00A33215"/>
    <w:rsid w:val="00A42285"/>
    <w:rsid w:val="00A547B5"/>
    <w:rsid w:val="00AC56E8"/>
    <w:rsid w:val="00AD3F8E"/>
    <w:rsid w:val="00B2327D"/>
    <w:rsid w:val="00B65D26"/>
    <w:rsid w:val="00B66B0D"/>
    <w:rsid w:val="00BB7773"/>
    <w:rsid w:val="00BF1BED"/>
    <w:rsid w:val="00C0420F"/>
    <w:rsid w:val="00C24773"/>
    <w:rsid w:val="00C378DB"/>
    <w:rsid w:val="00C52354"/>
    <w:rsid w:val="00C57631"/>
    <w:rsid w:val="00C6118E"/>
    <w:rsid w:val="00C80C5B"/>
    <w:rsid w:val="00C83142"/>
    <w:rsid w:val="00C93653"/>
    <w:rsid w:val="00CA6D8A"/>
    <w:rsid w:val="00CB2FD6"/>
    <w:rsid w:val="00CC6D7E"/>
    <w:rsid w:val="00D040D3"/>
    <w:rsid w:val="00D10CFE"/>
    <w:rsid w:val="00D12E69"/>
    <w:rsid w:val="00D20524"/>
    <w:rsid w:val="00D236D3"/>
    <w:rsid w:val="00D73C8C"/>
    <w:rsid w:val="00D8783C"/>
    <w:rsid w:val="00DC4B6F"/>
    <w:rsid w:val="00E21488"/>
    <w:rsid w:val="00E34FEA"/>
    <w:rsid w:val="00E3795F"/>
    <w:rsid w:val="00EE0BE0"/>
    <w:rsid w:val="00F15F9B"/>
    <w:rsid w:val="00F32617"/>
    <w:rsid w:val="00F33703"/>
    <w:rsid w:val="00F347D1"/>
    <w:rsid w:val="00F41D44"/>
    <w:rsid w:val="00F771E5"/>
    <w:rsid w:val="00FA68CA"/>
    <w:rsid w:val="00FB4BD5"/>
    <w:rsid w:val="00FC64CD"/>
    <w:rsid w:val="00FD211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2918"/>
  <w15:docId w15:val="{73A26A29-20E1-4A04-A058-BD59EFDF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E78"/>
    <w:pPr>
      <w:spacing w:after="200" w:line="27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E78"/>
  </w:style>
  <w:style w:type="paragraph" w:styleId="Odstavecseseznamem">
    <w:name w:val="List Paragraph"/>
    <w:basedOn w:val="Normln"/>
    <w:uiPriority w:val="34"/>
    <w:qFormat/>
    <w:rsid w:val="00027E7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E78"/>
  </w:style>
  <w:style w:type="table" w:styleId="Mkatabulky">
    <w:name w:val="Table Grid"/>
    <w:basedOn w:val="Normlntabulka"/>
    <w:uiPriority w:val="39"/>
    <w:rsid w:val="003E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41D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41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41D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142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83142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F67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67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67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67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6720"/>
    <w:rPr>
      <w:b/>
      <w:bCs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CA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2D2E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8667F-C085-4ADA-9321-C60869CD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palenik@pkvysocina.cz</dc:creator>
  <cp:keywords/>
  <dc:description/>
  <cp:lastModifiedBy>Robert Palenik</cp:lastModifiedBy>
  <cp:revision>41</cp:revision>
  <dcterms:created xsi:type="dcterms:W3CDTF">2017-09-14T12:17:00Z</dcterms:created>
  <dcterms:modified xsi:type="dcterms:W3CDTF">2019-01-25T09:35:00Z</dcterms:modified>
</cp:coreProperties>
</file>