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2F" w:rsidRPr="00D173A9" w:rsidRDefault="0030692F" w:rsidP="004E5083">
      <w:pPr>
        <w:pStyle w:val="2nesltext"/>
        <w:spacing w:before="180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1077595</wp:posOffset>
            </wp:positionH>
            <wp:positionV relativeFrom="margin">
              <wp:posOffset>141605</wp:posOffset>
            </wp:positionV>
            <wp:extent cx="3604260" cy="850265"/>
            <wp:effectExtent l="19050" t="0" r="0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8078E5" w:rsidRDefault="008078E5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30692F" w:rsidRPr="001D0F18" w:rsidRDefault="0030692F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Výzva k podání nabídek</w:t>
      </w:r>
    </w:p>
    <w:p w:rsidR="0030692F" w:rsidRPr="001D0F18" w:rsidRDefault="0030692F" w:rsidP="0030692F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pro podlimitní veřejnou zakázku na </w:t>
      </w:r>
      <w:sdt>
        <w:sdtPr>
          <w:rPr>
            <w:rFonts w:ascii="Times New Roman" w:hAnsi="Times New Roman"/>
            <w:sz w:val="24"/>
            <w:szCs w:val="24"/>
          </w:rPr>
          <w:id w:val="803358038"/>
          <w:placeholder>
            <w:docPart w:val="40DFA028B47E43D7BA235811138525D4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Pr="001D0F18">
            <w:rPr>
              <w:rFonts w:ascii="Times New Roman" w:hAnsi="Times New Roman"/>
              <w:sz w:val="24"/>
              <w:szCs w:val="24"/>
            </w:rPr>
            <w:t>stavební práce</w:t>
          </w:r>
        </w:sdtContent>
      </w:sdt>
      <w:r w:rsidRPr="001D0F18">
        <w:rPr>
          <w:rFonts w:ascii="Times New Roman" w:hAnsi="Times New Roman"/>
          <w:sz w:val="24"/>
          <w:szCs w:val="24"/>
        </w:rPr>
        <w:br/>
        <w:t>zadávanou ve zjednodušeném podlimitním řízení</w:t>
      </w:r>
    </w:p>
    <w:p w:rsidR="0030692F" w:rsidRPr="001D0F18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podle </w:t>
      </w:r>
      <w:r w:rsidRPr="001D0F18">
        <w:rPr>
          <w:rStyle w:val="FontStyle12"/>
          <w:rFonts w:ascii="Times New Roman" w:hAnsi="Times New Roman" w:cs="Times New Roman"/>
          <w:sz w:val="24"/>
          <w:szCs w:val="24"/>
        </w:rPr>
        <w:t xml:space="preserve">§ 53 odst. 1 zákona </w:t>
      </w:r>
      <w:r w:rsidRPr="001D0F18">
        <w:rPr>
          <w:rFonts w:ascii="Times New Roman" w:hAnsi="Times New Roman"/>
          <w:sz w:val="24"/>
          <w:szCs w:val="24"/>
        </w:rPr>
        <w:t>č. 134/2016 Sb., o zadávání veřejných zakázek</w:t>
      </w:r>
    </w:p>
    <w:p w:rsidR="0030692F" w:rsidRPr="001D0F18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(dále jen „</w:t>
      </w:r>
      <w:r w:rsidRPr="001D0F18">
        <w:rPr>
          <w:rFonts w:ascii="Times New Roman" w:hAnsi="Times New Roman"/>
          <w:b/>
          <w:i/>
          <w:sz w:val="24"/>
          <w:szCs w:val="24"/>
        </w:rPr>
        <w:t>zákon</w:t>
      </w:r>
      <w:r w:rsidRPr="001D0F18">
        <w:rPr>
          <w:rFonts w:ascii="Times New Roman" w:hAnsi="Times New Roman"/>
          <w:sz w:val="24"/>
          <w:szCs w:val="24"/>
        </w:rPr>
        <w:t>“)</w:t>
      </w:r>
    </w:p>
    <w:p w:rsidR="008078E5" w:rsidRDefault="008078E5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Default="008078E5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Default="008078E5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Default="008078E5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Default="0030692F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Název veřejné zakázky:</w:t>
      </w:r>
    </w:p>
    <w:p w:rsidR="008078E5" w:rsidRPr="001D0F18" w:rsidRDefault="008078E5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Default="001C0B3F" w:rsidP="0030692F">
      <w:pPr>
        <w:pStyle w:val="2nesltext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C0B3F">
        <w:rPr>
          <w:rFonts w:ascii="Times New Roman" w:eastAsia="Times New Roman" w:hAnsi="Times New Roman"/>
          <w:b/>
          <w:sz w:val="44"/>
          <w:szCs w:val="44"/>
          <w:lang w:eastAsia="cs-CZ"/>
        </w:rPr>
        <w:t>II/128 Eš – most ev.č. 128-010</w:t>
      </w:r>
    </w:p>
    <w:p w:rsidR="0030692F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 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veřejná zakázka</w:t>
      </w:r>
      <w:r w:rsidRPr="00D173A9">
        <w:rPr>
          <w:rFonts w:ascii="Times New Roman" w:hAnsi="Times New Roman"/>
          <w:sz w:val="24"/>
          <w:szCs w:val="24"/>
        </w:rPr>
        <w:t>“)</w:t>
      </w:r>
    </w:p>
    <w:p w:rsidR="00F92B93" w:rsidRPr="00D173A9" w:rsidRDefault="00F92B93" w:rsidP="005D2173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1D0F18" w:rsidRDefault="0030692F" w:rsidP="0030692F">
      <w:pPr>
        <w:widowControl/>
        <w:autoSpaceDE/>
        <w:autoSpaceDN/>
        <w:adjustRightInd/>
        <w:spacing w:before="600" w:after="240"/>
        <w:jc w:val="center"/>
        <w:rPr>
          <w:rFonts w:ascii="Times New Roman" w:eastAsia="Calibri" w:hAnsi="Times New Roman"/>
          <w:lang w:eastAsia="en-US"/>
        </w:rPr>
      </w:pPr>
      <w:r w:rsidRPr="001D0F18">
        <w:rPr>
          <w:rFonts w:ascii="Times New Roman" w:eastAsia="Calibri" w:hAnsi="Times New Roman"/>
          <w:lang w:eastAsia="en-US"/>
        </w:rPr>
        <w:t>Zadávací řízení bylo zahájeno zveřejněním výzvy k podání nabídek na profilu zadavatele dne:</w:t>
      </w:r>
    </w:p>
    <w:p w:rsidR="0030692F" w:rsidRPr="000553A3" w:rsidRDefault="00814E3E" w:rsidP="0030692F">
      <w:pPr>
        <w:widowControl/>
        <w:autoSpaceDE/>
        <w:autoSpaceDN/>
        <w:adjustRightInd/>
        <w:spacing w:before="240" w:after="600"/>
        <w:jc w:val="center"/>
        <w:rPr>
          <w:rFonts w:ascii="Times New Roman" w:eastAsia="Calibri" w:hAnsi="Times New Roman"/>
          <w:b/>
          <w:lang w:eastAsia="en-US"/>
        </w:rPr>
      </w:pPr>
      <w:sdt>
        <w:sdtPr>
          <w:rPr>
            <w:rStyle w:val="Styl"/>
            <w:rFonts w:ascii="Times New Roman" w:hAnsi="Times New Roman"/>
            <w:b w:val="0"/>
            <w:sz w:val="24"/>
          </w:rPr>
          <w:id w:val="-1657444031"/>
          <w:placeholder>
            <w:docPart w:val="E4736AED90C84FD69DAD9347FD2CFF20"/>
          </w:placeholder>
          <w:date w:fullDate="2019-03-08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/>
          </w:rPr>
        </w:sdtEndPr>
        <w:sdtContent>
          <w:r>
            <w:rPr>
              <w:rStyle w:val="Styl"/>
              <w:rFonts w:ascii="Times New Roman" w:hAnsi="Times New Roman"/>
              <w:b w:val="0"/>
              <w:sz w:val="24"/>
            </w:rPr>
            <w:t>08.03.2019</w:t>
          </w:r>
        </w:sdtContent>
      </w:sdt>
    </w:p>
    <w:p w:rsidR="00F92B93" w:rsidRPr="001D0F18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Default="008078E5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</w:p>
    <w:p w:rsidR="008078E5" w:rsidRDefault="008078E5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</w:p>
    <w:p w:rsidR="0030692F" w:rsidRPr="001D0F18" w:rsidRDefault="00E44CE4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  <w:r w:rsidRPr="001D0F18">
        <w:rPr>
          <w:rFonts w:ascii="Times New Roman" w:hAnsi="Times New Roman"/>
          <w:i/>
          <w:sz w:val="24"/>
          <w:szCs w:val="24"/>
        </w:rPr>
        <w:t>Zadavatel</w:t>
      </w:r>
      <w:r w:rsidR="0030692F" w:rsidRPr="001D0F18">
        <w:rPr>
          <w:rFonts w:ascii="Times New Roman" w:hAnsi="Times New Roman"/>
          <w:i/>
          <w:sz w:val="24"/>
          <w:szCs w:val="24"/>
        </w:rPr>
        <w:t>:</w:t>
      </w:r>
    </w:p>
    <w:p w:rsidR="0030692F" w:rsidRPr="001D0F18" w:rsidRDefault="0030692F" w:rsidP="0030692F">
      <w:pPr>
        <w:pStyle w:val="2nesltext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30692F" w:rsidRPr="001D0F18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se sídlem: Kosovská 1122/16, 586 01 Jihlava</w:t>
      </w:r>
    </w:p>
    <w:p w:rsidR="0030692F" w:rsidRPr="001D0F18" w:rsidRDefault="0030692F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</w:rPr>
        <w:t xml:space="preserve">IČO: </w:t>
      </w:r>
      <w:r w:rsidRPr="001D0F18">
        <w:rPr>
          <w:rFonts w:ascii="Times New Roman" w:hAnsi="Times New Roman"/>
          <w:sz w:val="24"/>
          <w:szCs w:val="24"/>
          <w:lang w:bidi="en-US"/>
        </w:rPr>
        <w:t>00090450</w:t>
      </w:r>
    </w:p>
    <w:p w:rsidR="00F92B93" w:rsidRPr="001D0F18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000928" w:rsidRDefault="00000928" w:rsidP="00603302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Pr="001D0F18" w:rsidRDefault="008078E5" w:rsidP="00603302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000928" w:rsidRPr="001D0F18" w:rsidRDefault="00000928" w:rsidP="00603302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1D0F18" w:rsidRDefault="0030692F" w:rsidP="00603302">
      <w:pPr>
        <w:pStyle w:val="2nesltext"/>
        <w:spacing w:before="0"/>
        <w:contextualSpacing w:val="0"/>
        <w:jc w:val="center"/>
        <w:rPr>
          <w:rFonts w:ascii="Times New Roman" w:hAnsi="Times New Roman"/>
          <w:sz w:val="24"/>
          <w:szCs w:val="24"/>
          <w:highlight w:val="lightGray"/>
          <w:lang w:bidi="en-US"/>
        </w:rPr>
      </w:pPr>
      <w:r w:rsidRPr="001D0F18">
        <w:rPr>
          <w:rFonts w:ascii="Times New Roman" w:hAnsi="Times New Roman"/>
          <w:sz w:val="24"/>
          <w:szCs w:val="24"/>
          <w:lang w:bidi="en-US"/>
        </w:rPr>
        <w:t xml:space="preserve">Evidenční číslo zakázky: </w:t>
      </w:r>
      <w:r w:rsidR="004318D3">
        <w:rPr>
          <w:rFonts w:ascii="Times New Roman" w:hAnsi="Times New Roman"/>
          <w:b/>
          <w:sz w:val="24"/>
          <w:szCs w:val="24"/>
          <w:lang w:bidi="en-US"/>
        </w:rPr>
        <w:t>7/2019</w:t>
      </w:r>
      <w:r w:rsidR="004318D3" w:rsidRPr="009A260E">
        <w:rPr>
          <w:rFonts w:ascii="Times New Roman" w:hAnsi="Times New Roman"/>
          <w:b/>
          <w:sz w:val="24"/>
          <w:szCs w:val="24"/>
          <w:lang w:bidi="en-US"/>
        </w:rPr>
        <w:t>/D2</w:t>
      </w:r>
      <w:r w:rsidR="004318D3">
        <w:rPr>
          <w:rFonts w:ascii="Times New Roman" w:hAnsi="Times New Roman"/>
          <w:b/>
          <w:sz w:val="24"/>
          <w:szCs w:val="24"/>
          <w:lang w:bidi="en-US"/>
        </w:rPr>
        <w:t>/</w:t>
      </w:r>
      <w:r w:rsidR="009A260E" w:rsidRPr="009A260E">
        <w:rPr>
          <w:rFonts w:ascii="Times New Roman" w:hAnsi="Times New Roman"/>
          <w:b/>
          <w:sz w:val="24"/>
          <w:szCs w:val="24"/>
          <w:lang w:bidi="en-US"/>
        </w:rPr>
        <w:t>ZPŘ/</w:t>
      </w:r>
      <w:r w:rsidR="001C0B3F">
        <w:rPr>
          <w:rFonts w:ascii="Times New Roman" w:hAnsi="Times New Roman"/>
          <w:b/>
          <w:sz w:val="24"/>
          <w:szCs w:val="24"/>
          <w:lang w:bidi="en-US"/>
        </w:rPr>
        <w:t>PE</w:t>
      </w:r>
      <w:r w:rsidR="009A260E" w:rsidRPr="009A260E">
        <w:rPr>
          <w:rFonts w:ascii="Times New Roman" w:hAnsi="Times New Roman"/>
          <w:b/>
          <w:sz w:val="24"/>
          <w:szCs w:val="24"/>
          <w:lang w:bidi="en-US"/>
        </w:rPr>
        <w:t>/M</w:t>
      </w:r>
      <w:r w:rsidR="009A260E" w:rsidRPr="00672F56">
        <w:rPr>
          <w:sz w:val="20"/>
          <w:szCs w:val="20"/>
        </w:rPr>
        <w:t xml:space="preserve"> </w:t>
      </w:r>
      <w:r w:rsidRPr="001D0F18">
        <w:rPr>
          <w:rFonts w:ascii="Times New Roman" w:hAnsi="Times New Roman"/>
          <w:sz w:val="24"/>
          <w:szCs w:val="24"/>
          <w:highlight w:val="lightGray"/>
          <w:lang w:bidi="en-US"/>
        </w:rPr>
        <w:br w:type="page"/>
      </w:r>
    </w:p>
    <w:p w:rsidR="0030692F" w:rsidRPr="007119E6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7119E6">
        <w:rPr>
          <w:rFonts w:ascii="Times New Roman" w:hAnsi="Times New Roman"/>
        </w:rPr>
        <w:lastRenderedPageBreak/>
        <w:t xml:space="preserve">Identifikační údaje </w:t>
      </w:r>
      <w:bookmarkEnd w:id="0"/>
      <w:r w:rsidRPr="007119E6">
        <w:rPr>
          <w:rFonts w:ascii="Times New Roman" w:hAnsi="Times New Roman"/>
        </w:rPr>
        <w:t>zadavatele</w:t>
      </w:r>
      <w:bookmarkEnd w:id="1"/>
      <w:bookmarkEnd w:id="2"/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1D0F18">
        <w:rPr>
          <w:rFonts w:ascii="Times New Roman" w:hAnsi="Times New Roman"/>
          <w:b/>
          <w:sz w:val="24"/>
          <w:szCs w:val="24"/>
        </w:rPr>
        <w:t>Název zadavatele:</w:t>
      </w:r>
      <w:r w:rsidRPr="001D0F18">
        <w:rPr>
          <w:rFonts w:ascii="Times New Roman" w:hAnsi="Times New Roman"/>
          <w:sz w:val="24"/>
          <w:szCs w:val="24"/>
        </w:rPr>
        <w:tab/>
      </w:r>
      <w:r w:rsidRPr="001D0F18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30692F" w:rsidRPr="001D0F18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IČO:</w:t>
      </w:r>
      <w:r w:rsidRPr="001D0F18">
        <w:rPr>
          <w:rFonts w:ascii="Times New Roman" w:hAnsi="Times New Roman"/>
          <w:sz w:val="24"/>
          <w:szCs w:val="24"/>
        </w:rPr>
        <w:tab/>
      </w:r>
      <w:r w:rsidRPr="001D0F18">
        <w:rPr>
          <w:rFonts w:ascii="Times New Roman" w:hAnsi="Times New Roman"/>
          <w:sz w:val="24"/>
          <w:szCs w:val="24"/>
          <w:lang w:bidi="en-US"/>
        </w:rPr>
        <w:t>00090450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Sídlo zadavatele:</w:t>
      </w:r>
      <w:r w:rsidRPr="001D0F18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E-mail:</w:t>
      </w:r>
      <w:r w:rsidRPr="001D0F18">
        <w:rPr>
          <w:rFonts w:ascii="Times New Roman" w:hAnsi="Times New Roman"/>
          <w:sz w:val="24"/>
          <w:szCs w:val="24"/>
        </w:rPr>
        <w:tab/>
        <w:t>ksusv@ksusv.cz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ID datové schránky:</w:t>
      </w:r>
      <w:r w:rsidRPr="001D0F18">
        <w:rPr>
          <w:rFonts w:ascii="Times New Roman" w:hAnsi="Times New Roman"/>
          <w:sz w:val="24"/>
          <w:szCs w:val="24"/>
        </w:rPr>
        <w:tab/>
        <w:t>3qdnp8g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</w:rPr>
        <w:t>Osoba oprávněná zastupovat zadavatele:</w:t>
      </w:r>
      <w:r w:rsidRPr="001D0F18">
        <w:rPr>
          <w:rFonts w:ascii="Times New Roman" w:hAnsi="Times New Roman"/>
          <w:sz w:val="24"/>
          <w:szCs w:val="24"/>
        </w:rPr>
        <w:tab/>
      </w:r>
      <w:r w:rsidRPr="001D0F18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30692F" w:rsidRPr="001D0F18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1D0F18" w:rsidRDefault="0030692F" w:rsidP="0030692F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</w:rPr>
        <w:t>Kontaktní osoba:</w:t>
      </w:r>
      <w:r w:rsidRPr="001D0F18">
        <w:rPr>
          <w:rFonts w:ascii="Times New Roman" w:hAnsi="Times New Roman"/>
          <w:sz w:val="24"/>
          <w:szCs w:val="24"/>
        </w:rPr>
        <w:tab/>
      </w:r>
      <w:r w:rsidR="004318D3">
        <w:rPr>
          <w:rFonts w:ascii="Times New Roman" w:eastAsia="Times New Roman" w:hAnsi="Times New Roman"/>
          <w:bCs/>
          <w:sz w:val="24"/>
          <w:szCs w:val="24"/>
          <w:lang w:bidi="en-US"/>
        </w:rPr>
        <w:t>Bc. Šárka Horynová</w:t>
      </w:r>
    </w:p>
    <w:p w:rsidR="0030692F" w:rsidRPr="001D0F18" w:rsidRDefault="004318D3" w:rsidP="0030692F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referent </w:t>
      </w:r>
      <w:r w:rsidR="0030692F" w:rsidRPr="001D0F18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30692F" w:rsidRPr="001D0F18" w:rsidRDefault="0030692F" w:rsidP="0030692F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</w:rPr>
        <w:t xml:space="preserve">e-mail: </w:t>
      </w:r>
      <w:r w:rsidR="004318D3">
        <w:rPr>
          <w:rFonts w:ascii="Times New Roman" w:hAnsi="Times New Roman"/>
          <w:sz w:val="24"/>
          <w:szCs w:val="24"/>
        </w:rPr>
        <w:t>horynova.s</w:t>
      </w:r>
      <w:r w:rsidRPr="001D0F18">
        <w:rPr>
          <w:rFonts w:ascii="Times New Roman" w:hAnsi="Times New Roman"/>
          <w:sz w:val="24"/>
          <w:szCs w:val="24"/>
        </w:rPr>
        <w:t>@ksusv.cz</w:t>
      </w:r>
    </w:p>
    <w:p w:rsidR="0030692F" w:rsidRPr="001D0F18" w:rsidRDefault="0030692F" w:rsidP="0030692F">
      <w:pPr>
        <w:pStyle w:val="2nesltext"/>
        <w:ind w:left="3969" w:hanging="3969"/>
        <w:contextualSpacing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Adresa profilu zadavatele:</w:t>
      </w:r>
      <w:r w:rsidRPr="001D0F18">
        <w:rPr>
          <w:rFonts w:ascii="Times New Roman" w:hAnsi="Times New Roman"/>
          <w:sz w:val="24"/>
          <w:szCs w:val="24"/>
        </w:rPr>
        <w:tab/>
      </w:r>
      <w:hyperlink r:id="rId9" w:history="1">
        <w:r w:rsidRPr="001D0F18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https://ezak.kr-vysocina.cz/profile_display_189.html</w:t>
        </w:r>
      </w:hyperlink>
    </w:p>
    <w:p w:rsidR="00F21A7E" w:rsidRPr="001D0F18" w:rsidRDefault="00F21A7E" w:rsidP="00F21A7E">
      <w:pPr>
        <w:pStyle w:val="2nesltext"/>
        <w:spacing w:after="0"/>
        <w:contextualSpacing w:val="0"/>
        <w:jc w:val="left"/>
        <w:rPr>
          <w:rFonts w:ascii="Times New Roman" w:hAnsi="Times New Roman"/>
          <w:b/>
          <w:sz w:val="24"/>
          <w:szCs w:val="24"/>
        </w:rPr>
      </w:pPr>
    </w:p>
    <w:p w:rsidR="00000928" w:rsidRPr="001D0F18" w:rsidRDefault="00000928" w:rsidP="00000928">
      <w:pPr>
        <w:pStyle w:val="2sltext"/>
        <w:rPr>
          <w:rFonts w:ascii="Times New Roman" w:eastAsia="Calibri" w:hAnsi="Times New Roman"/>
          <w:sz w:val="24"/>
          <w:szCs w:val="24"/>
          <w:lang w:eastAsia="en-US"/>
        </w:rPr>
      </w:pPr>
      <w:r w:rsidRPr="001D0F18">
        <w:rPr>
          <w:rFonts w:ascii="Times New Roman" w:eastAsia="Calibri" w:hAnsi="Times New Roman"/>
          <w:sz w:val="24"/>
          <w:szCs w:val="24"/>
          <w:lang w:eastAsia="en-US"/>
        </w:rPr>
        <w:t>Krajská správa a údržba silnic Vysočiny, příspěvková organizace</w:t>
      </w:r>
      <w:r w:rsidR="003029AB" w:rsidRPr="001D0F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0F18">
        <w:rPr>
          <w:rFonts w:ascii="Times New Roman" w:eastAsia="Calibri" w:hAnsi="Times New Roman"/>
          <w:sz w:val="24"/>
          <w:szCs w:val="24"/>
          <w:lang w:eastAsia="en-US"/>
        </w:rPr>
        <w:t>j</w:t>
      </w:r>
      <w:r w:rsidR="008078E5">
        <w:rPr>
          <w:rFonts w:ascii="Times New Roman" w:eastAsia="Calibri" w:hAnsi="Times New Roman"/>
          <w:sz w:val="24"/>
          <w:szCs w:val="24"/>
          <w:lang w:eastAsia="en-US"/>
        </w:rPr>
        <w:t>e</w:t>
      </w:r>
      <w:r w:rsidRPr="001D0F18">
        <w:rPr>
          <w:rFonts w:ascii="Times New Roman" w:eastAsia="Calibri" w:hAnsi="Times New Roman"/>
          <w:sz w:val="24"/>
          <w:szCs w:val="24"/>
          <w:lang w:eastAsia="en-US"/>
        </w:rPr>
        <w:t xml:space="preserve"> veřejným zadavatel</w:t>
      </w:r>
      <w:r w:rsidR="008078E5">
        <w:rPr>
          <w:rFonts w:ascii="Times New Roman" w:eastAsia="Calibri" w:hAnsi="Times New Roman"/>
          <w:sz w:val="24"/>
          <w:szCs w:val="24"/>
          <w:lang w:eastAsia="en-US"/>
        </w:rPr>
        <w:t>em</w:t>
      </w:r>
      <w:r w:rsidRPr="001D0F18">
        <w:rPr>
          <w:rFonts w:ascii="Times New Roman" w:eastAsia="Calibri" w:hAnsi="Times New Roman"/>
          <w:sz w:val="24"/>
          <w:szCs w:val="24"/>
          <w:lang w:eastAsia="en-US"/>
        </w:rPr>
        <w:t xml:space="preserve"> podle § 4 odst. 1 písm. d) zákona.</w:t>
      </w:r>
    </w:p>
    <w:p w:rsidR="005B30C5" w:rsidRPr="00527144" w:rsidRDefault="005B30C5" w:rsidP="005B30C5">
      <w:pPr>
        <w:pStyle w:val="2sltext"/>
        <w:rPr>
          <w:rFonts w:ascii="Times New Roman" w:eastAsia="Calibri" w:hAnsi="Times New Roman"/>
          <w:sz w:val="24"/>
          <w:szCs w:val="24"/>
          <w:lang w:eastAsia="en-US"/>
        </w:rPr>
      </w:pPr>
      <w:bookmarkStart w:id="3" w:name="_Toc464719282"/>
      <w:r w:rsidRPr="00527144">
        <w:rPr>
          <w:rFonts w:ascii="Times New Roman" w:eastAsia="Calibri" w:hAnsi="Times New Roman"/>
          <w:sz w:val="24"/>
          <w:szCs w:val="24"/>
          <w:lang w:eastAsia="en-US"/>
        </w:rPr>
        <w:t>Zadavatel komunikuje s dodavateli v souladu s § 211 odst. 1 zákona zásadně písemně. Písemná komunikace mezi zadavatelem a dodavatelem bude probíhat pouze elektronicky.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r w:rsidRPr="007119E6">
        <w:rPr>
          <w:rFonts w:ascii="Times New Roman" w:hAnsi="Times New Roman"/>
        </w:rPr>
        <w:t>Vymezení některých pojmů</w:t>
      </w:r>
      <w:bookmarkEnd w:id="3"/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Zadávacími podmínkami</w:t>
      </w:r>
      <w:r w:rsidRPr="001D0F18">
        <w:rPr>
          <w:rFonts w:ascii="Times New Roman" w:hAnsi="Times New Roman"/>
          <w:sz w:val="24"/>
          <w:szCs w:val="24"/>
        </w:rPr>
        <w:t xml:space="preserve"> se v souladu s § 28 odst. 1 písm. a) zákona rozumí veškeré zadavatelem stanovené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podmínky průběhu zadávacího řízení,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podmínky účasti v zadávacím řízení,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pravidla pro snížení počtu účastníků zadávacího řízení nebo snížení počtu předběžných nabídek nebo řešení,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pravidla pro hodnocení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další podmínky pro uzavření smlouvy na veřejnou zakázku podle § 104</w:t>
      </w:r>
      <w:r w:rsidR="00CC1854">
        <w:rPr>
          <w:rFonts w:ascii="Times New Roman" w:hAnsi="Times New Roman"/>
          <w:sz w:val="24"/>
          <w:szCs w:val="24"/>
        </w:rPr>
        <w:t xml:space="preserve"> a </w:t>
      </w:r>
      <w:r w:rsidR="00CC1854" w:rsidRPr="001D0F18">
        <w:rPr>
          <w:rFonts w:ascii="Times New Roman" w:hAnsi="Times New Roman"/>
          <w:sz w:val="24"/>
          <w:szCs w:val="24"/>
        </w:rPr>
        <w:t>§</w:t>
      </w:r>
      <w:r w:rsidR="00CC1854">
        <w:rPr>
          <w:rFonts w:ascii="Times New Roman" w:hAnsi="Times New Roman"/>
          <w:sz w:val="24"/>
          <w:szCs w:val="24"/>
        </w:rPr>
        <w:t xml:space="preserve"> 122</w:t>
      </w:r>
      <w:r w:rsidRPr="001D0F18">
        <w:rPr>
          <w:rFonts w:ascii="Times New Roman" w:hAnsi="Times New Roman"/>
          <w:sz w:val="24"/>
          <w:szCs w:val="24"/>
        </w:rPr>
        <w:t xml:space="preserve"> zákona.</w:t>
      </w:r>
    </w:p>
    <w:p w:rsidR="0030692F" w:rsidRPr="00953DDD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Zadávací dokumentací</w:t>
      </w:r>
      <w:r w:rsidRPr="001D0F18">
        <w:rPr>
          <w:rFonts w:ascii="Times New Roman" w:hAnsi="Times New Roman"/>
          <w:sz w:val="24"/>
          <w:szCs w:val="24"/>
        </w:rPr>
        <w:t xml:space="preserve"> se v souladu s § 28 odst. 1 písm. b) zákona rozumí veškeré písemné dokumenty obsahující zadávací podmínky, sdělované nebo zpřístupňované </w:t>
      </w:r>
      <w:r w:rsidRPr="00953DDD">
        <w:rPr>
          <w:rFonts w:ascii="Times New Roman" w:hAnsi="Times New Roman"/>
          <w:sz w:val="24"/>
          <w:szCs w:val="24"/>
        </w:rPr>
        <w:t>účastníkům zadávacího řízení při zahájení zadávacího řízení, včetně formulářů podle § 212 zákona a výzev uvedených v příloze č. 6 k zákonu.</w:t>
      </w:r>
    </w:p>
    <w:p w:rsidR="0060500C" w:rsidRPr="00953DDD" w:rsidRDefault="0060500C" w:rsidP="0060500C">
      <w:pPr>
        <w:pStyle w:val="2sltext"/>
        <w:rPr>
          <w:rFonts w:ascii="Times New Roman" w:hAnsi="Times New Roman"/>
          <w:sz w:val="24"/>
          <w:szCs w:val="24"/>
        </w:rPr>
      </w:pPr>
      <w:r w:rsidRPr="00953DDD">
        <w:rPr>
          <w:rFonts w:ascii="Times New Roman" w:hAnsi="Times New Roman"/>
          <w:sz w:val="24"/>
          <w:szCs w:val="24"/>
        </w:rPr>
        <w:t>Označení částí zadávací dokumentace, které vypracovaly osoby odlišné od zadavatele spolu s identifikací těchto osob:</w:t>
      </w:r>
    </w:p>
    <w:p w:rsidR="008078E5" w:rsidRPr="00953DDD" w:rsidRDefault="00D80249" w:rsidP="004E0539">
      <w:pPr>
        <w:pStyle w:val="3seznam"/>
        <w:rPr>
          <w:rFonts w:ascii="Times New Roman" w:hAnsi="Times New Roman"/>
          <w:b/>
        </w:rPr>
      </w:pPr>
      <w:r w:rsidRPr="00953DDD">
        <w:rPr>
          <w:rFonts w:ascii="Times New Roman" w:hAnsi="Times New Roman"/>
          <w:sz w:val="24"/>
          <w:szCs w:val="24"/>
        </w:rPr>
        <w:lastRenderedPageBreak/>
        <w:t xml:space="preserve">projektová dokumentace </w:t>
      </w:r>
      <w:r w:rsidR="008078E5" w:rsidRPr="00953DDD">
        <w:rPr>
          <w:rFonts w:ascii="Times New Roman" w:hAnsi="Times New Roman"/>
          <w:sz w:val="24"/>
          <w:szCs w:val="24"/>
        </w:rPr>
        <w:t>„</w:t>
      </w:r>
      <w:r w:rsidR="004E0539" w:rsidRPr="00953DDD">
        <w:rPr>
          <w:rFonts w:ascii="Times New Roman" w:hAnsi="Times New Roman"/>
          <w:b/>
          <w:sz w:val="24"/>
          <w:szCs w:val="24"/>
        </w:rPr>
        <w:t>II/128 Eš – most ev.č. 128-010</w:t>
      </w:r>
      <w:r w:rsidR="00052209" w:rsidRPr="00953DDD">
        <w:rPr>
          <w:rFonts w:ascii="Times New Roman" w:hAnsi="Times New Roman"/>
          <w:sz w:val="24"/>
          <w:szCs w:val="24"/>
        </w:rPr>
        <w:t>“</w:t>
      </w:r>
      <w:r w:rsidR="008078E5" w:rsidRPr="00953DDD">
        <w:rPr>
          <w:rFonts w:ascii="Times New Roman" w:hAnsi="Times New Roman"/>
          <w:sz w:val="24"/>
          <w:szCs w:val="24"/>
        </w:rPr>
        <w:t>, zpracovaná</w:t>
      </w:r>
      <w:r w:rsidR="002839A2" w:rsidRPr="00953DDD">
        <w:rPr>
          <w:rFonts w:ascii="Times New Roman" w:hAnsi="Times New Roman"/>
          <w:b/>
          <w:sz w:val="24"/>
          <w:szCs w:val="24"/>
        </w:rPr>
        <w:t xml:space="preserve">: </w:t>
      </w:r>
      <w:r w:rsidR="00AD58BF">
        <w:rPr>
          <w:rFonts w:ascii="Times New Roman" w:hAnsi="Times New Roman"/>
          <w:b/>
          <w:sz w:val="24"/>
          <w:szCs w:val="24"/>
        </w:rPr>
        <w:t>04</w:t>
      </w:r>
      <w:r w:rsidR="00194BAA" w:rsidRPr="00953DDD">
        <w:rPr>
          <w:rFonts w:ascii="Times New Roman" w:hAnsi="Times New Roman"/>
          <w:b/>
          <w:sz w:val="24"/>
          <w:szCs w:val="24"/>
        </w:rPr>
        <w:t>/201</w:t>
      </w:r>
      <w:r w:rsidR="00AD58BF">
        <w:rPr>
          <w:rFonts w:ascii="Times New Roman" w:hAnsi="Times New Roman"/>
          <w:b/>
          <w:sz w:val="24"/>
          <w:szCs w:val="24"/>
        </w:rPr>
        <w:t>8</w:t>
      </w:r>
      <w:r w:rsidR="008078E5" w:rsidRPr="00953DDD">
        <w:rPr>
          <w:rFonts w:ascii="Times New Roman" w:hAnsi="Times New Roman"/>
          <w:b/>
          <w:sz w:val="24"/>
          <w:szCs w:val="24"/>
        </w:rPr>
        <w:t xml:space="preserve">; </w:t>
      </w:r>
      <w:r w:rsidR="008078E5" w:rsidRPr="00953DDD">
        <w:rPr>
          <w:rFonts w:ascii="Times New Roman" w:hAnsi="Times New Roman"/>
          <w:sz w:val="24"/>
          <w:szCs w:val="24"/>
        </w:rPr>
        <w:t>zpracovatel:</w:t>
      </w:r>
      <w:r w:rsidR="004E0539" w:rsidRPr="00953DDD">
        <w:rPr>
          <w:rFonts w:ascii="Times New Roman" w:hAnsi="Times New Roman"/>
          <w:b/>
          <w:sz w:val="24"/>
          <w:szCs w:val="24"/>
        </w:rPr>
        <w:t xml:space="preserve"> Ing. Jan Pracný, D-projekt, Výholec 23, 624 00 Brno</w:t>
      </w:r>
      <w:r w:rsidR="00002911" w:rsidRPr="00953DDD">
        <w:rPr>
          <w:rFonts w:ascii="Times New Roman" w:hAnsi="Times New Roman"/>
          <w:b/>
          <w:sz w:val="24"/>
          <w:szCs w:val="24"/>
        </w:rPr>
        <w:t xml:space="preserve">, </w:t>
      </w:r>
      <w:r w:rsidR="008078E5" w:rsidRPr="00953DDD">
        <w:rPr>
          <w:rFonts w:ascii="Times New Roman" w:hAnsi="Times New Roman"/>
          <w:sz w:val="24"/>
          <w:szCs w:val="24"/>
        </w:rPr>
        <w:t>IČO:</w:t>
      </w:r>
      <w:r w:rsidR="008078E5" w:rsidRPr="00953DDD">
        <w:rPr>
          <w:rFonts w:ascii="Times New Roman" w:hAnsi="Times New Roman"/>
          <w:b/>
          <w:sz w:val="24"/>
          <w:szCs w:val="24"/>
        </w:rPr>
        <w:t xml:space="preserve"> </w:t>
      </w:r>
      <w:r w:rsidR="004E0539" w:rsidRPr="00953DDD">
        <w:rPr>
          <w:rFonts w:ascii="Times New Roman" w:hAnsi="Times New Roman"/>
          <w:b/>
          <w:sz w:val="24"/>
          <w:szCs w:val="24"/>
        </w:rPr>
        <w:t>62087851</w:t>
      </w:r>
      <w:r w:rsidR="005F4334" w:rsidRPr="00953DDD">
        <w:rPr>
          <w:rFonts w:ascii="Times New Roman" w:hAnsi="Times New Roman"/>
          <w:sz w:val="24"/>
          <w:szCs w:val="24"/>
        </w:rPr>
        <w:t>;</w:t>
      </w:r>
      <w:r w:rsidR="008078E5" w:rsidRPr="00953DDD">
        <w:rPr>
          <w:rFonts w:ascii="Times New Roman" w:hAnsi="Times New Roman"/>
          <w:b/>
          <w:sz w:val="24"/>
          <w:szCs w:val="24"/>
        </w:rPr>
        <w:t xml:space="preserve"> </w:t>
      </w:r>
      <w:r w:rsidR="002839A2" w:rsidRPr="00953DDD">
        <w:rPr>
          <w:rFonts w:ascii="Times New Roman" w:hAnsi="Times New Roman"/>
          <w:sz w:val="24"/>
          <w:szCs w:val="24"/>
        </w:rPr>
        <w:t xml:space="preserve">zodpovědný projektant: Ing. </w:t>
      </w:r>
      <w:r w:rsidR="004E0539" w:rsidRPr="00953DDD">
        <w:rPr>
          <w:rFonts w:ascii="Times New Roman" w:hAnsi="Times New Roman"/>
          <w:sz w:val="24"/>
          <w:szCs w:val="24"/>
        </w:rPr>
        <w:t>Jan Pracný, ČKAIT č. 1000218</w:t>
      </w:r>
      <w:r w:rsidR="00CC1854" w:rsidRPr="00953DDD">
        <w:rPr>
          <w:rFonts w:ascii="Times New Roman" w:hAnsi="Times New Roman"/>
        </w:rPr>
        <w:t>.</w:t>
      </w:r>
    </w:p>
    <w:p w:rsidR="0030692F" w:rsidRPr="001D0F18" w:rsidRDefault="0030692F" w:rsidP="008078E5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Výzvou k podání nabídek</w:t>
      </w:r>
      <w:r w:rsidRPr="001D0F18">
        <w:rPr>
          <w:rFonts w:ascii="Times New Roman" w:hAnsi="Times New Roman"/>
          <w:sz w:val="24"/>
          <w:szCs w:val="24"/>
        </w:rPr>
        <w:t xml:space="preserve"> se rozumí tento dokument nazvaný </w:t>
      </w:r>
      <w:r w:rsidRPr="001D0F18">
        <w:rPr>
          <w:rFonts w:ascii="Times New Roman" w:hAnsi="Times New Roman"/>
          <w:b/>
          <w:i/>
          <w:sz w:val="24"/>
          <w:szCs w:val="24"/>
        </w:rPr>
        <w:t>„Výzva k podání nabídek</w:t>
      </w:r>
      <w:r w:rsidRPr="001D0F18">
        <w:rPr>
          <w:rFonts w:ascii="Times New Roman" w:hAnsi="Times New Roman"/>
          <w:sz w:val="24"/>
          <w:szCs w:val="24"/>
        </w:rPr>
        <w:t>“.</w:t>
      </w:r>
    </w:p>
    <w:p w:rsidR="00796EDD" w:rsidRDefault="0030692F" w:rsidP="00796EDD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Dokumentací zadávacího řízení</w:t>
      </w:r>
      <w:r w:rsidRPr="001D0F18">
        <w:rPr>
          <w:rFonts w:ascii="Times New Roman" w:hAnsi="Times New Roman"/>
          <w:sz w:val="24"/>
          <w:szCs w:val="24"/>
        </w:rPr>
        <w:t xml:space="preserve"> se rozumí samostatný dokument nazvaný „</w:t>
      </w:r>
      <w:r w:rsidRPr="001D0F18">
        <w:rPr>
          <w:rFonts w:ascii="Times New Roman" w:hAnsi="Times New Roman"/>
          <w:b/>
          <w:i/>
          <w:sz w:val="24"/>
          <w:szCs w:val="24"/>
        </w:rPr>
        <w:t>Dokumentace zadávacího řízení</w:t>
      </w:r>
      <w:r w:rsidRPr="001D0F18">
        <w:rPr>
          <w:rFonts w:ascii="Times New Roman" w:hAnsi="Times New Roman"/>
          <w:sz w:val="24"/>
          <w:szCs w:val="24"/>
        </w:rPr>
        <w:t>“.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r w:rsidRPr="007119E6">
        <w:rPr>
          <w:rFonts w:ascii="Times New Roman" w:hAnsi="Times New Roman"/>
        </w:rPr>
        <w:t>Předmět veřejné zakázky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Předmět plnění veřejné zakázky</w:t>
      </w:r>
    </w:p>
    <w:p w:rsidR="009327B0" w:rsidRPr="009327B0" w:rsidRDefault="00BD79BD" w:rsidP="009327B0">
      <w:pPr>
        <w:pStyle w:val="2sltext"/>
        <w:rPr>
          <w:rFonts w:ascii="Times New Roman" w:hAnsi="Times New Roman"/>
          <w:sz w:val="24"/>
          <w:szCs w:val="24"/>
        </w:rPr>
      </w:pPr>
      <w:r w:rsidRPr="009327B0">
        <w:rPr>
          <w:rFonts w:ascii="Times New Roman" w:hAnsi="Times New Roman"/>
          <w:sz w:val="24"/>
          <w:szCs w:val="24"/>
        </w:rPr>
        <w:t>Předmětem veřejné zakázky je</w:t>
      </w:r>
      <w:r w:rsidR="009327B0" w:rsidRPr="009327B0">
        <w:t xml:space="preserve"> </w:t>
      </w:r>
      <w:r w:rsidR="009327B0" w:rsidRPr="009327B0">
        <w:rPr>
          <w:rFonts w:ascii="Times New Roman" w:hAnsi="Times New Roman"/>
          <w:sz w:val="24"/>
          <w:szCs w:val="24"/>
        </w:rPr>
        <w:t>rekonstrukce jednopolového mostu ev. č. 128-010 (z.r. 1912) v extravilánu u obce Eš, který převádí komunikaci II/128 přes koryto Kejtovského potoka (ve správě Povodí Vltavy, s. p.). Jedná se o neupravený vodní tok.</w:t>
      </w:r>
    </w:p>
    <w:p w:rsidR="00194BAA" w:rsidRPr="009327B0" w:rsidRDefault="009327B0" w:rsidP="009327B0">
      <w:pPr>
        <w:pStyle w:val="2sltext"/>
        <w:numPr>
          <w:ilvl w:val="0"/>
          <w:numId w:val="0"/>
        </w:numPr>
        <w:rPr>
          <w:rFonts w:ascii="Times New Roman" w:hAnsi="Times New Roman"/>
          <w:sz w:val="24"/>
          <w:szCs w:val="24"/>
          <w:highlight w:val="yellow"/>
        </w:rPr>
      </w:pPr>
      <w:r w:rsidRPr="009327B0">
        <w:rPr>
          <w:rFonts w:ascii="Times New Roman" w:hAnsi="Times New Roman"/>
          <w:sz w:val="24"/>
          <w:szCs w:val="24"/>
        </w:rPr>
        <w:t>Po zhodnocení stávajícího stavebně-technického stavu mostu, bylo rozhodnuto o jeho celkové přestavbě. S ohledem na stav kamenného zdiva, bylo rozhodnuto, že původní mostní konstrukce budou vybourány a místo nich budou vystavěny konstrukce nové. Nový most převede silnici kat. S7,5. S ohledem na situování mostu mimo zastavěné území není navrhován chodník pro pěší.</w:t>
      </w:r>
    </w:p>
    <w:p w:rsidR="00357AAD" w:rsidRPr="009327B0" w:rsidRDefault="00BD79BD" w:rsidP="007B648A">
      <w:pPr>
        <w:pStyle w:val="2sltext"/>
        <w:spacing w:after="120"/>
        <w:contextualSpacing/>
        <w:rPr>
          <w:rFonts w:ascii="Times New Roman" w:hAnsi="Times New Roman"/>
          <w:sz w:val="24"/>
          <w:szCs w:val="24"/>
        </w:rPr>
      </w:pPr>
      <w:r w:rsidRPr="009327B0">
        <w:rPr>
          <w:rFonts w:ascii="Times New Roman" w:hAnsi="Times New Roman"/>
          <w:sz w:val="24"/>
          <w:szCs w:val="24"/>
        </w:rPr>
        <w:t>Zadavatel stanoví, že uzavře samostatno</w:t>
      </w:r>
      <w:r w:rsidR="001315E1" w:rsidRPr="009327B0">
        <w:rPr>
          <w:rFonts w:ascii="Times New Roman" w:hAnsi="Times New Roman"/>
          <w:sz w:val="24"/>
          <w:szCs w:val="24"/>
        </w:rPr>
        <w:t xml:space="preserve">u smlouvu o dílo </w:t>
      </w:r>
      <w:r w:rsidR="00357AAD" w:rsidRPr="009327B0">
        <w:rPr>
          <w:rFonts w:ascii="Times New Roman" w:hAnsi="Times New Roman"/>
          <w:sz w:val="24"/>
          <w:szCs w:val="24"/>
        </w:rPr>
        <w:t>na tyto stavební objekty:</w:t>
      </w:r>
    </w:p>
    <w:p w:rsidR="009327B0" w:rsidRPr="009327B0" w:rsidRDefault="009327B0" w:rsidP="009327B0">
      <w:pPr>
        <w:widowControl/>
        <w:numPr>
          <w:ilvl w:val="3"/>
          <w:numId w:val="42"/>
        </w:numPr>
        <w:overflowPunct w:val="0"/>
        <w:spacing w:after="120"/>
        <w:ind w:left="1134" w:hanging="425"/>
        <w:jc w:val="both"/>
        <w:textAlignment w:val="baseline"/>
        <w:rPr>
          <w:rFonts w:ascii="Times New Roman" w:hAnsi="Times New Roman"/>
        </w:rPr>
      </w:pPr>
      <w:r w:rsidRPr="009327B0">
        <w:rPr>
          <w:rFonts w:ascii="Times New Roman" w:hAnsi="Times New Roman"/>
        </w:rPr>
        <w:t>SO 001</w:t>
      </w:r>
      <w:r w:rsidRPr="009327B0">
        <w:rPr>
          <w:rFonts w:ascii="Times New Roman" w:hAnsi="Times New Roman"/>
        </w:rPr>
        <w:tab/>
        <w:t>Soupis vedlejších a ostatních nákladů</w:t>
      </w:r>
    </w:p>
    <w:p w:rsidR="009327B0" w:rsidRPr="009327B0" w:rsidRDefault="009327B0" w:rsidP="009327B0">
      <w:pPr>
        <w:widowControl/>
        <w:numPr>
          <w:ilvl w:val="3"/>
          <w:numId w:val="42"/>
        </w:numPr>
        <w:overflowPunct w:val="0"/>
        <w:spacing w:after="120"/>
        <w:ind w:left="1134" w:hanging="425"/>
        <w:jc w:val="both"/>
        <w:textAlignment w:val="baseline"/>
        <w:rPr>
          <w:rFonts w:ascii="Times New Roman" w:hAnsi="Times New Roman"/>
        </w:rPr>
      </w:pPr>
      <w:r w:rsidRPr="009327B0">
        <w:rPr>
          <w:rFonts w:ascii="Times New Roman" w:hAnsi="Times New Roman"/>
        </w:rPr>
        <w:t>SO 201</w:t>
      </w:r>
      <w:r w:rsidRPr="009327B0">
        <w:rPr>
          <w:rFonts w:ascii="Times New Roman" w:hAnsi="Times New Roman"/>
        </w:rPr>
        <w:tab/>
        <w:t>Most ev.č. 128-010</w:t>
      </w:r>
    </w:p>
    <w:p w:rsidR="009327B0" w:rsidRPr="009327B0" w:rsidRDefault="009327B0" w:rsidP="009327B0">
      <w:pPr>
        <w:widowControl/>
        <w:numPr>
          <w:ilvl w:val="3"/>
          <w:numId w:val="42"/>
        </w:numPr>
        <w:overflowPunct w:val="0"/>
        <w:spacing w:after="120"/>
        <w:ind w:left="1134" w:hanging="425"/>
        <w:jc w:val="both"/>
        <w:textAlignment w:val="baseline"/>
        <w:rPr>
          <w:rFonts w:ascii="Times New Roman" w:hAnsi="Times New Roman"/>
        </w:rPr>
      </w:pPr>
      <w:r w:rsidRPr="009327B0">
        <w:rPr>
          <w:rFonts w:ascii="Times New Roman" w:hAnsi="Times New Roman"/>
        </w:rPr>
        <w:t>SO 401</w:t>
      </w:r>
      <w:r w:rsidRPr="009327B0">
        <w:rPr>
          <w:rFonts w:ascii="Times New Roman" w:hAnsi="Times New Roman"/>
        </w:rPr>
        <w:tab/>
        <w:t xml:space="preserve">Přeložka kabelu Cetin </w:t>
      </w:r>
    </w:p>
    <w:p w:rsidR="009A260E" w:rsidRPr="009327B0" w:rsidRDefault="009327B0" w:rsidP="009A260E">
      <w:pPr>
        <w:widowControl/>
        <w:numPr>
          <w:ilvl w:val="3"/>
          <w:numId w:val="42"/>
        </w:numPr>
        <w:overflowPunct w:val="0"/>
        <w:spacing w:after="120"/>
        <w:ind w:left="1134" w:hanging="425"/>
        <w:jc w:val="both"/>
        <w:textAlignment w:val="baseline"/>
        <w:rPr>
          <w:rFonts w:ascii="Times New Roman" w:hAnsi="Times New Roman"/>
        </w:rPr>
      </w:pPr>
      <w:r w:rsidRPr="009327B0">
        <w:rPr>
          <w:rFonts w:ascii="Times New Roman" w:hAnsi="Times New Roman"/>
        </w:rPr>
        <w:t>SO 402</w:t>
      </w:r>
      <w:r w:rsidRPr="009327B0">
        <w:rPr>
          <w:rFonts w:ascii="Times New Roman" w:hAnsi="Times New Roman"/>
        </w:rPr>
        <w:tab/>
        <w:t xml:space="preserve">Přeložka kabelu NN </w:t>
      </w:r>
    </w:p>
    <w:p w:rsidR="009327B0" w:rsidRPr="009327B0" w:rsidRDefault="009327B0" w:rsidP="009327B0">
      <w:pPr>
        <w:widowControl/>
        <w:overflowPunct w:val="0"/>
        <w:spacing w:after="120"/>
        <w:ind w:left="1134"/>
        <w:jc w:val="both"/>
        <w:textAlignment w:val="baseline"/>
        <w:rPr>
          <w:rFonts w:ascii="Times New Roman" w:hAnsi="Times New Roman"/>
        </w:rPr>
      </w:pPr>
    </w:p>
    <w:p w:rsidR="00071258" w:rsidRPr="00AD58BF" w:rsidRDefault="00071258" w:rsidP="00071258">
      <w:pPr>
        <w:pStyle w:val="2sltext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</w:rPr>
      </w:pPr>
      <w:r w:rsidRPr="00AD58BF">
        <w:rPr>
          <w:rFonts w:ascii="Times New Roman" w:hAnsi="Times New Roman"/>
          <w:sz w:val="24"/>
        </w:rPr>
        <w:t>Stavba bude probíhat za úplného vyloučení silničního provozu. Silniční doprava bude regulována přechodným dopravním značením.</w:t>
      </w:r>
      <w:r w:rsidRPr="00AD58BF">
        <w:rPr>
          <w:rFonts w:ascii="Times New Roman" w:hAnsi="Times New Roman"/>
          <w:sz w:val="24"/>
          <w:szCs w:val="24"/>
        </w:rPr>
        <w:t xml:space="preserve"> </w:t>
      </w:r>
    </w:p>
    <w:p w:rsidR="00F12D4F" w:rsidRDefault="00F12D4F" w:rsidP="005F4334">
      <w:pPr>
        <w:widowControl/>
        <w:overflowPunct w:val="0"/>
        <w:jc w:val="both"/>
        <w:textAlignment w:val="baseline"/>
        <w:rPr>
          <w:rFonts w:ascii="Times New Roman" w:hAnsi="Times New Roman"/>
          <w:b/>
        </w:rPr>
      </w:pPr>
    </w:p>
    <w:p w:rsidR="0030692F" w:rsidRDefault="0030692F" w:rsidP="004B7D3C">
      <w:pPr>
        <w:pStyle w:val="4seznam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Předmět plnění veřejné zakázky je blíže specifikován v obchodních a platebních podmínkách (</w:t>
      </w:r>
      <w:r w:rsidR="00964831">
        <w:rPr>
          <w:rFonts w:ascii="Times New Roman" w:hAnsi="Times New Roman"/>
          <w:sz w:val="24"/>
          <w:szCs w:val="24"/>
        </w:rPr>
        <w:t>Příloha č. 2</w:t>
      </w:r>
      <w:r w:rsidRPr="001D0F18">
        <w:rPr>
          <w:rFonts w:ascii="Times New Roman" w:hAnsi="Times New Roman"/>
          <w:sz w:val="24"/>
          <w:szCs w:val="24"/>
        </w:rPr>
        <w:t xml:space="preserve"> dokumentace zadávacího řízení), technických podmínkách a dalších požadavcích zadavatele (</w:t>
      </w:r>
      <w:r w:rsidR="004422D0" w:rsidRPr="001D0F18">
        <w:rPr>
          <w:rFonts w:ascii="Times New Roman" w:hAnsi="Times New Roman"/>
          <w:sz w:val="24"/>
          <w:szCs w:val="24"/>
        </w:rPr>
        <w:t xml:space="preserve">Příloha č. </w:t>
      </w:r>
      <w:r w:rsidR="00964831">
        <w:rPr>
          <w:rFonts w:ascii="Times New Roman" w:hAnsi="Times New Roman"/>
          <w:sz w:val="24"/>
          <w:szCs w:val="24"/>
        </w:rPr>
        <w:t>3</w:t>
      </w:r>
      <w:r w:rsidR="004422D0" w:rsidRPr="001D0F18">
        <w:rPr>
          <w:rFonts w:ascii="Times New Roman" w:hAnsi="Times New Roman"/>
          <w:sz w:val="24"/>
          <w:szCs w:val="24"/>
        </w:rPr>
        <w:t xml:space="preserve"> </w:t>
      </w:r>
      <w:r w:rsidRPr="001D0F18">
        <w:rPr>
          <w:rFonts w:ascii="Times New Roman" w:hAnsi="Times New Roman"/>
          <w:sz w:val="24"/>
          <w:szCs w:val="24"/>
        </w:rPr>
        <w:t xml:space="preserve">dokumentace zadávacího řízení), projektové dokumentaci a soupisu stavebních prací, dodávek a služeb s výkazem výměr </w:t>
      </w:r>
      <w:r w:rsidRPr="001D0F18">
        <w:rPr>
          <w:rFonts w:ascii="Times New Roman" w:hAnsi="Times New Roman"/>
          <w:snapToGrid w:val="0"/>
          <w:sz w:val="24"/>
          <w:szCs w:val="24"/>
        </w:rPr>
        <w:t>(dále jen „</w:t>
      </w:r>
      <w:r w:rsidRPr="001D0F18">
        <w:rPr>
          <w:rFonts w:ascii="Times New Roman" w:hAnsi="Times New Roman"/>
          <w:b/>
          <w:i/>
          <w:snapToGrid w:val="0"/>
          <w:sz w:val="24"/>
          <w:szCs w:val="24"/>
        </w:rPr>
        <w:t>soupis prací</w:t>
      </w:r>
      <w:r w:rsidRPr="001D0F18">
        <w:rPr>
          <w:rFonts w:ascii="Times New Roman" w:hAnsi="Times New Roman"/>
          <w:snapToGrid w:val="0"/>
          <w:sz w:val="24"/>
          <w:szCs w:val="24"/>
        </w:rPr>
        <w:t>"),</w:t>
      </w:r>
      <w:r w:rsidRPr="001D0F18">
        <w:rPr>
          <w:rStyle w:val="FontStyle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F18">
        <w:rPr>
          <w:rFonts w:ascii="Times New Roman" w:hAnsi="Times New Roman"/>
          <w:sz w:val="24"/>
          <w:szCs w:val="24"/>
        </w:rPr>
        <w:t>(</w:t>
      </w:r>
      <w:r w:rsidR="004422D0" w:rsidRPr="001D0F18">
        <w:rPr>
          <w:rFonts w:ascii="Times New Roman" w:hAnsi="Times New Roman"/>
          <w:sz w:val="24"/>
          <w:szCs w:val="24"/>
        </w:rPr>
        <w:t>P</w:t>
      </w:r>
      <w:r w:rsidRPr="001D0F18">
        <w:rPr>
          <w:rFonts w:ascii="Times New Roman" w:hAnsi="Times New Roman"/>
          <w:sz w:val="24"/>
          <w:szCs w:val="24"/>
        </w:rPr>
        <w:t>říloha</w:t>
      </w:r>
      <w:r w:rsidR="004422D0" w:rsidRPr="001D0F18">
        <w:rPr>
          <w:rFonts w:ascii="Times New Roman" w:hAnsi="Times New Roman"/>
          <w:sz w:val="24"/>
          <w:szCs w:val="24"/>
        </w:rPr>
        <w:t xml:space="preserve"> č. </w:t>
      </w:r>
      <w:r w:rsidR="00964831">
        <w:rPr>
          <w:rFonts w:ascii="Times New Roman" w:hAnsi="Times New Roman"/>
          <w:sz w:val="24"/>
          <w:szCs w:val="24"/>
        </w:rPr>
        <w:t>4</w:t>
      </w:r>
      <w:r w:rsidRPr="001D0F18">
        <w:rPr>
          <w:rFonts w:ascii="Times New Roman" w:hAnsi="Times New Roman"/>
          <w:sz w:val="24"/>
          <w:szCs w:val="24"/>
        </w:rPr>
        <w:t xml:space="preserve"> dokumentace zadávacího řízení).</w:t>
      </w:r>
    </w:p>
    <w:p w:rsidR="0030692F" w:rsidRPr="001D0F18" w:rsidRDefault="0030692F" w:rsidP="004B7D3C">
      <w:pPr>
        <w:pStyle w:val="2margrubrika"/>
        <w:keepNext w:val="0"/>
        <w:widowControl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Klasifikace předmětu veřejné zakázky</w:t>
      </w:r>
    </w:p>
    <w:p w:rsidR="0030692F" w:rsidRPr="007B6FC9" w:rsidRDefault="0030692F" w:rsidP="004B7D3C">
      <w:pPr>
        <w:pStyle w:val="2sltext"/>
        <w:widowControl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Zadavatel vymezil předmět veřejné zakázky podle hlavního slovníku jednotného </w:t>
      </w:r>
      <w:r w:rsidRPr="007B6FC9">
        <w:rPr>
          <w:rFonts w:ascii="Times New Roman" w:hAnsi="Times New Roman"/>
          <w:sz w:val="24"/>
          <w:szCs w:val="24"/>
        </w:rPr>
        <w:t>klasifikačního systému pro účely veřejných zakázek:</w:t>
      </w:r>
    </w:p>
    <w:p w:rsidR="007B648A" w:rsidRPr="007B6FC9" w:rsidRDefault="0030692F" w:rsidP="007B648A">
      <w:pPr>
        <w:pStyle w:val="2nesltext"/>
        <w:keepNext/>
        <w:tabs>
          <w:tab w:val="left" w:pos="7305"/>
        </w:tabs>
        <w:contextualSpacing w:val="0"/>
        <w:rPr>
          <w:rFonts w:ascii="Times New Roman" w:hAnsi="Times New Roman"/>
          <w:sz w:val="24"/>
          <w:szCs w:val="24"/>
        </w:rPr>
      </w:pPr>
      <w:r w:rsidRPr="007B6FC9">
        <w:rPr>
          <w:rFonts w:ascii="Times New Roman" w:hAnsi="Times New Roman"/>
          <w:sz w:val="24"/>
          <w:szCs w:val="24"/>
        </w:rPr>
        <w:lastRenderedPageBreak/>
        <w:t>Kód CPV:</w:t>
      </w:r>
      <w:r w:rsidRPr="007B6FC9">
        <w:rPr>
          <w:rFonts w:ascii="Times New Roman" w:hAnsi="Times New Roman"/>
          <w:sz w:val="24"/>
          <w:szCs w:val="24"/>
        </w:rPr>
        <w:tab/>
      </w:r>
    </w:p>
    <w:p w:rsidR="005F4334" w:rsidRPr="007B6FC9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7B6FC9">
        <w:rPr>
          <w:rFonts w:ascii="Times New Roman" w:hAnsi="Times New Roman"/>
          <w:sz w:val="24"/>
          <w:szCs w:val="24"/>
          <w:lang w:bidi="en-US"/>
        </w:rPr>
        <w:t>44212120-6</w:t>
      </w:r>
      <w:r w:rsidRPr="007B6FC9">
        <w:rPr>
          <w:rFonts w:ascii="Times New Roman" w:hAnsi="Times New Roman"/>
          <w:sz w:val="24"/>
          <w:szCs w:val="24"/>
          <w:lang w:bidi="en-US"/>
        </w:rPr>
        <w:tab/>
      </w:r>
      <w:r w:rsidRPr="007B6FC9">
        <w:rPr>
          <w:rFonts w:ascii="Times New Roman" w:hAnsi="Times New Roman"/>
          <w:sz w:val="24"/>
          <w:szCs w:val="24"/>
          <w:lang w:bidi="en-US"/>
        </w:rPr>
        <w:tab/>
        <w:t>Mostní konstrukce</w:t>
      </w:r>
    </w:p>
    <w:p w:rsidR="005F4334" w:rsidRPr="007B6FC9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7B6FC9">
        <w:rPr>
          <w:rFonts w:ascii="Times New Roman" w:hAnsi="Times New Roman"/>
          <w:sz w:val="24"/>
          <w:szCs w:val="24"/>
          <w:lang w:bidi="en-US"/>
        </w:rPr>
        <w:t>45233100-0</w:t>
      </w:r>
      <w:r w:rsidRPr="007B6FC9">
        <w:rPr>
          <w:rFonts w:ascii="Times New Roman" w:hAnsi="Times New Roman"/>
          <w:sz w:val="24"/>
          <w:szCs w:val="24"/>
          <w:lang w:bidi="en-US"/>
        </w:rPr>
        <w:tab/>
      </w:r>
      <w:r w:rsidRPr="007B6FC9">
        <w:rPr>
          <w:rFonts w:ascii="Times New Roman" w:hAnsi="Times New Roman"/>
          <w:sz w:val="24"/>
          <w:szCs w:val="24"/>
          <w:lang w:bidi="en-US"/>
        </w:rPr>
        <w:tab/>
        <w:t>Stavební úpravy komunikací</w:t>
      </w:r>
    </w:p>
    <w:p w:rsidR="005F4334" w:rsidRPr="007B6FC9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7B6FC9">
        <w:rPr>
          <w:rFonts w:ascii="Times New Roman" w:hAnsi="Times New Roman"/>
          <w:sz w:val="24"/>
          <w:szCs w:val="24"/>
          <w:lang w:bidi="en-US"/>
        </w:rPr>
        <w:t>45233142-6</w:t>
      </w:r>
      <w:r w:rsidRPr="007B6FC9">
        <w:rPr>
          <w:rFonts w:ascii="Times New Roman" w:hAnsi="Times New Roman"/>
          <w:sz w:val="24"/>
          <w:szCs w:val="24"/>
          <w:lang w:bidi="en-US"/>
        </w:rPr>
        <w:tab/>
      </w:r>
      <w:r w:rsidRPr="007B6FC9">
        <w:rPr>
          <w:rFonts w:ascii="Times New Roman" w:hAnsi="Times New Roman"/>
          <w:sz w:val="24"/>
          <w:szCs w:val="24"/>
          <w:lang w:bidi="en-US"/>
        </w:rPr>
        <w:tab/>
        <w:t>Práce na opravě silnic</w:t>
      </w:r>
    </w:p>
    <w:p w:rsidR="005F4334" w:rsidRPr="007B6FC9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7B6FC9">
        <w:rPr>
          <w:rFonts w:ascii="Times New Roman" w:hAnsi="Times New Roman"/>
          <w:sz w:val="24"/>
          <w:szCs w:val="24"/>
          <w:lang w:bidi="en-US"/>
        </w:rPr>
        <w:t>45233220-7</w:t>
      </w:r>
      <w:r w:rsidRPr="007B6FC9">
        <w:rPr>
          <w:rFonts w:ascii="Times New Roman" w:hAnsi="Times New Roman"/>
          <w:sz w:val="24"/>
          <w:szCs w:val="24"/>
          <w:lang w:bidi="en-US"/>
        </w:rPr>
        <w:tab/>
      </w:r>
      <w:r w:rsidRPr="007B6FC9">
        <w:rPr>
          <w:rFonts w:ascii="Times New Roman" w:hAnsi="Times New Roman"/>
          <w:sz w:val="24"/>
          <w:szCs w:val="24"/>
          <w:lang w:bidi="en-US"/>
        </w:rPr>
        <w:tab/>
        <w:t>Povrchová úprava silnic</w:t>
      </w:r>
    </w:p>
    <w:p w:rsidR="005F4334" w:rsidRPr="007B6FC9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7B6FC9">
        <w:rPr>
          <w:rFonts w:ascii="Times New Roman" w:hAnsi="Times New Roman"/>
          <w:sz w:val="24"/>
          <w:szCs w:val="24"/>
          <w:lang w:bidi="en-US"/>
        </w:rPr>
        <w:t>45233223-8</w:t>
      </w:r>
      <w:r w:rsidRPr="007B6FC9">
        <w:rPr>
          <w:rFonts w:ascii="Times New Roman" w:hAnsi="Times New Roman"/>
          <w:sz w:val="24"/>
          <w:szCs w:val="24"/>
          <w:lang w:bidi="en-US"/>
        </w:rPr>
        <w:tab/>
      </w:r>
      <w:r w:rsidRPr="007B6FC9">
        <w:rPr>
          <w:rFonts w:ascii="Times New Roman" w:hAnsi="Times New Roman"/>
          <w:sz w:val="24"/>
          <w:szCs w:val="24"/>
          <w:lang w:bidi="en-US"/>
        </w:rPr>
        <w:tab/>
        <w:t>Obnova povrchu vozovky</w:t>
      </w:r>
    </w:p>
    <w:p w:rsidR="005F4334" w:rsidRPr="007B6FC9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7B6FC9">
        <w:rPr>
          <w:rFonts w:ascii="Times New Roman" w:hAnsi="Times New Roman"/>
          <w:sz w:val="24"/>
          <w:szCs w:val="24"/>
          <w:lang w:bidi="en-US"/>
        </w:rPr>
        <w:t>45233228-3</w:t>
      </w:r>
      <w:r w:rsidRPr="007B6FC9">
        <w:rPr>
          <w:rFonts w:ascii="Times New Roman" w:hAnsi="Times New Roman"/>
          <w:sz w:val="24"/>
          <w:szCs w:val="24"/>
          <w:lang w:bidi="en-US"/>
        </w:rPr>
        <w:tab/>
      </w:r>
      <w:r w:rsidRPr="007B6FC9">
        <w:rPr>
          <w:rFonts w:ascii="Times New Roman" w:hAnsi="Times New Roman"/>
          <w:sz w:val="24"/>
          <w:szCs w:val="24"/>
          <w:lang w:bidi="en-US"/>
        </w:rPr>
        <w:tab/>
        <w:t>Stavební práce na obrusné vrstvě</w:t>
      </w:r>
    </w:p>
    <w:p w:rsidR="005F4334" w:rsidRPr="007B6FC9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7B6FC9">
        <w:rPr>
          <w:rFonts w:ascii="Times New Roman" w:hAnsi="Times New Roman"/>
          <w:sz w:val="24"/>
          <w:szCs w:val="24"/>
          <w:lang w:bidi="en-US"/>
        </w:rPr>
        <w:t>45233290-8</w:t>
      </w:r>
      <w:r w:rsidRPr="007B6FC9">
        <w:rPr>
          <w:rFonts w:ascii="Times New Roman" w:hAnsi="Times New Roman"/>
          <w:sz w:val="24"/>
          <w:szCs w:val="24"/>
          <w:lang w:bidi="en-US"/>
        </w:rPr>
        <w:tab/>
      </w:r>
      <w:r w:rsidRPr="007B6FC9">
        <w:rPr>
          <w:rFonts w:ascii="Times New Roman" w:hAnsi="Times New Roman"/>
          <w:sz w:val="24"/>
          <w:szCs w:val="24"/>
          <w:lang w:bidi="en-US"/>
        </w:rPr>
        <w:tab/>
        <w:t>Instalace a montáž dopravního značení</w:t>
      </w:r>
    </w:p>
    <w:p w:rsidR="005F4334" w:rsidRPr="007B6FC9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7B6FC9">
        <w:rPr>
          <w:rFonts w:ascii="Times New Roman" w:hAnsi="Times New Roman"/>
          <w:sz w:val="24"/>
          <w:szCs w:val="24"/>
          <w:lang w:bidi="en-US"/>
        </w:rPr>
        <w:t xml:space="preserve">45110000-1 </w:t>
      </w:r>
      <w:r w:rsidRPr="007B6FC9">
        <w:rPr>
          <w:rFonts w:ascii="Times New Roman" w:hAnsi="Times New Roman"/>
          <w:sz w:val="24"/>
          <w:szCs w:val="24"/>
          <w:lang w:bidi="en-US"/>
        </w:rPr>
        <w:tab/>
      </w:r>
      <w:r w:rsidRPr="007B6FC9">
        <w:rPr>
          <w:rFonts w:ascii="Times New Roman" w:hAnsi="Times New Roman"/>
          <w:sz w:val="24"/>
          <w:szCs w:val="24"/>
          <w:lang w:bidi="en-US"/>
        </w:rPr>
        <w:tab/>
        <w:t>Demolice a zemní práce</w:t>
      </w:r>
    </w:p>
    <w:p w:rsidR="007B6FC9" w:rsidRPr="007B6FC9" w:rsidRDefault="007B6FC9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7B6FC9">
        <w:rPr>
          <w:rFonts w:ascii="Times New Roman" w:hAnsi="Times New Roman"/>
          <w:sz w:val="24"/>
          <w:szCs w:val="24"/>
          <w:lang w:bidi="en-US"/>
        </w:rPr>
        <w:t>45112400-9</w:t>
      </w:r>
      <w:r w:rsidRPr="007B6FC9">
        <w:rPr>
          <w:rFonts w:ascii="Times New Roman" w:hAnsi="Times New Roman"/>
          <w:sz w:val="24"/>
          <w:szCs w:val="24"/>
          <w:lang w:bidi="en-US"/>
        </w:rPr>
        <w:tab/>
      </w:r>
      <w:r w:rsidRPr="007B6FC9">
        <w:rPr>
          <w:rFonts w:ascii="Times New Roman" w:hAnsi="Times New Roman"/>
          <w:sz w:val="24"/>
          <w:szCs w:val="24"/>
          <w:lang w:bidi="en-US"/>
        </w:rPr>
        <w:tab/>
        <w:t>Výkopové práce</w:t>
      </w:r>
    </w:p>
    <w:p w:rsidR="007B6FC9" w:rsidRPr="007B6FC9" w:rsidRDefault="007B6FC9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7B6FC9">
        <w:rPr>
          <w:rFonts w:ascii="Times New Roman" w:hAnsi="Times New Roman"/>
          <w:sz w:val="24"/>
          <w:szCs w:val="24"/>
          <w:lang w:bidi="en-US"/>
        </w:rPr>
        <w:t>45262426-3</w:t>
      </w:r>
      <w:r w:rsidRPr="007B6FC9">
        <w:rPr>
          <w:rFonts w:ascii="Times New Roman" w:hAnsi="Times New Roman"/>
          <w:sz w:val="24"/>
          <w:szCs w:val="24"/>
          <w:lang w:bidi="en-US"/>
        </w:rPr>
        <w:tab/>
      </w:r>
      <w:r w:rsidRPr="007B6FC9">
        <w:rPr>
          <w:rFonts w:ascii="Times New Roman" w:hAnsi="Times New Roman"/>
          <w:sz w:val="24"/>
          <w:szCs w:val="24"/>
          <w:lang w:bidi="en-US"/>
        </w:rPr>
        <w:tab/>
        <w:t>Instalace a montáž pilot</w:t>
      </w:r>
    </w:p>
    <w:p w:rsidR="007B6FC9" w:rsidRPr="007B6FC9" w:rsidRDefault="007B6FC9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7B6FC9">
        <w:rPr>
          <w:rFonts w:ascii="Times New Roman" w:hAnsi="Times New Roman"/>
          <w:sz w:val="24"/>
          <w:szCs w:val="24"/>
          <w:lang w:bidi="en-US"/>
        </w:rPr>
        <w:t>45223500-1</w:t>
      </w:r>
      <w:r w:rsidRPr="007B6FC9">
        <w:rPr>
          <w:rFonts w:ascii="Times New Roman" w:hAnsi="Times New Roman"/>
          <w:sz w:val="24"/>
          <w:szCs w:val="24"/>
          <w:lang w:bidi="en-US"/>
        </w:rPr>
        <w:tab/>
      </w:r>
      <w:r w:rsidRPr="007B6FC9">
        <w:rPr>
          <w:rFonts w:ascii="Times New Roman" w:hAnsi="Times New Roman"/>
          <w:sz w:val="24"/>
          <w:szCs w:val="24"/>
          <w:lang w:bidi="en-US"/>
        </w:rPr>
        <w:tab/>
        <w:t>Železobetonové konstrukce</w:t>
      </w:r>
    </w:p>
    <w:p w:rsidR="007B6FC9" w:rsidRPr="007B6FC9" w:rsidRDefault="007B6FC9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7B6FC9">
        <w:rPr>
          <w:rFonts w:ascii="Times New Roman" w:hAnsi="Times New Roman"/>
          <w:sz w:val="24"/>
          <w:szCs w:val="24"/>
          <w:lang w:bidi="en-US"/>
        </w:rPr>
        <w:t>45262510-9</w:t>
      </w:r>
      <w:r w:rsidRPr="007B6FC9">
        <w:rPr>
          <w:rFonts w:ascii="Times New Roman" w:hAnsi="Times New Roman"/>
          <w:sz w:val="24"/>
          <w:szCs w:val="24"/>
          <w:lang w:bidi="en-US"/>
        </w:rPr>
        <w:tab/>
      </w:r>
      <w:r w:rsidRPr="007B6FC9">
        <w:rPr>
          <w:rFonts w:ascii="Times New Roman" w:hAnsi="Times New Roman"/>
          <w:sz w:val="24"/>
          <w:szCs w:val="24"/>
          <w:lang w:bidi="en-US"/>
        </w:rPr>
        <w:tab/>
        <w:t>Kamenické práce</w:t>
      </w:r>
    </w:p>
    <w:p w:rsidR="007B6FC9" w:rsidRPr="007B6FC9" w:rsidRDefault="007B6FC9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7B6FC9">
        <w:rPr>
          <w:rFonts w:ascii="Times New Roman" w:hAnsi="Times New Roman"/>
          <w:sz w:val="24"/>
          <w:szCs w:val="24"/>
          <w:lang w:bidi="en-US"/>
        </w:rPr>
        <w:t>34928110-2</w:t>
      </w:r>
      <w:r w:rsidRPr="007B6FC9">
        <w:rPr>
          <w:rFonts w:ascii="Times New Roman" w:hAnsi="Times New Roman"/>
          <w:sz w:val="24"/>
          <w:szCs w:val="24"/>
          <w:lang w:bidi="en-US"/>
        </w:rPr>
        <w:tab/>
      </w:r>
      <w:r w:rsidRPr="007B6FC9">
        <w:rPr>
          <w:rFonts w:ascii="Times New Roman" w:hAnsi="Times New Roman"/>
          <w:sz w:val="24"/>
          <w:szCs w:val="24"/>
          <w:lang w:bidi="en-US"/>
        </w:rPr>
        <w:tab/>
        <w:t>Silniční svodidla</w:t>
      </w:r>
    </w:p>
    <w:p w:rsidR="007B6FC9" w:rsidRPr="007B6FC9" w:rsidRDefault="007B6FC9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7B6FC9">
        <w:rPr>
          <w:rFonts w:ascii="Times New Roman" w:hAnsi="Times New Roman"/>
          <w:sz w:val="24"/>
          <w:szCs w:val="24"/>
          <w:lang w:bidi="en-US"/>
        </w:rPr>
        <w:t>77211400-6</w:t>
      </w:r>
      <w:r w:rsidRPr="007B6FC9">
        <w:rPr>
          <w:rFonts w:ascii="Times New Roman" w:hAnsi="Times New Roman"/>
          <w:sz w:val="24"/>
          <w:szCs w:val="24"/>
          <w:lang w:bidi="en-US"/>
        </w:rPr>
        <w:tab/>
      </w:r>
      <w:r w:rsidRPr="007B6FC9">
        <w:rPr>
          <w:rFonts w:ascii="Times New Roman" w:hAnsi="Times New Roman"/>
          <w:sz w:val="24"/>
          <w:szCs w:val="24"/>
          <w:lang w:bidi="en-US"/>
        </w:rPr>
        <w:tab/>
        <w:t>Kácení stromů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Předpokládaná hodnota veřejné zakázky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Předpokládaná hodnota veřejné zakázky stanovená zadavatelem podle § 16 a násl. zákona činí </w:t>
      </w:r>
      <w:r w:rsidR="006E670A">
        <w:rPr>
          <w:rFonts w:ascii="Times New Roman" w:hAnsi="Times New Roman"/>
          <w:b/>
          <w:sz w:val="24"/>
          <w:szCs w:val="24"/>
        </w:rPr>
        <w:t>8</w:t>
      </w:r>
      <w:r w:rsidR="009A260E">
        <w:rPr>
          <w:rFonts w:ascii="Times New Roman" w:hAnsi="Times New Roman"/>
          <w:b/>
          <w:sz w:val="24"/>
          <w:szCs w:val="24"/>
        </w:rPr>
        <w:t>.</w:t>
      </w:r>
      <w:r w:rsidR="006E670A">
        <w:rPr>
          <w:rFonts w:ascii="Times New Roman" w:hAnsi="Times New Roman"/>
          <w:b/>
          <w:sz w:val="24"/>
          <w:szCs w:val="24"/>
        </w:rPr>
        <w:t>05</w:t>
      </w:r>
      <w:r w:rsidR="009A260E">
        <w:rPr>
          <w:rFonts w:ascii="Times New Roman" w:hAnsi="Times New Roman"/>
          <w:b/>
          <w:sz w:val="24"/>
          <w:szCs w:val="24"/>
        </w:rPr>
        <w:t>0</w:t>
      </w:r>
      <w:r w:rsidRPr="001D0F18">
        <w:rPr>
          <w:rFonts w:ascii="Times New Roman" w:hAnsi="Times New Roman"/>
          <w:b/>
          <w:sz w:val="24"/>
          <w:szCs w:val="24"/>
        </w:rPr>
        <w:t>.000,</w:t>
      </w:r>
      <w:r w:rsidR="008D3B05">
        <w:rPr>
          <w:rFonts w:ascii="Times New Roman" w:hAnsi="Times New Roman"/>
          <w:b/>
          <w:sz w:val="24"/>
          <w:szCs w:val="24"/>
        </w:rPr>
        <w:t>00</w:t>
      </w:r>
      <w:r w:rsidRPr="001D0F18">
        <w:rPr>
          <w:rFonts w:ascii="Times New Roman" w:hAnsi="Times New Roman"/>
          <w:sz w:val="24"/>
          <w:szCs w:val="24"/>
        </w:rPr>
        <w:t> </w:t>
      </w:r>
      <w:r w:rsidRPr="001D0F18">
        <w:rPr>
          <w:rFonts w:ascii="Times New Roman" w:hAnsi="Times New Roman"/>
          <w:b/>
          <w:sz w:val="24"/>
          <w:szCs w:val="24"/>
        </w:rPr>
        <w:t>Kč</w:t>
      </w:r>
      <w:r w:rsidRPr="001D0F18">
        <w:rPr>
          <w:rFonts w:ascii="Times New Roman" w:hAnsi="Times New Roman"/>
          <w:sz w:val="24"/>
          <w:szCs w:val="24"/>
        </w:rPr>
        <w:t> </w:t>
      </w:r>
      <w:r w:rsidRPr="001D0F18">
        <w:rPr>
          <w:rFonts w:ascii="Times New Roman" w:hAnsi="Times New Roman"/>
          <w:b/>
          <w:sz w:val="24"/>
          <w:szCs w:val="24"/>
        </w:rPr>
        <w:t>bez</w:t>
      </w:r>
      <w:r w:rsidRPr="001D0F18">
        <w:rPr>
          <w:rFonts w:ascii="Times New Roman" w:hAnsi="Times New Roman"/>
          <w:sz w:val="24"/>
          <w:szCs w:val="24"/>
        </w:rPr>
        <w:t> </w:t>
      </w:r>
      <w:r w:rsidRPr="001D0F18">
        <w:rPr>
          <w:rFonts w:ascii="Times New Roman" w:hAnsi="Times New Roman"/>
          <w:b/>
          <w:sz w:val="24"/>
          <w:szCs w:val="24"/>
        </w:rPr>
        <w:t>DPH</w:t>
      </w:r>
      <w:r w:rsidRPr="001D0F18">
        <w:rPr>
          <w:rFonts w:ascii="Times New Roman" w:hAnsi="Times New Roman"/>
          <w:sz w:val="24"/>
          <w:szCs w:val="24"/>
        </w:rPr>
        <w:t>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Financování veřejné zakázky</w:t>
      </w:r>
    </w:p>
    <w:p w:rsidR="00DC17D7" w:rsidRPr="001D0F18" w:rsidRDefault="0030692F" w:rsidP="00DC17D7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Veřejná zakázka bude</w:t>
      </w:r>
      <w:r w:rsidR="00EA00B5">
        <w:rPr>
          <w:rFonts w:ascii="Times New Roman" w:hAnsi="Times New Roman"/>
          <w:sz w:val="24"/>
          <w:szCs w:val="24"/>
        </w:rPr>
        <w:t xml:space="preserve"> </w:t>
      </w:r>
      <w:r w:rsidR="00DC17D7" w:rsidRPr="001D0F18">
        <w:rPr>
          <w:rFonts w:ascii="Times New Roman" w:hAnsi="Times New Roman"/>
          <w:sz w:val="24"/>
          <w:szCs w:val="24"/>
        </w:rPr>
        <w:t>financována z</w:t>
      </w:r>
      <w:r w:rsidR="00A14245" w:rsidRPr="001D0F18">
        <w:rPr>
          <w:rFonts w:ascii="Times New Roman" w:hAnsi="Times New Roman"/>
          <w:sz w:val="24"/>
          <w:szCs w:val="24"/>
        </w:rPr>
        <w:t xml:space="preserve"> investiční dotace Kraje Vysočina. </w:t>
      </w:r>
    </w:p>
    <w:p w:rsidR="00612283" w:rsidRDefault="00612283" w:rsidP="00612283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</w:p>
    <w:p w:rsidR="0030692F" w:rsidRPr="001D0F18" w:rsidRDefault="0030692F" w:rsidP="00612283">
      <w:pPr>
        <w:pStyle w:val="2sltext"/>
        <w:numPr>
          <w:ilvl w:val="0"/>
          <w:numId w:val="0"/>
        </w:numPr>
        <w:spacing w:before="0"/>
        <w:rPr>
          <w:rFonts w:ascii="Times New Roman" w:hAnsi="Times New Roman"/>
          <w:b/>
          <w:sz w:val="24"/>
          <w:szCs w:val="24"/>
          <w:u w:val="single"/>
        </w:rPr>
      </w:pPr>
      <w:r w:rsidRPr="001D0F18">
        <w:rPr>
          <w:rFonts w:ascii="Times New Roman" w:hAnsi="Times New Roman"/>
          <w:b/>
          <w:sz w:val="24"/>
          <w:szCs w:val="24"/>
          <w:u w:val="single"/>
        </w:rPr>
        <w:t>Významné činnosti při plnění veřejné zakázky, jež musí být plněny přímo vybraným dodavatelem</w:t>
      </w:r>
    </w:p>
    <w:p w:rsidR="004422D0" w:rsidRPr="001D0F18" w:rsidRDefault="0030692F" w:rsidP="004422D0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Zadavatel nepožaduje, aby významné činnosti </w:t>
      </w:r>
      <w:r w:rsidR="004422D0" w:rsidRPr="001D0F18">
        <w:rPr>
          <w:rFonts w:ascii="Times New Roman" w:hAnsi="Times New Roman"/>
          <w:sz w:val="24"/>
          <w:szCs w:val="24"/>
        </w:rPr>
        <w:t>při plnění veřejné zakázky byly plněny přímo vybraným dodavatelem, a zároveň si vyhrazuje požadavek, že zhotovitel nepředá předmět plnění zakázky jako celek jinému poddodavateli.</w:t>
      </w:r>
    </w:p>
    <w:p w:rsidR="0030692F" w:rsidRPr="001D0F18" w:rsidRDefault="0030692F" w:rsidP="004422D0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1D0F18">
        <w:rPr>
          <w:rFonts w:ascii="Times New Roman" w:hAnsi="Times New Roman"/>
          <w:b/>
          <w:sz w:val="24"/>
          <w:szCs w:val="24"/>
          <w:u w:val="single"/>
        </w:rPr>
        <w:t>Ostatní podmínky</w:t>
      </w:r>
    </w:p>
    <w:p w:rsidR="0030692F" w:rsidRPr="007B6FC9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nepřipouští podmiňovat nabídku jakýmikoli jinými podmínkami, než jsou stanoveny v zadávací dokumentaci.</w:t>
      </w:r>
    </w:p>
    <w:p w:rsidR="0030692F" w:rsidRPr="007119E6" w:rsidRDefault="0030692F" w:rsidP="0030692F">
      <w:pPr>
        <w:pStyle w:val="1nadpis"/>
        <w:rPr>
          <w:rStyle w:val="FontStyle16"/>
          <w:rFonts w:ascii="Times New Roman" w:eastAsia="Calibri" w:hAnsi="Times New Roman" w:cs="Times New Roman"/>
          <w:b/>
          <w:bCs/>
          <w:sz w:val="28"/>
          <w:szCs w:val="28"/>
        </w:rPr>
      </w:pPr>
      <w:r w:rsidRPr="007119E6">
        <w:rPr>
          <w:rFonts w:ascii="Times New Roman" w:hAnsi="Times New Roman"/>
        </w:rPr>
        <w:t>Přístup k zadávací dokumentaci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uveřejnil v souladu s § 96 odst. 1 zákona na svém profilu zadavatele zadávací dokumentaci v plném rozsahu.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t>Lhůta pro podání nabídek</w:t>
      </w:r>
    </w:p>
    <w:p w:rsidR="0030692F" w:rsidRPr="001D0F18" w:rsidRDefault="0030692F" w:rsidP="00154DED">
      <w:pPr>
        <w:pStyle w:val="2sltext"/>
        <w:tabs>
          <w:tab w:val="left" w:pos="709"/>
        </w:tabs>
        <w:ind w:left="4253" w:hanging="4253"/>
        <w:rPr>
          <w:rFonts w:ascii="Times New Roman" w:hAnsi="Times New Roman"/>
          <w:b/>
          <w:sz w:val="24"/>
          <w:szCs w:val="24"/>
        </w:rPr>
      </w:pPr>
      <w:bookmarkStart w:id="4" w:name="_Ref409601007"/>
      <w:r w:rsidRPr="001D0F18">
        <w:rPr>
          <w:rFonts w:ascii="Times New Roman" w:hAnsi="Times New Roman"/>
          <w:b/>
          <w:sz w:val="24"/>
          <w:szCs w:val="24"/>
        </w:rPr>
        <w:t>Lhůta pro podání nabídek:</w:t>
      </w:r>
      <w:r w:rsidRPr="001D0F18">
        <w:rPr>
          <w:rFonts w:ascii="Times New Roman" w:hAnsi="Times New Roman"/>
          <w:sz w:val="24"/>
          <w:szCs w:val="24"/>
        </w:rPr>
        <w:tab/>
      </w:r>
      <w:bookmarkEnd w:id="4"/>
      <w:r w:rsidRPr="001D0F18">
        <w:rPr>
          <w:rFonts w:ascii="Times New Roman" w:hAnsi="Times New Roman"/>
          <w:b/>
          <w:sz w:val="24"/>
          <w:szCs w:val="24"/>
        </w:rPr>
        <w:t xml:space="preserve">do </w:t>
      </w:r>
      <w:r w:rsidR="00814E3E">
        <w:rPr>
          <w:rStyle w:val="Styl"/>
          <w:rFonts w:ascii="Times New Roman" w:hAnsi="Times New Roman"/>
          <w:sz w:val="24"/>
          <w:szCs w:val="24"/>
        </w:rPr>
        <w:t>26. 3. 2019</w:t>
      </w:r>
      <w:r w:rsidRPr="001D0F18">
        <w:rPr>
          <w:rFonts w:ascii="Times New Roman" w:hAnsi="Times New Roman"/>
          <w:b/>
          <w:sz w:val="24"/>
          <w:szCs w:val="24"/>
        </w:rPr>
        <w:t xml:space="preserve"> do </w:t>
      </w:r>
      <w:r w:rsidR="00814E3E">
        <w:rPr>
          <w:rStyle w:val="Styl"/>
          <w:rFonts w:ascii="Times New Roman" w:hAnsi="Times New Roman"/>
          <w:sz w:val="24"/>
          <w:szCs w:val="24"/>
        </w:rPr>
        <w:t>10:00</w:t>
      </w:r>
      <w:r w:rsidR="00C946FC">
        <w:rPr>
          <w:rStyle w:val="Styl"/>
          <w:rFonts w:ascii="Times New Roman" w:hAnsi="Times New Roman"/>
          <w:sz w:val="24"/>
          <w:szCs w:val="24"/>
        </w:rPr>
        <w:t xml:space="preserve"> </w:t>
      </w:r>
      <w:r w:rsidR="00154DED">
        <w:rPr>
          <w:rFonts w:ascii="Times New Roman" w:hAnsi="Times New Roman"/>
          <w:b/>
          <w:sz w:val="24"/>
          <w:szCs w:val="24"/>
        </w:rPr>
        <w:t>hod</w:t>
      </w:r>
      <w:r w:rsidRPr="001D0F18">
        <w:rPr>
          <w:rFonts w:ascii="Times New Roman" w:hAnsi="Times New Roman"/>
          <w:b/>
          <w:sz w:val="24"/>
          <w:szCs w:val="24"/>
        </w:rPr>
        <w:t>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lastRenderedPageBreak/>
        <w:t>Nabídka musí být podána nejpozději do konce lhůty pro podání nabídek stanovené výše. Za včasné doručení nabídky nese odpovědnost účastník zadávacího řízení.</w:t>
      </w:r>
    </w:p>
    <w:p w:rsidR="0030692F" w:rsidRPr="000A53AD" w:rsidRDefault="0030692F" w:rsidP="000A53AD">
      <w:pPr>
        <w:pStyle w:val="1nadpis"/>
        <w:pBdr>
          <w:top w:val="single" w:sz="4" w:space="0" w:color="auto"/>
        </w:pBdr>
        <w:rPr>
          <w:rFonts w:ascii="Times New Roman" w:hAnsi="Times New Roman"/>
        </w:rPr>
      </w:pPr>
      <w:r w:rsidRPr="000A53AD">
        <w:rPr>
          <w:rFonts w:ascii="Times New Roman" w:hAnsi="Times New Roman"/>
        </w:rPr>
        <w:t>Způsob podání nabídek</w:t>
      </w:r>
    </w:p>
    <w:p w:rsidR="004318D3" w:rsidRPr="00156B55" w:rsidRDefault="004318D3" w:rsidP="004318D3">
      <w:pPr>
        <w:pStyle w:val="2sltext"/>
        <w:rPr>
          <w:rFonts w:ascii="Times New Roman" w:hAnsi="Times New Roman"/>
          <w:sz w:val="24"/>
          <w:szCs w:val="24"/>
        </w:rPr>
      </w:pPr>
      <w:r w:rsidRPr="00156B55">
        <w:rPr>
          <w:rFonts w:ascii="Times New Roman" w:hAnsi="Times New Roman"/>
          <w:sz w:val="24"/>
          <w:szCs w:val="24"/>
        </w:rPr>
        <w:t xml:space="preserve">Nabídky se podávají </w:t>
      </w:r>
      <w:r w:rsidRPr="00156B55">
        <w:rPr>
          <w:rFonts w:ascii="Times New Roman" w:hAnsi="Times New Roman"/>
          <w:b/>
          <w:sz w:val="24"/>
          <w:szCs w:val="24"/>
          <w:u w:val="single"/>
        </w:rPr>
        <w:t>písemně elektronicky</w:t>
      </w:r>
      <w:r w:rsidRPr="00156B55">
        <w:rPr>
          <w:rFonts w:ascii="Times New Roman" w:hAnsi="Times New Roman"/>
          <w:sz w:val="24"/>
          <w:szCs w:val="24"/>
        </w:rPr>
        <w:t>,</w:t>
      </w:r>
      <w:r w:rsidRPr="00156B55">
        <w:rPr>
          <w:rFonts w:ascii="Times New Roman" w:hAnsi="Times New Roman"/>
          <w:b/>
          <w:sz w:val="24"/>
          <w:szCs w:val="24"/>
        </w:rPr>
        <w:t xml:space="preserve"> prostřednictvím elektronického nástroje E-</w:t>
      </w:r>
      <w:r w:rsidRPr="002F2F82">
        <w:rPr>
          <w:rFonts w:ascii="Times New Roman" w:hAnsi="Times New Roman"/>
          <w:b/>
          <w:sz w:val="24"/>
          <w:szCs w:val="24"/>
        </w:rPr>
        <w:t>ZAK</w:t>
      </w:r>
      <w:r w:rsidR="002F2F82" w:rsidRPr="002F2F82">
        <w:rPr>
          <w:rFonts w:ascii="Times New Roman" w:hAnsi="Times New Roman"/>
          <w:b/>
          <w:bCs/>
          <w:sz w:val="24"/>
          <w:szCs w:val="24"/>
        </w:rPr>
        <w:t xml:space="preserve"> s použitím elektronického podpisu.</w:t>
      </w:r>
    </w:p>
    <w:p w:rsidR="0030692F" w:rsidRPr="007B6FC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Cs/>
          <w:sz w:val="24"/>
          <w:szCs w:val="24"/>
        </w:rPr>
        <w:t xml:space="preserve">Nabídky mohou být podány </w:t>
      </w:r>
      <w:r w:rsidRPr="001D0F18">
        <w:rPr>
          <w:rFonts w:ascii="Times New Roman" w:hAnsi="Times New Roman"/>
          <w:b/>
          <w:bCs/>
          <w:sz w:val="24"/>
          <w:szCs w:val="24"/>
        </w:rPr>
        <w:t>pouze v českém jazyce</w:t>
      </w:r>
      <w:r w:rsidRPr="001D0F18">
        <w:rPr>
          <w:rFonts w:ascii="Times New Roman" w:hAnsi="Times New Roman"/>
          <w:bCs/>
          <w:sz w:val="24"/>
          <w:szCs w:val="24"/>
        </w:rPr>
        <w:t>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bookmarkStart w:id="5" w:name="_Toc464548311"/>
      <w:bookmarkStart w:id="6" w:name="_Toc427760502"/>
      <w:bookmarkStart w:id="7" w:name="_Toc432164516"/>
      <w:r w:rsidRPr="000A53AD">
        <w:rPr>
          <w:rFonts w:ascii="Times New Roman" w:hAnsi="Times New Roman"/>
        </w:rPr>
        <w:t>Požadavky na prokázání kvalifikace</w:t>
      </w:r>
      <w:bookmarkEnd w:id="5"/>
    </w:p>
    <w:p w:rsidR="004318D3" w:rsidRPr="001D0F18" w:rsidRDefault="004318D3" w:rsidP="004318D3">
      <w:pPr>
        <w:pStyle w:val="2sltext"/>
        <w:rPr>
          <w:rFonts w:ascii="Times New Roman" w:hAnsi="Times New Roman"/>
          <w:sz w:val="24"/>
          <w:szCs w:val="24"/>
        </w:rPr>
      </w:pPr>
      <w:bookmarkStart w:id="8" w:name="_Toc445822536"/>
      <w:bookmarkStart w:id="9" w:name="_Toc464548312"/>
      <w:bookmarkStart w:id="10" w:name="_Ref427156912"/>
      <w:bookmarkStart w:id="11" w:name="_Ref458501183"/>
      <w:bookmarkEnd w:id="6"/>
      <w:bookmarkEnd w:id="7"/>
      <w:r w:rsidRPr="001D0F18">
        <w:rPr>
          <w:rFonts w:ascii="Times New Roman" w:hAnsi="Times New Roman"/>
          <w:sz w:val="24"/>
          <w:szCs w:val="24"/>
        </w:rPr>
        <w:t>Zadavatel v souladu s § 73 zákona požaduje prokázání:</w:t>
      </w:r>
    </w:p>
    <w:p w:rsidR="004318D3" w:rsidRPr="001D0F18" w:rsidRDefault="004318D3" w:rsidP="004318D3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základní způsobilosti podle § 74 zákona,</w:t>
      </w:r>
    </w:p>
    <w:p w:rsidR="004318D3" w:rsidRPr="001D0F18" w:rsidRDefault="004318D3" w:rsidP="004318D3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profesní způsobilosti podle § 77 zákona,</w:t>
      </w:r>
    </w:p>
    <w:p w:rsidR="004318D3" w:rsidRDefault="004318D3" w:rsidP="004318D3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technick</w:t>
      </w:r>
      <w:r>
        <w:rPr>
          <w:rFonts w:ascii="Times New Roman" w:hAnsi="Times New Roman"/>
          <w:sz w:val="24"/>
          <w:szCs w:val="24"/>
        </w:rPr>
        <w:t>é kvalifikace podle § 79 zákon,</w:t>
      </w:r>
    </w:p>
    <w:p w:rsidR="004318D3" w:rsidRDefault="004318D3" w:rsidP="004318D3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ekonomické kvalifikace podle § 78 zákona.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 xml:space="preserve">Základní </w:t>
      </w:r>
      <w:bookmarkEnd w:id="8"/>
      <w:r w:rsidRPr="000A53AD">
        <w:rPr>
          <w:rFonts w:ascii="Times New Roman" w:hAnsi="Times New Roman"/>
        </w:rPr>
        <w:t>způsobilost</w:t>
      </w:r>
      <w:bookmarkEnd w:id="9"/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Základní způsobilost podle § 74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12" w:name="_Ref464993462"/>
      <w:bookmarkEnd w:id="10"/>
      <w:r w:rsidRPr="001D0F18">
        <w:rPr>
          <w:rFonts w:ascii="Times New Roman" w:hAnsi="Times New Roman"/>
          <w:sz w:val="24"/>
          <w:szCs w:val="24"/>
        </w:rPr>
        <w:t>Způsobilým není podle § 74 odst. 1 zákona dodavatel, který</w:t>
      </w:r>
      <w:bookmarkEnd w:id="11"/>
      <w:bookmarkEnd w:id="12"/>
      <w:r w:rsidR="007B0A50" w:rsidRPr="001D0F18">
        <w:rPr>
          <w:rFonts w:ascii="Times New Roman" w:hAnsi="Times New Roman"/>
          <w:sz w:val="24"/>
          <w:szCs w:val="24"/>
        </w:rPr>
        <w:t>: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3" w:name="_Ref458504709"/>
      <w:r w:rsidRPr="001D0F18">
        <w:rPr>
          <w:rFonts w:ascii="Times New Roman" w:hAnsi="Times New Roman"/>
          <w:sz w:val="24"/>
          <w:szCs w:val="24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  <w:bookmarkEnd w:id="13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4" w:name="_Ref458504812"/>
      <w:r w:rsidRPr="001D0F18">
        <w:rPr>
          <w:rFonts w:ascii="Times New Roman" w:hAnsi="Times New Roman"/>
          <w:sz w:val="24"/>
          <w:szCs w:val="24"/>
        </w:rPr>
        <w:t>má v České republice nebo v zemi svého sídla v evidenci daní zachycen splatný daňový nedoplatek,</w:t>
      </w:r>
      <w:bookmarkEnd w:id="14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5" w:name="_Ref458504951"/>
      <w:r w:rsidRPr="001D0F18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veřejné zdravotní pojištění,</w:t>
      </w:r>
      <w:bookmarkEnd w:id="15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6" w:name="_Ref458505017"/>
      <w:r w:rsidRPr="001D0F18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  <w:bookmarkEnd w:id="16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7" w:name="_Ref458505055"/>
      <w:r w:rsidRPr="001D0F18">
        <w:rPr>
          <w:rFonts w:ascii="Times New Roman" w:hAnsi="Times New Roman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  <w:bookmarkEnd w:id="17"/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18" w:name="_Ref458503897"/>
      <w:r w:rsidRPr="001D0F18">
        <w:rPr>
          <w:rFonts w:ascii="Times New Roman" w:hAnsi="Times New Roman"/>
          <w:sz w:val="24"/>
          <w:szCs w:val="24"/>
        </w:rPr>
        <w:t xml:space="preserve">Je-li dodavatelem právnická osoba, musí podmínku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8.1 písm. a)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splňovat tato právnická osoba a zároveň každý člen statutárního orgánu. Je-li členem statutárního orgánu dodavatele právnická osoba, musí podmínku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8.1 písm. a)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splňovat</w:t>
      </w:r>
      <w:bookmarkEnd w:id="18"/>
      <w:r w:rsidRPr="001D0F18">
        <w:rPr>
          <w:rFonts w:ascii="Times New Roman" w:hAnsi="Times New Roman"/>
          <w:sz w:val="24"/>
          <w:szCs w:val="24"/>
        </w:rPr>
        <w:t xml:space="preserve"> 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lastRenderedPageBreak/>
        <w:t>tato právnická osoba,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každý člen statutárního orgánu této právnické osoby a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osoba zastupující tuto právnickou osobu v statutárním orgánu dodavatele.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Účastní-li se zadávacího řízení pobočka závodu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zahraniční právnické osoby, musí podmínku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8.1 písm. a)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splňovat tato právnická osoba a vedoucí pobočky závodu,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české právnické osoby, musí podmínku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8.1 písm. a)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splňovat osoby uvedené v odst. </w:t>
      </w:r>
      <w:r w:rsidR="00A41545" w:rsidRPr="001D0F18">
        <w:rPr>
          <w:rFonts w:ascii="Times New Roman" w:hAnsi="Times New Roman"/>
          <w:sz w:val="24"/>
          <w:szCs w:val="24"/>
        </w:rPr>
        <w:fldChar w:fldCharType="begin"/>
      </w:r>
      <w:r w:rsidR="00A41545" w:rsidRPr="001D0F18">
        <w:rPr>
          <w:rFonts w:ascii="Times New Roman" w:hAnsi="Times New Roman"/>
          <w:sz w:val="24"/>
          <w:szCs w:val="24"/>
        </w:rPr>
        <w:instrText xml:space="preserve"> REF _Ref458503897 \n \h  \* MERGEFORMAT </w:instrText>
      </w:r>
      <w:r w:rsidR="00A41545" w:rsidRPr="001D0F18">
        <w:rPr>
          <w:rFonts w:ascii="Times New Roman" w:hAnsi="Times New Roman"/>
          <w:sz w:val="24"/>
          <w:szCs w:val="24"/>
        </w:rPr>
      </w:r>
      <w:r w:rsidR="00A41545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8.2</w:t>
      </w:r>
      <w:r w:rsidR="00A41545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a vedoucí pobočky závodu.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19" w:name="_Ref458672617"/>
      <w:r w:rsidRPr="001D0F18">
        <w:rPr>
          <w:rFonts w:ascii="Times New Roman" w:hAnsi="Times New Roman"/>
          <w:sz w:val="24"/>
          <w:szCs w:val="24"/>
        </w:rPr>
        <w:t>Dodavatel prokazuje splnění podmínek základní způsobilosti ve vztahu k České republice předložením</w:t>
      </w:r>
      <w:bookmarkEnd w:id="19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výpisu z evidence Rejstříku trestů ve vztahu k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8.1 písm. a)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potvrzení příslušného finančního úřadu ve vztahu k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8.1 písm. b)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písemného čestného prohlášení ve vztahu ke spotřební dani ve vztahu k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8.1 písm. b)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písemného čestného prohlášení ve vztahu k 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_Ref458504951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8.1 písm. c)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potvrzení příslušné okresní správy sociálního zabezpečení ve vztahu k 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_Ref458505017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8.1 písm. d)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výpisu z obchodního rejstříku, nebo předložením písemného čestného prohlášení v případě, že není v obchodním rejstříku zapsán, ve vztahu k 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_Ref458505055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8.1 písm. e)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20" w:name="_Toc445822537"/>
      <w:bookmarkStart w:id="21" w:name="_Toc464548313"/>
      <w:r w:rsidRPr="000A53AD">
        <w:rPr>
          <w:rFonts w:ascii="Times New Roman" w:hAnsi="Times New Roman"/>
        </w:rPr>
        <w:t xml:space="preserve">Profesní </w:t>
      </w:r>
      <w:bookmarkEnd w:id="20"/>
      <w:bookmarkEnd w:id="21"/>
      <w:r w:rsidRPr="000A53AD">
        <w:rPr>
          <w:rFonts w:ascii="Times New Roman" w:hAnsi="Times New Roman"/>
        </w:rPr>
        <w:t>způsobilost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Profesní způsobilost podle § 77 odst. 1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22" w:name="_Ref464993478"/>
      <w:r w:rsidRPr="001D0F18">
        <w:rPr>
          <w:rFonts w:ascii="Times New Roman" w:hAnsi="Times New Roman"/>
          <w:sz w:val="24"/>
          <w:szCs w:val="24"/>
        </w:rPr>
        <w:t>Dodavatel podle § 77 odst. 1 zákona prokazuje splnění profesní způsobilosti ve vztahu k České republice předložením výpisu z obchodního rejstříku nebo jiné obdobné evidence, pokud jiný právní předpis zápis do takové evidence vyžaduje.</w:t>
      </w:r>
      <w:bookmarkEnd w:id="22"/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Profesní způsobilost podle § 77 odst. 2 písm. a)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v souladu s § 77 odst. 2 písm. a) zákona požaduje, aby dodavatel předložil doklad, že je oprávněn podnikat v rozsahu odpovídajícímu předmětu veřejné zakázky, pokud jiné právní předpisy takové oprávnění vyžadují.</w:t>
      </w:r>
    </w:p>
    <w:p w:rsidR="0030692F" w:rsidRPr="001D0F18" w:rsidRDefault="0030692F" w:rsidP="0030692F">
      <w:pPr>
        <w:pStyle w:val="2sltext"/>
        <w:keepNext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1D0F18">
        <w:rPr>
          <w:rFonts w:ascii="Times New Roman" w:hAnsi="Times New Roman"/>
          <w:sz w:val="24"/>
          <w:szCs w:val="24"/>
        </w:rPr>
        <w:t>, a to alespoň pro živnosti:</w:t>
      </w:r>
    </w:p>
    <w:p w:rsidR="0030692F" w:rsidRPr="003F1B14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3F1B14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30692F" w:rsidRPr="003F1B14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3F1B14">
        <w:rPr>
          <w:rFonts w:ascii="Times New Roman" w:hAnsi="Times New Roman"/>
          <w:b/>
          <w:sz w:val="24"/>
          <w:szCs w:val="24"/>
        </w:rPr>
        <w:lastRenderedPageBreak/>
        <w:t>Projektová činnost ve výstavbě,</w:t>
      </w:r>
    </w:p>
    <w:p w:rsidR="0030692F" w:rsidRPr="003F1B14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3F1B14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Profesní způsobilost podle § 77 odst. 2 písm. c)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v souladu s § 77 odst. 2 písm. c) zákona požaduje, aby dodavatel předložil doklad, že je odborně způsobilý nebo disponuje osobou, jejímž prostřednictvím odbornou způsobilost zabezpečuje, je-li pro plnění veřejné zakázky odborná způsobilost jinými právními předpisy vyžadována.</w:t>
      </w:r>
    </w:p>
    <w:p w:rsidR="0030692F" w:rsidRPr="001D0F18" w:rsidRDefault="0030692F" w:rsidP="0030692F">
      <w:pPr>
        <w:pStyle w:val="2sltext"/>
        <w:keepNext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30692F" w:rsidRPr="003F1B14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1D0F18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1D0F18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1D0F18">
        <w:rPr>
          <w:rFonts w:ascii="Times New Roman" w:hAnsi="Times New Roman"/>
          <w:sz w:val="24"/>
          <w:szCs w:val="24"/>
        </w:rPr>
        <w:t xml:space="preserve">“), a to </w:t>
      </w:r>
      <w:r w:rsidRPr="003F1B14">
        <w:rPr>
          <w:rFonts w:ascii="Times New Roman" w:hAnsi="Times New Roman"/>
          <w:sz w:val="24"/>
          <w:szCs w:val="24"/>
        </w:rPr>
        <w:t>v oboru:</w:t>
      </w:r>
    </w:p>
    <w:p w:rsidR="008478F7" w:rsidRPr="003F1B14" w:rsidRDefault="008478F7" w:rsidP="00993A4C">
      <w:pPr>
        <w:pStyle w:val="3seznam"/>
        <w:numPr>
          <w:ilvl w:val="0"/>
          <w:numId w:val="17"/>
        </w:numPr>
        <w:spacing w:before="0"/>
        <w:ind w:hanging="357"/>
        <w:rPr>
          <w:rFonts w:ascii="Times New Roman" w:hAnsi="Times New Roman"/>
          <w:sz w:val="24"/>
          <w:szCs w:val="24"/>
        </w:rPr>
      </w:pPr>
      <w:r w:rsidRPr="003F1B14">
        <w:rPr>
          <w:rFonts w:ascii="Times New Roman" w:hAnsi="Times New Roman"/>
          <w:b/>
          <w:sz w:val="24"/>
          <w:szCs w:val="24"/>
        </w:rPr>
        <w:t xml:space="preserve">Mosty a inženýrské konstrukce </w:t>
      </w:r>
    </w:p>
    <w:p w:rsidR="0030692F" w:rsidRPr="003F1B14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3F1B14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3F1B14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3F1B14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3F1B14">
        <w:rPr>
          <w:rFonts w:ascii="Times New Roman" w:hAnsi="Times New Roman"/>
          <w:sz w:val="24"/>
          <w:szCs w:val="24"/>
        </w:rPr>
        <w:t>“), a to v rozsahu podle:</w:t>
      </w:r>
    </w:p>
    <w:p w:rsidR="0030692F" w:rsidRPr="003F1B14" w:rsidRDefault="0030692F" w:rsidP="009C5FFC">
      <w:pPr>
        <w:pStyle w:val="3seznam"/>
        <w:numPr>
          <w:ilvl w:val="0"/>
          <w:numId w:val="17"/>
        </w:numPr>
        <w:spacing w:before="0" w:after="0"/>
        <w:ind w:hanging="357"/>
        <w:rPr>
          <w:rFonts w:ascii="Times New Roman" w:hAnsi="Times New Roman"/>
          <w:b/>
          <w:sz w:val="24"/>
          <w:szCs w:val="24"/>
        </w:rPr>
      </w:pPr>
      <w:r w:rsidRPr="003F1B14">
        <w:rPr>
          <w:rFonts w:ascii="Times New Roman" w:hAnsi="Times New Roman"/>
          <w:b/>
          <w:sz w:val="24"/>
          <w:szCs w:val="24"/>
        </w:rPr>
        <w:t>§ 13 odst. 1 písm. a) zeměměřického zákona,</w:t>
      </w:r>
    </w:p>
    <w:p w:rsidR="0030692F" w:rsidRPr="003F1B14" w:rsidRDefault="0030692F" w:rsidP="009C5FFC">
      <w:pPr>
        <w:pStyle w:val="3seznam"/>
        <w:numPr>
          <w:ilvl w:val="0"/>
          <w:numId w:val="17"/>
        </w:numPr>
        <w:spacing w:before="0" w:after="0"/>
        <w:ind w:hanging="357"/>
        <w:rPr>
          <w:rFonts w:ascii="Times New Roman" w:hAnsi="Times New Roman"/>
          <w:b/>
          <w:sz w:val="24"/>
          <w:szCs w:val="24"/>
        </w:rPr>
      </w:pPr>
      <w:r w:rsidRPr="003F1B14">
        <w:rPr>
          <w:rFonts w:ascii="Times New Roman" w:hAnsi="Times New Roman"/>
          <w:b/>
          <w:sz w:val="24"/>
          <w:szCs w:val="24"/>
        </w:rPr>
        <w:t xml:space="preserve">§ 13 odst. 1 písm. c) zeměměřického zákona. </w:t>
      </w:r>
    </w:p>
    <w:p w:rsidR="0030692F" w:rsidRPr="005472DC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5472DC">
        <w:rPr>
          <w:rFonts w:ascii="Times New Roman" w:hAnsi="Times New Roman"/>
        </w:rPr>
        <w:t>Ekonomická kvalifikace</w:t>
      </w:r>
    </w:p>
    <w:p w:rsidR="004318D3" w:rsidRPr="00440376" w:rsidRDefault="004318D3" w:rsidP="004318D3">
      <w:pPr>
        <w:pStyle w:val="2sltext"/>
        <w:rPr>
          <w:rFonts w:ascii="Times New Roman" w:hAnsi="Times New Roman"/>
          <w:sz w:val="24"/>
          <w:szCs w:val="24"/>
        </w:rPr>
      </w:pPr>
      <w:r w:rsidRPr="00440376">
        <w:rPr>
          <w:rFonts w:ascii="Times New Roman" w:hAnsi="Times New Roman"/>
          <w:sz w:val="24"/>
          <w:szCs w:val="24"/>
        </w:rPr>
        <w:t xml:space="preserve">Zadavatel v souladu s § 78 odst. 1 a odst. 2 zákona požaduje prokázání ekonomické kvalifikace dodavatele. </w:t>
      </w:r>
    </w:p>
    <w:p w:rsidR="004318D3" w:rsidRPr="006E2B27" w:rsidRDefault="004318D3" w:rsidP="004318D3">
      <w:pPr>
        <w:pStyle w:val="2sltext"/>
        <w:rPr>
          <w:rFonts w:ascii="Times New Roman" w:hAnsi="Times New Roman"/>
          <w:sz w:val="24"/>
          <w:szCs w:val="24"/>
        </w:rPr>
      </w:pPr>
      <w:r w:rsidRPr="006E2B27">
        <w:rPr>
          <w:rFonts w:ascii="Times New Roman" w:hAnsi="Times New Roman"/>
          <w:sz w:val="24"/>
          <w:szCs w:val="24"/>
        </w:rPr>
        <w:t xml:space="preserve">Dodavatel prokáže v souladu s § 78 odst. 5 zákona ekonomickou kvalifikaci za účetní období </w:t>
      </w:r>
      <w:r w:rsidRPr="006E2B27">
        <w:rPr>
          <w:rFonts w:ascii="Times New Roman" w:hAnsi="Times New Roman"/>
          <w:b/>
          <w:sz w:val="24"/>
          <w:szCs w:val="24"/>
        </w:rPr>
        <w:t>2016-2017</w:t>
      </w:r>
      <w:r w:rsidRPr="006E2B27">
        <w:rPr>
          <w:rFonts w:ascii="Times New Roman" w:hAnsi="Times New Roman"/>
          <w:sz w:val="24"/>
          <w:szCs w:val="24"/>
        </w:rPr>
        <w:t>, v minimální výši</w:t>
      </w:r>
      <w:r w:rsidRPr="006E2B27">
        <w:rPr>
          <w:rFonts w:ascii="Times New Roman" w:hAnsi="Times New Roman"/>
          <w:b/>
          <w:sz w:val="24"/>
          <w:szCs w:val="24"/>
        </w:rPr>
        <w:t xml:space="preserve"> </w:t>
      </w:r>
      <w:r w:rsidRPr="006E2B27">
        <w:rPr>
          <w:rFonts w:ascii="Times New Roman" w:hAnsi="Times New Roman"/>
          <w:sz w:val="24"/>
          <w:szCs w:val="24"/>
        </w:rPr>
        <w:t>dvojnásobku předpokládané hodnoty,</w:t>
      </w:r>
      <w:r w:rsidRPr="006E2B27">
        <w:rPr>
          <w:rFonts w:ascii="Times New Roman" w:hAnsi="Times New Roman"/>
          <w:b/>
          <w:sz w:val="24"/>
          <w:szCs w:val="24"/>
        </w:rPr>
        <w:t xml:space="preserve"> tj. </w:t>
      </w:r>
      <w:r>
        <w:rPr>
          <w:rFonts w:ascii="Times New Roman" w:hAnsi="Times New Roman"/>
          <w:b/>
          <w:sz w:val="24"/>
          <w:szCs w:val="24"/>
        </w:rPr>
        <w:t>16.100</w:t>
      </w:r>
      <w:r w:rsidRPr="006E2B27">
        <w:rPr>
          <w:rFonts w:ascii="Times New Roman" w:hAnsi="Times New Roman"/>
          <w:b/>
          <w:sz w:val="24"/>
          <w:szCs w:val="24"/>
        </w:rPr>
        <w:t>.000,-- Kč/rok</w:t>
      </w:r>
      <w:r w:rsidRPr="006E2B27">
        <w:rPr>
          <w:rFonts w:ascii="Times New Roman" w:hAnsi="Times New Roman"/>
          <w:sz w:val="24"/>
          <w:szCs w:val="24"/>
        </w:rPr>
        <w:t>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Technická kvalifikace</w:t>
      </w:r>
    </w:p>
    <w:p w:rsidR="0030692F" w:rsidRPr="001D0F18" w:rsidRDefault="0030692F" w:rsidP="00D5606C">
      <w:pPr>
        <w:pStyle w:val="2sltext"/>
        <w:keepNext/>
        <w:spacing w:before="360" w:after="36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K prokázání kritérií technické kvalifikace zadavatel požaduje:</w:t>
      </w:r>
    </w:p>
    <w:p w:rsidR="0030692F" w:rsidRPr="00D173A9" w:rsidRDefault="0030692F" w:rsidP="00D5606C">
      <w:pPr>
        <w:pStyle w:val="2margrubrika"/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Kritérium technické kvalifikace podle § 79 odst. 2 písm. a)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Zadavatel v souladu s § 79 odst. 2 písm. a) zákona požaduje, aby dodavatel předložil </w:t>
      </w:r>
      <w:r w:rsidRPr="001D0F18">
        <w:rPr>
          <w:rFonts w:ascii="Times New Roman" w:hAnsi="Times New Roman"/>
          <w:b/>
          <w:sz w:val="24"/>
          <w:szCs w:val="24"/>
        </w:rPr>
        <w:t>seznam stavebních prací</w:t>
      </w:r>
      <w:r w:rsidRPr="001D0F18">
        <w:rPr>
          <w:rFonts w:ascii="Times New Roman" w:hAnsi="Times New Roman"/>
          <w:sz w:val="24"/>
          <w:szCs w:val="24"/>
        </w:rPr>
        <w:t xml:space="preserve"> poskytnutých za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922604287"/>
          <w:placeholder>
            <w:docPart w:val="B68BA225E8E644B9A38E09DB1BAB86B1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Pr="001D0F18">
            <w:rPr>
              <w:rStyle w:val="Styl6"/>
              <w:rFonts w:ascii="Times New Roman" w:hAnsi="Times New Roman"/>
              <w:sz w:val="24"/>
              <w:szCs w:val="24"/>
            </w:rPr>
            <w:t>posledních 5 let</w:t>
          </w:r>
        </w:sdtContent>
      </w:sdt>
      <w:r w:rsidRPr="001D0F18">
        <w:rPr>
          <w:rFonts w:ascii="Times New Roman" w:hAnsi="Times New Roman"/>
          <w:sz w:val="24"/>
          <w:szCs w:val="24"/>
        </w:rPr>
        <w:t xml:space="preserve"> před zahájením zadávacího řízení, včetně osvědčení </w:t>
      </w:r>
      <w:r w:rsidRPr="001D0F18">
        <w:rPr>
          <w:rFonts w:ascii="Times New Roman" w:hAnsi="Times New Roman"/>
          <w:b/>
          <w:sz w:val="24"/>
          <w:szCs w:val="24"/>
        </w:rPr>
        <w:t>objednatele o řádném poskytnutí a dokončení nejvýznamnějších z těchto prací</w:t>
      </w:r>
      <w:r w:rsidRPr="001D0F18">
        <w:rPr>
          <w:rFonts w:ascii="Times New Roman" w:hAnsi="Times New Roman"/>
          <w:sz w:val="24"/>
          <w:szCs w:val="24"/>
        </w:rPr>
        <w:t>.</w:t>
      </w:r>
    </w:p>
    <w:p w:rsidR="009908F1" w:rsidRPr="00071258" w:rsidRDefault="0030692F" w:rsidP="00E1612F">
      <w:pPr>
        <w:pStyle w:val="2sltext"/>
        <w:rPr>
          <w:rFonts w:ascii="Times New Roman" w:hAnsi="Times New Roman"/>
          <w:sz w:val="24"/>
          <w:szCs w:val="24"/>
        </w:rPr>
      </w:pPr>
      <w:r w:rsidRPr="00071258">
        <w:rPr>
          <w:rFonts w:ascii="Times New Roman" w:hAnsi="Times New Roman"/>
          <w:sz w:val="24"/>
          <w:szCs w:val="24"/>
        </w:rPr>
        <w:t>Z předložených dokladů musí jednoznačně vyplývat, že dodavatel ve stanovené době poskytnul</w:t>
      </w:r>
      <w:r w:rsidRPr="00071258">
        <w:rPr>
          <w:rFonts w:ascii="Times New Roman" w:hAnsi="Times New Roman"/>
          <w:b/>
          <w:sz w:val="24"/>
          <w:szCs w:val="24"/>
        </w:rPr>
        <w:t>:</w:t>
      </w:r>
      <w:bookmarkStart w:id="23" w:name="_Ref468875948"/>
    </w:p>
    <w:p w:rsidR="00EA00B5" w:rsidRPr="00071258" w:rsidRDefault="00EA00B5" w:rsidP="00EA00B5">
      <w:pPr>
        <w:pStyle w:val="3seznam"/>
        <w:rPr>
          <w:rFonts w:ascii="Times New Roman" w:hAnsi="Times New Roman"/>
          <w:sz w:val="24"/>
          <w:szCs w:val="24"/>
        </w:rPr>
      </w:pPr>
      <w:r w:rsidRPr="00071258">
        <w:rPr>
          <w:rFonts w:ascii="Times New Roman" w:hAnsi="Times New Roman"/>
          <w:b/>
          <w:sz w:val="24"/>
          <w:szCs w:val="24"/>
        </w:rPr>
        <w:lastRenderedPageBreak/>
        <w:t xml:space="preserve">nejméně </w:t>
      </w:r>
      <w:r w:rsidR="008478F7" w:rsidRPr="00071258">
        <w:rPr>
          <w:rFonts w:ascii="Times New Roman" w:hAnsi="Times New Roman"/>
          <w:b/>
          <w:sz w:val="24"/>
          <w:szCs w:val="24"/>
        </w:rPr>
        <w:t>3 stavební práce</w:t>
      </w:r>
      <w:r w:rsidR="008478F7" w:rsidRPr="00071258">
        <w:rPr>
          <w:rFonts w:ascii="Times New Roman" w:hAnsi="Times New Roman"/>
          <w:sz w:val="24"/>
          <w:szCs w:val="24"/>
        </w:rPr>
        <w:t xml:space="preserve">, jejichž předmětem byla </w:t>
      </w:r>
      <w:r w:rsidR="008478F7" w:rsidRPr="00071258">
        <w:rPr>
          <w:rFonts w:ascii="Times New Roman" w:hAnsi="Times New Roman"/>
          <w:b/>
          <w:sz w:val="24"/>
          <w:szCs w:val="24"/>
        </w:rPr>
        <w:t xml:space="preserve">výstavba, rekonstrukce nebo přestavba mostního objektu </w:t>
      </w:r>
      <w:r w:rsidR="008478F7" w:rsidRPr="00071258">
        <w:rPr>
          <w:rFonts w:ascii="Times New Roman" w:hAnsi="Times New Roman"/>
          <w:sz w:val="24"/>
          <w:szCs w:val="24"/>
        </w:rPr>
        <w:t>(silnice I. - III. třídy, místní komunikace)</w:t>
      </w:r>
      <w:r w:rsidRPr="00071258">
        <w:rPr>
          <w:rFonts w:ascii="Times New Roman" w:hAnsi="Times New Roman"/>
          <w:sz w:val="24"/>
          <w:szCs w:val="24"/>
        </w:rPr>
        <w:t xml:space="preserve">, </w:t>
      </w:r>
      <w:bookmarkEnd w:id="23"/>
      <w:r w:rsidRPr="00071258">
        <w:rPr>
          <w:rFonts w:ascii="Times New Roman" w:hAnsi="Times New Roman"/>
          <w:sz w:val="24"/>
          <w:szCs w:val="24"/>
        </w:rPr>
        <w:t>přičemž</w:t>
      </w:r>
    </w:p>
    <w:p w:rsidR="00EA00B5" w:rsidRPr="00071258" w:rsidRDefault="00EA00B5" w:rsidP="00EA00B5">
      <w:pPr>
        <w:pStyle w:val="4seznam"/>
        <w:rPr>
          <w:rFonts w:ascii="Times New Roman" w:hAnsi="Times New Roman"/>
          <w:sz w:val="24"/>
          <w:szCs w:val="24"/>
        </w:rPr>
      </w:pPr>
      <w:r w:rsidRPr="00071258">
        <w:rPr>
          <w:rFonts w:ascii="Times New Roman" w:hAnsi="Times New Roman"/>
          <w:b/>
          <w:sz w:val="24"/>
          <w:szCs w:val="24"/>
        </w:rPr>
        <w:t>finanční objem stavebních prací</w:t>
      </w:r>
      <w:r w:rsidRPr="00071258">
        <w:rPr>
          <w:rFonts w:ascii="Times New Roman" w:hAnsi="Times New Roman"/>
          <w:sz w:val="24"/>
          <w:szCs w:val="24"/>
        </w:rPr>
        <w:t xml:space="preserve"> činil </w:t>
      </w:r>
      <w:r w:rsidRPr="00071258">
        <w:rPr>
          <w:rFonts w:ascii="Times New Roman" w:hAnsi="Times New Roman"/>
          <w:b/>
          <w:sz w:val="24"/>
          <w:szCs w:val="24"/>
        </w:rPr>
        <w:t xml:space="preserve">nejméně </w:t>
      </w:r>
      <w:r w:rsidR="003F1B14" w:rsidRPr="00071258">
        <w:rPr>
          <w:rFonts w:ascii="Times New Roman" w:hAnsi="Times New Roman"/>
          <w:b/>
          <w:sz w:val="24"/>
          <w:szCs w:val="24"/>
        </w:rPr>
        <w:t>2</w:t>
      </w:r>
      <w:r w:rsidR="00D80249" w:rsidRPr="00071258">
        <w:rPr>
          <w:rFonts w:ascii="Times New Roman" w:hAnsi="Times New Roman"/>
          <w:b/>
          <w:sz w:val="24"/>
          <w:szCs w:val="24"/>
        </w:rPr>
        <w:t>.</w:t>
      </w:r>
      <w:r w:rsidR="00E1612F" w:rsidRPr="00071258">
        <w:rPr>
          <w:rFonts w:ascii="Times New Roman" w:hAnsi="Times New Roman"/>
          <w:b/>
          <w:sz w:val="24"/>
          <w:szCs w:val="24"/>
        </w:rPr>
        <w:t>25</w:t>
      </w:r>
      <w:r w:rsidRPr="00071258">
        <w:rPr>
          <w:rFonts w:ascii="Times New Roman" w:hAnsi="Times New Roman"/>
          <w:b/>
          <w:sz w:val="24"/>
          <w:szCs w:val="24"/>
        </w:rPr>
        <w:t>0.000,</w:t>
      </w:r>
      <w:r w:rsidR="00071258">
        <w:rPr>
          <w:rFonts w:ascii="Times New Roman" w:hAnsi="Times New Roman"/>
          <w:b/>
          <w:sz w:val="24"/>
          <w:szCs w:val="24"/>
        </w:rPr>
        <w:t>00</w:t>
      </w:r>
      <w:r w:rsidRPr="00071258">
        <w:rPr>
          <w:rFonts w:ascii="Times New Roman" w:hAnsi="Times New Roman"/>
          <w:b/>
          <w:sz w:val="24"/>
          <w:szCs w:val="24"/>
        </w:rPr>
        <w:t> Kč bez DPH u každé z těchto stavebních prací</w:t>
      </w:r>
      <w:r w:rsidRPr="00071258">
        <w:rPr>
          <w:rFonts w:ascii="Times New Roman" w:hAnsi="Times New Roman"/>
          <w:sz w:val="24"/>
          <w:szCs w:val="24"/>
        </w:rPr>
        <w:t>.</w:t>
      </w:r>
    </w:p>
    <w:p w:rsidR="0030692F" w:rsidRPr="001D0F18" w:rsidRDefault="0030692F" w:rsidP="00D5606C">
      <w:pPr>
        <w:pStyle w:val="2margrubrika"/>
        <w:spacing w:after="360"/>
        <w:contextualSpacing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Společná ustanovení pro technickou kvalifikaci</w:t>
      </w:r>
    </w:p>
    <w:p w:rsidR="005E052A" w:rsidRPr="001D0F18" w:rsidRDefault="005E052A" w:rsidP="005E052A">
      <w:pPr>
        <w:pStyle w:val="2sltext"/>
        <w:rPr>
          <w:rFonts w:ascii="Times New Roman" w:hAnsi="Times New Roman"/>
          <w:b/>
          <w:sz w:val="24"/>
          <w:szCs w:val="24"/>
        </w:rPr>
      </w:pPr>
      <w:bookmarkStart w:id="24" w:name="_Toc427148199"/>
      <w:bookmarkStart w:id="25" w:name="_Toc427760337"/>
      <w:bookmarkStart w:id="26" w:name="_Toc445822540"/>
      <w:bookmarkStart w:id="27" w:name="_Toc464548316"/>
      <w:r w:rsidRPr="001D0F18">
        <w:rPr>
          <w:rFonts w:ascii="Times New Roman" w:hAnsi="Times New Roman"/>
          <w:sz w:val="24"/>
          <w:szCs w:val="24"/>
        </w:rPr>
        <w:t>Seznam realizovaných stavebních prací doporučuje zadavatel zpracovat podle předlohy (</w:t>
      </w:r>
      <w:r w:rsidR="00A41545" w:rsidRPr="001D0F18">
        <w:rPr>
          <w:rFonts w:ascii="Times New Roman" w:hAnsi="Times New Roman"/>
          <w:sz w:val="24"/>
          <w:szCs w:val="24"/>
        </w:rPr>
        <w:fldChar w:fldCharType="begin"/>
      </w:r>
      <w:r w:rsidR="00A41545" w:rsidRPr="001D0F18">
        <w:rPr>
          <w:rFonts w:ascii="Times New Roman" w:hAnsi="Times New Roman"/>
          <w:sz w:val="24"/>
          <w:szCs w:val="24"/>
        </w:rPr>
        <w:instrText xml:space="preserve"> REF _Ref464577058 \r \h  \* MERGEFORMAT </w:instrText>
      </w:r>
      <w:r w:rsidR="00A41545" w:rsidRPr="001D0F18">
        <w:rPr>
          <w:rFonts w:ascii="Times New Roman" w:hAnsi="Times New Roman"/>
          <w:sz w:val="24"/>
          <w:szCs w:val="24"/>
        </w:rPr>
      </w:r>
      <w:r w:rsidR="00A41545" w:rsidRPr="001D0F18">
        <w:rPr>
          <w:rFonts w:ascii="Times New Roman" w:hAnsi="Times New Roman"/>
          <w:sz w:val="24"/>
          <w:szCs w:val="24"/>
        </w:rPr>
        <w:fldChar w:fldCharType="separate"/>
      </w:r>
      <w:r w:rsidR="00ED1F1D">
        <w:rPr>
          <w:rFonts w:ascii="Times New Roman" w:hAnsi="Times New Roman"/>
          <w:sz w:val="24"/>
          <w:szCs w:val="24"/>
        </w:rPr>
        <w:t>Příloha č. 2</w:t>
      </w:r>
      <w:r w:rsidR="00A41545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Style w:val="FontStyle14"/>
          <w:rFonts w:ascii="Times New Roman" w:hAnsi="Times New Roman" w:cs="Times New Roman"/>
          <w:sz w:val="24"/>
          <w:szCs w:val="24"/>
        </w:rPr>
        <w:t xml:space="preserve"> Seznam významných stavebních prací).</w:t>
      </w:r>
    </w:p>
    <w:p w:rsidR="005E052A" w:rsidRPr="001D0F18" w:rsidRDefault="0030692F" w:rsidP="005E052A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  <w:u w:val="single"/>
        </w:rPr>
        <w:t>Předmět a rozsah nejvýznamnějších stavebních prací</w:t>
      </w:r>
      <w:r w:rsidRPr="001D0F18">
        <w:rPr>
          <w:rFonts w:ascii="Times New Roman" w:hAnsi="Times New Roman"/>
          <w:b/>
          <w:sz w:val="24"/>
          <w:szCs w:val="24"/>
        </w:rPr>
        <w:t xml:space="preserve"> (zejm. údaje o charakteru stavebních prací apod.) </w:t>
      </w:r>
      <w:r w:rsidRPr="001D0F18">
        <w:rPr>
          <w:rFonts w:ascii="Times New Roman" w:hAnsi="Times New Roman"/>
          <w:b/>
          <w:sz w:val="24"/>
          <w:szCs w:val="24"/>
          <w:u w:val="single"/>
        </w:rPr>
        <w:t>musí vyplývat z osvědčení objednatelů o řádném poskytnutí a dokončení nejvýznamnějších stavebních prací</w:t>
      </w:r>
      <w:r w:rsidRPr="001D0F18">
        <w:rPr>
          <w:rFonts w:ascii="Times New Roman" w:hAnsi="Times New Roman"/>
          <w:b/>
          <w:sz w:val="24"/>
          <w:szCs w:val="24"/>
        </w:rPr>
        <w:t>, nikoli pouze ze seznamu stavebních prací, čestného prohlášení dodavatele či jiných dokladů (částí nebo výňatků z technických zpráv, projektových dokumentací, soupisů prací nebo obdobných dokumentů), nebyly-li údaje v těchto jiných dokladech potvrzeny objednateli nejvýznamnějších stavebních prací.</w:t>
      </w:r>
      <w:r w:rsidR="005E052A" w:rsidRPr="001D0F18">
        <w:rPr>
          <w:rFonts w:ascii="Times New Roman" w:hAnsi="Times New Roman"/>
          <w:sz w:val="24"/>
          <w:szCs w:val="24"/>
        </w:rPr>
        <w:t xml:space="preserve"> </w:t>
      </w:r>
    </w:p>
    <w:p w:rsidR="0030692F" w:rsidRPr="001D0F18" w:rsidRDefault="005E052A" w:rsidP="005E052A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 přepočty finančních údajů v cizí měně (tedy v jiné měně než korunách českých) předložených při prokazování splnění technické kvalifikace bude použit devizový kurz České národní banky vyhlášený ke dni ukončení realizace plnění, jímž dodavatel prokazuje technickou kvalifikaci.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Společná ustanovení ke kvalifikaci</w:t>
      </w:r>
      <w:bookmarkEnd w:id="24"/>
      <w:bookmarkEnd w:id="25"/>
      <w:bookmarkEnd w:id="26"/>
      <w:bookmarkEnd w:id="27"/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Prokazování kvalifikace získané v zahraničí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V případě, že byla kvalifikace získána v zahraničí, prokazuje se doklady vydanými podle právního řádu země, ve které byla získána, a to v rozsahu požadovaném zadavatelem.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Kvalifikace v případě společné účasti dodavatelů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V případě společné účasti dodavatelů prokazuje základní způsobilost a profesní způsobilost podle § 77 odst. 1 každý dodavatel samostatně.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Prokázání kvalifikace prostřednictvím jiných osob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doklady prokazující splnění profesní způsobilosti podle § 77 odst. 1 zákona jinou osobou,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doklady prokazující splnění chybějící části kvalifikace prostřednictvím jiné osoby,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doklady o splnění základní způsobilosti podle § 74 zákona jinou osobou a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28" w:name="_Ref458671837"/>
      <w:r w:rsidRPr="001D0F18">
        <w:rPr>
          <w:rFonts w:ascii="Times New Roman" w:hAnsi="Times New Roman"/>
          <w:sz w:val="24"/>
          <w:szCs w:val="24"/>
        </w:rPr>
        <w:lastRenderedPageBreak/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28"/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Má se za to, že požadavek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12.3 písm. d)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12.3 písm. d)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obsahovat závazek, že jiná osoba bude vykonávat stavební práce či služby, ke kterým se prokazované kritérium kvalifikace vztahuje.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Doklady o kvalifikaci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Doklady o kvalifikaci předkládají dodavatelé v nabídkách v prostých kopiích a mohou je nahradit čestným prohlášením</w:t>
      </w:r>
      <w:r w:rsidRPr="001D0F18">
        <w:rPr>
          <w:rFonts w:ascii="Times New Roman" w:hAnsi="Times New Roman"/>
          <w:sz w:val="24"/>
          <w:szCs w:val="24"/>
        </w:rPr>
        <w:t xml:space="preserve"> podle § 53 odst. 4 zákona nebo jednotným evropským osvědčením pro veřejné zakázky podle § 87 zákona. Čestné prohlášení doporučuje zadavatel zpracovat podle předlohy (</w:t>
      </w:r>
      <w:r w:rsidR="00A41545" w:rsidRPr="001D0F18">
        <w:rPr>
          <w:rFonts w:ascii="Times New Roman" w:hAnsi="Times New Roman"/>
          <w:sz w:val="24"/>
          <w:szCs w:val="24"/>
        </w:rPr>
        <w:fldChar w:fldCharType="begin"/>
      </w:r>
      <w:r w:rsidR="00A41545" w:rsidRPr="001D0F18">
        <w:rPr>
          <w:rFonts w:ascii="Times New Roman" w:hAnsi="Times New Roman"/>
          <w:sz w:val="24"/>
          <w:szCs w:val="24"/>
        </w:rPr>
        <w:instrText xml:space="preserve"> REF _Ref464577058 \r \h  \* MERGEFORMAT </w:instrText>
      </w:r>
      <w:r w:rsidR="00A41545" w:rsidRPr="001D0F18">
        <w:rPr>
          <w:rFonts w:ascii="Times New Roman" w:hAnsi="Times New Roman"/>
          <w:sz w:val="24"/>
          <w:szCs w:val="24"/>
        </w:rPr>
      </w:r>
      <w:r w:rsidR="00A41545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 xml:space="preserve">Příloha č. 1 </w:t>
      </w:r>
      <w:r w:rsidR="00A41545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>výzvy k podání nabídek).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Zadavatel si může kdykoliv v průběhu zadávacího řízení vyžádat předložení originálů nebo úředně ověřených kopií dokladů o kvalifikaci.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Doklady prokazující</w:t>
      </w:r>
      <w:r w:rsidRPr="001D0F18">
        <w:rPr>
          <w:rFonts w:ascii="Times New Roman" w:hAnsi="Times New Roman"/>
          <w:sz w:val="24"/>
          <w:szCs w:val="24"/>
        </w:rPr>
        <w:t xml:space="preserve"> </w:t>
      </w:r>
      <w:r w:rsidRPr="001D0F18">
        <w:rPr>
          <w:rFonts w:ascii="Times New Roman" w:hAnsi="Times New Roman"/>
          <w:b/>
          <w:sz w:val="24"/>
          <w:szCs w:val="24"/>
        </w:rPr>
        <w:t>základní způsobilost</w:t>
      </w:r>
      <w:r w:rsidRPr="001D0F18">
        <w:rPr>
          <w:rFonts w:ascii="Times New Roman" w:hAnsi="Times New Roman"/>
          <w:sz w:val="24"/>
          <w:szCs w:val="24"/>
        </w:rPr>
        <w:t xml:space="preserve"> podle § 74 zákona (odst.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_Ref464993462 \r \h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8.1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nabídek) </w:t>
      </w:r>
      <w:r w:rsidRPr="001D0F18">
        <w:rPr>
          <w:rFonts w:ascii="Times New Roman" w:hAnsi="Times New Roman"/>
          <w:b/>
          <w:sz w:val="24"/>
          <w:szCs w:val="24"/>
        </w:rPr>
        <w:t>a profesní způsobilost podle § 77 odst. 1 zákona</w:t>
      </w:r>
      <w:r w:rsidRPr="001D0F18">
        <w:rPr>
          <w:rFonts w:ascii="Times New Roman" w:hAnsi="Times New Roman"/>
          <w:sz w:val="24"/>
          <w:szCs w:val="24"/>
        </w:rPr>
        <w:t xml:space="preserve"> (odst. </w:t>
      </w:r>
      <w:r w:rsidR="00A41545" w:rsidRPr="001D0F18">
        <w:rPr>
          <w:rFonts w:ascii="Times New Roman" w:hAnsi="Times New Roman"/>
          <w:sz w:val="24"/>
          <w:szCs w:val="24"/>
        </w:rPr>
        <w:fldChar w:fldCharType="begin"/>
      </w:r>
      <w:r w:rsidR="00A41545" w:rsidRPr="001D0F18">
        <w:rPr>
          <w:rFonts w:ascii="Times New Roman" w:hAnsi="Times New Roman"/>
          <w:sz w:val="24"/>
          <w:szCs w:val="24"/>
        </w:rPr>
        <w:instrText xml:space="preserve"> REF _Ref464993478 \r \h  \* MERGEFORMAT </w:instrText>
      </w:r>
      <w:r w:rsidR="00A41545" w:rsidRPr="001D0F18">
        <w:rPr>
          <w:rFonts w:ascii="Times New Roman" w:hAnsi="Times New Roman"/>
          <w:sz w:val="24"/>
          <w:szCs w:val="24"/>
        </w:rPr>
      </w:r>
      <w:r w:rsidR="00A41545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9.1</w:t>
      </w:r>
      <w:r w:rsidR="00A41545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nabídek) </w:t>
      </w:r>
      <w:r w:rsidRPr="001D0F18">
        <w:rPr>
          <w:rFonts w:ascii="Times New Roman" w:hAnsi="Times New Roman"/>
          <w:b/>
          <w:sz w:val="24"/>
          <w:szCs w:val="24"/>
        </w:rPr>
        <w:t>musí prokazovat splnění požadovaného kritéria způsobilosti nejpozději</w:t>
      </w:r>
      <w:r w:rsidRPr="001D0F18">
        <w:rPr>
          <w:rFonts w:ascii="Times New Roman" w:hAnsi="Times New Roman"/>
          <w:sz w:val="24"/>
          <w:szCs w:val="24"/>
        </w:rPr>
        <w:t xml:space="preserve"> </w:t>
      </w:r>
      <w:r w:rsidRPr="001D0F18">
        <w:rPr>
          <w:rFonts w:ascii="Times New Roman" w:hAnsi="Times New Roman"/>
          <w:b/>
          <w:sz w:val="24"/>
          <w:szCs w:val="24"/>
        </w:rPr>
        <w:t>v době 3 měsíců přede dnem podání nabídky</w:t>
      </w:r>
      <w:r w:rsidRPr="001D0F18">
        <w:rPr>
          <w:rFonts w:ascii="Times New Roman" w:hAnsi="Times New Roman"/>
          <w:sz w:val="24"/>
          <w:szCs w:val="24"/>
        </w:rPr>
        <w:t>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Změny kvalifikace účastníka zadávacího řízení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29" w:name="_Ref459729667"/>
      <w:r w:rsidRPr="001D0F18">
        <w:rPr>
          <w:rFonts w:ascii="Times New Roman" w:hAnsi="Times New Roman"/>
          <w:sz w:val="24"/>
          <w:szCs w:val="24"/>
        </w:rPr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  <w:bookmarkEnd w:id="29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podmínky kvalifikace jsou nadále splněny,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nedošlo k ovlivnění kritérií pro snížení počtu účastníků zadávacího řízení nebo nabídek a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nedošlo k ovlivnění kritérií hodnocení nabídek.</w:t>
      </w:r>
    </w:p>
    <w:p w:rsidR="0030692F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Dozví-li se zadavatel, že účastník nesplnil povinnost uvedenou v 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_Ref459729667 \r \h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6C42D8">
        <w:rPr>
          <w:rFonts w:ascii="Times New Roman" w:hAnsi="Times New Roman"/>
          <w:sz w:val="24"/>
          <w:szCs w:val="24"/>
        </w:rPr>
        <w:t>12.8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 zadavatel jej bezodkladně vyloučí ze zadávacího řízení.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lastRenderedPageBreak/>
        <w:t>Pravidla pro hodnocení nabídek</w:t>
      </w:r>
    </w:p>
    <w:p w:rsidR="0030692F" w:rsidRPr="00D173A9" w:rsidRDefault="0030692F" w:rsidP="0030692F">
      <w:pPr>
        <w:pStyle w:val="2margrubrika"/>
        <w:spacing w:before="240" w:after="24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Ekonomická výhodnost nabídek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Hodnocení nabídek bude provedeno v souladu s § 114 odst. 1 zákona podle jejich ekonomické výhodnosti. 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Ekonomická výhodnost nabídek bude hodnocena v souladu s § 114 odst. 2 věta druhá zákona podle </w:t>
      </w:r>
      <w:r w:rsidRPr="001D0F18">
        <w:rPr>
          <w:rFonts w:ascii="Times New Roman" w:hAnsi="Times New Roman"/>
          <w:b/>
          <w:sz w:val="24"/>
          <w:szCs w:val="24"/>
        </w:rPr>
        <w:t>nejnižší nabídkové ceny</w:t>
      </w:r>
      <w:r w:rsidRPr="001D0F18">
        <w:rPr>
          <w:rFonts w:ascii="Times New Roman" w:hAnsi="Times New Roman"/>
          <w:sz w:val="24"/>
          <w:szCs w:val="24"/>
        </w:rPr>
        <w:t xml:space="preserve">. 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Pravidla pro hodnocení nabídek</w:t>
      </w:r>
    </w:p>
    <w:p w:rsidR="0030692F" w:rsidRPr="001D0F18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Zadavatel stanovil v souladu s § 115 zákona jako jediné kritérium hodnocení </w:t>
      </w:r>
      <w:r w:rsidRPr="001D0F18">
        <w:rPr>
          <w:rFonts w:ascii="Times New Roman" w:hAnsi="Times New Roman"/>
          <w:b/>
          <w:sz w:val="24"/>
          <w:szCs w:val="24"/>
        </w:rPr>
        <w:t>Nabídkovou cenu</w:t>
      </w:r>
      <w:r w:rsidRPr="001D0F18">
        <w:rPr>
          <w:rFonts w:ascii="Times New Roman" w:hAnsi="Times New Roman"/>
          <w:sz w:val="24"/>
          <w:szCs w:val="24"/>
        </w:rPr>
        <w:t>, přičemž</w:t>
      </w:r>
      <w:r w:rsidRPr="001D0F18">
        <w:rPr>
          <w:rFonts w:ascii="Times New Roman" w:hAnsi="Times New Roman"/>
          <w:b/>
          <w:sz w:val="24"/>
          <w:szCs w:val="24"/>
        </w:rPr>
        <w:t xml:space="preserve"> nabídky budou vyhodnoceny prostým seřazením nabídek podle výše nabídkové ceny</w:t>
      </w:r>
      <w:r w:rsidRPr="001D0F18">
        <w:rPr>
          <w:rFonts w:ascii="Times New Roman" w:hAnsi="Times New Roman"/>
          <w:sz w:val="24"/>
          <w:szCs w:val="24"/>
        </w:rPr>
        <w:t xml:space="preserve"> od nabídky s nejnižší nabídkovou cenou po nabídku s nejvyšší nabídkovou cenou.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Ekonomicky nejvýhodnější nabídkou je nabídka s nejnižší nabídkovou cenou.</w:t>
      </w:r>
    </w:p>
    <w:p w:rsidR="0030692F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 xml:space="preserve">Pro hodnocení jsou rozhodné ceny </w:t>
      </w:r>
      <w:r w:rsidRPr="001D0F18">
        <w:rPr>
          <w:rStyle w:val="Styl6"/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-1500418403"/>
          <w:placeholder>
            <w:docPart w:val="4FCD78A501774E0DB6C44456688EB115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1D0F18">
            <w:rPr>
              <w:rStyle w:val="Styl6"/>
              <w:rFonts w:ascii="Times New Roman" w:hAnsi="Times New Roman"/>
              <w:sz w:val="24"/>
              <w:szCs w:val="24"/>
            </w:rPr>
            <w:t>bez DPH</w:t>
          </w:r>
        </w:sdtContent>
      </w:sdt>
      <w:r w:rsidRPr="001D0F18">
        <w:rPr>
          <w:rFonts w:ascii="Times New Roman" w:hAnsi="Times New Roman"/>
          <w:b/>
          <w:sz w:val="24"/>
          <w:szCs w:val="24"/>
        </w:rPr>
        <w:t>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>Přílohy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30" w:name="_Ref459367927"/>
      <w:r w:rsidRPr="001D0F18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30692F" w:rsidRPr="001D0F18" w:rsidRDefault="0030692F" w:rsidP="0030692F">
      <w:pPr>
        <w:pStyle w:val="6Plohy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bookmarkStart w:id="31" w:name="_Ref464577058"/>
      <w:r w:rsidRPr="001D0F18">
        <w:rPr>
          <w:rStyle w:val="FontStyle14"/>
          <w:rFonts w:ascii="Times New Roman" w:hAnsi="Times New Roman" w:cs="Times New Roman"/>
          <w:sz w:val="24"/>
          <w:szCs w:val="24"/>
        </w:rPr>
        <w:t>Čestné prohlášení o prokázání způsobilosti a kvalifikace</w:t>
      </w:r>
      <w:bookmarkEnd w:id="30"/>
      <w:bookmarkEnd w:id="31"/>
    </w:p>
    <w:p w:rsidR="0030692F" w:rsidRPr="001D0F18" w:rsidRDefault="0030692F" w:rsidP="00C360B4">
      <w:pPr>
        <w:pStyle w:val="6Plohy"/>
        <w:widowControl w:val="0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r w:rsidRPr="001D0F18">
        <w:rPr>
          <w:rStyle w:val="FontStyle14"/>
          <w:rFonts w:ascii="Times New Roman" w:hAnsi="Times New Roman" w:cs="Times New Roman"/>
          <w:sz w:val="24"/>
          <w:szCs w:val="24"/>
        </w:rPr>
        <w:t>Seznam významných stavebních prací</w:t>
      </w:r>
    </w:p>
    <w:p w:rsidR="0030692F" w:rsidRPr="001D0F18" w:rsidRDefault="0030692F" w:rsidP="00C360B4">
      <w:pPr>
        <w:spacing w:before="480" w:after="120"/>
        <w:rPr>
          <w:rFonts w:ascii="Times New Roman" w:hAnsi="Times New Roman"/>
          <w:color w:val="808080" w:themeColor="background1" w:themeShade="80"/>
        </w:rPr>
      </w:pPr>
      <w:r w:rsidRPr="001D0F18">
        <w:rPr>
          <w:rFonts w:ascii="Times New Roman" w:hAnsi="Times New Roman"/>
        </w:rPr>
        <w:t xml:space="preserve">V Jihlavě </w:t>
      </w:r>
      <w:r w:rsidRPr="00154DED">
        <w:rPr>
          <w:rFonts w:ascii="Times New Roman" w:hAnsi="Times New Roman"/>
        </w:rPr>
        <w:t xml:space="preserve">dne </w:t>
      </w:r>
      <w:sdt>
        <w:sdtPr>
          <w:rPr>
            <w:rFonts w:ascii="Times New Roman" w:hAnsi="Times New Roman"/>
          </w:rPr>
          <w:id w:val="12955471"/>
          <w:placeholder>
            <w:docPart w:val="4E666AC10BA34E11ADB4B5F1BCEAF386"/>
          </w:placeholder>
          <w:date w:fullDate="2019-03-08T00:00:00Z">
            <w:dateFormat w:val="dd.MM.yyyy"/>
            <w:lid w:val="cs-CZ"/>
            <w:storeMappedDataAs w:val="text"/>
            <w:calendar w:val="gregorian"/>
          </w:date>
        </w:sdtPr>
        <w:sdtEndPr/>
        <w:sdtContent>
          <w:r w:rsidR="00814E3E">
            <w:rPr>
              <w:rFonts w:ascii="Times New Roman" w:hAnsi="Times New Roman"/>
            </w:rPr>
            <w:t>08.03.2019</w:t>
          </w:r>
        </w:sdtContent>
      </w:sdt>
    </w:p>
    <w:p w:rsidR="00B927F9" w:rsidRPr="001D0F18" w:rsidRDefault="00B927F9" w:rsidP="00C360B4">
      <w:pPr>
        <w:pStyle w:val="2nesltext"/>
        <w:widowControl w:val="0"/>
        <w:spacing w:before="36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DD50BD" w:rsidRPr="001D0F18" w:rsidRDefault="000D34AB" w:rsidP="00C360B4">
      <w:pPr>
        <w:pStyle w:val="2nesltext"/>
        <w:widowControl w:val="0"/>
        <w:spacing w:before="36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_____</w:t>
      </w:r>
      <w:r w:rsidR="0030692F" w:rsidRPr="001D0F18">
        <w:rPr>
          <w:rFonts w:ascii="Times New Roman" w:hAnsi="Times New Roman"/>
          <w:sz w:val="24"/>
          <w:szCs w:val="24"/>
        </w:rPr>
        <w:t>____________________________</w:t>
      </w:r>
    </w:p>
    <w:p w:rsidR="00DD50BD" w:rsidRPr="001D0F18" w:rsidRDefault="0030692F" w:rsidP="00C360B4">
      <w:pPr>
        <w:pStyle w:val="2nesltext"/>
        <w:widowControl w:val="0"/>
        <w:spacing w:before="0"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Krajská správa a údržba silnic</w:t>
      </w:r>
      <w:r w:rsidR="000D34AB" w:rsidRPr="001D0F18">
        <w:rPr>
          <w:rFonts w:ascii="Times New Roman" w:hAnsi="Times New Roman"/>
          <w:sz w:val="24"/>
          <w:szCs w:val="24"/>
        </w:rPr>
        <w:t xml:space="preserve"> </w:t>
      </w:r>
      <w:r w:rsidR="00DD50BD" w:rsidRPr="001D0F18">
        <w:rPr>
          <w:rFonts w:ascii="Times New Roman" w:hAnsi="Times New Roman"/>
          <w:sz w:val="24"/>
          <w:szCs w:val="24"/>
        </w:rPr>
        <w:t>Vysočiny,</w:t>
      </w:r>
    </w:p>
    <w:p w:rsidR="0030692F" w:rsidRPr="001D0F18" w:rsidRDefault="0030692F" w:rsidP="00C360B4">
      <w:pPr>
        <w:pStyle w:val="2nesltext"/>
        <w:widowControl w:val="0"/>
        <w:spacing w:before="0" w:after="0"/>
        <w:ind w:left="5246" w:firstLine="708"/>
        <w:jc w:val="lef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příspěvková organizace</w:t>
      </w:r>
    </w:p>
    <w:p w:rsidR="0030692F" w:rsidRPr="001D0F18" w:rsidRDefault="0030692F" w:rsidP="00C360B4">
      <w:pPr>
        <w:pStyle w:val="2nesltext"/>
        <w:widowControl w:val="0"/>
        <w:spacing w:before="0" w:after="0"/>
        <w:ind w:left="5954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Ing. Jan Míka, MBA</w:t>
      </w:r>
    </w:p>
    <w:p w:rsidR="00DD50BD" w:rsidRPr="001D0F18" w:rsidRDefault="00DD50BD" w:rsidP="00C360B4">
      <w:pPr>
        <w:ind w:left="5664" w:firstLine="290"/>
        <w:rPr>
          <w:rFonts w:ascii="Times New Roman" w:hAnsi="Times New Roman"/>
        </w:rPr>
      </w:pPr>
      <w:r w:rsidRPr="001D0F18">
        <w:rPr>
          <w:rFonts w:ascii="Times New Roman" w:hAnsi="Times New Roman"/>
        </w:rPr>
        <w:t xml:space="preserve">  </w:t>
      </w:r>
      <w:r w:rsidR="0030692F" w:rsidRPr="001D0F18">
        <w:rPr>
          <w:rFonts w:ascii="Times New Roman" w:hAnsi="Times New Roman"/>
        </w:rPr>
        <w:t>ředitel organiza</w:t>
      </w:r>
      <w:r w:rsidRPr="001D0F18">
        <w:rPr>
          <w:rFonts w:ascii="Times New Roman" w:hAnsi="Times New Roman"/>
        </w:rPr>
        <w:t>ce</w:t>
      </w:r>
    </w:p>
    <w:p w:rsidR="00B44286" w:rsidRPr="001D0F18" w:rsidRDefault="00B44286" w:rsidP="00C360B4">
      <w:pPr>
        <w:tabs>
          <w:tab w:val="left" w:pos="6363"/>
        </w:tabs>
        <w:rPr>
          <w:rFonts w:ascii="Times New Roman" w:hAnsi="Times New Roman"/>
        </w:rPr>
      </w:pPr>
    </w:p>
    <w:sectPr w:rsidR="00B44286" w:rsidRPr="001D0F18" w:rsidSect="00EA00B5">
      <w:footerReference w:type="default" r:id="rId10"/>
      <w:pgSz w:w="11906" w:h="16838"/>
      <w:pgMar w:top="1417" w:right="1417" w:bottom="1417" w:left="1417" w:header="708" w:footer="7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4D" w:rsidRDefault="0016754D" w:rsidP="00D173A9">
      <w:r>
        <w:separator/>
      </w:r>
    </w:p>
  </w:endnote>
  <w:endnote w:type="continuationSeparator" w:id="0">
    <w:p w:rsidR="0016754D" w:rsidRDefault="0016754D" w:rsidP="00D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A9" w:rsidRPr="00B927F9" w:rsidRDefault="00D173A9" w:rsidP="00EA00B5">
    <w:pPr>
      <w:pStyle w:val="Zpat"/>
      <w:spacing w:before="120"/>
      <w:rPr>
        <w:rFonts w:ascii="Times New Roman" w:hAnsi="Times New Roman"/>
        <w:b/>
        <w:bCs/>
        <w:sz w:val="20"/>
        <w:szCs w:val="20"/>
      </w:rPr>
    </w:pPr>
    <w:r w:rsidRPr="00603302">
      <w:rPr>
        <w:rFonts w:ascii="Times New Roman" w:hAnsi="Times New Roman"/>
        <w:sz w:val="20"/>
        <w:szCs w:val="20"/>
      </w:rPr>
      <w:t xml:space="preserve">Výzva k podání nabídek </w:t>
    </w:r>
    <w:r w:rsidR="004318D3">
      <w:rPr>
        <w:rFonts w:ascii="Times New Roman" w:hAnsi="Times New Roman"/>
        <w:sz w:val="20"/>
        <w:szCs w:val="20"/>
      </w:rPr>
      <w:t>7</w:t>
    </w:r>
    <w:r w:rsidR="00C77032" w:rsidRPr="00C77032">
      <w:rPr>
        <w:rFonts w:ascii="Times New Roman" w:hAnsi="Times New Roman"/>
        <w:sz w:val="20"/>
        <w:szCs w:val="20"/>
      </w:rPr>
      <w:t>/201</w:t>
    </w:r>
    <w:r w:rsidR="004318D3">
      <w:rPr>
        <w:rFonts w:ascii="Times New Roman" w:hAnsi="Times New Roman"/>
        <w:sz w:val="20"/>
        <w:szCs w:val="20"/>
      </w:rPr>
      <w:t>9</w:t>
    </w:r>
    <w:r w:rsidR="00C77032" w:rsidRPr="00C77032">
      <w:rPr>
        <w:rFonts w:ascii="Times New Roman" w:hAnsi="Times New Roman"/>
        <w:sz w:val="20"/>
        <w:szCs w:val="20"/>
      </w:rPr>
      <w:t>/</w:t>
    </w:r>
    <w:r w:rsidR="004318D3">
      <w:rPr>
        <w:rFonts w:ascii="Times New Roman" w:hAnsi="Times New Roman"/>
        <w:sz w:val="20"/>
        <w:szCs w:val="20"/>
      </w:rPr>
      <w:t>D2/</w:t>
    </w:r>
    <w:r w:rsidR="00C77032" w:rsidRPr="00C77032">
      <w:rPr>
        <w:rFonts w:ascii="Times New Roman" w:hAnsi="Times New Roman"/>
        <w:sz w:val="20"/>
        <w:szCs w:val="20"/>
      </w:rPr>
      <w:t>ZPŘ</w:t>
    </w:r>
    <w:r w:rsidR="004318D3">
      <w:rPr>
        <w:rFonts w:ascii="Times New Roman" w:hAnsi="Times New Roman"/>
        <w:sz w:val="20"/>
        <w:szCs w:val="20"/>
      </w:rPr>
      <w:t>/</w:t>
    </w:r>
    <w:r w:rsidR="001C0B3F">
      <w:rPr>
        <w:rFonts w:ascii="Times New Roman" w:hAnsi="Times New Roman"/>
        <w:sz w:val="20"/>
        <w:szCs w:val="20"/>
      </w:rPr>
      <w:t>PE</w:t>
    </w:r>
    <w:r w:rsidR="00C77032" w:rsidRPr="00C77032">
      <w:rPr>
        <w:rFonts w:ascii="Times New Roman" w:hAnsi="Times New Roman"/>
        <w:sz w:val="20"/>
        <w:szCs w:val="20"/>
      </w:rPr>
      <w:t>/M</w:t>
    </w:r>
    <w:r w:rsidRPr="005F4334">
      <w:rPr>
        <w:rFonts w:ascii="Times New Roman" w:hAnsi="Times New Roman"/>
        <w:sz w:val="20"/>
        <w:szCs w:val="20"/>
      </w:rPr>
      <w:tab/>
    </w:r>
    <w:r w:rsidRPr="00603302">
      <w:rPr>
        <w:rFonts w:ascii="Times New Roman" w:hAnsi="Times New Roman"/>
        <w:sz w:val="20"/>
        <w:szCs w:val="20"/>
      </w:rPr>
      <w:tab/>
      <w:t xml:space="preserve">Stránka </w: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PAGE</w:instrTex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814E3E">
      <w:rPr>
        <w:rFonts w:ascii="Times New Roman" w:hAnsi="Times New Roman"/>
        <w:b/>
        <w:bCs/>
        <w:noProof/>
        <w:sz w:val="20"/>
        <w:szCs w:val="20"/>
      </w:rPr>
      <w:t>10</w: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end"/>
    </w:r>
    <w:r w:rsidRPr="00603302">
      <w:rPr>
        <w:rFonts w:ascii="Times New Roman" w:hAnsi="Times New Roman"/>
        <w:sz w:val="20"/>
        <w:szCs w:val="20"/>
      </w:rPr>
      <w:t xml:space="preserve"> z </w: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NUMPAGES</w:instrTex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814E3E">
      <w:rPr>
        <w:rFonts w:ascii="Times New Roman" w:hAnsi="Times New Roman"/>
        <w:b/>
        <w:bCs/>
        <w:noProof/>
        <w:sz w:val="20"/>
        <w:szCs w:val="20"/>
      </w:rPr>
      <w:t>10</w: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4D" w:rsidRDefault="0016754D" w:rsidP="00D173A9">
      <w:r>
        <w:separator/>
      </w:r>
    </w:p>
  </w:footnote>
  <w:footnote w:type="continuationSeparator" w:id="0">
    <w:p w:rsidR="0016754D" w:rsidRDefault="0016754D" w:rsidP="00D1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09C"/>
    <w:multiLevelType w:val="hybridMultilevel"/>
    <w:tmpl w:val="B42EDA5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4924E29"/>
    <w:multiLevelType w:val="hybridMultilevel"/>
    <w:tmpl w:val="C850209C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392"/>
        </w:tabs>
        <w:ind w:left="1392" w:hanging="360"/>
      </w:pPr>
      <w:rPr>
        <w:rFonts w:hint="default"/>
        <w:b/>
      </w:rPr>
    </w:lvl>
    <w:lvl w:ilvl="3" w:tplc="0405000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abstractNum w:abstractNumId="2" w15:restartNumberingAfterBreak="0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A5200D"/>
    <w:multiLevelType w:val="multilevel"/>
    <w:tmpl w:val="1F36AB52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4seznam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49FE63E3"/>
    <w:multiLevelType w:val="hybridMultilevel"/>
    <w:tmpl w:val="E7E29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13C2"/>
    <w:multiLevelType w:val="hybridMultilevel"/>
    <w:tmpl w:val="353A64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A55D86"/>
    <w:multiLevelType w:val="multilevel"/>
    <w:tmpl w:val="9D10E148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9" w15:restartNumberingAfterBreak="0">
    <w:nsid w:val="67306B6E"/>
    <w:multiLevelType w:val="hybridMultilevel"/>
    <w:tmpl w:val="6BF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4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0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1"/>
  </w:num>
  <w:num w:numId="43">
    <w:abstractNumId w:val="4"/>
  </w:num>
  <w:num w:numId="44">
    <w:abstractNumId w:val="4"/>
  </w:num>
  <w:num w:numId="45">
    <w:abstractNumId w:val="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802"/>
    <w:rsid w:val="00000928"/>
    <w:rsid w:val="00002911"/>
    <w:rsid w:val="00002C65"/>
    <w:rsid w:val="00023E29"/>
    <w:rsid w:val="00047762"/>
    <w:rsid w:val="00052209"/>
    <w:rsid w:val="00054226"/>
    <w:rsid w:val="00055187"/>
    <w:rsid w:val="000553A3"/>
    <w:rsid w:val="000618DE"/>
    <w:rsid w:val="000644C7"/>
    <w:rsid w:val="00070460"/>
    <w:rsid w:val="00071258"/>
    <w:rsid w:val="000852A9"/>
    <w:rsid w:val="00091E81"/>
    <w:rsid w:val="000A53AD"/>
    <w:rsid w:val="000B1AD1"/>
    <w:rsid w:val="000B210E"/>
    <w:rsid w:val="000D34AB"/>
    <w:rsid w:val="000D5F25"/>
    <w:rsid w:val="000E09D7"/>
    <w:rsid w:val="000E4B9B"/>
    <w:rsid w:val="000E7D16"/>
    <w:rsid w:val="000F15BC"/>
    <w:rsid w:val="00103208"/>
    <w:rsid w:val="001036D5"/>
    <w:rsid w:val="001073FD"/>
    <w:rsid w:val="00126588"/>
    <w:rsid w:val="00130C32"/>
    <w:rsid w:val="001312E1"/>
    <w:rsid w:val="001315E1"/>
    <w:rsid w:val="00133766"/>
    <w:rsid w:val="00154DED"/>
    <w:rsid w:val="001632E1"/>
    <w:rsid w:val="0016754D"/>
    <w:rsid w:val="00175D76"/>
    <w:rsid w:val="00194BAA"/>
    <w:rsid w:val="001A26B3"/>
    <w:rsid w:val="001B2000"/>
    <w:rsid w:val="001C0B3F"/>
    <w:rsid w:val="001D0F18"/>
    <w:rsid w:val="0020168F"/>
    <w:rsid w:val="0025025D"/>
    <w:rsid w:val="00255B8E"/>
    <w:rsid w:val="002839A2"/>
    <w:rsid w:val="002A151A"/>
    <w:rsid w:val="002B1A69"/>
    <w:rsid w:val="002C0DD3"/>
    <w:rsid w:val="002F2A17"/>
    <w:rsid w:val="002F2F82"/>
    <w:rsid w:val="002F6392"/>
    <w:rsid w:val="003029AB"/>
    <w:rsid w:val="0030692F"/>
    <w:rsid w:val="00312BC4"/>
    <w:rsid w:val="00332E10"/>
    <w:rsid w:val="00334847"/>
    <w:rsid w:val="003421C3"/>
    <w:rsid w:val="0034470B"/>
    <w:rsid w:val="003503E9"/>
    <w:rsid w:val="00350BC4"/>
    <w:rsid w:val="00355576"/>
    <w:rsid w:val="00357AAD"/>
    <w:rsid w:val="00380596"/>
    <w:rsid w:val="003A7E2F"/>
    <w:rsid w:val="003B5BE6"/>
    <w:rsid w:val="003D1DB3"/>
    <w:rsid w:val="003D6882"/>
    <w:rsid w:val="003E41CF"/>
    <w:rsid w:val="003E44E4"/>
    <w:rsid w:val="003E5DD4"/>
    <w:rsid w:val="003E7A4D"/>
    <w:rsid w:val="003F1B14"/>
    <w:rsid w:val="00426419"/>
    <w:rsid w:val="004318D3"/>
    <w:rsid w:val="004422D0"/>
    <w:rsid w:val="00454E7B"/>
    <w:rsid w:val="00466802"/>
    <w:rsid w:val="004723BB"/>
    <w:rsid w:val="00481988"/>
    <w:rsid w:val="004A1390"/>
    <w:rsid w:val="004B7D3C"/>
    <w:rsid w:val="004D3308"/>
    <w:rsid w:val="004E0539"/>
    <w:rsid w:val="004E5083"/>
    <w:rsid w:val="004F0F02"/>
    <w:rsid w:val="004F75CC"/>
    <w:rsid w:val="00501D56"/>
    <w:rsid w:val="005027C9"/>
    <w:rsid w:val="00506AF0"/>
    <w:rsid w:val="0052348E"/>
    <w:rsid w:val="005464CE"/>
    <w:rsid w:val="0054668D"/>
    <w:rsid w:val="005472DC"/>
    <w:rsid w:val="005505BF"/>
    <w:rsid w:val="005565C5"/>
    <w:rsid w:val="005600DD"/>
    <w:rsid w:val="00580C36"/>
    <w:rsid w:val="005A116B"/>
    <w:rsid w:val="005A2D91"/>
    <w:rsid w:val="005B140E"/>
    <w:rsid w:val="005B30C5"/>
    <w:rsid w:val="005B40D6"/>
    <w:rsid w:val="005D2173"/>
    <w:rsid w:val="005E052A"/>
    <w:rsid w:val="005F4334"/>
    <w:rsid w:val="005F5F34"/>
    <w:rsid w:val="005F6B3D"/>
    <w:rsid w:val="00603302"/>
    <w:rsid w:val="0060500C"/>
    <w:rsid w:val="00605CBF"/>
    <w:rsid w:val="00612283"/>
    <w:rsid w:val="00633885"/>
    <w:rsid w:val="0067675F"/>
    <w:rsid w:val="006A351E"/>
    <w:rsid w:val="006B130F"/>
    <w:rsid w:val="006C42D8"/>
    <w:rsid w:val="006E0F09"/>
    <w:rsid w:val="006E670A"/>
    <w:rsid w:val="006F79A8"/>
    <w:rsid w:val="007111A6"/>
    <w:rsid w:val="007119E6"/>
    <w:rsid w:val="00725F04"/>
    <w:rsid w:val="00726AF3"/>
    <w:rsid w:val="00741D4E"/>
    <w:rsid w:val="00770AF2"/>
    <w:rsid w:val="00776F41"/>
    <w:rsid w:val="00796EDD"/>
    <w:rsid w:val="007971A0"/>
    <w:rsid w:val="007B0A50"/>
    <w:rsid w:val="007B648A"/>
    <w:rsid w:val="007B6FC9"/>
    <w:rsid w:val="007C148C"/>
    <w:rsid w:val="007D41BD"/>
    <w:rsid w:val="007D7F25"/>
    <w:rsid w:val="007F0463"/>
    <w:rsid w:val="008078E5"/>
    <w:rsid w:val="008145EB"/>
    <w:rsid w:val="00814E3E"/>
    <w:rsid w:val="00815C5C"/>
    <w:rsid w:val="0082322E"/>
    <w:rsid w:val="008367EC"/>
    <w:rsid w:val="00842502"/>
    <w:rsid w:val="008478F7"/>
    <w:rsid w:val="00863B8F"/>
    <w:rsid w:val="00872E7F"/>
    <w:rsid w:val="00893A11"/>
    <w:rsid w:val="008A0E8B"/>
    <w:rsid w:val="008A1BC7"/>
    <w:rsid w:val="008A452C"/>
    <w:rsid w:val="008A6F06"/>
    <w:rsid w:val="008B25F5"/>
    <w:rsid w:val="008D1A7B"/>
    <w:rsid w:val="008D3B05"/>
    <w:rsid w:val="008E270A"/>
    <w:rsid w:val="008E69E9"/>
    <w:rsid w:val="009327B0"/>
    <w:rsid w:val="00936E8E"/>
    <w:rsid w:val="00945422"/>
    <w:rsid w:val="0095072D"/>
    <w:rsid w:val="00953DDD"/>
    <w:rsid w:val="00955B76"/>
    <w:rsid w:val="00964831"/>
    <w:rsid w:val="0096727D"/>
    <w:rsid w:val="009768D5"/>
    <w:rsid w:val="009908F1"/>
    <w:rsid w:val="009934B8"/>
    <w:rsid w:val="00993A4C"/>
    <w:rsid w:val="0099573E"/>
    <w:rsid w:val="009A0C88"/>
    <w:rsid w:val="009A2543"/>
    <w:rsid w:val="009A260E"/>
    <w:rsid w:val="009B0C47"/>
    <w:rsid w:val="009C5FFC"/>
    <w:rsid w:val="009D4F82"/>
    <w:rsid w:val="009E3F2A"/>
    <w:rsid w:val="00A11B97"/>
    <w:rsid w:val="00A14245"/>
    <w:rsid w:val="00A26AEB"/>
    <w:rsid w:val="00A3095E"/>
    <w:rsid w:val="00A41545"/>
    <w:rsid w:val="00A47D7C"/>
    <w:rsid w:val="00A81330"/>
    <w:rsid w:val="00A977F1"/>
    <w:rsid w:val="00AC7865"/>
    <w:rsid w:val="00AD4D67"/>
    <w:rsid w:val="00AD58BF"/>
    <w:rsid w:val="00B44286"/>
    <w:rsid w:val="00B51A5F"/>
    <w:rsid w:val="00B55E7D"/>
    <w:rsid w:val="00B652B4"/>
    <w:rsid w:val="00B76563"/>
    <w:rsid w:val="00B85F3A"/>
    <w:rsid w:val="00B927F9"/>
    <w:rsid w:val="00BA3BEE"/>
    <w:rsid w:val="00BA3E4C"/>
    <w:rsid w:val="00BD28DE"/>
    <w:rsid w:val="00BD6148"/>
    <w:rsid w:val="00BD79BD"/>
    <w:rsid w:val="00BF750F"/>
    <w:rsid w:val="00C137A5"/>
    <w:rsid w:val="00C33C5F"/>
    <w:rsid w:val="00C360B4"/>
    <w:rsid w:val="00C404F2"/>
    <w:rsid w:val="00C57165"/>
    <w:rsid w:val="00C77032"/>
    <w:rsid w:val="00C946FC"/>
    <w:rsid w:val="00CC1234"/>
    <w:rsid w:val="00CC1854"/>
    <w:rsid w:val="00CF18A1"/>
    <w:rsid w:val="00CF3D8A"/>
    <w:rsid w:val="00CF795B"/>
    <w:rsid w:val="00D07DD3"/>
    <w:rsid w:val="00D173A9"/>
    <w:rsid w:val="00D5606C"/>
    <w:rsid w:val="00D80249"/>
    <w:rsid w:val="00D916F6"/>
    <w:rsid w:val="00DC17D7"/>
    <w:rsid w:val="00DD50BD"/>
    <w:rsid w:val="00DF6BE5"/>
    <w:rsid w:val="00DF7003"/>
    <w:rsid w:val="00E1612F"/>
    <w:rsid w:val="00E17A69"/>
    <w:rsid w:val="00E2561E"/>
    <w:rsid w:val="00E44CE4"/>
    <w:rsid w:val="00E8046F"/>
    <w:rsid w:val="00EA00B5"/>
    <w:rsid w:val="00EB2FEE"/>
    <w:rsid w:val="00EC2D5B"/>
    <w:rsid w:val="00EC4E7C"/>
    <w:rsid w:val="00ED1F1D"/>
    <w:rsid w:val="00ED7980"/>
    <w:rsid w:val="00EE2BF1"/>
    <w:rsid w:val="00EE679A"/>
    <w:rsid w:val="00F12D4F"/>
    <w:rsid w:val="00F1370D"/>
    <w:rsid w:val="00F21A7E"/>
    <w:rsid w:val="00F32E37"/>
    <w:rsid w:val="00F37B27"/>
    <w:rsid w:val="00F405D0"/>
    <w:rsid w:val="00F46058"/>
    <w:rsid w:val="00F67FF8"/>
    <w:rsid w:val="00F748DD"/>
    <w:rsid w:val="00F92B93"/>
    <w:rsid w:val="00F946E7"/>
    <w:rsid w:val="00FA5252"/>
    <w:rsid w:val="00FB3E4D"/>
    <w:rsid w:val="00FC6F35"/>
    <w:rsid w:val="00FD2AD1"/>
    <w:rsid w:val="00FD4E10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5C7D8C"/>
  <w15:docId w15:val="{F7088159-CF1A-4A26-A1B9-65052F2D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55B76"/>
    <w:pPr>
      <w:keepNext/>
      <w:widowControl/>
      <w:numPr>
        <w:numId w:val="24"/>
      </w:numPr>
      <w:autoSpaceDE/>
      <w:autoSpaceDN/>
      <w:adjustRightInd/>
      <w:spacing w:before="240" w:after="60"/>
      <w:jc w:val="both"/>
      <w:outlineLvl w:val="0"/>
    </w:pPr>
    <w:rPr>
      <w:rFonts w:eastAsia="MS Mincho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55B76"/>
    <w:pPr>
      <w:keepNext/>
      <w:widowControl/>
      <w:numPr>
        <w:ilvl w:val="1"/>
        <w:numId w:val="24"/>
      </w:numPr>
      <w:autoSpaceDE/>
      <w:autoSpaceDN/>
      <w:adjustRightInd/>
      <w:spacing w:before="240" w:after="60"/>
      <w:jc w:val="both"/>
      <w:outlineLvl w:val="1"/>
    </w:pPr>
    <w:rPr>
      <w:rFonts w:eastAsia="MS Mincho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55B76"/>
    <w:pPr>
      <w:keepNext/>
      <w:widowControl/>
      <w:numPr>
        <w:ilvl w:val="2"/>
        <w:numId w:val="24"/>
      </w:numPr>
      <w:autoSpaceDE/>
      <w:autoSpaceDN/>
      <w:adjustRightInd/>
      <w:spacing w:before="240" w:after="60"/>
      <w:jc w:val="both"/>
      <w:outlineLvl w:val="2"/>
    </w:pPr>
    <w:rPr>
      <w:rFonts w:eastAsia="MS Mincho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55B76"/>
    <w:pPr>
      <w:keepNext/>
      <w:widowControl/>
      <w:numPr>
        <w:ilvl w:val="3"/>
        <w:numId w:val="24"/>
      </w:numPr>
      <w:autoSpaceDE/>
      <w:autoSpaceDN/>
      <w:adjustRightInd/>
      <w:spacing w:before="240" w:after="60"/>
      <w:jc w:val="both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55B76"/>
    <w:pPr>
      <w:widowControl/>
      <w:numPr>
        <w:ilvl w:val="4"/>
        <w:numId w:val="24"/>
      </w:numPr>
      <w:autoSpaceDE/>
      <w:autoSpaceDN/>
      <w:adjustRightInd/>
      <w:spacing w:before="240" w:after="60"/>
      <w:jc w:val="both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55B76"/>
    <w:pPr>
      <w:widowControl/>
      <w:numPr>
        <w:ilvl w:val="5"/>
        <w:numId w:val="24"/>
      </w:numPr>
      <w:autoSpaceDE/>
      <w:autoSpaceDN/>
      <w:adjustRightInd/>
      <w:spacing w:before="240" w:after="60"/>
      <w:jc w:val="both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55B76"/>
    <w:pPr>
      <w:widowControl/>
      <w:numPr>
        <w:ilvl w:val="6"/>
        <w:numId w:val="24"/>
      </w:numPr>
      <w:autoSpaceDE/>
      <w:autoSpaceDN/>
      <w:adjustRightInd/>
      <w:spacing w:before="240" w:after="60"/>
      <w:jc w:val="both"/>
      <w:outlineLvl w:val="6"/>
    </w:pPr>
    <w:rPr>
      <w:rFonts w:ascii="Calibri" w:eastAsia="MS Mincho" w:hAnsi="Calibri"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955B76"/>
    <w:pPr>
      <w:widowControl/>
      <w:numPr>
        <w:ilvl w:val="7"/>
        <w:numId w:val="24"/>
      </w:numPr>
      <w:autoSpaceDE/>
      <w:autoSpaceDN/>
      <w:adjustRightInd/>
      <w:spacing w:before="240" w:after="60"/>
      <w:jc w:val="both"/>
      <w:outlineLvl w:val="7"/>
    </w:pPr>
    <w:rPr>
      <w:rFonts w:ascii="Calibri" w:eastAsia="MS Mincho" w:hAnsi="Calibri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55B76"/>
    <w:pPr>
      <w:widowControl/>
      <w:numPr>
        <w:ilvl w:val="8"/>
        <w:numId w:val="24"/>
      </w:numPr>
      <w:autoSpaceDE/>
      <w:autoSpaceDN/>
      <w:adjustRightInd/>
      <w:spacing w:before="240" w:after="60"/>
      <w:jc w:val="both"/>
      <w:outlineLvl w:val="8"/>
    </w:pPr>
    <w:rPr>
      <w:rFonts w:eastAsia="MS Mincho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2">
    <w:name w:val="Font Style12"/>
    <w:rsid w:val="0030692F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rsid w:val="0030692F"/>
    <w:rPr>
      <w:rFonts w:ascii="Arial" w:hAnsi="Arial" w:cs="Arial"/>
      <w:sz w:val="20"/>
      <w:szCs w:val="20"/>
    </w:rPr>
  </w:style>
  <w:style w:type="character" w:customStyle="1" w:styleId="FontStyle16">
    <w:name w:val="Font Style16"/>
    <w:rsid w:val="0030692F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uiPriority w:val="99"/>
    <w:rsid w:val="0030692F"/>
    <w:rPr>
      <w:color w:val="0000FF"/>
      <w:u w:val="single"/>
    </w:rPr>
  </w:style>
  <w:style w:type="paragraph" w:customStyle="1" w:styleId="1nadpis">
    <w:name w:val="1nadpis"/>
    <w:basedOn w:val="Normln"/>
    <w:qFormat/>
    <w:rsid w:val="0030692F"/>
    <w:pPr>
      <w:keepNext/>
      <w:widowControl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30692F"/>
    <w:pPr>
      <w:widowControl/>
      <w:numPr>
        <w:ilvl w:val="1"/>
        <w:numId w:val="1"/>
      </w:numPr>
      <w:autoSpaceDE/>
      <w:autoSpaceDN/>
      <w:adjustRightInd/>
      <w:spacing w:before="240" w:after="240"/>
      <w:jc w:val="both"/>
    </w:pPr>
    <w:rPr>
      <w:rFonts w:ascii="Calibri" w:hAnsi="Calibri"/>
      <w:sz w:val="22"/>
      <w:szCs w:val="22"/>
    </w:rPr>
  </w:style>
  <w:style w:type="paragraph" w:customStyle="1" w:styleId="2nesltext">
    <w:name w:val="2nečísl.text"/>
    <w:basedOn w:val="Normln"/>
    <w:qFormat/>
    <w:rsid w:val="0030692F"/>
    <w:pPr>
      <w:widowControl/>
      <w:autoSpaceDE/>
      <w:autoSpaceDN/>
      <w:adjustRightInd/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30692F"/>
    <w:pPr>
      <w:keepNext/>
      <w:spacing w:before="360" w:after="120"/>
    </w:pPr>
    <w:rPr>
      <w:b/>
      <w:u w:val="single"/>
    </w:rPr>
  </w:style>
  <w:style w:type="paragraph" w:customStyle="1" w:styleId="3seznam">
    <w:name w:val="3seznam"/>
    <w:basedOn w:val="Normln"/>
    <w:qFormat/>
    <w:rsid w:val="0030692F"/>
    <w:pPr>
      <w:widowControl/>
      <w:numPr>
        <w:ilvl w:val="2"/>
        <w:numId w:val="1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30692F"/>
    <w:pPr>
      <w:widowControl/>
      <w:numPr>
        <w:ilvl w:val="3"/>
        <w:numId w:val="1"/>
      </w:numPr>
      <w:autoSpaceDE/>
      <w:autoSpaceDN/>
      <w:adjustRightInd/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0692F"/>
    <w:rPr>
      <w:color w:val="808080"/>
    </w:rPr>
  </w:style>
  <w:style w:type="paragraph" w:customStyle="1" w:styleId="6Plohy">
    <w:name w:val="6Přílohy"/>
    <w:basedOn w:val="4seznam"/>
    <w:qFormat/>
    <w:rsid w:val="0030692F"/>
    <w:pPr>
      <w:numPr>
        <w:ilvl w:val="0"/>
        <w:numId w:val="2"/>
      </w:numPr>
      <w:tabs>
        <w:tab w:val="num" w:pos="360"/>
      </w:tabs>
      <w:ind w:left="0" w:firstLine="0"/>
    </w:pPr>
    <w:rPr>
      <w:b/>
    </w:rPr>
  </w:style>
  <w:style w:type="character" w:customStyle="1" w:styleId="Styl">
    <w:name w:val="Styl"/>
    <w:basedOn w:val="Standardnpsmoodstavce"/>
    <w:uiPriority w:val="1"/>
    <w:rsid w:val="0030692F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Tun">
    <w:name w:val="Tučně"/>
    <w:basedOn w:val="Standardnpsmoodstavce"/>
    <w:uiPriority w:val="1"/>
    <w:rsid w:val="0030692F"/>
    <w:rPr>
      <w:rFonts w:ascii="Calibri" w:hAnsi="Calibri"/>
      <w:b/>
      <w:sz w:val="22"/>
    </w:rPr>
  </w:style>
  <w:style w:type="character" w:customStyle="1" w:styleId="4seznamChar">
    <w:name w:val="4seznam Char"/>
    <w:basedOn w:val="Standardnpsmoodstavce"/>
    <w:link w:val="4seznam"/>
    <w:rsid w:val="0030692F"/>
    <w:rPr>
      <w:rFonts w:ascii="Calibri" w:eastAsia="Calibri" w:hAnsi="Calibri" w:cs="Times New Roman"/>
      <w:iCs/>
    </w:rPr>
  </w:style>
  <w:style w:type="character" w:customStyle="1" w:styleId="Styl6">
    <w:name w:val="Styl6"/>
    <w:basedOn w:val="Standardnpsmoodstavce"/>
    <w:uiPriority w:val="1"/>
    <w:rsid w:val="0030692F"/>
    <w:rPr>
      <w:b/>
    </w:rPr>
  </w:style>
  <w:style w:type="character" w:customStyle="1" w:styleId="detail">
    <w:name w:val="detail"/>
    <w:basedOn w:val="Standardnpsmoodstavce"/>
    <w:rsid w:val="0030692F"/>
  </w:style>
  <w:style w:type="paragraph" w:styleId="Zkladntext">
    <w:name w:val="Body Text"/>
    <w:basedOn w:val="Normln"/>
    <w:link w:val="ZkladntextChar"/>
    <w:uiPriority w:val="99"/>
    <w:semiHidden/>
    <w:unhideWhenUsed/>
    <w:rsid w:val="003069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692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92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FC6F35"/>
    <w:pPr>
      <w:widowControl/>
      <w:suppressAutoHyphens/>
      <w:autoSpaceDE/>
      <w:autoSpaceDN/>
      <w:adjustRightInd/>
      <w:ind w:left="3240"/>
      <w:jc w:val="both"/>
    </w:pPr>
    <w:rPr>
      <w:rFonts w:ascii="Times New Roman" w:hAnsi="Times New Roman"/>
      <w:sz w:val="22"/>
      <w:lang w:eastAsia="ar-SA"/>
    </w:rPr>
  </w:style>
  <w:style w:type="character" w:customStyle="1" w:styleId="rf-trn-lbl">
    <w:name w:val="rf-trn-lbl"/>
    <w:basedOn w:val="Standardnpsmoodstavce"/>
    <w:rsid w:val="004422D0"/>
  </w:style>
  <w:style w:type="character" w:customStyle="1" w:styleId="Nadpis1Char">
    <w:name w:val="Nadpis 1 Char"/>
    <w:basedOn w:val="Standardnpsmoodstavce"/>
    <w:link w:val="Nadpis1"/>
    <w:uiPriority w:val="99"/>
    <w:rsid w:val="00955B76"/>
    <w:rPr>
      <w:rFonts w:ascii="Arial" w:eastAsia="MS Mincho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55B76"/>
    <w:rPr>
      <w:rFonts w:ascii="Arial" w:eastAsia="MS Mincho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55B76"/>
    <w:rPr>
      <w:rFonts w:ascii="Arial" w:eastAsia="MS Mincho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955B76"/>
    <w:rPr>
      <w:rFonts w:ascii="Calibri" w:eastAsia="MS Mincho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955B76"/>
    <w:rPr>
      <w:rFonts w:ascii="Calibri" w:eastAsia="MS Mincho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955B76"/>
    <w:rPr>
      <w:rFonts w:ascii="Calibri" w:eastAsia="MS Mincho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955B76"/>
    <w:rPr>
      <w:rFonts w:ascii="Calibri" w:eastAsia="MS Mincho" w:hAnsi="Calibri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955B76"/>
    <w:rPr>
      <w:rFonts w:ascii="Calibri" w:eastAsia="MS Mincho" w:hAnsi="Calibri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955B76"/>
    <w:rPr>
      <w:rFonts w:ascii="Arial" w:eastAsia="MS Mincho" w:hAnsi="Arial" w:cs="Arial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F12D4F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F12D4F"/>
    <w:pPr>
      <w:shd w:val="clear" w:color="auto" w:fill="FFFFFF"/>
      <w:autoSpaceDE/>
      <w:autoSpaceDN/>
      <w:adjustRightInd/>
      <w:spacing w:after="240" w:line="288" w:lineRule="exact"/>
      <w:jc w:val="both"/>
    </w:pPr>
    <w:rPr>
      <w:rFonts w:eastAsia="Arial" w:cs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27B0"/>
    <w:pPr>
      <w:widowControl/>
      <w:autoSpaceDE/>
      <w:autoSpaceDN/>
      <w:adjustRightInd/>
      <w:ind w:left="720"/>
      <w:contextualSpacing/>
      <w:jc w:val="both"/>
    </w:pPr>
    <w:rPr>
      <w:rFonts w:ascii="Times New Roman" w:eastAsia="Calibri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zak.kr-vysocina.cz/profile_display_189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DFA028B47E43D7BA23581113852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508C2-406D-43F6-8197-422BAC204C26}"/>
      </w:docPartPr>
      <w:docPartBody>
        <w:p w:rsidR="001C51FB" w:rsidRDefault="0090122F" w:rsidP="0090122F">
          <w:pPr>
            <w:pStyle w:val="40DFA028B47E43D7BA235811138525D4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E4736AED90C84FD69DAD9347FD2CF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0ECFA-FBDA-410D-9AD7-6B93F3206873}"/>
      </w:docPartPr>
      <w:docPartBody>
        <w:p w:rsidR="001C51FB" w:rsidRDefault="0090122F" w:rsidP="0090122F">
          <w:pPr>
            <w:pStyle w:val="E4736AED90C84FD69DAD9347FD2CFF20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B68BA225E8E644B9A38E09DB1BAB8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8A715-2681-4288-8A87-F13305F4CE0B}"/>
      </w:docPartPr>
      <w:docPartBody>
        <w:p w:rsidR="001C51FB" w:rsidRDefault="0090122F" w:rsidP="0090122F">
          <w:pPr>
            <w:pStyle w:val="B68BA225E8E644B9A38E09DB1BAB86B1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4FCD78A501774E0DB6C44456688EB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6585C-4020-42F5-8FF5-7562F9611622}"/>
      </w:docPartPr>
      <w:docPartBody>
        <w:p w:rsidR="001C51FB" w:rsidRDefault="0090122F" w:rsidP="0090122F">
          <w:pPr>
            <w:pStyle w:val="4FCD78A501774E0DB6C44456688EB115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4E666AC10BA34E11ADB4B5F1BCEAF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1635B-241B-44DC-A314-314F8D744B98}"/>
      </w:docPartPr>
      <w:docPartBody>
        <w:p w:rsidR="001C51FB" w:rsidRDefault="0090122F" w:rsidP="0090122F">
          <w:pPr>
            <w:pStyle w:val="4E666AC10BA34E11ADB4B5F1BCEAF386"/>
          </w:pPr>
          <w:r w:rsidRPr="003B7CB6">
            <w:rPr>
              <w:rStyle w:val="Zstupntext"/>
              <w:highlight w:val="lightGray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122F"/>
    <w:rsid w:val="00080281"/>
    <w:rsid w:val="001560E2"/>
    <w:rsid w:val="0019317A"/>
    <w:rsid w:val="001C51FB"/>
    <w:rsid w:val="001D0AA6"/>
    <w:rsid w:val="001F4955"/>
    <w:rsid w:val="00282C50"/>
    <w:rsid w:val="00291F7B"/>
    <w:rsid w:val="002D27FC"/>
    <w:rsid w:val="004A1CDD"/>
    <w:rsid w:val="005359CB"/>
    <w:rsid w:val="005A33F2"/>
    <w:rsid w:val="006253B5"/>
    <w:rsid w:val="006B79D7"/>
    <w:rsid w:val="007072AA"/>
    <w:rsid w:val="007271E9"/>
    <w:rsid w:val="00836045"/>
    <w:rsid w:val="00842C91"/>
    <w:rsid w:val="0090122F"/>
    <w:rsid w:val="00A17FF4"/>
    <w:rsid w:val="00C769A7"/>
    <w:rsid w:val="00C9280D"/>
    <w:rsid w:val="00DB3270"/>
    <w:rsid w:val="00E62A49"/>
    <w:rsid w:val="00E6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122F"/>
    <w:rPr>
      <w:color w:val="808080"/>
    </w:rPr>
  </w:style>
  <w:style w:type="paragraph" w:customStyle="1" w:styleId="40DFA028B47E43D7BA235811138525D4">
    <w:name w:val="40DFA028B47E43D7BA235811138525D4"/>
    <w:rsid w:val="0090122F"/>
  </w:style>
  <w:style w:type="paragraph" w:customStyle="1" w:styleId="E4736AED90C84FD69DAD9347FD2CFF20">
    <w:name w:val="E4736AED90C84FD69DAD9347FD2CFF20"/>
    <w:rsid w:val="0090122F"/>
  </w:style>
  <w:style w:type="paragraph" w:customStyle="1" w:styleId="F96AD82A632A45E293F20214A6C0AA36">
    <w:name w:val="F96AD82A632A45E293F20214A6C0AA36"/>
    <w:rsid w:val="0090122F"/>
  </w:style>
  <w:style w:type="paragraph" w:customStyle="1" w:styleId="B68BA225E8E644B9A38E09DB1BAB86B1">
    <w:name w:val="B68BA225E8E644B9A38E09DB1BAB86B1"/>
    <w:rsid w:val="0090122F"/>
  </w:style>
  <w:style w:type="paragraph" w:customStyle="1" w:styleId="4FCD78A501774E0DB6C44456688EB115">
    <w:name w:val="4FCD78A501774E0DB6C44456688EB115"/>
    <w:rsid w:val="0090122F"/>
  </w:style>
  <w:style w:type="paragraph" w:customStyle="1" w:styleId="4E666AC10BA34E11ADB4B5F1BCEAF386">
    <w:name w:val="4E666AC10BA34E11ADB4B5F1BCEAF386"/>
    <w:rsid w:val="00901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CC52-179A-4C4B-AFF6-91B1A7CB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10</Pages>
  <Words>2636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187</cp:revision>
  <cp:lastPrinted>2019-01-22T07:28:00Z</cp:lastPrinted>
  <dcterms:created xsi:type="dcterms:W3CDTF">2017-03-14T09:27:00Z</dcterms:created>
  <dcterms:modified xsi:type="dcterms:W3CDTF">2019-03-08T09:40:00Z</dcterms:modified>
</cp:coreProperties>
</file>