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7D5570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7D5570">
        <w:rPr>
          <w:rFonts w:ascii="Arial" w:hAnsi="Arial" w:cs="Arial"/>
        </w:rPr>
        <w:t>II/128 Salačova Lhota - obchvat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D5570">
        <w:rPr>
          <w:rFonts w:ascii="Arial" w:hAnsi="Arial" w:cs="Arial"/>
          <w:bCs/>
          <w:spacing w:val="-6"/>
          <w:sz w:val="20"/>
          <w:szCs w:val="20"/>
        </w:rPr>
        <w:t xml:space="preserve"> v platném znění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546A88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587 33 Jihlava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37736D">
        <w:trPr>
          <w:trHeight w:val="527"/>
        </w:trPr>
        <w:tc>
          <w:tcPr>
            <w:tcW w:w="3740" w:type="dxa"/>
            <w:shd w:val="clear" w:color="auto" w:fill="CCFFFF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MUDr. Jiří Běhounek, hejtman</w:t>
            </w:r>
          </w:p>
          <w:p w:rsidR="00AD0222" w:rsidRPr="007628F4" w:rsidRDefault="00C81451" w:rsidP="00133B9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AD0222" w:rsidRPr="00F5717C" w:rsidTr="0037736D">
        <w:trPr>
          <w:trHeight w:val="729"/>
        </w:trPr>
        <w:tc>
          <w:tcPr>
            <w:tcW w:w="3740" w:type="dxa"/>
            <w:shd w:val="clear" w:color="auto" w:fill="CCFFFF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267BBC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Bc. Lenka Procházková</w:t>
            </w:r>
            <w:r w:rsidR="00546A88" w:rsidRPr="007628F4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 ve věcech zadání</w:t>
            </w:r>
            <w:r w:rsidR="00546A88" w:rsidRPr="007628F4">
              <w:rPr>
                <w:rFonts w:ascii="Arial" w:hAnsi="Arial" w:cs="Arial"/>
                <w:bCs/>
                <w:sz w:val="22"/>
                <w:szCs w:val="22"/>
              </w:rPr>
              <w:t xml:space="preserve"> veřejné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zakázky</w:t>
            </w:r>
          </w:p>
          <w:p w:rsidR="00AD0222" w:rsidRPr="007628F4" w:rsidRDefault="00B95BDD" w:rsidP="00B95BDD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Tomáš Pípal</w:t>
            </w:r>
            <w:r w:rsidR="00546A88" w:rsidRPr="007628F4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A72D27"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ve věcech technických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771741" w:rsidRDefault="00771741" w:rsidP="00B95BD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AD0222" w:rsidRPr="007628F4" w:rsidRDefault="00C81451" w:rsidP="00B95BDD">
            <w:pPr>
              <w:rPr>
                <w:rFonts w:ascii="Arial" w:hAnsi="Arial" w:cs="Arial"/>
                <w:bCs/>
                <w:sz w:val="22"/>
                <w:szCs w:val="22"/>
              </w:rPr>
            </w:pPr>
            <w:bookmarkStart w:id="0" w:name="_GoBack"/>
            <w:bookmarkEnd w:id="0"/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546A88" w:rsidRPr="007628F4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267BBC" w:rsidRPr="007628F4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;  +420 564 602 </w:t>
            </w:r>
            <w:r w:rsidR="00B95BDD">
              <w:rPr>
                <w:rFonts w:ascii="Arial" w:hAnsi="Arial" w:cs="Arial"/>
                <w:bCs/>
                <w:sz w:val="22"/>
                <w:szCs w:val="22"/>
              </w:rPr>
              <w:t>38</w:t>
            </w:r>
            <w:r w:rsidR="00640BDE" w:rsidRPr="007628F4"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</w:tr>
      <w:tr w:rsidR="00AD0222" w:rsidRPr="00F5717C" w:rsidTr="00C81451">
        <w:trPr>
          <w:trHeight w:val="590"/>
        </w:trPr>
        <w:tc>
          <w:tcPr>
            <w:tcW w:w="3740" w:type="dxa"/>
            <w:shd w:val="clear" w:color="auto" w:fill="CCFFFF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267BBC" w:rsidP="00B95BD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prochazkova</w:t>
            </w:r>
            <w:r w:rsidR="004B5016" w:rsidRPr="007628F4">
              <w:rPr>
                <w:rFonts w:ascii="Arial" w:hAnsi="Arial" w:cs="Arial"/>
                <w:bCs/>
                <w:sz w:val="22"/>
                <w:szCs w:val="22"/>
              </w:rPr>
              <w:t>.l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@kr-vysocina.cz; </w:t>
            </w:r>
            <w:r w:rsidR="00B95BDD">
              <w:rPr>
                <w:rFonts w:ascii="Arial" w:hAnsi="Arial" w:cs="Arial"/>
                <w:bCs/>
                <w:sz w:val="22"/>
                <w:szCs w:val="22"/>
              </w:rPr>
              <w:t>pipal.t</w:t>
            </w:r>
            <w:r w:rsidR="00BE094C" w:rsidRPr="007628F4">
              <w:rPr>
                <w:rFonts w:ascii="Arial" w:hAnsi="Arial" w:cs="Arial"/>
                <w:bCs/>
                <w:sz w:val="22"/>
                <w:szCs w:val="22"/>
              </w:rPr>
              <w:t>@kr-vysocina.cz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92597" w:rsidRPr="0030493C" w:rsidRDefault="00A92597">
            <w:pPr>
              <w:rPr>
                <w:rFonts w:ascii="Arial" w:hAnsi="Arial" w:cs="Arial"/>
                <w:b/>
                <w:bCs/>
              </w:rPr>
            </w:pPr>
            <w:r w:rsidRPr="0030493C">
              <w:rPr>
                <w:rFonts w:ascii="Arial" w:hAnsi="Arial" w:cs="Arial"/>
                <w:b/>
              </w:rPr>
              <w:t>Dodavatel:</w:t>
            </w:r>
          </w:p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  <w:p w:rsidR="0033154E" w:rsidRPr="007628F4" w:rsidRDefault="0033154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Spisová značka v obchodním rejstříku: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 w:rsidP="000C5EC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</w:t>
            </w:r>
            <w:proofErr w:type="gramStart"/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jednat 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proofErr w:type="gramEnd"/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0C5EC8">
              <w:rPr>
                <w:rFonts w:ascii="Arial" w:hAnsi="Arial" w:cs="Arial"/>
                <w:b/>
                <w:bCs/>
                <w:sz w:val="22"/>
                <w:szCs w:val="22"/>
              </w:rPr>
              <w:t>dodavatel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  <w:r w:rsidR="00CA4624">
      <w:rPr>
        <w:b w:val="0"/>
        <w:i/>
        <w:sz w:val="18"/>
        <w:szCs w:val="18"/>
      </w:rPr>
      <w:t>zadávací dokumentace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70478"/>
    <w:rsid w:val="00080ACA"/>
    <w:rsid w:val="00093450"/>
    <w:rsid w:val="000A32BE"/>
    <w:rsid w:val="000A66B9"/>
    <w:rsid w:val="000B4E02"/>
    <w:rsid w:val="000C2185"/>
    <w:rsid w:val="000C5EC8"/>
    <w:rsid w:val="000F25EB"/>
    <w:rsid w:val="001026C5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425AA"/>
    <w:rsid w:val="0046660E"/>
    <w:rsid w:val="00475174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610534"/>
    <w:rsid w:val="00640BDE"/>
    <w:rsid w:val="006448C6"/>
    <w:rsid w:val="00681F69"/>
    <w:rsid w:val="006A615A"/>
    <w:rsid w:val="00710C41"/>
    <w:rsid w:val="00734439"/>
    <w:rsid w:val="007628F4"/>
    <w:rsid w:val="00771741"/>
    <w:rsid w:val="00772D58"/>
    <w:rsid w:val="00774476"/>
    <w:rsid w:val="007820F8"/>
    <w:rsid w:val="00794B86"/>
    <w:rsid w:val="00795F17"/>
    <w:rsid w:val="007A7016"/>
    <w:rsid w:val="007D5570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712FD"/>
    <w:rsid w:val="008822EE"/>
    <w:rsid w:val="008A074E"/>
    <w:rsid w:val="008B0FA4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73153"/>
    <w:rsid w:val="00985E99"/>
    <w:rsid w:val="00986585"/>
    <w:rsid w:val="009A2C46"/>
    <w:rsid w:val="009C2606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D0222"/>
    <w:rsid w:val="00AD43A4"/>
    <w:rsid w:val="00AE197D"/>
    <w:rsid w:val="00AE5A41"/>
    <w:rsid w:val="00AF10B8"/>
    <w:rsid w:val="00B01D67"/>
    <w:rsid w:val="00B242B0"/>
    <w:rsid w:val="00B30D46"/>
    <w:rsid w:val="00B56CEA"/>
    <w:rsid w:val="00B80880"/>
    <w:rsid w:val="00B847A0"/>
    <w:rsid w:val="00B95BDD"/>
    <w:rsid w:val="00BC5DBB"/>
    <w:rsid w:val="00BD2F41"/>
    <w:rsid w:val="00BE094C"/>
    <w:rsid w:val="00C81451"/>
    <w:rsid w:val="00C84483"/>
    <w:rsid w:val="00C8515C"/>
    <w:rsid w:val="00C9134D"/>
    <w:rsid w:val="00CA4624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81990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AE3357D"/>
  <w15:docId w15:val="{39DA2624-4CB6-45CC-BDA2-CD971AD25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127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19</cp:revision>
  <cp:lastPrinted>2017-09-13T14:17:00Z</cp:lastPrinted>
  <dcterms:created xsi:type="dcterms:W3CDTF">2017-11-24T13:50:00Z</dcterms:created>
  <dcterms:modified xsi:type="dcterms:W3CDTF">2019-07-17T07:18:00Z</dcterms:modified>
</cp:coreProperties>
</file>