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64195">
        <w:rPr>
          <w:rFonts w:ascii="Arial" w:eastAsia="Times New Roman" w:hAnsi="Arial" w:cs="Arial"/>
          <w:sz w:val="20"/>
          <w:szCs w:val="20"/>
          <w:lang w:eastAsia="cs-CZ"/>
        </w:rPr>
        <w:t xml:space="preserve">Příloha č. 1 </w:t>
      </w:r>
    </w:p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64195">
        <w:rPr>
          <w:rFonts w:ascii="Arial" w:eastAsia="Times New Roman" w:hAnsi="Arial" w:cs="Arial"/>
          <w:b/>
          <w:sz w:val="28"/>
          <w:szCs w:val="28"/>
          <w:lang w:eastAsia="cs-CZ"/>
        </w:rPr>
        <w:t>Krycí list nabídky</w:t>
      </w:r>
    </w:p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A64195" w:rsidRPr="00A64195" w:rsidRDefault="00A64195" w:rsidP="00A64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2198"/>
        <w:gridCol w:w="1814"/>
        <w:gridCol w:w="992"/>
        <w:gridCol w:w="1605"/>
      </w:tblGrid>
      <w:tr w:rsidR="00A64195" w:rsidRPr="00A64195" w:rsidTr="00D55693">
        <w:trPr>
          <w:trHeight w:val="68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cs-CZ"/>
              </w:rPr>
            </w:pPr>
            <w:r w:rsidRPr="00A64195">
              <w:rPr>
                <w:rFonts w:ascii="Arial" w:eastAsia="Times New Roman" w:hAnsi="Arial" w:cs="Arial"/>
                <w:b/>
                <w:lang w:eastAsia="cs-CZ"/>
              </w:rPr>
              <w:t>Název veřejné zakázky: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6E5E16" w:rsidP="00A641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Základní škola Třebíč, Cyrilometodějská 22 – nástavba budovy</w:t>
            </w:r>
          </w:p>
        </w:tc>
      </w:tr>
      <w:tr w:rsidR="00A64195" w:rsidRPr="00A64195" w:rsidTr="00D55693">
        <w:trPr>
          <w:trHeight w:val="342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b/>
                <w:lang w:eastAsia="cs-CZ"/>
              </w:rPr>
              <w:t>Dodavatel:</w:t>
            </w:r>
          </w:p>
        </w:tc>
      </w:tr>
      <w:tr w:rsidR="00A64195" w:rsidRPr="00A64195" w:rsidTr="00D55693">
        <w:trPr>
          <w:trHeight w:val="595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Obchodní firma/ název/jméno a příjmení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2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Sídlo/místo podnikání/bydliště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IČO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DIČ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Je/není plátce DPH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34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Osoba oprávněná jednat za dodavatele, funkce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Telefon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E-mail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Předmět plnění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Cena bez DPH (Kč)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DPH (Kč)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Cena vč. DPH (Kč)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Kompletní projektová dokumentace (výkonová fáze 1 – 4)</w:t>
            </w: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 xml:space="preserve">Výkon autorského dozoru – cena za 1 hod.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 xml:space="preserve">Výkon AD </w:t>
            </w:r>
            <w:r w:rsidRPr="006E5E16">
              <w:rPr>
                <w:rFonts w:ascii="Arial" w:eastAsia="Times New Roman" w:hAnsi="Arial" w:cs="Arial"/>
                <w:lang w:eastAsia="cs-CZ"/>
              </w:rPr>
              <w:t>v rozsahu 40 hod. (sazba</w:t>
            </w:r>
            <w:bookmarkStart w:id="0" w:name="_GoBack"/>
            <w:bookmarkEnd w:id="0"/>
            <w:r w:rsidRPr="00A64195">
              <w:rPr>
                <w:rFonts w:ascii="Arial" w:eastAsia="Times New Roman" w:hAnsi="Arial" w:cs="Arial"/>
                <w:lang w:eastAsia="cs-CZ"/>
              </w:rPr>
              <w:t xml:space="preserve"> 1 hod. x počet hodin)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03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 xml:space="preserve">Celková nabídková cena v Kč:  </w:t>
            </w: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 xml:space="preserve">(Součet cen za vyhotovení PD a ceny za výkon AD)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56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Datum: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  <w:tr w:rsidR="00A64195" w:rsidRPr="00A64195" w:rsidTr="00D55693">
        <w:trPr>
          <w:trHeight w:val="64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Razítko a podpis oprávněné osoby:</w:t>
            </w: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870281" w:rsidRPr="00A64195" w:rsidRDefault="00870281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870281" w:rsidRDefault="00870281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  <w:p w:rsidR="00A64195" w:rsidRPr="00A64195" w:rsidRDefault="00A64195" w:rsidP="00A64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64195">
              <w:rPr>
                <w:rFonts w:ascii="Arial" w:eastAsia="Times New Roman" w:hAnsi="Arial" w:cs="Arial"/>
                <w:lang w:eastAsia="cs-CZ"/>
              </w:rPr>
              <w:t>(</w:t>
            </w:r>
            <w:r w:rsidRPr="00A64195">
              <w:rPr>
                <w:rFonts w:ascii="Arial" w:eastAsia="Times New Roman" w:hAnsi="Arial" w:cs="Arial"/>
                <w:i/>
                <w:lang w:eastAsia="cs-CZ"/>
              </w:rPr>
              <w:t>doplní dodavatel)</w:t>
            </w:r>
          </w:p>
        </w:tc>
      </w:tr>
    </w:tbl>
    <w:p w:rsidR="00A12C1B" w:rsidRDefault="00A12C1B"/>
    <w:sectPr w:rsidR="00A1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95"/>
    <w:rsid w:val="004764FD"/>
    <w:rsid w:val="006E5E16"/>
    <w:rsid w:val="00870281"/>
    <w:rsid w:val="00A12C1B"/>
    <w:rsid w:val="00A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4762"/>
  <w15:chartTrackingRefBased/>
  <w15:docId w15:val="{6CA89D42-2E19-4DA0-ACC3-63523E7F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977</Characters>
  <Application>Microsoft Office Word</Application>
  <DocSecurity>0</DocSecurity>
  <Lines>8</Lines>
  <Paragraphs>2</Paragraphs>
  <ScaleCrop>false</ScaleCrop>
  <Company>Krajský úřad Kraje Vysočina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Nestrojilová Ivana Bc. DiS.</dc:creator>
  <cp:keywords/>
  <dc:description/>
  <cp:lastModifiedBy>Nestrojilová Ivana Bc. DiS.</cp:lastModifiedBy>
  <cp:revision>4</cp:revision>
  <dcterms:created xsi:type="dcterms:W3CDTF">2019-11-15T13:14:00Z</dcterms:created>
  <dcterms:modified xsi:type="dcterms:W3CDTF">2020-01-13T09:06:00Z</dcterms:modified>
</cp:coreProperties>
</file>