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 xml:space="preserve">Příloha č. 3   </w:t>
      </w:r>
    </w:p>
    <w:p w:rsidR="00A30B94" w:rsidRPr="00A30B94" w:rsidRDefault="00A30B94" w:rsidP="00A30B94">
      <w:pPr>
        <w:keepNext/>
        <w:overflowPunct w:val="0"/>
        <w:autoSpaceDE w:val="0"/>
        <w:autoSpaceDN w:val="0"/>
        <w:adjustRightInd w:val="0"/>
        <w:spacing w:after="0" w:line="240" w:lineRule="auto"/>
        <w:textAlignment w:val="baseline"/>
        <w:outlineLvl w:val="2"/>
        <w:rPr>
          <w:rFonts w:ascii="Arial" w:eastAsia="MS Mincho" w:hAnsi="Arial" w:cs="Arial"/>
          <w:b/>
          <w:bCs/>
          <w:position w:val="6"/>
          <w:sz w:val="28"/>
          <w:szCs w:val="28"/>
          <w:lang w:eastAsia="cs-CZ"/>
        </w:rPr>
      </w:pPr>
      <w:r w:rsidRPr="00A30B94">
        <w:rPr>
          <w:rFonts w:ascii="Arial" w:eastAsia="MS Mincho" w:hAnsi="Arial" w:cs="Arial"/>
          <w:b/>
          <w:bCs/>
          <w:position w:val="6"/>
          <w:lang w:eastAsia="cs-CZ"/>
        </w:rPr>
        <w:t xml:space="preserve">                                                   </w:t>
      </w:r>
      <w:r w:rsidRPr="00A30B94">
        <w:rPr>
          <w:rFonts w:ascii="Arial" w:eastAsia="MS Mincho" w:hAnsi="Arial" w:cs="Arial"/>
          <w:b/>
          <w:bCs/>
          <w:position w:val="6"/>
          <w:sz w:val="28"/>
          <w:szCs w:val="28"/>
          <w:lang w:eastAsia="cs-CZ"/>
        </w:rPr>
        <w:t>Návrh smlouvy o dílo</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uzavřené dle § 2586 a násl. zákona č. 89/2012 Sb.,</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rsid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rsidR="00B8612C" w:rsidRPr="00A30B94" w:rsidRDefault="00B8612C" w:rsidP="00A30B94">
      <w:pPr>
        <w:overflowPunct w:val="0"/>
        <w:autoSpaceDE w:val="0"/>
        <w:autoSpaceDN w:val="0"/>
        <w:adjustRightInd w:val="0"/>
        <w:spacing w:after="0" w:line="240" w:lineRule="auto"/>
        <w:textAlignment w:val="baseline"/>
        <w:rPr>
          <w:rFonts w:ascii="Arial" w:eastAsia="MS Mincho" w:hAnsi="Arial" w:cs="Arial"/>
          <w:lang w:eastAsia="cs-CZ"/>
        </w:rPr>
      </w:pPr>
    </w:p>
    <w:p w:rsidR="00A30B94" w:rsidRPr="00A30B94" w:rsidRDefault="00372515" w:rsidP="00372515">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372515">
        <w:rPr>
          <w:rFonts w:ascii="Arial" w:eastAsia="Times New Roman" w:hAnsi="Arial" w:cs="Arial"/>
          <w:b/>
          <w:sz w:val="24"/>
          <w:szCs w:val="20"/>
          <w:lang w:eastAsia="cs-CZ"/>
        </w:rPr>
        <w:t>„</w:t>
      </w:r>
      <w:r w:rsidR="00F41018" w:rsidRPr="00F41018">
        <w:rPr>
          <w:rFonts w:ascii="Arial" w:eastAsia="Times New Roman" w:hAnsi="Arial" w:cs="Arial"/>
          <w:b/>
          <w:sz w:val="24"/>
          <w:szCs w:val="20"/>
          <w:lang w:eastAsia="cs-CZ"/>
        </w:rPr>
        <w:t>SZŠ a VOŠ zdravotnická Žďár nad Sázavou – Rekonstrukce ZTI učeben</w:t>
      </w:r>
      <w:r w:rsidRPr="00372515">
        <w:rPr>
          <w:rFonts w:ascii="Arial" w:eastAsia="Times New Roman" w:hAnsi="Arial" w:cs="Arial"/>
          <w:b/>
          <w:sz w:val="24"/>
          <w:szCs w:val="20"/>
          <w:lang w:eastAsia="cs-CZ"/>
        </w:rPr>
        <w:t>“</w:t>
      </w:r>
    </w:p>
    <w:p w:rsid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rsidR="00372515" w:rsidRPr="00A30B94" w:rsidRDefault="00372515" w:rsidP="00A30B94">
      <w:pPr>
        <w:tabs>
          <w:tab w:val="left" w:pos="708"/>
          <w:tab w:val="center" w:pos="4536"/>
          <w:tab w:val="right" w:pos="9072"/>
        </w:tabs>
        <w:spacing w:after="0" w:line="240" w:lineRule="auto"/>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Jihlava, Žižkova 57/1882, PSČ 587 33</w:t>
      </w:r>
    </w:p>
    <w:p w:rsidR="00A30B94" w:rsidRPr="00A30B94"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t>MUDr. Jiřím Běhounkem, hejtmanem kraje,</w:t>
      </w:r>
    </w:p>
    <w:p w:rsidR="00A30B94" w:rsidRPr="00A30B94" w:rsidRDefault="00A30B94" w:rsidP="00A30B94">
      <w:pPr>
        <w:overflowPunct w:val="0"/>
        <w:autoSpaceDE w:val="0"/>
        <w:autoSpaceDN w:val="0"/>
        <w:adjustRightInd w:val="0"/>
        <w:spacing w:after="0" w:line="240" w:lineRule="auto"/>
        <w:ind w:left="3540"/>
        <w:textAlignment w:val="baseline"/>
        <w:rPr>
          <w:rFonts w:ascii="Arial" w:eastAsia="MS Mincho" w:hAnsi="Arial" w:cs="Arial"/>
          <w:lang w:eastAsia="cs-CZ"/>
        </w:rPr>
      </w:pPr>
      <w:r w:rsidRPr="00A30B94">
        <w:rPr>
          <w:rFonts w:ascii="Arial" w:eastAsia="MS Mincho" w:hAnsi="Arial" w:cs="Arial"/>
          <w:lang w:eastAsia="cs-CZ"/>
        </w:rPr>
        <w:t>k podpisu pověřen Ing. Martin Kukla, náměstek hejtmana pro oblast ekonomiky a majetku</w:t>
      </w:r>
    </w:p>
    <w:p w:rsidR="00A30B94" w:rsidRPr="00A30B94" w:rsidRDefault="00A30B94"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sidRPr="00A30B94">
        <w:rPr>
          <w:rFonts w:ascii="Arial" w:eastAsia="MS Mincho" w:hAnsi="Arial" w:cs="Arial"/>
          <w:lang w:eastAsia="cs-CZ"/>
        </w:rPr>
        <w:t>zástupce pro smluvní:</w:t>
      </w:r>
      <w:r w:rsidRPr="00A30B94">
        <w:rPr>
          <w:rFonts w:ascii="Arial" w:eastAsia="MS Mincho" w:hAnsi="Arial" w:cs="Arial"/>
          <w:lang w:eastAsia="cs-CZ"/>
        </w:rPr>
        <w:tab/>
        <w:t xml:space="preserve">MUDr. Jiří Běhounek, </w:t>
      </w:r>
      <w:r w:rsidR="00F94D0A">
        <w:rPr>
          <w:rFonts w:ascii="Arial" w:eastAsia="MS Mincho" w:hAnsi="Arial" w:cs="Arial"/>
          <w:lang w:eastAsia="cs-CZ"/>
        </w:rPr>
        <w:t>Ing. Martin Kukla</w:t>
      </w:r>
    </w:p>
    <w:p w:rsidR="008B44A9" w:rsidRPr="00D3338B"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D3338B">
        <w:rPr>
          <w:rFonts w:ascii="Arial" w:eastAsia="MS Mincho" w:hAnsi="Arial" w:cs="Arial"/>
          <w:lang w:eastAsia="cs-CZ"/>
        </w:rPr>
        <w:t xml:space="preserve">Ing. </w:t>
      </w:r>
      <w:r w:rsidR="008B44A9" w:rsidRPr="00D3338B">
        <w:rPr>
          <w:rFonts w:ascii="Arial" w:eastAsia="MS Mincho" w:hAnsi="Arial" w:cs="Arial"/>
          <w:lang w:eastAsia="cs-CZ"/>
        </w:rPr>
        <w:t>Pavel Novotný,</w:t>
      </w:r>
      <w:r w:rsidRPr="00D3338B">
        <w:rPr>
          <w:rFonts w:ascii="Arial" w:eastAsia="MS Mincho" w:hAnsi="Arial" w:cs="Arial"/>
          <w:lang w:eastAsia="cs-CZ"/>
        </w:rPr>
        <w:t xml:space="preserve"> Ing. Bc. Eduard Jozífek, </w:t>
      </w:r>
    </w:p>
    <w:p w:rsidR="00A30B94" w:rsidRPr="00D3338B" w:rsidRDefault="00A30B94" w:rsidP="008B44A9">
      <w:pPr>
        <w:overflowPunct w:val="0"/>
        <w:autoSpaceDE w:val="0"/>
        <w:autoSpaceDN w:val="0"/>
        <w:adjustRightInd w:val="0"/>
        <w:spacing w:after="0" w:line="240" w:lineRule="auto"/>
        <w:ind w:left="3540"/>
        <w:textAlignment w:val="baseline"/>
        <w:rPr>
          <w:rFonts w:ascii="Arial" w:eastAsia="MS Mincho" w:hAnsi="Arial" w:cs="Arial"/>
          <w:lang w:eastAsia="cs-CZ"/>
        </w:rPr>
      </w:pPr>
      <w:r w:rsidRPr="00D3338B">
        <w:rPr>
          <w:rFonts w:ascii="Arial" w:eastAsia="MS Mincho" w:hAnsi="Arial" w:cs="Arial"/>
          <w:lang w:eastAsia="cs-CZ"/>
        </w:rPr>
        <w:t xml:space="preserve">odbor majetkový </w:t>
      </w:r>
      <w:proofErr w:type="spellStart"/>
      <w:r w:rsidRPr="00D3338B">
        <w:rPr>
          <w:rFonts w:ascii="Arial" w:eastAsia="MS Mincho" w:hAnsi="Arial" w:cs="Arial"/>
          <w:lang w:eastAsia="cs-CZ"/>
        </w:rPr>
        <w:t>KrÚ</w:t>
      </w:r>
      <w:proofErr w:type="spellEnd"/>
      <w:r w:rsidRPr="00D3338B">
        <w:rPr>
          <w:rFonts w:ascii="Arial" w:eastAsia="MS Mincho" w:hAnsi="Arial" w:cs="Arial"/>
          <w:lang w:eastAsia="cs-CZ"/>
        </w:rPr>
        <w:t xml:space="preserve"> Kraje Vysočina</w:t>
      </w:r>
    </w:p>
    <w:p w:rsidR="00A30B94" w:rsidRPr="00D3338B" w:rsidRDefault="00A30B94" w:rsidP="00A30B94">
      <w:pPr>
        <w:overflowPunct w:val="0"/>
        <w:autoSpaceDE w:val="0"/>
        <w:autoSpaceDN w:val="0"/>
        <w:adjustRightInd w:val="0"/>
        <w:spacing w:after="0" w:line="264" w:lineRule="auto"/>
        <w:textAlignment w:val="baseline"/>
        <w:rPr>
          <w:rFonts w:ascii="Arial" w:eastAsia="MS Mincho" w:hAnsi="Arial" w:cs="Arial"/>
          <w:lang w:eastAsia="cs-CZ"/>
        </w:rPr>
      </w:pPr>
      <w:r w:rsidRPr="00D3338B">
        <w:rPr>
          <w:rFonts w:ascii="Arial" w:eastAsia="MS Mincho" w:hAnsi="Arial" w:cs="Arial"/>
          <w:lang w:eastAsia="cs-CZ"/>
        </w:rPr>
        <w:t>Tel:</w:t>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t>+420 564602</w:t>
      </w:r>
      <w:r w:rsidR="008B44A9" w:rsidRPr="00D3338B">
        <w:rPr>
          <w:rFonts w:ascii="Arial" w:eastAsia="MS Mincho" w:hAnsi="Arial" w:cs="Arial"/>
          <w:lang w:eastAsia="cs-CZ"/>
        </w:rPr>
        <w:t>221,</w:t>
      </w:r>
      <w:r w:rsidRPr="00D3338B">
        <w:rPr>
          <w:rFonts w:ascii="Arial" w:eastAsia="MS Mincho" w:hAnsi="Arial" w:cs="Arial"/>
          <w:lang w:eastAsia="cs-CZ"/>
        </w:rPr>
        <w:t xml:space="preserve"> +420 56460213 </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D3338B">
        <w:rPr>
          <w:rFonts w:ascii="Arial" w:eastAsia="MS Mincho" w:hAnsi="Arial" w:cs="Arial"/>
          <w:lang w:eastAsia="cs-CZ"/>
        </w:rPr>
        <w:t>IČO:</w:t>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r>
      <w:r w:rsidRPr="00D3338B">
        <w:rPr>
          <w:rFonts w:ascii="Arial" w:eastAsia="MS Mincho" w:hAnsi="Arial" w:cs="Arial"/>
          <w:lang w:eastAsia="cs-CZ"/>
        </w:rPr>
        <w:tab/>
        <w:t>708 90 749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bankovní 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proofErr w:type="spellStart"/>
      <w:r w:rsidRPr="00A30B94">
        <w:rPr>
          <w:rFonts w:ascii="Arial" w:eastAsia="MS Mincho" w:hAnsi="Arial" w:cs="Arial"/>
          <w:lang w:eastAsia="cs-CZ"/>
        </w:rPr>
        <w:t>Sberbank</w:t>
      </w:r>
      <w:proofErr w:type="spellEnd"/>
      <w:r w:rsidRPr="00A30B94">
        <w:rPr>
          <w:rFonts w:ascii="Arial" w:eastAsia="MS Mincho" w:hAnsi="Arial" w:cs="Arial"/>
          <w:lang w:eastAsia="cs-CZ"/>
        </w:rPr>
        <w:t xml:space="preserve"> CZ, a.s.</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4050005000/6800</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se </w:t>
      </w:r>
      <w:proofErr w:type="gramStart"/>
      <w:r w:rsidRPr="00A30B94">
        <w:rPr>
          <w:rFonts w:ascii="Arial" w:eastAsia="MS Mincho" w:hAnsi="Arial" w:cs="Arial"/>
          <w:lang w:eastAsia="cs-CZ"/>
        </w:rPr>
        <w:t>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osoba pověřená vedením </w:t>
      </w:r>
      <w:proofErr w:type="gramStart"/>
      <w:r w:rsidRPr="00A30B94">
        <w:rPr>
          <w:rFonts w:ascii="Arial" w:eastAsia="MS Mincho" w:hAnsi="Arial" w:cs="Arial"/>
          <w:lang w:eastAsia="cs-CZ"/>
        </w:rPr>
        <w:t>stavby:</w:t>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w:t>
      </w:r>
      <w:proofErr w:type="gramStart"/>
      <w:r w:rsidRPr="00A30B94">
        <w:rPr>
          <w:rFonts w:ascii="Arial" w:eastAsia="MS Mincho" w:hAnsi="Arial" w:cs="Arial"/>
          <w:lang w:eastAsia="cs-CZ"/>
        </w:rPr>
        <w:t>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číslo </w:t>
      </w:r>
      <w:proofErr w:type="gramStart"/>
      <w:r w:rsidRPr="00A30B94">
        <w:rPr>
          <w:rFonts w:ascii="Arial" w:eastAsia="MS Mincho" w:hAnsi="Arial" w:cs="Arial"/>
          <w:lang w:eastAsia="cs-CZ"/>
        </w:rPr>
        <w:t>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zápis v obchodním </w:t>
      </w:r>
      <w:proofErr w:type="gramStart"/>
      <w:r w:rsidRPr="00A30B94">
        <w:rPr>
          <w:rFonts w:ascii="Arial" w:eastAsia="MS Mincho" w:hAnsi="Arial" w:cs="Arial"/>
          <w:lang w:eastAsia="cs-CZ"/>
        </w:rPr>
        <w:t>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224B5E" w:rsidRDefault="00224B5E"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224B5E" w:rsidRPr="00A30B94" w:rsidRDefault="00224B5E"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lastRenderedPageBreak/>
        <w:t>Prohlášení</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t>prohlašuje,</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náklad a nebezpečí pro objednatele dílo</w:t>
      </w:r>
      <w:r w:rsidRPr="00A30B94">
        <w:rPr>
          <w:rFonts w:ascii="Arial" w:eastAsia="Times New Roman" w:hAnsi="Arial" w:cs="Arial"/>
          <w:b/>
          <w:lang w:eastAsia="cs-CZ"/>
        </w:rPr>
        <w:t xml:space="preserve"> </w:t>
      </w:r>
      <w:r w:rsidR="00372515" w:rsidRPr="00372515">
        <w:rPr>
          <w:rFonts w:ascii="Arial" w:eastAsia="Times New Roman" w:hAnsi="Arial" w:cs="Arial"/>
          <w:lang w:eastAsia="cs-CZ"/>
        </w:rPr>
        <w:t>„</w:t>
      </w:r>
      <w:r w:rsidR="00F41018" w:rsidRPr="00F41018">
        <w:rPr>
          <w:rFonts w:ascii="Arial" w:eastAsia="Times New Roman" w:hAnsi="Arial" w:cs="Arial"/>
          <w:lang w:eastAsia="cs-CZ"/>
        </w:rPr>
        <w:t>SZŠ a VOŠ zdravotnická Žďár nad Sázavou – Rekonstrukce ZTI učeben</w:t>
      </w:r>
      <w:r w:rsidR="00372515" w:rsidRPr="00372515">
        <w:rPr>
          <w:rFonts w:ascii="Arial" w:eastAsia="Times New Roman" w:hAnsi="Arial" w:cs="Arial"/>
          <w:lang w:eastAsia="cs-CZ"/>
        </w:rPr>
        <w:t>“</w:t>
      </w:r>
      <w:r w:rsidRPr="00A30B94">
        <w:rPr>
          <w:rFonts w:ascii="Arial" w:eastAsia="Times New Roman" w:hAnsi="Arial" w:cs="Arial"/>
          <w:lang w:eastAsia="cs-CZ"/>
        </w:rPr>
        <w:t xml:space="preserve"> (dále také jen „dílo“) a objednatel se zavazuje dílo převzít a zaplatit sjednanou cenu.</w:t>
      </w:r>
    </w:p>
    <w:p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rsidR="00A30B94" w:rsidRPr="00A30B94" w:rsidRDefault="00A30B94" w:rsidP="00692A22">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8B44A9">
        <w:rPr>
          <w:rFonts w:ascii="Arial" w:eastAsia="Times New Roman" w:hAnsi="Arial" w:cs="Arial"/>
          <w:lang w:eastAsia="cs-CZ"/>
        </w:rPr>
        <w:t xml:space="preserve">projekční firmou </w:t>
      </w:r>
      <w:r w:rsidR="00F41018">
        <w:rPr>
          <w:rFonts w:ascii="Arial" w:eastAsia="Times New Roman" w:hAnsi="Arial" w:cs="Arial"/>
          <w:lang w:eastAsia="cs-CZ"/>
        </w:rPr>
        <w:t>Filip Marek</w:t>
      </w:r>
      <w:r w:rsidR="008B44A9">
        <w:rPr>
          <w:rFonts w:ascii="Arial" w:eastAsia="Times New Roman" w:hAnsi="Arial" w:cs="Arial"/>
          <w:lang w:eastAsia="cs-CZ"/>
        </w:rPr>
        <w:t xml:space="preserve">, </w:t>
      </w:r>
      <w:r w:rsidR="00F41018">
        <w:rPr>
          <w:rFonts w:ascii="Arial" w:eastAsia="Times New Roman" w:hAnsi="Arial" w:cs="Arial"/>
          <w:lang w:eastAsia="cs-CZ"/>
        </w:rPr>
        <w:t>Brněnská 34</w:t>
      </w:r>
      <w:r w:rsidR="00692A22">
        <w:rPr>
          <w:rFonts w:ascii="Arial" w:eastAsia="Times New Roman" w:hAnsi="Arial" w:cs="Arial"/>
          <w:lang w:eastAsia="cs-CZ"/>
        </w:rPr>
        <w:t xml:space="preserve">, </w:t>
      </w:r>
      <w:r w:rsidR="00A54993">
        <w:rPr>
          <w:rFonts w:ascii="Arial" w:eastAsia="Times New Roman" w:hAnsi="Arial" w:cs="Arial"/>
          <w:lang w:eastAsia="cs-CZ"/>
        </w:rPr>
        <w:t>591 01 Žďár nad Sázavou</w:t>
      </w:r>
      <w:r w:rsidR="00692A22">
        <w:rPr>
          <w:rFonts w:ascii="Arial" w:eastAsia="Times New Roman" w:hAnsi="Arial" w:cs="Arial"/>
          <w:lang w:eastAsia="cs-CZ"/>
        </w:rPr>
        <w:t xml:space="preserve"> </w:t>
      </w:r>
      <w:r w:rsidRPr="00A30B94">
        <w:rPr>
          <w:rFonts w:ascii="Arial" w:eastAsia="Times New Roman" w:hAnsi="Arial" w:cs="Arial"/>
          <w:lang w:eastAsia="cs-CZ"/>
        </w:rPr>
        <w:t xml:space="preserve">pod názvem </w:t>
      </w:r>
      <w:r w:rsidR="00372515" w:rsidRPr="00372515">
        <w:rPr>
          <w:rFonts w:ascii="Arial" w:eastAsia="Times New Roman" w:hAnsi="Arial" w:cs="Arial"/>
          <w:lang w:eastAsia="cs-CZ"/>
        </w:rPr>
        <w:t>„</w:t>
      </w:r>
      <w:r w:rsidR="00A54993" w:rsidRPr="00A54993">
        <w:rPr>
          <w:rFonts w:ascii="Arial" w:eastAsia="Times New Roman" w:hAnsi="Arial" w:cs="Arial"/>
          <w:lang w:eastAsia="cs-CZ"/>
        </w:rPr>
        <w:t>SZŠ a VOŠ zdravotnická Žďár nad Sázavou – Rekonstrukce ZTI učeben</w:t>
      </w:r>
      <w:r w:rsidR="00372515" w:rsidRPr="00372515">
        <w:rPr>
          <w:rFonts w:ascii="Arial" w:eastAsia="Times New Roman" w:hAnsi="Arial" w:cs="Arial"/>
          <w:lang w:eastAsia="cs-CZ"/>
        </w:rPr>
        <w:t>“</w:t>
      </w:r>
      <w:r w:rsidR="00372515">
        <w:rPr>
          <w:rFonts w:ascii="Arial" w:eastAsia="Times New Roman" w:hAnsi="Arial" w:cs="Arial"/>
          <w:lang w:eastAsia="cs-CZ"/>
        </w:rPr>
        <w:t xml:space="preserve"> </w:t>
      </w:r>
      <w:r w:rsidR="008B44A9">
        <w:rPr>
          <w:rFonts w:ascii="Arial" w:eastAsia="Times New Roman" w:hAnsi="Arial" w:cs="Arial"/>
          <w:lang w:eastAsia="cs-CZ"/>
        </w:rPr>
        <w:t>z </w:t>
      </w:r>
      <w:r w:rsidR="00372515">
        <w:rPr>
          <w:rFonts w:ascii="Arial" w:eastAsia="Times New Roman" w:hAnsi="Arial" w:cs="Arial"/>
          <w:lang w:eastAsia="cs-CZ"/>
        </w:rPr>
        <w:t>června</w:t>
      </w:r>
      <w:r w:rsidR="008B44A9">
        <w:rPr>
          <w:rFonts w:ascii="Arial" w:eastAsia="Times New Roman" w:hAnsi="Arial" w:cs="Arial"/>
          <w:lang w:eastAsia="cs-CZ"/>
        </w:rPr>
        <w:t xml:space="preserve"> 2019</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w:t>
      </w:r>
      <w:r w:rsidR="008B44A9">
        <w:rPr>
          <w:rFonts w:ascii="Arial" w:eastAsia="Times New Roman" w:hAnsi="Arial" w:cs="Arial"/>
          <w:szCs w:val="20"/>
          <w:lang w:eastAsia="cs-CZ"/>
        </w:rPr>
        <w:t>rojektová</w:t>
      </w:r>
      <w:r w:rsidRPr="00A30B94">
        <w:rPr>
          <w:rFonts w:ascii="Arial" w:eastAsia="Times New Roman" w:hAnsi="Arial" w:cs="Arial"/>
          <w:szCs w:val="20"/>
          <w:lang w:eastAsia="cs-CZ"/>
        </w:rPr>
        <w:t xml:space="preserve">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Pr="003936C0">
        <w:rPr>
          <w:rFonts w:ascii="Arial" w:eastAsia="Times New Roman" w:hAnsi="Arial" w:cs="Times New Roman"/>
          <w:szCs w:val="20"/>
          <w:lang w:eastAsia="cs-CZ"/>
        </w:rPr>
        <w:t xml:space="preserve">ve třech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w:t>
      </w:r>
      <w:r w:rsidR="00AF6B26">
        <w:rPr>
          <w:rFonts w:ascii="Arial" w:eastAsia="Times New Roman" w:hAnsi="Arial" w:cs="Times New Roman"/>
          <w:szCs w:val="20"/>
          <w:lang w:eastAsia="cs-CZ"/>
        </w:rPr>
        <w:t xml:space="preserve">stavby </w:t>
      </w:r>
      <w:r w:rsidRPr="00A30B94">
        <w:rPr>
          <w:rFonts w:ascii="Arial" w:eastAsia="Times New Roman" w:hAnsi="Arial" w:cs="Times New Roman"/>
          <w:szCs w:val="20"/>
          <w:lang w:eastAsia="cs-CZ"/>
        </w:rPr>
        <w:t xml:space="preserve">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w:t>
      </w:r>
      <w:r w:rsidR="00B8612C">
        <w:rPr>
          <w:rFonts w:ascii="Arial" w:eastAsia="Times New Roman" w:hAnsi="Arial" w:cs="Times New Roman"/>
          <w:szCs w:val="20"/>
          <w:lang w:eastAsia="cs-CZ"/>
        </w:rPr>
        <w:t>DSP</w:t>
      </w:r>
      <w:r w:rsidRPr="00A30B94">
        <w:rPr>
          <w:rFonts w:ascii="Arial" w:eastAsia="Times New Roman" w:hAnsi="Arial" w:cs="Times New Roman"/>
          <w:szCs w:val="20"/>
          <w:lang w:eastAsia="cs-CZ"/>
        </w:rPr>
        <w:t>S“), a následujících zásad:</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lastRenderedPageBreak/>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rsidRPr="00A30B94">
        <w:rPr>
          <w:rFonts w:ascii="Arial" w:eastAsia="Times New Roman" w:hAnsi="Arial" w:cs="Times New Roman"/>
          <w:szCs w:val="20"/>
          <w:lang w:eastAsia="cs-CZ"/>
        </w:rPr>
        <w:t>2.2. této</w:t>
      </w:r>
      <w:proofErr w:type="gramEnd"/>
      <w:r w:rsidRPr="00A30B94">
        <w:rPr>
          <w:rFonts w:ascii="Arial" w:eastAsia="Times New Roman" w:hAnsi="Arial" w:cs="Times New Roman"/>
          <w:szCs w:val="20"/>
          <w:lang w:eastAsia="cs-CZ"/>
        </w:rPr>
        <w:t xml:space="preserve"> smlouvy.</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lastRenderedPageBreak/>
        <w:t xml:space="preserve">2.6. </w:t>
      </w:r>
      <w:r w:rsidRPr="00A30B94">
        <w:rPr>
          <w:rFonts w:ascii="Arial" w:eastAsia="Calibri" w:hAnsi="Arial" w:cs="Arial"/>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sidRPr="00A30B94">
        <w:rPr>
          <w:rFonts w:ascii="Arial" w:eastAsia="Calibri" w:hAnsi="Arial" w:cs="Arial"/>
        </w:rPr>
        <w:t>4.4.) a předložit</w:t>
      </w:r>
      <w:proofErr w:type="gramEnd"/>
      <w:r w:rsidRPr="00A30B94">
        <w:rPr>
          <w:rFonts w:ascii="Arial" w:eastAsia="Calibri" w:hAnsi="Arial" w:cs="Arial"/>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w:t>
      </w:r>
      <w:proofErr w:type="gramStart"/>
      <w:r w:rsidRPr="00A30B94">
        <w:rPr>
          <w:rFonts w:ascii="Arial" w:eastAsia="Times New Roman" w:hAnsi="Arial" w:cs="Times New Roman"/>
          <w:szCs w:val="20"/>
          <w:lang w:eastAsia="cs-CZ"/>
        </w:rPr>
        <w:t>2.7. smlouvy</w:t>
      </w:r>
      <w:proofErr w:type="gramEnd"/>
      <w:r w:rsidRPr="00A30B94">
        <w:rPr>
          <w:rFonts w:ascii="Arial" w:eastAsia="Times New Roman" w:hAnsi="Arial" w:cs="Times New Roman"/>
          <w:szCs w:val="20"/>
          <w:lang w:eastAsia="cs-CZ"/>
        </w:rPr>
        <w:t xml:space="preserve">.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w:t>
      </w:r>
      <w:r w:rsidRPr="00A30B94">
        <w:rPr>
          <w:rFonts w:ascii="Arial" w:eastAsia="Times New Roman" w:hAnsi="Arial" w:cs="Times New Roman"/>
          <w:lang w:eastAsia="cs-CZ"/>
        </w:rPr>
        <w:lastRenderedPageBreak/>
        <w:t>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D8579A"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highlight w:val="yellow"/>
          <w:lang w:eastAsia="cs-CZ"/>
        </w:rPr>
      </w:pPr>
      <w:r w:rsidRPr="00A30B94">
        <w:rPr>
          <w:rFonts w:ascii="Arial" w:eastAsia="Times New Roman" w:hAnsi="Arial" w:cs="Arial"/>
          <w:lang w:eastAsia="cs-CZ"/>
        </w:rPr>
        <w:t xml:space="preserve">3.1. </w:t>
      </w:r>
      <w:r w:rsidRPr="00D3338B">
        <w:rPr>
          <w:rFonts w:ascii="Arial" w:eastAsia="Times New Roman" w:hAnsi="Arial" w:cs="Arial"/>
          <w:lang w:eastAsia="cs-CZ"/>
        </w:rPr>
        <w:t xml:space="preserve">Místo plnění: </w:t>
      </w:r>
      <w:r w:rsidR="00A54993" w:rsidRPr="00A54993">
        <w:rPr>
          <w:rFonts w:ascii="Arial" w:hAnsi="Arial" w:cs="Arial"/>
        </w:rPr>
        <w:t>Dvořákova 404/4, 591 01 Žďár nad Sázavou</w:t>
      </w:r>
    </w:p>
    <w:p w:rsidR="00A30B94" w:rsidRPr="00D8579A"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color w:val="000000"/>
          <w:highlight w:val="yellow"/>
          <w:lang w:eastAsia="cs-CZ"/>
        </w:rPr>
      </w:pPr>
    </w:p>
    <w:p w:rsidR="00A30B94" w:rsidRPr="00D3338B" w:rsidRDefault="00A30B94" w:rsidP="00A30B94">
      <w:pPr>
        <w:spacing w:after="0" w:line="240" w:lineRule="auto"/>
        <w:rPr>
          <w:rFonts w:ascii="Arial" w:eastAsia="Times New Roman" w:hAnsi="Arial" w:cs="Arial"/>
          <w:szCs w:val="20"/>
          <w:lang w:eastAsia="cs-CZ"/>
        </w:rPr>
      </w:pPr>
      <w:r w:rsidRPr="00D3338B">
        <w:rPr>
          <w:rFonts w:ascii="Arial" w:eastAsia="Times New Roman" w:hAnsi="Arial" w:cs="Arial"/>
          <w:szCs w:val="20"/>
          <w:lang w:eastAsia="cs-CZ"/>
        </w:rPr>
        <w:t>3.2. Zahájení stavby se předpokládá:</w:t>
      </w:r>
      <w:r w:rsidR="00D3338B" w:rsidRPr="00D3338B">
        <w:rPr>
          <w:rFonts w:ascii="Arial" w:eastAsia="Times New Roman" w:hAnsi="Arial" w:cs="Arial"/>
          <w:szCs w:val="20"/>
          <w:lang w:eastAsia="cs-CZ"/>
        </w:rPr>
        <w:t xml:space="preserve"> 0</w:t>
      </w:r>
      <w:r w:rsidR="00A54993">
        <w:rPr>
          <w:rFonts w:ascii="Arial" w:eastAsia="Times New Roman" w:hAnsi="Arial" w:cs="Arial"/>
          <w:szCs w:val="20"/>
          <w:lang w:eastAsia="cs-CZ"/>
        </w:rPr>
        <w:t>7</w:t>
      </w:r>
      <w:r w:rsidR="00D3338B" w:rsidRPr="00D3338B">
        <w:rPr>
          <w:rFonts w:ascii="Arial" w:eastAsia="Times New Roman" w:hAnsi="Arial" w:cs="Arial"/>
          <w:szCs w:val="20"/>
          <w:lang w:eastAsia="cs-CZ"/>
        </w:rPr>
        <w:t>/2020</w:t>
      </w:r>
    </w:p>
    <w:p w:rsidR="00A30B94" w:rsidRPr="00D3338B" w:rsidRDefault="00A30B94" w:rsidP="00A30B94">
      <w:pPr>
        <w:spacing w:after="0" w:line="240" w:lineRule="auto"/>
        <w:rPr>
          <w:rFonts w:ascii="Arial" w:eastAsia="Times New Roman" w:hAnsi="Arial" w:cs="Arial"/>
          <w:lang w:eastAsia="cs-CZ"/>
        </w:rPr>
      </w:pPr>
      <w:r w:rsidRPr="00D3338B">
        <w:rPr>
          <w:rFonts w:ascii="Arial" w:eastAsia="Times New Roman" w:hAnsi="Arial" w:cs="Arial"/>
          <w:lang w:eastAsia="cs-CZ"/>
        </w:rPr>
        <w:tab/>
      </w:r>
    </w:p>
    <w:p w:rsidR="00A30B94" w:rsidRPr="00A30B94" w:rsidRDefault="00A30B94" w:rsidP="00A30B94">
      <w:pPr>
        <w:spacing w:after="0" w:line="240" w:lineRule="auto"/>
        <w:rPr>
          <w:rFonts w:ascii="Arial" w:eastAsia="Times New Roman" w:hAnsi="Arial" w:cs="Arial"/>
          <w:lang w:eastAsia="cs-CZ"/>
        </w:rPr>
      </w:pPr>
      <w:r w:rsidRPr="00D3338B">
        <w:rPr>
          <w:rFonts w:ascii="Arial" w:eastAsia="Times New Roman" w:hAnsi="Arial" w:cs="Arial"/>
          <w:lang w:eastAsia="cs-CZ"/>
        </w:rPr>
        <w:t>3.3. Dokončení předmětu díla se stanovuje</w:t>
      </w:r>
      <w:r w:rsidRPr="00D3338B">
        <w:rPr>
          <w:rFonts w:ascii="Arial" w:eastAsia="Times New Roman" w:hAnsi="Arial" w:cs="Arial"/>
          <w:color w:val="FF0000"/>
          <w:lang w:eastAsia="cs-CZ"/>
        </w:rPr>
        <w:t xml:space="preserve"> </w:t>
      </w:r>
      <w:r w:rsidRPr="00D3338B">
        <w:rPr>
          <w:rFonts w:ascii="Arial" w:eastAsia="Times New Roman" w:hAnsi="Arial" w:cs="Arial"/>
          <w:lang w:eastAsia="cs-CZ"/>
        </w:rPr>
        <w:t>nejpozději do</w:t>
      </w:r>
      <w:r w:rsidR="00D3338B" w:rsidRPr="00D3338B">
        <w:rPr>
          <w:rFonts w:ascii="Arial" w:eastAsia="Times New Roman" w:hAnsi="Arial" w:cs="Arial"/>
          <w:lang w:eastAsia="cs-CZ"/>
        </w:rPr>
        <w:t xml:space="preserve"> </w:t>
      </w:r>
      <w:r w:rsidR="00D3338B" w:rsidRPr="00D3338B">
        <w:rPr>
          <w:rFonts w:ascii="Arial" w:hAnsi="Arial" w:cs="Arial"/>
        </w:rPr>
        <w:t>21. 8. 2020</w:t>
      </w:r>
    </w:p>
    <w:p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rsidR="00A30B94" w:rsidRPr="00A30B94" w:rsidRDefault="00A30B94" w:rsidP="00A30B94">
      <w:pPr>
        <w:spacing w:after="0" w:line="240" w:lineRule="auto"/>
        <w:jc w:val="both"/>
        <w:rPr>
          <w:rFonts w:ascii="Arial" w:eastAsia="Times New Roman" w:hAnsi="Arial" w:cs="Arial"/>
        </w:rPr>
      </w:pPr>
    </w:p>
    <w:p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rsidR="00A30B94" w:rsidRPr="00A30B94" w:rsidRDefault="00A30B94" w:rsidP="00A30B94">
      <w:pPr>
        <w:tabs>
          <w:tab w:val="left" w:pos="5812"/>
        </w:tabs>
        <w:spacing w:after="0" w:line="276" w:lineRule="auto"/>
        <w:jc w:val="both"/>
        <w:rPr>
          <w:rFonts w:ascii="Arial" w:eastAsia="Times New Roman" w:hAnsi="Arial" w:cs="Arial"/>
        </w:rPr>
      </w:pPr>
    </w:p>
    <w:p w:rsidR="00A30B94" w:rsidRPr="00A30B94"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3.6. Staveniště</w:t>
      </w:r>
    </w:p>
    <w:p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D3338B">
        <w:rPr>
          <w:rFonts w:ascii="Arial" w:eastAsia="Calibri" w:hAnsi="Arial" w:cs="Arial"/>
        </w:rPr>
        <w:t>objednatel je povinen předat zhotoviteli staveniště nejpozději do 2 pracovních dnů před zahájením stavby, pokud se strany nedohodnou jinak.</w:t>
      </w:r>
      <w:r w:rsidRPr="00B66C66">
        <w:rPr>
          <w:rFonts w:ascii="Arial" w:eastAsia="Calibri" w:hAnsi="Arial" w:cs="Arial"/>
        </w:rPr>
        <w:t xml:space="preserve"> Staveniště odevzdá objednatel zhotoviteli tak, aby zhotovitel mohl zahájit a provádět práce v rozsahu uvedeném ve smlouvě o dílo. Zhotovitel je povinen zajistit součinnost vedoucí k předání staveniště,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lastRenderedPageBreak/>
        <w:t>zhotovitel je povinen průběžně ze staveniště odstraňovat všechny druhy odpadů, stavební suti a nepotřebného materiálu. Zhotovitel je rovněž povinen zabezpečit, aby odpad vzniklý 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rsidR="00A30B94" w:rsidRPr="00A30B94" w:rsidRDefault="00A30B94" w:rsidP="00A30B94">
      <w:pPr>
        <w:autoSpaceDN w:val="0"/>
        <w:spacing w:after="60" w:line="240" w:lineRule="auto"/>
        <w:jc w:val="both"/>
        <w:textAlignment w:val="baseline"/>
        <w:rPr>
          <w:rFonts w:ascii="Arial" w:eastAsia="Times New Roman" w:hAnsi="Arial" w:cs="Arial"/>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w:t>
      </w:r>
      <w:proofErr w:type="gramStart"/>
      <w:r w:rsidRPr="00A30B94">
        <w:rPr>
          <w:rFonts w:ascii="Arial" w:eastAsia="Times New Roman" w:hAnsi="Arial" w:cs="Arial"/>
        </w:rPr>
        <w:t>…..Kč</w:t>
      </w:r>
      <w:proofErr w:type="gramEnd"/>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D3338B">
        <w:rPr>
          <w:rFonts w:ascii="Arial" w:eastAsia="Times New Roman" w:hAnsi="Arial" w:cs="Arial"/>
        </w:rPr>
        <w:t xml:space="preserve">DPH </w:t>
      </w:r>
      <w:proofErr w:type="gramStart"/>
      <w:r w:rsidRPr="00D3338B">
        <w:rPr>
          <w:rFonts w:ascii="Arial" w:eastAsia="Times New Roman" w:hAnsi="Arial" w:cs="Arial"/>
        </w:rPr>
        <w:t>21 %:</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s DPH </w:t>
      </w:r>
      <w:proofErr w:type="gramStart"/>
      <w:r w:rsidRPr="00A30B94">
        <w:rPr>
          <w:rFonts w:ascii="Arial" w:eastAsia="Times New Roman" w:hAnsi="Arial" w:cs="Arial"/>
        </w:rPr>
        <w:t>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w:t>
      </w:r>
      <w:proofErr w:type="gramStart"/>
      <w:r w:rsidRPr="00A30B94">
        <w:rPr>
          <w:rFonts w:ascii="Arial" w:eastAsia="Times New Roman" w:hAnsi="Arial" w:cs="Arial"/>
        </w:rPr>
        <w:t>…...............................…</w:t>
      </w:r>
      <w:proofErr w:type="gramEnd"/>
      <w:r w:rsidRPr="00A30B94">
        <w:rPr>
          <w:rFonts w:ascii="Arial" w:eastAsia="Times New Roman" w:hAnsi="Arial" w:cs="Arial"/>
        </w:rPr>
        <w:t>……………korun českých</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rsidR="00F944D2" w:rsidRPr="00A30B94" w:rsidRDefault="00F944D2" w:rsidP="00F944D2">
      <w:pPr>
        <w:spacing w:after="0" w:line="240" w:lineRule="auto"/>
        <w:jc w:val="both"/>
        <w:rPr>
          <w:rFonts w:ascii="Arial" w:eastAsia="Times New Roman" w:hAnsi="Arial" w:cs="Arial"/>
          <w:lang w:eastAsia="cs-CZ"/>
        </w:rPr>
      </w:pPr>
    </w:p>
    <w:p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lastRenderedPageBreak/>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A30B94" w:rsidRPr="00A30B94" w:rsidRDefault="00A30B94" w:rsidP="00A30B94">
      <w:pPr>
        <w:spacing w:after="0" w:line="240" w:lineRule="auto"/>
        <w:ind w:left="360"/>
        <w:jc w:val="both"/>
        <w:rPr>
          <w:rFonts w:ascii="Courier New" w:eastAsia="Calibri" w:hAnsi="Courier New" w:cs="Courier New"/>
        </w:rPr>
      </w:pPr>
    </w:p>
    <w:p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Pokud se po dobu účinnosti této smlouvy zhotovitel stane nespolehlivým plátcem ve smyslu ustanovení § 106 písm. a) zákona o DPH, smluvní strany se dohodly, že objednatel uhradí DPH za zdanitelné plnění přímo příslušnému správci daně. Objednatelem takto provedená </w:t>
      </w:r>
      <w:r w:rsidRPr="00A30B94">
        <w:rPr>
          <w:rFonts w:ascii="Arial" w:eastAsia="Times New Roman" w:hAnsi="Arial" w:cs="Arial"/>
          <w:lang w:eastAsia="cs-CZ"/>
        </w:rPr>
        <w:lastRenderedPageBreak/>
        <w:t>úhrada je považována za uhrazení příslušné části smluvní ceny rovnající se výši DPH fakturované zhotovitelem.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název </w:t>
      </w:r>
      <w:r w:rsidRPr="00D3338B">
        <w:rPr>
          <w:rFonts w:ascii="Arial" w:eastAsia="Times New Roman" w:hAnsi="Arial" w:cs="Arial"/>
          <w:lang w:eastAsia="cs-CZ"/>
        </w:rPr>
        <w:t>akce „</w:t>
      </w:r>
      <w:r w:rsidR="007D5E64" w:rsidRPr="007D5E64">
        <w:rPr>
          <w:rFonts w:ascii="Arial" w:hAnsi="Arial" w:cs="Arial"/>
        </w:rPr>
        <w:t>SZŠ a VOŠ zdravotnická Žďár nad Sázavou – Rekonstrukce ZTI učeben</w:t>
      </w:r>
      <w:r w:rsidRPr="00D3338B">
        <w:rPr>
          <w:rFonts w:ascii="Arial" w:eastAsia="Times New Roman" w:hAnsi="Arial" w:cs="Arial"/>
          <w:lang w:eastAsia="cs-CZ"/>
        </w:rPr>
        <w:t>“.</w:t>
      </w:r>
      <w:r w:rsidRPr="00A30B94">
        <w:rPr>
          <w:rFonts w:ascii="Arial" w:eastAsia="Times New Roman" w:hAnsi="Arial" w:cs="Arial"/>
          <w:lang w:eastAsia="cs-CZ"/>
        </w:rPr>
        <w:t xml:space="preserve"> </w:t>
      </w:r>
      <w:r w:rsidR="00D3338B">
        <w:rPr>
          <w:rFonts w:ascii="Arial" w:eastAsia="Times New Roman" w:hAnsi="Arial" w:cs="Arial"/>
          <w:lang w:eastAsia="cs-CZ"/>
        </w:rPr>
        <w:t>Faktura</w:t>
      </w:r>
      <w:r w:rsidRPr="00A30B94">
        <w:rPr>
          <w:rFonts w:ascii="Arial" w:eastAsia="Times New Roman" w:hAnsi="Arial" w:cs="Arial"/>
          <w:lang w:eastAsia="cs-CZ"/>
        </w:rPr>
        <w:t xml:space="preserve">,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Článek 7 – Předání a převzetí předmětu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podle platných právních předpisů.</w:t>
      </w:r>
    </w:p>
    <w:p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7.4. Drobnými vadami ve smyslu odst. </w:t>
      </w:r>
      <w:proofErr w:type="gramStart"/>
      <w:r w:rsidRPr="00A30B94">
        <w:rPr>
          <w:rFonts w:ascii="Arial" w:eastAsia="Calibri" w:hAnsi="Arial" w:cs="Arial"/>
          <w:bCs/>
          <w:lang w:eastAsia="ar-SA"/>
        </w:rPr>
        <w:t>7.3. této</w:t>
      </w:r>
      <w:proofErr w:type="gramEnd"/>
      <w:r w:rsidRPr="00A30B94">
        <w:rPr>
          <w:rFonts w:ascii="Arial" w:eastAsia="Calibri" w:hAnsi="Arial" w:cs="Arial"/>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w:t>
      </w:r>
      <w:r w:rsidRPr="00A30B94">
        <w:rPr>
          <w:rFonts w:ascii="Arial" w:eastAsia="Times New Roman" w:hAnsi="Arial" w:cs="Arial"/>
          <w:lang w:eastAsia="cs-CZ"/>
        </w:rPr>
        <w:lastRenderedPageBreak/>
        <w:t>je zhotovitel povinen tyto vady odstranit na svůj náklad bez zbytečného odkladu, nejpozději však v termínu stanoveném stavebním úřadem.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lastRenderedPageBreak/>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xml:space="preserve">. Při neplnění ujednání této smlouvy zhotovitelem je objednatel oprávněn, v nezbytně nutných případech, zejména pokud by byl ohrožen život, zdraví nebo majetek osob, </w:t>
      </w:r>
      <w:r w:rsidR="00A30B94" w:rsidRPr="00A30B94">
        <w:rPr>
          <w:rFonts w:ascii="Arial" w:eastAsia="Calibri" w:hAnsi="Arial" w:cs="Arial"/>
        </w:rPr>
        <w:lastRenderedPageBreak/>
        <w:t>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lastRenderedPageBreak/>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D3338B">
        <w:rPr>
          <w:rFonts w:ascii="Arial" w:eastAsia="Times New Roman" w:hAnsi="Arial" w:cs="Arial"/>
          <w:lang w:eastAsia="cs-CZ"/>
        </w:rPr>
        <w:t>2</w:t>
      </w:r>
      <w:r w:rsidRPr="00D3338B">
        <w:rPr>
          <w:rFonts w:ascii="Arial" w:eastAsia="Times New Roman" w:hAnsi="Arial" w:cs="Arial"/>
          <w:lang w:eastAsia="cs-CZ"/>
        </w:rPr>
        <w:t xml:space="preserve"> mil. Kč</w:t>
      </w:r>
      <w:r w:rsidRPr="00302A17">
        <w:rPr>
          <w:rFonts w:ascii="Arial" w:eastAsia="Times New Roman" w:hAnsi="Arial" w:cs="Arial"/>
          <w:lang w:eastAsia="cs-CZ"/>
        </w:rPr>
        <w:t>, a to po celou dobu provádění díla.</w:t>
      </w:r>
    </w:p>
    <w:p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rsidR="00A30B94" w:rsidRPr="00A30B94" w:rsidRDefault="00A30B94" w:rsidP="00A30B94">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snapToGrid w:val="0"/>
          <w:lang w:eastAsia="cs-CZ"/>
        </w:rPr>
        <w:lastRenderedPageBreak/>
        <w:t xml:space="preserve">V případě, že budou stanoveny v odst. </w:t>
      </w:r>
      <w:proofErr w:type="gramStart"/>
      <w:r w:rsidRPr="000E2636">
        <w:rPr>
          <w:rFonts w:ascii="Arial" w:eastAsia="Times New Roman" w:hAnsi="Arial" w:cs="Arial"/>
          <w:snapToGrid w:val="0"/>
          <w:lang w:eastAsia="cs-CZ"/>
        </w:rPr>
        <w:t>3.3. dílčí</w:t>
      </w:r>
      <w:proofErr w:type="gramEnd"/>
      <w:r w:rsidRPr="000E2636">
        <w:rPr>
          <w:rFonts w:ascii="Arial" w:eastAsia="Times New Roman" w:hAnsi="Arial" w:cs="Arial"/>
          <w:snapToGrid w:val="0"/>
          <w:lang w:eastAsia="cs-CZ"/>
        </w:rPr>
        <w:t xml:space="preserve"> termíny dokončení předmětu díla</w:t>
      </w:r>
      <w:r w:rsidR="00586C5B">
        <w:rPr>
          <w:rFonts w:ascii="Arial" w:eastAsia="Times New Roman" w:hAnsi="Arial" w:cs="Arial"/>
          <w:snapToGrid w:val="0"/>
          <w:lang w:eastAsia="cs-CZ"/>
        </w:rPr>
        <w:t>,</w:t>
      </w:r>
      <w:r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rsidR="00A30B94" w:rsidRPr="00A30B94" w:rsidRDefault="00A30B94" w:rsidP="000E2636">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w:t>
      </w:r>
      <w:proofErr w:type="gramStart"/>
      <w:r w:rsidRPr="00A30B94">
        <w:rPr>
          <w:rFonts w:ascii="Arial" w:eastAsia="Times New Roman" w:hAnsi="Arial" w:cs="Arial"/>
          <w:snapToGrid w:val="0"/>
          <w:lang w:eastAsia="cs-CZ"/>
        </w:rPr>
        <w:t>2.12. zaplatí</w:t>
      </w:r>
      <w:proofErr w:type="gramEnd"/>
      <w:r w:rsidRPr="00A30B94">
        <w:rPr>
          <w:rFonts w:ascii="Arial" w:eastAsia="Times New Roman" w:hAnsi="Arial" w:cs="Arial"/>
          <w:snapToGrid w:val="0"/>
          <w:lang w:eastAsia="cs-CZ"/>
        </w:rPr>
        <w:t xml:space="preserve"> zhotovitel objednateli smluvní pokutu ve výši 5 000 Kč za každou neoprávněnou změnu poddodavatele.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 stanovených právními předpisy a jinými ustanoveními této smlouvy, lze od této smlouvy odstoupit při vzniku těchto skutečností: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lastRenderedPageBreak/>
        <w:t>12.1.6.</w:t>
      </w:r>
      <w:r w:rsidRPr="00087578">
        <w:rPr>
          <w:rFonts w:ascii="Arial" w:eastAsia="Times New Roman" w:hAnsi="Arial" w:cs="Arial"/>
          <w:lang w:eastAsia="cs-CZ"/>
        </w:rPr>
        <w:tab/>
        <w:t>prodlení zhotovitele s dokončením díla z důvodů ležících na jeho straně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 xml:space="preserve">nezajištění odborného vedení provádění díla dle čl. 8. odst. 8. 21. této smlouvy.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12.3. </w:t>
      </w:r>
      <w:r w:rsidRPr="00087578">
        <w:rPr>
          <w:rFonts w:ascii="Arial" w:eastAsia="Times New Roman" w:hAnsi="Arial" w:cs="Arial"/>
          <w:lang w:eastAsia="cs-CZ"/>
        </w:rPr>
        <w:t>Odstoupí-li od smlouvy některá ze smluvních stran, pak povinnosti obou stran jsou následující: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13 – Závěrečná ustanovení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13.1. Smlouvu lze změnit jen písemnou formou - dodatkem, který dohodnou obě smluvní strany svými zástupci oprávněnými k zastupování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13.2. Nastanou-li u některé ze stran skutečnosti bránící řádnému plnění této smlouvy je povinna to ihned bez zbytečného odkladu oznámit druhé straně a vyvolat jednání zástupců oprávněných k podpisu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F2C19">
        <w:rPr>
          <w:rFonts w:ascii="Arial" w:eastAsia="Times New Roman" w:hAnsi="Arial" w:cs="Arial"/>
          <w:lang w:eastAsia="cs-CZ"/>
        </w:rPr>
        <w:t xml:space="preserve">13.3. </w:t>
      </w:r>
      <w:r w:rsidR="0025536D" w:rsidRPr="007F2C19">
        <w:rPr>
          <w:rFonts w:ascii="Arial" w:eastAsia="Times New Roman" w:hAnsi="Arial" w:cs="Arial"/>
          <w:lang w:eastAsia="cs-CZ"/>
        </w:rPr>
        <w:t xml:space="preserve">Vztahy smluvních stran touto smlouvou blíže neupravené se řídí příslušnými ustanoveními občanského zákoníku. Smluvní strany se dohodly, že při plnění této smlouvy </w:t>
      </w:r>
      <w:r w:rsidR="0025536D" w:rsidRPr="007F2C19">
        <w:rPr>
          <w:rFonts w:ascii="Arial" w:eastAsia="Times New Roman" w:hAnsi="Arial" w:cs="Arial"/>
          <w:lang w:eastAsia="cs-CZ"/>
        </w:rPr>
        <w:lastRenderedPageBreak/>
        <w:t>nebudou mít obchodní zvyklosti přednost před dispozitivními ustanoveními občanského zákoníku.</w:t>
      </w:r>
    </w:p>
    <w:p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13.8</w:t>
      </w:r>
      <w:r w:rsidR="00A30B94" w:rsidRPr="00A30B94">
        <w:rPr>
          <w:rFonts w:ascii="Arial" w:eastAsia="Times New Roman" w:hAnsi="Arial" w:cs="Arial"/>
          <w:lang w:eastAsia="cs-CZ"/>
        </w:rPr>
        <w:t xml:space="preserve">.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w:t>
      </w:r>
    </w:p>
    <w:p w:rsidR="005F4E43" w:rsidRPr="00A30B94" w:rsidRDefault="005F4E43"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bookmarkStart w:id="0" w:name="_GoBack"/>
      <w:bookmarkEnd w:id="0"/>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Smlouva je vyhotovena ve třech</w:t>
      </w:r>
      <w:r w:rsidR="00A30B94" w:rsidRPr="00A30B94">
        <w:rPr>
          <w:rFonts w:ascii="Arial" w:eastAsia="Times New Roman" w:hAnsi="Arial" w:cs="Arial"/>
          <w:lang w:eastAsia="cs-CZ"/>
        </w:rPr>
        <w:t xml:space="preserve"> stejnopisech, z nichž každá ze smluvních stran obdrží po dvou stejnopisech.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13.10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rsidR="00157A83" w:rsidRP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roofErr w:type="gramStart"/>
      <w:r w:rsidRPr="00A30B94">
        <w:rPr>
          <w:rFonts w:ascii="Arial" w:eastAsia="Times New Roman" w:hAnsi="Arial" w:cs="Times New Roman"/>
          <w:szCs w:val="24"/>
          <w:lang w:eastAsia="cs-CZ"/>
        </w:rPr>
        <w:t>V .................................., dne</w:t>
      </w:r>
      <w:proofErr w:type="gramEnd"/>
      <w:r w:rsidRPr="00A30B94">
        <w:rPr>
          <w:rFonts w:ascii="Arial" w:eastAsia="Times New Roman" w:hAnsi="Arial" w:cs="Times New Roman"/>
          <w:szCs w:val="24"/>
          <w:lang w:eastAsia="cs-CZ"/>
        </w:rPr>
        <w:t xml:space="preserve"> ..............         </w:t>
      </w:r>
      <w:r w:rsidRPr="00A30B94">
        <w:rPr>
          <w:rFonts w:ascii="Arial" w:eastAsia="Times New Roman" w:hAnsi="Arial" w:cs="Times New Roman"/>
          <w:szCs w:val="24"/>
          <w:lang w:eastAsia="cs-CZ"/>
        </w:rPr>
        <w:tab/>
        <w:t xml:space="preserve">           V Jihlavě dne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Pr="00A30B94"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Ing. Martin Kukla</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náměstek hejtmana pro oblast</w:t>
      </w:r>
    </w:p>
    <w:p w:rsidR="00B47F2F" w:rsidRPr="00743DD5" w:rsidRDefault="00A30B94" w:rsidP="00743DD5">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ekonomiky a majetku</w:t>
      </w:r>
    </w:p>
    <w:sectPr w:rsidR="00B47F2F"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57" w:rsidRDefault="00557957">
      <w:pPr>
        <w:spacing w:after="0" w:line="240" w:lineRule="auto"/>
      </w:pPr>
      <w:r>
        <w:separator/>
      </w:r>
    </w:p>
  </w:endnote>
  <w:endnote w:type="continuationSeparator" w:id="0">
    <w:p w:rsidR="00557957" w:rsidRDefault="0055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5F4E4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5F4E43" w:rsidP="00A46A26">
    <w:pPr>
      <w:tabs>
        <w:tab w:val="center" w:pos="4536"/>
        <w:tab w:val="right" w:pos="9072"/>
      </w:tabs>
      <w:jc w:val="center"/>
      <w:rPr>
        <w:rFonts w:ascii="Arial" w:hAnsi="Arial" w:cs="Arial"/>
        <w:sz w:val="20"/>
      </w:rPr>
    </w:pPr>
  </w:p>
  <w:p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5F4E43">
      <w:rPr>
        <w:rFonts w:ascii="Arial" w:hAnsi="Arial" w:cs="Arial"/>
        <w:noProof/>
        <w:sz w:val="20"/>
      </w:rPr>
      <w:t>14</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5F4E43">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57" w:rsidRDefault="00557957">
      <w:pPr>
        <w:spacing w:after="0" w:line="240" w:lineRule="auto"/>
      </w:pPr>
      <w:r>
        <w:separator/>
      </w:r>
    </w:p>
  </w:footnote>
  <w:footnote w:type="continuationSeparator" w:id="0">
    <w:p w:rsidR="00557957" w:rsidRDefault="0055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A30B94" w:rsidP="0038327A">
    <w:pPr>
      <w:jc w:val="center"/>
      <w:rPr>
        <w:rFonts w:ascii="Arial" w:hAnsi="Arial" w:cs="Arial"/>
      </w:rPr>
    </w:pPr>
    <w:r>
      <w:rPr>
        <w:b/>
      </w:rPr>
      <w:t xml:space="preserve">                                                                                                      </w:t>
    </w:r>
  </w:p>
  <w:p w:rsidR="00BB5F74" w:rsidRDefault="005F4E43">
    <w:pPr>
      <w:pStyle w:val="Zhlav"/>
    </w:pPr>
  </w:p>
  <w:p w:rsidR="008207C3" w:rsidRDefault="005F4E43">
    <w:pPr>
      <w:pStyle w:val="Zhlav"/>
    </w:pPr>
  </w:p>
  <w:p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116A7"/>
    <w:rsid w:val="00016940"/>
    <w:rsid w:val="00020298"/>
    <w:rsid w:val="000375EE"/>
    <w:rsid w:val="00085AA0"/>
    <w:rsid w:val="00087578"/>
    <w:rsid w:val="000C23CD"/>
    <w:rsid w:val="000C2D5F"/>
    <w:rsid w:val="000E2636"/>
    <w:rsid w:val="00157A83"/>
    <w:rsid w:val="0018462F"/>
    <w:rsid w:val="001A26D1"/>
    <w:rsid w:val="001C0F87"/>
    <w:rsid w:val="001C2DF1"/>
    <w:rsid w:val="001F29A4"/>
    <w:rsid w:val="00224B5E"/>
    <w:rsid w:val="0025536D"/>
    <w:rsid w:val="00261109"/>
    <w:rsid w:val="00274B5F"/>
    <w:rsid w:val="002A1B46"/>
    <w:rsid w:val="002B11B8"/>
    <w:rsid w:val="002C530B"/>
    <w:rsid w:val="00302A17"/>
    <w:rsid w:val="00372515"/>
    <w:rsid w:val="003936C0"/>
    <w:rsid w:val="003A6760"/>
    <w:rsid w:val="003D286A"/>
    <w:rsid w:val="003E67A2"/>
    <w:rsid w:val="0047224F"/>
    <w:rsid w:val="00480481"/>
    <w:rsid w:val="00481901"/>
    <w:rsid w:val="004B2267"/>
    <w:rsid w:val="004B2877"/>
    <w:rsid w:val="004C04B8"/>
    <w:rsid w:val="004D0F05"/>
    <w:rsid w:val="00552E89"/>
    <w:rsid w:val="00557584"/>
    <w:rsid w:val="00557957"/>
    <w:rsid w:val="00586C5B"/>
    <w:rsid w:val="005F4E43"/>
    <w:rsid w:val="00667FF1"/>
    <w:rsid w:val="00692A22"/>
    <w:rsid w:val="006967BA"/>
    <w:rsid w:val="006E4C80"/>
    <w:rsid w:val="00743DD5"/>
    <w:rsid w:val="007C129E"/>
    <w:rsid w:val="007D248B"/>
    <w:rsid w:val="007D5E64"/>
    <w:rsid w:val="007F2C19"/>
    <w:rsid w:val="008136DB"/>
    <w:rsid w:val="00815019"/>
    <w:rsid w:val="00815DDA"/>
    <w:rsid w:val="00830AD4"/>
    <w:rsid w:val="00854BC3"/>
    <w:rsid w:val="008A079C"/>
    <w:rsid w:val="008B44A9"/>
    <w:rsid w:val="0090188B"/>
    <w:rsid w:val="00902374"/>
    <w:rsid w:val="00912BCF"/>
    <w:rsid w:val="009351DA"/>
    <w:rsid w:val="009D0C01"/>
    <w:rsid w:val="00A03216"/>
    <w:rsid w:val="00A06D20"/>
    <w:rsid w:val="00A236FA"/>
    <w:rsid w:val="00A30B94"/>
    <w:rsid w:val="00A54993"/>
    <w:rsid w:val="00A715A8"/>
    <w:rsid w:val="00AF6B26"/>
    <w:rsid w:val="00AF7353"/>
    <w:rsid w:val="00B47F2F"/>
    <w:rsid w:val="00B60DA1"/>
    <w:rsid w:val="00B66C66"/>
    <w:rsid w:val="00B8612C"/>
    <w:rsid w:val="00BA085E"/>
    <w:rsid w:val="00C317B5"/>
    <w:rsid w:val="00C834B4"/>
    <w:rsid w:val="00C97D1F"/>
    <w:rsid w:val="00CE0D40"/>
    <w:rsid w:val="00CE75C6"/>
    <w:rsid w:val="00D05861"/>
    <w:rsid w:val="00D30A08"/>
    <w:rsid w:val="00D3338B"/>
    <w:rsid w:val="00D8579A"/>
    <w:rsid w:val="00DB2429"/>
    <w:rsid w:val="00E037B6"/>
    <w:rsid w:val="00E443DA"/>
    <w:rsid w:val="00E73DE3"/>
    <w:rsid w:val="00EF376E"/>
    <w:rsid w:val="00F33ABD"/>
    <w:rsid w:val="00F41018"/>
    <w:rsid w:val="00F769A0"/>
    <w:rsid w:val="00F86E9A"/>
    <w:rsid w:val="00F944D2"/>
    <w:rsid w:val="00F94D0A"/>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A31CF"/>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090A-2243-4638-BFD3-94E50661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16</Pages>
  <Words>6884</Words>
  <Characters>40619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51</cp:revision>
  <cp:lastPrinted>2020-05-12T10:06:00Z</cp:lastPrinted>
  <dcterms:created xsi:type="dcterms:W3CDTF">2020-01-06T08:35:00Z</dcterms:created>
  <dcterms:modified xsi:type="dcterms:W3CDTF">2020-05-12T11:17:00Z</dcterms:modified>
</cp:coreProperties>
</file>