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D4BE" w14:textId="77777777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3027BA53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167B72">
        <w:rPr>
          <w:rFonts w:eastAsia="Times New Roman"/>
          <w:b/>
          <w:bCs/>
          <w:lang w:eastAsia="cs-CZ"/>
        </w:rPr>
        <w:t>podlimitní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3B42FA15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193235">
        <w:rPr>
          <w:b/>
        </w:rPr>
        <w:t>Monitorovací technika pro expektační lůžka</w:t>
      </w:r>
      <w:bookmarkStart w:id="0" w:name="_GoBack"/>
      <w:bookmarkEnd w:id="0"/>
      <w:r w:rsidRPr="000E1F3A">
        <w:rPr>
          <w:rFonts w:asciiTheme="minorHAnsi" w:hAnsiTheme="minorHAnsi" w:cstheme="minorHAnsi"/>
          <w:b/>
        </w:rPr>
        <w:t>"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3C98D4C8" w14:textId="77777777" w:rsidR="000E1F3A" w:rsidRDefault="000E1F3A" w:rsidP="00F24CB6">
      <w:pPr>
        <w:ind w:left="3540" w:hanging="3540"/>
        <w:jc w:val="both"/>
        <w:rPr>
          <w:rFonts w:cs="Calibri"/>
        </w:rPr>
      </w:pPr>
    </w:p>
    <w:p w14:paraId="3C98D4C9" w14:textId="77777777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A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B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C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FD5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99D4" w14:textId="77777777" w:rsidR="006422A4" w:rsidRDefault="006422A4" w:rsidP="00F24CB6">
      <w:pPr>
        <w:spacing w:after="0" w:line="240" w:lineRule="auto"/>
      </w:pPr>
      <w:r>
        <w:separator/>
      </w:r>
    </w:p>
  </w:endnote>
  <w:endnote w:type="continuationSeparator" w:id="0">
    <w:p w14:paraId="30ED9820" w14:textId="77777777" w:rsidR="006422A4" w:rsidRDefault="006422A4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37BF" w14:textId="77777777" w:rsidR="0047558E" w:rsidRDefault="004755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F1AA" w14:textId="77777777" w:rsidR="0047558E" w:rsidRDefault="004755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10C8" w14:textId="77777777" w:rsidR="0047558E" w:rsidRDefault="00475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6D5B" w14:textId="77777777" w:rsidR="006422A4" w:rsidRDefault="006422A4" w:rsidP="00F24CB6">
      <w:pPr>
        <w:spacing w:after="0" w:line="240" w:lineRule="auto"/>
      </w:pPr>
      <w:r>
        <w:separator/>
      </w:r>
    </w:p>
  </w:footnote>
  <w:footnote w:type="continuationSeparator" w:id="0">
    <w:p w14:paraId="5AAA1293" w14:textId="77777777" w:rsidR="006422A4" w:rsidRDefault="006422A4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8092" w14:textId="77777777" w:rsidR="0047558E" w:rsidRDefault="004755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D4D4" w14:textId="77777777" w:rsidR="00F24CB6" w:rsidRPr="00F24CB6" w:rsidRDefault="00FD51D0" w:rsidP="00FD51D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1A23" w14:textId="77777777" w:rsidR="0047558E" w:rsidRDefault="004755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E1F3A"/>
    <w:rsid w:val="00167B72"/>
    <w:rsid w:val="00193235"/>
    <w:rsid w:val="001D70E7"/>
    <w:rsid w:val="00231FAC"/>
    <w:rsid w:val="0028457A"/>
    <w:rsid w:val="002C0982"/>
    <w:rsid w:val="004571AE"/>
    <w:rsid w:val="0047558E"/>
    <w:rsid w:val="005B5390"/>
    <w:rsid w:val="005C7185"/>
    <w:rsid w:val="00602992"/>
    <w:rsid w:val="006422A4"/>
    <w:rsid w:val="006654B5"/>
    <w:rsid w:val="006E0252"/>
    <w:rsid w:val="007526D8"/>
    <w:rsid w:val="00757EFE"/>
    <w:rsid w:val="0085510C"/>
    <w:rsid w:val="009B3121"/>
    <w:rsid w:val="00A908AE"/>
    <w:rsid w:val="00CF20D1"/>
    <w:rsid w:val="00DC57E5"/>
    <w:rsid w:val="00DD2A58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8" ma:contentTypeDescription="Vytvoří nový dokument" ma:contentTypeScope="" ma:versionID="9252dad0dcce063d7b275c15fa8a3cf5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14f973f5df3bd300a467098bc0a5e918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4FE6-7558-44D7-B493-998878A3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8D801-0C57-4326-8463-E4A3474F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20</cp:revision>
  <dcterms:created xsi:type="dcterms:W3CDTF">2017-10-06T10:02:00Z</dcterms:created>
  <dcterms:modified xsi:type="dcterms:W3CDTF">2020-07-01T08:07:00Z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