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E7908" w14:textId="77777777" w:rsidR="00C64276" w:rsidRPr="00C64276" w:rsidRDefault="00C1400B" w:rsidP="00D416E3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14:paraId="60C61C58" w14:textId="77777777" w:rsidR="00C45BB4" w:rsidRDefault="00C45BB4" w:rsidP="00D416E3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C1400B">
        <w:rPr>
          <w:rFonts w:ascii="Arial" w:hAnsi="Arial" w:cs="Arial"/>
          <w:b/>
          <w:bCs/>
          <w:sz w:val="22"/>
          <w:szCs w:val="22"/>
        </w:rPr>
        <w:t>e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2B3A4026" w14:textId="77777777" w:rsidR="00EC5BB9" w:rsidRPr="008A4F6F" w:rsidRDefault="00C64276" w:rsidP="00D416E3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4BBC605" w14:textId="77777777" w:rsidR="00EC5BB9" w:rsidRPr="00335F7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72977E7C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B450" w14:textId="77777777" w:rsidR="00335F71" w:rsidRPr="00853E33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3CB2" w14:textId="77777777" w:rsidR="00335F71" w:rsidRPr="004344C8" w:rsidRDefault="001A5952" w:rsidP="0067017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III/3928 Velká Bíteš – rekonstrukce násypu</w:t>
            </w:r>
          </w:p>
        </w:tc>
      </w:tr>
      <w:tr w:rsidR="00335F71" w:rsidRPr="00A625BD" w14:paraId="44753ACC" w14:textId="77777777" w:rsidTr="008E077A">
        <w:trPr>
          <w:trHeight w:val="4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C44C5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1ECB" w14:textId="77777777"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14:paraId="2536B27A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710F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3B31" w14:textId="7CC36C3E" w:rsidR="00335F71" w:rsidRPr="00853E33" w:rsidRDefault="00335F71" w:rsidP="0096630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542378F4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A68C" w14:textId="77777777"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137C" w14:textId="5567AB4B" w:rsidR="00335F71" w:rsidRPr="00853E33" w:rsidRDefault="00853E33" w:rsidP="0096630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</w:t>
            </w:r>
            <w:r w:rsidR="0096630B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30B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14:paraId="79D949F7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FAAF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07CF" w14:textId="77777777" w:rsidR="00335F71" w:rsidRPr="00853E33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1262A8DE" w14:textId="77777777" w:rsidTr="001115E2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8AA9" w14:textId="77777777" w:rsidR="00335F71" w:rsidRPr="00853E33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27AB" w14:textId="5A7CB38C" w:rsidR="00335F71" w:rsidRDefault="00DF20E6" w:rsidP="0067017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, hejtman </w:t>
            </w:r>
          </w:p>
          <w:p w14:paraId="6CF1C6C0" w14:textId="20F35BA6" w:rsidR="006F6AAF" w:rsidRPr="00853E33" w:rsidRDefault="00DF20E6" w:rsidP="0067017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335F71" w:rsidRPr="00A625BD" w14:paraId="6025F23B" w14:textId="77777777" w:rsidTr="001115E2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FC86" w14:textId="77777777" w:rsidR="00335F71" w:rsidRPr="00853E33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5B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A381" w14:textId="77777777" w:rsidR="00335F71" w:rsidRPr="00853E33" w:rsidRDefault="001115E2" w:rsidP="0067017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16F56B66" w14:textId="77777777" w:rsidR="00335F71" w:rsidRPr="00853E33" w:rsidRDefault="00DD0B05" w:rsidP="00DD0B05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D67C7B" w:rsidRPr="00A625BD" w14:paraId="02D7B2B3" w14:textId="77777777" w:rsidTr="008E077A">
        <w:trPr>
          <w:trHeight w:val="488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ABAE5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0A787" w14:textId="77777777" w:rsidR="00D67C7B" w:rsidRPr="001115E2" w:rsidRDefault="001A5952" w:rsidP="0001195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Město Velká Bíteš</w:t>
            </w:r>
          </w:p>
        </w:tc>
      </w:tr>
      <w:tr w:rsidR="00D67C7B" w:rsidRPr="00A625BD" w14:paraId="6D1B7E54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2989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4291" w14:textId="77777777" w:rsidR="00D67C7B" w:rsidRPr="001A5952" w:rsidRDefault="001A5952" w:rsidP="000119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00295647</w:t>
            </w:r>
          </w:p>
        </w:tc>
      </w:tr>
      <w:tr w:rsidR="00D67C7B" w:rsidRPr="00A625BD" w14:paraId="5D7C381F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4B8F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8E48" w14:textId="396B4DDF" w:rsidR="00D67C7B" w:rsidRPr="001A5952" w:rsidRDefault="001A5952" w:rsidP="00357D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Masarykovo náměstí 87, 595 01 Velká Bíteš</w:t>
            </w:r>
          </w:p>
        </w:tc>
      </w:tr>
      <w:tr w:rsidR="00D67C7B" w:rsidRPr="00A625BD" w14:paraId="25A2C084" w14:textId="77777777" w:rsidTr="001115E2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E08C" w14:textId="77777777" w:rsidR="00D67C7B" w:rsidRPr="00853E33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01D2" w14:textId="77777777" w:rsidR="00D67C7B" w:rsidRPr="00D67C7B" w:rsidRDefault="001A5952" w:rsidP="001A59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Milan Vlček</w:t>
            </w:r>
            <w:r w:rsidR="00011957">
              <w:rPr>
                <w:rFonts w:ascii="Arial" w:hAnsi="Arial" w:cs="Arial"/>
                <w:sz w:val="22"/>
                <w:szCs w:val="22"/>
              </w:rPr>
              <w:t>, starosta</w:t>
            </w:r>
          </w:p>
        </w:tc>
      </w:tr>
      <w:tr w:rsidR="00113B52" w:rsidRPr="001115E2" w14:paraId="512A3B57" w14:textId="77777777" w:rsidTr="008E077A">
        <w:trPr>
          <w:trHeight w:val="52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4445" w14:textId="77777777" w:rsidR="00113B52" w:rsidRPr="00853E33" w:rsidRDefault="00113B52" w:rsidP="00113B5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7ED5F" w14:textId="77777777" w:rsidR="00113B52" w:rsidRPr="00113B52" w:rsidRDefault="001A5952" w:rsidP="001A5952">
            <w:pPr>
              <w:pStyle w:val="Zkladntextodsazen31"/>
              <w:ind w:left="0"/>
              <w:jc w:val="left"/>
              <w:rPr>
                <w:rFonts w:ascii="Arial" w:hAnsi="Arial" w:cs="Arial"/>
                <w:szCs w:val="22"/>
              </w:rPr>
            </w:pPr>
            <w:r w:rsidRPr="00197041">
              <w:rPr>
                <w:rFonts w:ascii="Arial" w:hAnsi="Arial" w:cs="Arial"/>
                <w:b/>
                <w:szCs w:val="22"/>
                <w:lang w:eastAsia="cs-CZ"/>
              </w:rPr>
              <w:t>Svaz vodovodů a kanalizací Žďársko</w:t>
            </w:r>
          </w:p>
        </w:tc>
      </w:tr>
      <w:tr w:rsidR="001A5952" w:rsidRPr="00D67C7B" w14:paraId="2FDE98CD" w14:textId="77777777" w:rsidTr="001A5952">
        <w:trPr>
          <w:trHeight w:val="40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4CAC" w14:textId="77777777" w:rsidR="001A5952" w:rsidRPr="00853E33" w:rsidRDefault="001A5952" w:rsidP="001A595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5B0B" w14:textId="77777777" w:rsidR="001A5952" w:rsidRPr="00D67C7B" w:rsidRDefault="001A5952" w:rsidP="001A5952">
            <w:pPr>
              <w:rPr>
                <w:rFonts w:ascii="Arial" w:hAnsi="Arial" w:cs="Arial"/>
                <w:sz w:val="22"/>
                <w:szCs w:val="22"/>
              </w:rPr>
            </w:pPr>
            <w:r w:rsidRPr="001A5952">
              <w:rPr>
                <w:rFonts w:ascii="Arial" w:hAnsi="Arial" w:cs="Arial"/>
                <w:sz w:val="22"/>
                <w:szCs w:val="22"/>
              </w:rPr>
              <w:t>43383513</w:t>
            </w:r>
          </w:p>
        </w:tc>
      </w:tr>
      <w:tr w:rsidR="001A5952" w:rsidRPr="00D67C7B" w14:paraId="1E24E0C0" w14:textId="77777777" w:rsidTr="001A5952">
        <w:trPr>
          <w:trHeight w:val="42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C838" w14:textId="77777777" w:rsidR="001A5952" w:rsidRPr="00853E33" w:rsidRDefault="001A5952" w:rsidP="001A595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B45B" w14:textId="77777777" w:rsidR="001A5952" w:rsidRPr="00D67C7B" w:rsidRDefault="001A5952" w:rsidP="001A5952">
            <w:pPr>
              <w:rPr>
                <w:rFonts w:ascii="Arial" w:hAnsi="Arial" w:cs="Arial"/>
                <w:sz w:val="22"/>
                <w:szCs w:val="22"/>
              </w:rPr>
            </w:pPr>
            <w:r w:rsidRPr="001A5952">
              <w:rPr>
                <w:rFonts w:ascii="Arial" w:hAnsi="Arial" w:cs="Arial"/>
                <w:sz w:val="22"/>
                <w:szCs w:val="22"/>
              </w:rPr>
              <w:t>Vodárenská 2, 591 01 Žďár nad Sázavou</w:t>
            </w:r>
          </w:p>
        </w:tc>
      </w:tr>
      <w:tr w:rsidR="00113B52" w:rsidRPr="00D67C7B" w14:paraId="5B92AFAF" w14:textId="77777777" w:rsidTr="00113B52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E97D" w14:textId="77777777" w:rsidR="00113B52" w:rsidRPr="00853E33" w:rsidRDefault="00113B52" w:rsidP="00805F9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1BAE" w14:textId="184F6D9D" w:rsidR="00113B52" w:rsidRPr="00D67C7B" w:rsidRDefault="001A5952" w:rsidP="0011508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Dagmar Zvěřinová, předsedkyně předs</w:t>
            </w:r>
            <w:r w:rsidR="00115084">
              <w:rPr>
                <w:rFonts w:ascii="Arial" w:hAnsi="Arial" w:cs="Arial"/>
                <w:sz w:val="22"/>
                <w:szCs w:val="22"/>
              </w:rPr>
              <w:t>ednictva</w:t>
            </w:r>
          </w:p>
        </w:tc>
      </w:tr>
    </w:tbl>
    <w:p w14:paraId="256AC5BC" w14:textId="77777777" w:rsidR="00335F71" w:rsidRDefault="00F8132D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Na základě smlouvy </w:t>
      </w:r>
      <w:r w:rsidR="00974006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o společn</w:t>
      </w:r>
      <w:r w:rsidR="004073DD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ém postupu</w:t>
      </w:r>
      <w:r w:rsidR="00974006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zadavatelů</w:t>
      </w: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se výše uvedení zadavatelé dohodli, že na financování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veřejné zakázky „</w:t>
      </w:r>
      <w:r w:rsidR="001A5952" w:rsidRPr="001A5952">
        <w:rPr>
          <w:rFonts w:ascii="Arial" w:hAnsi="Arial" w:cs="Arial"/>
          <w:b w:val="0"/>
          <w:i/>
          <w:sz w:val="20"/>
          <w:szCs w:val="20"/>
        </w:rPr>
        <w:t>III/3928 Velká Bíteš – rekonstrukce násypu</w:t>
      </w:r>
      <w:r w:rsidR="00335F71" w:rsidRPr="00A625BD">
        <w:rPr>
          <w:rFonts w:ascii="Arial" w:hAnsi="Arial" w:cs="Arial"/>
          <w:b w:val="0"/>
          <w:i/>
          <w:sz w:val="20"/>
          <w:szCs w:val="20"/>
        </w:rPr>
        <w:t>“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se budou podílet v rozsahu prací vymezených </w:t>
      </w:r>
      <w:r w:rsidR="00335F71" w:rsidRPr="00E84051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projektovou 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dokumentací</w:t>
      </w:r>
      <w:r w:rsidR="00E8405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,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resp. výkaz</w:t>
      </w:r>
      <w:r w:rsidR="00A25B22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y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výměr vypracovan</w:t>
      </w:r>
      <w:r w:rsidR="00E8405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ými</w:t>
      </w:r>
      <w:r w:rsidR="00A76ED9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pro tyto účely</w:t>
      </w:r>
      <w:r w:rsidR="00335F71"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pro jednotlivé investory, kterými budou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1</w:t>
      </w:r>
      <w:r w:rsidR="001A5952">
        <w:rPr>
          <w:rFonts w:ascii="Arial" w:hAnsi="Arial" w:cs="Arial"/>
          <w:b w:val="0"/>
          <w:bCs w:val="0"/>
          <w:i/>
          <w:sz w:val="20"/>
          <w:szCs w:val="20"/>
        </w:rPr>
        <w:t>, zadavatel č. 2</w:t>
      </w:r>
      <w:r w:rsidR="00335F71">
        <w:rPr>
          <w:rFonts w:ascii="Arial" w:hAnsi="Arial" w:cs="Arial"/>
          <w:b w:val="0"/>
          <w:bCs w:val="0"/>
          <w:i/>
          <w:sz w:val="20"/>
          <w:szCs w:val="20"/>
        </w:rPr>
        <w:t xml:space="preserve"> a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</w:t>
      </w:r>
      <w:r w:rsidR="00437DB9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č. </w:t>
      </w:r>
      <w:r w:rsidR="001A5952">
        <w:rPr>
          <w:rFonts w:ascii="Arial" w:hAnsi="Arial" w:cs="Arial"/>
          <w:b w:val="0"/>
          <w:bCs w:val="0"/>
          <w:i/>
          <w:sz w:val="20"/>
          <w:szCs w:val="20"/>
        </w:rPr>
        <w:t>3</w:t>
      </w:r>
      <w:r w:rsidR="00437DB9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dle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samostatné smlouvy o dílo</w:t>
      </w:r>
      <w:r w:rsidR="00E84051">
        <w:rPr>
          <w:rFonts w:ascii="Arial" w:hAnsi="Arial" w:cs="Arial"/>
          <w:b w:val="0"/>
          <w:bCs w:val="0"/>
          <w:i/>
          <w:sz w:val="20"/>
          <w:szCs w:val="20"/>
        </w:rPr>
        <w:t>,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uzavřené s </w:t>
      </w:r>
      <w:r w:rsidR="009758D5">
        <w:rPr>
          <w:rFonts w:ascii="Arial" w:hAnsi="Arial" w:cs="Arial"/>
          <w:b w:val="0"/>
          <w:bCs w:val="0"/>
          <w:i/>
          <w:sz w:val="20"/>
          <w:szCs w:val="20"/>
        </w:rPr>
        <w:t>dodavatelem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vybraným na základě </w:t>
      </w:r>
      <w:r w:rsidR="00335F71" w:rsidRPr="00974006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zadávacího řízení na tuto veřejnou zakázku. Zástupcem pověřeným jednat a činit veškeré úkony, které jsou</w:t>
      </w:r>
      <w:r w:rsidR="00335F71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nezbytné nebo vhodné k řádnému provedení zadávacího řízení na veřejnou zakázku, byl určen Kraj Vysočina jako zadavatel č. 1.</w:t>
      </w:r>
    </w:p>
    <w:p w14:paraId="0C308C20" w14:textId="77777777" w:rsidR="007D1011" w:rsidRPr="000F6EAF" w:rsidRDefault="00335F71" w:rsidP="00B10CC9">
      <w:pPr>
        <w:pStyle w:val="Nadpis1"/>
      </w:pPr>
      <w:r>
        <w:t>Rozdělení veřejné zakázky</w:t>
      </w:r>
      <w:r w:rsidR="00CB1311">
        <w:t xml:space="preserve"> na části a pravidla pro účast</w:t>
      </w:r>
    </w:p>
    <w:p w14:paraId="3D7C5E66" w14:textId="77777777" w:rsidR="00C64276" w:rsidRPr="00B765A6" w:rsidRDefault="00C64276" w:rsidP="00C64276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34013B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>
        <w:rPr>
          <w:rFonts w:ascii="Arial" w:hAnsi="Arial" w:cs="Arial"/>
          <w:b w:val="0"/>
          <w:sz w:val="22"/>
          <w:szCs w:val="22"/>
        </w:rPr>
        <w:t xml:space="preserve"> Zadavatelé v následujících </w:t>
      </w:r>
      <w:r w:rsidRPr="00782028">
        <w:rPr>
          <w:rFonts w:ascii="Arial" w:hAnsi="Arial" w:cs="Arial"/>
          <w:b w:val="0"/>
          <w:spacing w:val="-4"/>
          <w:sz w:val="22"/>
          <w:szCs w:val="22"/>
        </w:rPr>
        <w:t>částech dokumentace zadávacího řízení vymezují rozsah těchto částí a stanovují pravidla pro účast</w:t>
      </w:r>
      <w:r w:rsidRPr="00C64276">
        <w:rPr>
          <w:rFonts w:ascii="Arial" w:hAnsi="Arial" w:cs="Arial"/>
          <w:b w:val="0"/>
          <w:sz w:val="22"/>
          <w:szCs w:val="22"/>
        </w:rPr>
        <w:t xml:space="preserve"> dodavatel</w:t>
      </w:r>
      <w:r w:rsidR="00EC0FD9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Pr="00B765A6">
        <w:rPr>
          <w:rFonts w:ascii="Arial" w:hAnsi="Arial" w:cs="Arial"/>
          <w:sz w:val="22"/>
          <w:szCs w:val="22"/>
        </w:rPr>
        <w:t>Nevyplývá-li z textu zadávací dokumentace jinak, platí ustanovení této zadávací dokumentace pro všechny části veřejné zakázky</w:t>
      </w:r>
      <w:r>
        <w:rPr>
          <w:rFonts w:ascii="Arial" w:hAnsi="Arial" w:cs="Arial"/>
          <w:sz w:val="22"/>
          <w:szCs w:val="22"/>
        </w:rPr>
        <w:t>.</w:t>
      </w:r>
    </w:p>
    <w:p w14:paraId="673E406D" w14:textId="77777777" w:rsidR="00782028" w:rsidRDefault="00782028" w:rsidP="00CB0F3A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5A3A797A" w14:textId="77777777" w:rsidR="00FB7C90" w:rsidRDefault="00FB7C90" w:rsidP="00CB0F3A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7DD9EE62" w14:textId="77777777" w:rsidR="00230707" w:rsidRDefault="00230707" w:rsidP="00CB0F3A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10531C08" w14:textId="77777777" w:rsidR="00FB7C90" w:rsidRDefault="00FB7C90" w:rsidP="00CB0F3A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5F672929" w14:textId="77777777" w:rsidR="00CB0F3A" w:rsidRPr="00FC7169" w:rsidRDefault="00C64276" w:rsidP="00CB0F3A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FC7169">
        <w:rPr>
          <w:rFonts w:ascii="Arial" w:hAnsi="Arial" w:cs="Arial"/>
          <w:b w:val="0"/>
          <w:sz w:val="22"/>
          <w:szCs w:val="22"/>
          <w:u w:val="single"/>
        </w:rPr>
        <w:lastRenderedPageBreak/>
        <w:t xml:space="preserve">Veřejnou zakázku tvoří tyto </w:t>
      </w:r>
      <w:r w:rsidR="001A5952" w:rsidRPr="00FC7169">
        <w:rPr>
          <w:rFonts w:ascii="Arial" w:hAnsi="Arial" w:cs="Arial"/>
          <w:b w:val="0"/>
          <w:sz w:val="22"/>
          <w:szCs w:val="22"/>
          <w:u w:val="single"/>
        </w:rPr>
        <w:t>tři</w:t>
      </w:r>
      <w:r w:rsidRPr="00FC7169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14:paraId="13A2E3F6" w14:textId="77777777" w:rsidR="00CB0F3A" w:rsidRPr="00FC7169" w:rsidRDefault="00CB0F3A" w:rsidP="00647B5C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FC7169">
        <w:rPr>
          <w:rFonts w:ascii="Arial" w:hAnsi="Arial" w:cs="Arial"/>
          <w:sz w:val="22"/>
          <w:szCs w:val="22"/>
        </w:rPr>
        <w:t xml:space="preserve">Část </w:t>
      </w:r>
      <w:r w:rsidR="00647B5C" w:rsidRPr="00FC7169">
        <w:rPr>
          <w:rFonts w:ascii="Arial" w:hAnsi="Arial" w:cs="Arial"/>
          <w:sz w:val="22"/>
          <w:szCs w:val="22"/>
        </w:rPr>
        <w:t>I.</w:t>
      </w:r>
      <w:r w:rsidRPr="00FC7169">
        <w:rPr>
          <w:rFonts w:ascii="Arial" w:hAnsi="Arial" w:cs="Arial"/>
          <w:sz w:val="22"/>
          <w:szCs w:val="22"/>
        </w:rPr>
        <w:t xml:space="preserve">) </w:t>
      </w:r>
      <w:r w:rsidR="00647B5C" w:rsidRPr="00FC7169">
        <w:rPr>
          <w:rFonts w:ascii="Arial" w:hAnsi="Arial" w:cs="Arial"/>
          <w:sz w:val="22"/>
          <w:szCs w:val="22"/>
        </w:rPr>
        <w:tab/>
      </w:r>
      <w:r w:rsidR="001A5952" w:rsidRPr="00FC7169">
        <w:rPr>
          <w:rFonts w:ascii="Arial" w:hAnsi="Arial" w:cs="Arial"/>
          <w:b w:val="0"/>
          <w:sz w:val="22"/>
          <w:szCs w:val="22"/>
        </w:rPr>
        <w:t xml:space="preserve">III/3928 Velká Bíteš – rekonstrukce násypu </w:t>
      </w:r>
      <w:r w:rsidR="001B733C" w:rsidRPr="00FC7169">
        <w:rPr>
          <w:rFonts w:ascii="Arial" w:hAnsi="Arial" w:cs="Arial"/>
          <w:b w:val="0"/>
          <w:sz w:val="22"/>
          <w:szCs w:val="22"/>
        </w:rPr>
        <w:t>– Kraj Vysočina</w:t>
      </w:r>
    </w:p>
    <w:p w14:paraId="6B101494" w14:textId="77777777" w:rsidR="00E87A54" w:rsidRDefault="00CB0F3A" w:rsidP="00E87A54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FC7169">
        <w:rPr>
          <w:rFonts w:ascii="Arial" w:hAnsi="Arial" w:cs="Arial"/>
          <w:sz w:val="22"/>
          <w:szCs w:val="22"/>
        </w:rPr>
        <w:t xml:space="preserve">Část </w:t>
      </w:r>
      <w:r w:rsidR="00647B5C" w:rsidRPr="00FC7169">
        <w:rPr>
          <w:rFonts w:ascii="Arial" w:hAnsi="Arial" w:cs="Arial"/>
          <w:sz w:val="22"/>
          <w:szCs w:val="22"/>
        </w:rPr>
        <w:t>II.)</w:t>
      </w:r>
      <w:r w:rsidR="00AF16A3" w:rsidRPr="00FC7169">
        <w:rPr>
          <w:rFonts w:ascii="Arial" w:hAnsi="Arial" w:cs="Arial"/>
          <w:sz w:val="22"/>
          <w:szCs w:val="22"/>
        </w:rPr>
        <w:tab/>
      </w:r>
      <w:r w:rsidR="001A5952" w:rsidRPr="00FC7169">
        <w:rPr>
          <w:rFonts w:ascii="Arial" w:hAnsi="Arial" w:cs="Arial"/>
          <w:b w:val="0"/>
          <w:sz w:val="22"/>
          <w:szCs w:val="22"/>
        </w:rPr>
        <w:t>III/3928 Velká Bíteš – rekonstrukce násypu</w:t>
      </w:r>
      <w:r w:rsidR="001B733C" w:rsidRPr="00FC7169">
        <w:rPr>
          <w:rFonts w:ascii="Arial" w:hAnsi="Arial" w:cs="Arial"/>
          <w:b w:val="0"/>
          <w:sz w:val="22"/>
          <w:szCs w:val="22"/>
        </w:rPr>
        <w:t xml:space="preserve"> – </w:t>
      </w:r>
      <w:r w:rsidR="001A5952" w:rsidRPr="00FC7169">
        <w:rPr>
          <w:rFonts w:ascii="Arial" w:hAnsi="Arial" w:cs="Arial"/>
          <w:b w:val="0"/>
          <w:sz w:val="22"/>
          <w:szCs w:val="22"/>
        </w:rPr>
        <w:t>Město Velká Bíteš</w:t>
      </w:r>
    </w:p>
    <w:p w14:paraId="62F26527" w14:textId="1232B880" w:rsidR="00836589" w:rsidRDefault="00836589" w:rsidP="00836589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FC7169">
        <w:rPr>
          <w:rFonts w:ascii="Arial" w:hAnsi="Arial" w:cs="Arial"/>
          <w:sz w:val="22"/>
          <w:szCs w:val="22"/>
        </w:rPr>
        <w:t xml:space="preserve">Část </w:t>
      </w:r>
      <w:r>
        <w:rPr>
          <w:rFonts w:ascii="Arial" w:hAnsi="Arial" w:cs="Arial"/>
          <w:sz w:val="22"/>
          <w:szCs w:val="22"/>
        </w:rPr>
        <w:t>I</w:t>
      </w:r>
      <w:r w:rsidRPr="00FC7169">
        <w:rPr>
          <w:rFonts w:ascii="Arial" w:hAnsi="Arial" w:cs="Arial"/>
          <w:sz w:val="22"/>
          <w:szCs w:val="22"/>
        </w:rPr>
        <w:t>II.)</w:t>
      </w:r>
      <w:r w:rsidRPr="00FC7169">
        <w:rPr>
          <w:rFonts w:ascii="Arial" w:hAnsi="Arial" w:cs="Arial"/>
          <w:sz w:val="22"/>
          <w:szCs w:val="22"/>
        </w:rPr>
        <w:tab/>
      </w:r>
      <w:r w:rsidRPr="00FC7169">
        <w:rPr>
          <w:rFonts w:ascii="Arial" w:hAnsi="Arial" w:cs="Arial"/>
          <w:b w:val="0"/>
          <w:sz w:val="22"/>
          <w:szCs w:val="22"/>
        </w:rPr>
        <w:t xml:space="preserve">Velká Bíteš – </w:t>
      </w:r>
      <w:r w:rsidRPr="00836589">
        <w:rPr>
          <w:rFonts w:ascii="Arial" w:hAnsi="Arial" w:cs="Arial"/>
          <w:b w:val="0"/>
          <w:sz w:val="22"/>
          <w:szCs w:val="22"/>
        </w:rPr>
        <w:t>vodovod a kanalizace ul</w:t>
      </w:r>
      <w:r w:rsidR="00115084">
        <w:rPr>
          <w:rFonts w:ascii="Arial" w:hAnsi="Arial" w:cs="Arial"/>
          <w:b w:val="0"/>
          <w:sz w:val="22"/>
          <w:szCs w:val="22"/>
        </w:rPr>
        <w:t>.</w:t>
      </w:r>
      <w:r w:rsidRPr="00836589">
        <w:rPr>
          <w:rFonts w:ascii="Arial" w:hAnsi="Arial" w:cs="Arial"/>
          <w:b w:val="0"/>
          <w:sz w:val="22"/>
          <w:szCs w:val="22"/>
        </w:rPr>
        <w:t xml:space="preserve"> Rajhradská </w:t>
      </w:r>
      <w:r w:rsidRPr="00FC7169">
        <w:rPr>
          <w:rFonts w:ascii="Arial" w:hAnsi="Arial" w:cs="Arial"/>
          <w:b w:val="0"/>
          <w:sz w:val="22"/>
          <w:szCs w:val="22"/>
        </w:rPr>
        <w:t xml:space="preserve">– </w:t>
      </w:r>
      <w:r>
        <w:rPr>
          <w:rFonts w:ascii="Arial" w:hAnsi="Arial" w:cs="Arial"/>
          <w:b w:val="0"/>
          <w:sz w:val="22"/>
          <w:szCs w:val="22"/>
        </w:rPr>
        <w:t>SVK</w:t>
      </w:r>
      <w:r w:rsidR="00115084">
        <w:rPr>
          <w:rFonts w:ascii="Arial" w:hAnsi="Arial" w:cs="Arial"/>
          <w:b w:val="0"/>
          <w:sz w:val="22"/>
          <w:szCs w:val="22"/>
        </w:rPr>
        <w:t xml:space="preserve"> Žďársko</w:t>
      </w:r>
    </w:p>
    <w:p w14:paraId="081F7EE2" w14:textId="77777777" w:rsidR="001A5952" w:rsidRDefault="001A5952" w:rsidP="00E87A54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</w:p>
    <w:p w14:paraId="3B53654A" w14:textId="77777777" w:rsidR="00986757" w:rsidRPr="00CB0F3A" w:rsidRDefault="00C15C43" w:rsidP="00986757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</w:t>
      </w:r>
      <w:r w:rsidR="00FD3050"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 xml:space="preserve">, v souladu s ust. § 35 a § 101 odst. 2 </w:t>
      </w:r>
      <w:r w:rsidR="0034013B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 xml:space="preserve">, </w:t>
      </w:r>
      <w:r w:rsidR="00E527E6" w:rsidRPr="00E527E6">
        <w:rPr>
          <w:rFonts w:ascii="Arial" w:hAnsi="Arial" w:cs="Arial"/>
          <w:b w:val="0"/>
          <w:sz w:val="22"/>
          <w:szCs w:val="22"/>
        </w:rPr>
        <w:t>stanov</w:t>
      </w:r>
      <w:r w:rsidR="00E527E6">
        <w:rPr>
          <w:rFonts w:ascii="Arial" w:hAnsi="Arial" w:cs="Arial"/>
          <w:b w:val="0"/>
          <w:sz w:val="22"/>
          <w:szCs w:val="22"/>
        </w:rPr>
        <w:t>í</w:t>
      </w:r>
      <w:r w:rsidR="00E527E6" w:rsidRPr="00E527E6">
        <w:rPr>
          <w:rFonts w:ascii="Arial" w:hAnsi="Arial" w:cs="Arial"/>
          <w:b w:val="0"/>
          <w:sz w:val="22"/>
          <w:szCs w:val="22"/>
        </w:rPr>
        <w:t>, že</w:t>
      </w:r>
      <w:r w:rsidRPr="00E527E6">
        <w:rPr>
          <w:rFonts w:ascii="Arial" w:hAnsi="Arial" w:cs="Arial"/>
          <w:b w:val="0"/>
          <w:sz w:val="22"/>
          <w:szCs w:val="22"/>
        </w:rPr>
        <w:t xml:space="preserve"> dodavatel může podat nabídku pouze na všechny části veřejné zakázky. </w:t>
      </w:r>
      <w:r w:rsidR="00437DB9">
        <w:rPr>
          <w:rFonts w:ascii="Arial" w:hAnsi="Arial" w:cs="Arial"/>
          <w:b w:val="0"/>
          <w:sz w:val="22"/>
          <w:szCs w:val="22"/>
        </w:rPr>
        <w:t xml:space="preserve">Podání nabídky </w:t>
      </w:r>
      <w:r w:rsidR="00E527E6"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 w:rsidR="00437DB9">
        <w:rPr>
          <w:rFonts w:ascii="Arial" w:hAnsi="Arial" w:cs="Arial"/>
          <w:b w:val="0"/>
          <w:sz w:val="22"/>
          <w:szCs w:val="22"/>
        </w:rPr>
        <w:t xml:space="preserve">není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 xml:space="preserve">umožněno.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Pro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část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) 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>zakázky bude uzavřena samostatná smlouva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se zadavatelem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>č. 1.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Pro část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)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</w:t>
      </w:r>
      <w:r w:rsidR="00437DB9" w:rsidRPr="00B765A6">
        <w:rPr>
          <w:rFonts w:ascii="Arial" w:hAnsi="Arial" w:cs="Arial"/>
          <w:b w:val="0"/>
          <w:sz w:val="22"/>
          <w:szCs w:val="22"/>
        </w:rPr>
        <w:t>č.</w:t>
      </w:r>
      <w:r w:rsidR="00437DB9">
        <w:rPr>
          <w:rFonts w:ascii="Arial" w:hAnsi="Arial" w:cs="Arial"/>
          <w:b w:val="0"/>
          <w:sz w:val="22"/>
          <w:szCs w:val="22"/>
        </w:rPr>
        <w:t xml:space="preserve"> 2.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 </w:t>
      </w:r>
      <w:r w:rsidR="00986757" w:rsidRPr="008672A2">
        <w:rPr>
          <w:rFonts w:ascii="Arial" w:hAnsi="Arial" w:cs="Arial"/>
          <w:b w:val="0"/>
          <w:spacing w:val="-6"/>
          <w:sz w:val="22"/>
          <w:szCs w:val="22"/>
        </w:rPr>
        <w:t xml:space="preserve">Pro část </w:t>
      </w:r>
      <w:r w:rsidR="00986757">
        <w:rPr>
          <w:rFonts w:ascii="Arial" w:hAnsi="Arial" w:cs="Arial"/>
          <w:b w:val="0"/>
          <w:spacing w:val="-6"/>
          <w:sz w:val="22"/>
          <w:szCs w:val="22"/>
        </w:rPr>
        <w:t>I</w:t>
      </w:r>
      <w:r w:rsidR="00986757" w:rsidRPr="008672A2">
        <w:rPr>
          <w:rFonts w:ascii="Arial" w:hAnsi="Arial" w:cs="Arial"/>
          <w:b w:val="0"/>
          <w:spacing w:val="-6"/>
          <w:sz w:val="22"/>
          <w:szCs w:val="22"/>
        </w:rPr>
        <w:t>II.)</w:t>
      </w:r>
      <w:r w:rsidR="00986757"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č.</w:t>
      </w:r>
      <w:r w:rsidR="00986757">
        <w:rPr>
          <w:rFonts w:ascii="Arial" w:hAnsi="Arial" w:cs="Arial"/>
          <w:b w:val="0"/>
          <w:sz w:val="22"/>
          <w:szCs w:val="22"/>
        </w:rPr>
        <w:t xml:space="preserve"> 3.</w:t>
      </w:r>
      <w:r w:rsidR="00986757"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14:paraId="0961A2C6" w14:textId="77777777" w:rsidR="00CB0F3A" w:rsidRPr="00CB0F3A" w:rsidRDefault="00CB0F3A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1AE4613" w14:textId="77777777" w:rsidR="009C7338" w:rsidRDefault="00F57093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53392">
        <w:rPr>
          <w:rFonts w:ascii="Arial" w:hAnsi="Arial" w:cs="Arial"/>
          <w:b w:val="0"/>
          <w:spacing w:val="-4"/>
          <w:sz w:val="22"/>
          <w:szCs w:val="22"/>
        </w:rPr>
        <w:t>Z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>adavatel</w:t>
      </w:r>
      <w:r w:rsidR="00FD3050">
        <w:rPr>
          <w:rFonts w:ascii="Arial" w:hAnsi="Arial" w:cs="Arial"/>
          <w:b w:val="0"/>
          <w:spacing w:val="-4"/>
          <w:sz w:val="22"/>
          <w:szCs w:val="22"/>
        </w:rPr>
        <w:t>é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 xml:space="preserve">si, v souladu s ust. §101 odst. 4 </w:t>
      </w:r>
      <w:r w:rsidR="0034013B">
        <w:rPr>
          <w:rFonts w:ascii="Arial" w:hAnsi="Arial" w:cs="Arial"/>
          <w:b w:val="0"/>
          <w:spacing w:val="-4"/>
          <w:sz w:val="22"/>
          <w:szCs w:val="22"/>
        </w:rPr>
        <w:t>ZZVZ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 xml:space="preserve">, 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>vyhrazuj</w:t>
      </w:r>
      <w:r w:rsidR="00FD3050">
        <w:rPr>
          <w:rFonts w:ascii="Arial" w:hAnsi="Arial" w:cs="Arial"/>
          <w:b w:val="0"/>
          <w:spacing w:val="-4"/>
          <w:sz w:val="22"/>
          <w:szCs w:val="22"/>
        </w:rPr>
        <w:t>í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 právo zadat </w:t>
      </w:r>
      <w:r w:rsidR="00986757">
        <w:rPr>
          <w:rFonts w:ascii="Arial" w:hAnsi="Arial" w:cs="Arial"/>
          <w:b w:val="0"/>
          <w:spacing w:val="-4"/>
          <w:sz w:val="22"/>
          <w:szCs w:val="22"/>
        </w:rPr>
        <w:t>všechny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 části veřejné zakázky</w:t>
      </w:r>
      <w:r w:rsidR="009C7338" w:rsidRPr="00CB0F3A">
        <w:rPr>
          <w:rFonts w:ascii="Arial" w:hAnsi="Arial" w:cs="Arial"/>
          <w:b w:val="0"/>
          <w:sz w:val="22"/>
          <w:szCs w:val="22"/>
        </w:rPr>
        <w:t xml:space="preserve">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pouze jednomu </w:t>
      </w:r>
      <w:r w:rsidR="00437DB9" w:rsidRPr="00FE3FE3">
        <w:rPr>
          <w:rFonts w:ascii="Arial" w:hAnsi="Arial" w:cs="Arial"/>
          <w:b w:val="0"/>
          <w:spacing w:val="-2"/>
          <w:sz w:val="22"/>
          <w:szCs w:val="22"/>
        </w:rPr>
        <w:t>vybranému dodavateli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(viz </w:t>
      </w:r>
      <w:r w:rsidR="00C53392" w:rsidRPr="00FE3FE3">
        <w:rPr>
          <w:rFonts w:ascii="Arial" w:hAnsi="Arial" w:cs="Arial"/>
          <w:b w:val="0"/>
          <w:spacing w:val="-2"/>
          <w:sz w:val="22"/>
          <w:szCs w:val="22"/>
        </w:rPr>
        <w:t xml:space="preserve">kap.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>Hodnocení nabídek).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Výhrada vyplývá ze zásady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C53392">
        <w:rPr>
          <w:rFonts w:ascii="Arial" w:hAnsi="Arial" w:cs="Arial"/>
          <w:b w:val="0"/>
          <w:spacing w:val="-6"/>
          <w:sz w:val="22"/>
          <w:szCs w:val="22"/>
        </w:rPr>
        <w:t>hospodárnosti, účelnosti, efektivnosti a přiměřenosti ve vztahu k předmětu díla, zejména k vzájemné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>koordinaci stavebních prací, odpovědnost za vady díla jakož i bezpečnost při realizaci stavebních</w:t>
      </w:r>
      <w:r w:rsidR="009C3A28" w:rsidRPr="009C3A28">
        <w:rPr>
          <w:rFonts w:ascii="Arial" w:hAnsi="Arial" w:cs="Arial"/>
          <w:b w:val="0"/>
          <w:sz w:val="22"/>
          <w:szCs w:val="22"/>
        </w:rPr>
        <w:t xml:space="preserve"> prací</w:t>
      </w:r>
      <w:r w:rsidR="009C3A28">
        <w:rPr>
          <w:rFonts w:ascii="Arial" w:hAnsi="Arial" w:cs="Arial"/>
          <w:b w:val="0"/>
          <w:sz w:val="22"/>
          <w:szCs w:val="22"/>
        </w:rPr>
        <w:t xml:space="preserve">. </w:t>
      </w:r>
    </w:p>
    <w:p w14:paraId="15C2E69A" w14:textId="77777777" w:rsidR="0017503C" w:rsidRDefault="0017503C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1154F0D" w14:textId="77777777"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5986A3E7" w14:textId="77777777" w:rsidR="00E527E6" w:rsidRPr="001A4AA9" w:rsidRDefault="009065A8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A4AA9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 w:rsidR="00437DB9" w:rsidRPr="001A4AA9">
        <w:rPr>
          <w:rFonts w:ascii="Arial" w:hAnsi="Arial" w:cs="Arial"/>
          <w:b/>
          <w:sz w:val="22"/>
          <w:szCs w:val="22"/>
        </w:rPr>
        <w:t xml:space="preserve">část </w:t>
      </w:r>
      <w:r w:rsidR="00647B5C" w:rsidRPr="001A4AA9">
        <w:rPr>
          <w:rFonts w:ascii="Arial" w:hAnsi="Arial" w:cs="Arial"/>
          <w:b/>
          <w:sz w:val="22"/>
          <w:szCs w:val="22"/>
        </w:rPr>
        <w:t>I.</w:t>
      </w:r>
      <w:r w:rsidR="00437DB9" w:rsidRPr="001A4AA9">
        <w:rPr>
          <w:rFonts w:ascii="Arial" w:hAnsi="Arial" w:cs="Arial"/>
          <w:b/>
          <w:sz w:val="22"/>
          <w:szCs w:val="22"/>
        </w:rPr>
        <w:t>)</w:t>
      </w:r>
      <w:r w:rsidR="00E527E6" w:rsidRPr="001A4AA9">
        <w:rPr>
          <w:rFonts w:ascii="Arial" w:hAnsi="Arial" w:cs="Arial"/>
          <w:b/>
          <w:sz w:val="22"/>
          <w:szCs w:val="22"/>
        </w:rPr>
        <w:t xml:space="preserve"> </w:t>
      </w:r>
    </w:p>
    <w:p w14:paraId="1D4AAA44" w14:textId="77777777" w:rsidR="00843FF1" w:rsidRPr="001A4AA9" w:rsidRDefault="00055535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b/>
          <w:szCs w:val="22"/>
        </w:rPr>
        <w:t>III/3928 Velká Bíteš – rekonstrukce násypu</w:t>
      </w:r>
    </w:p>
    <w:p w14:paraId="5472A1E8" w14:textId="77777777" w:rsidR="004D1362" w:rsidRPr="001A4AA9" w:rsidRDefault="00843FF1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Předmětem veřejné zakázky jsou stavební práce</w:t>
      </w:r>
      <w:r w:rsidR="00332A12" w:rsidRPr="001A4AA9">
        <w:rPr>
          <w:rFonts w:ascii="Arial" w:hAnsi="Arial" w:cs="Arial"/>
          <w:sz w:val="22"/>
          <w:szCs w:val="22"/>
        </w:rPr>
        <w:t xml:space="preserve"> spočívající zejména v provedení rekonstrukce</w:t>
      </w:r>
      <w:r w:rsidR="00B946E6">
        <w:rPr>
          <w:rFonts w:ascii="Arial" w:hAnsi="Arial" w:cs="Arial"/>
          <w:sz w:val="22"/>
          <w:szCs w:val="22"/>
        </w:rPr>
        <w:t xml:space="preserve"> </w:t>
      </w:r>
      <w:r w:rsidR="00B946E6" w:rsidRPr="00C7205C">
        <w:rPr>
          <w:rFonts w:ascii="Arial" w:hAnsi="Arial" w:cs="Arial"/>
          <w:sz w:val="22"/>
          <w:szCs w:val="22"/>
        </w:rPr>
        <w:t>silnice</w:t>
      </w:r>
      <w:r w:rsidR="00332A12" w:rsidRPr="001A4AA9">
        <w:rPr>
          <w:rFonts w:ascii="Arial" w:hAnsi="Arial" w:cs="Arial"/>
          <w:sz w:val="22"/>
          <w:szCs w:val="22"/>
        </w:rPr>
        <w:t xml:space="preserve"> III/3928</w:t>
      </w:r>
      <w:r w:rsidR="008032DA" w:rsidRPr="001A4AA9">
        <w:rPr>
          <w:rFonts w:ascii="Arial" w:hAnsi="Arial" w:cs="Arial"/>
          <w:sz w:val="22"/>
          <w:szCs w:val="22"/>
        </w:rPr>
        <w:t xml:space="preserve"> v ul. Rajhradská</w:t>
      </w:r>
      <w:r w:rsidR="00332A12" w:rsidRPr="001A4AA9">
        <w:rPr>
          <w:rFonts w:ascii="Arial" w:hAnsi="Arial" w:cs="Arial"/>
          <w:sz w:val="22"/>
          <w:szCs w:val="22"/>
        </w:rPr>
        <w:t xml:space="preserve"> </w:t>
      </w:r>
      <w:r w:rsidR="00CA5559" w:rsidRPr="001A4AA9">
        <w:rPr>
          <w:rFonts w:ascii="Arial" w:hAnsi="Arial" w:cs="Arial"/>
          <w:sz w:val="22"/>
          <w:szCs w:val="22"/>
        </w:rPr>
        <w:t>v intravilánu města Velká Bíteš v délce cca 419 m. V části úseku bude provedeno rozšíření zemního tělesa vyztuženým násypem</w:t>
      </w:r>
      <w:r w:rsidR="004D1362" w:rsidRPr="001A4AA9">
        <w:rPr>
          <w:rFonts w:ascii="Arial" w:hAnsi="Arial" w:cs="Arial"/>
          <w:sz w:val="22"/>
          <w:szCs w:val="22"/>
        </w:rPr>
        <w:t>. Odvodnění silnice je zajištěno umístěním nových dešťových vpustí včetně přípojek do kanalizace.</w:t>
      </w:r>
      <w:r w:rsidR="004238E0" w:rsidRPr="001A4AA9">
        <w:rPr>
          <w:rFonts w:ascii="Arial" w:hAnsi="Arial" w:cs="Arial"/>
          <w:sz w:val="22"/>
          <w:szCs w:val="22"/>
        </w:rPr>
        <w:t xml:space="preserve"> </w:t>
      </w:r>
      <w:r w:rsidR="004D1362" w:rsidRPr="001A4AA9">
        <w:rPr>
          <w:rFonts w:ascii="Arial" w:hAnsi="Arial" w:cs="Arial"/>
          <w:sz w:val="22"/>
          <w:szCs w:val="22"/>
        </w:rPr>
        <w:t>Dále budou součástí díla trubní propustky, rámový propustek a vjezdy na pozemky.</w:t>
      </w:r>
    </w:p>
    <w:p w14:paraId="4CBA2BC1" w14:textId="77777777" w:rsidR="00843FF1" w:rsidRPr="001A4AA9" w:rsidRDefault="00DD6D87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Součástí plnění bude i úprava části silnice II/602. V</w:t>
      </w:r>
      <w:r w:rsidR="00055535" w:rsidRPr="001A4AA9">
        <w:rPr>
          <w:rFonts w:ascii="Arial" w:hAnsi="Arial" w:cs="Arial"/>
          <w:sz w:val="22"/>
          <w:szCs w:val="22"/>
        </w:rPr>
        <w:t> úseku cca 60 m bude provedena rekonstrukce. Bude provedeno odstranění krytové a ložní vrstvy, sanace poruch a zpětná pokládka ložní a krytové vrstvy.</w:t>
      </w:r>
    </w:p>
    <w:p w14:paraId="1D2D693A" w14:textId="77777777" w:rsidR="00055535" w:rsidRDefault="00055535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22A8EF0" w14:textId="77777777" w:rsidR="00C6057C" w:rsidRPr="001A4AA9" w:rsidRDefault="00C6057C" w:rsidP="00C6057C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Stavba bude realizována dle projektové dokumentace:</w:t>
      </w:r>
    </w:p>
    <w:p w14:paraId="65BA8838" w14:textId="77777777" w:rsidR="00C6057C" w:rsidRPr="001A4AA9" w:rsidRDefault="00C6057C" w:rsidP="00C6057C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4008B013" w14:textId="5921DFE5" w:rsidR="00C6057C" w:rsidRPr="001A4AA9" w:rsidRDefault="00C6057C" w:rsidP="00C6057C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  <w:r w:rsidRPr="001A4AA9">
        <w:rPr>
          <w:rFonts w:ascii="Arial" w:hAnsi="Arial" w:cs="Arial"/>
          <w:bCs/>
          <w:szCs w:val="22"/>
          <w:lang w:eastAsia="cs-CZ"/>
        </w:rPr>
        <w:t xml:space="preserve">- ve stupni PDPS </w:t>
      </w:r>
      <w:r w:rsidRPr="001A4AA9">
        <w:rPr>
          <w:rFonts w:ascii="Arial" w:hAnsi="Arial" w:cs="Arial"/>
          <w:szCs w:val="22"/>
        </w:rPr>
        <w:t>„</w:t>
      </w:r>
      <w:r w:rsidRPr="001A4AA9">
        <w:rPr>
          <w:rFonts w:ascii="Arial" w:hAnsi="Arial" w:cs="Arial"/>
          <w:b/>
          <w:szCs w:val="22"/>
        </w:rPr>
        <w:t>III/3928 Velká Bíteš – rekonstrukce násypu</w:t>
      </w:r>
      <w:r w:rsidR="005D3CFD">
        <w:rPr>
          <w:rFonts w:ascii="Arial" w:hAnsi="Arial" w:cs="Arial"/>
          <w:b/>
          <w:szCs w:val="22"/>
        </w:rPr>
        <w:t xml:space="preserve">, </w:t>
      </w:r>
      <w:r w:rsidR="005D3CFD" w:rsidRPr="00230707">
        <w:rPr>
          <w:rFonts w:ascii="Arial" w:hAnsi="Arial" w:cs="Arial"/>
          <w:b/>
          <w:szCs w:val="22"/>
        </w:rPr>
        <w:t>aktualizace 2020</w:t>
      </w:r>
      <w:r w:rsidRPr="001A4AA9">
        <w:rPr>
          <w:rFonts w:ascii="Arial" w:hAnsi="Arial" w:cs="Arial"/>
          <w:bCs/>
          <w:szCs w:val="22"/>
          <w:lang w:eastAsia="cs-CZ"/>
        </w:rPr>
        <w:t>“, vypracované projekční kanceláří OPTIMA spol. s r.o., Žižkova 738, 566 01 Vysoké Mýto, IČO 15030709</w:t>
      </w:r>
      <w:r w:rsidRPr="001A4AA9">
        <w:rPr>
          <w:rFonts w:ascii="Arial" w:hAnsi="Arial" w:cs="Arial"/>
          <w:szCs w:val="22"/>
        </w:rPr>
        <w:t xml:space="preserve"> </w:t>
      </w:r>
    </w:p>
    <w:p w14:paraId="285799AD" w14:textId="77777777" w:rsidR="00C6057C" w:rsidRDefault="00C6057C" w:rsidP="00C6057C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43AF5458" w14:textId="77777777" w:rsidR="00C6057C" w:rsidRPr="001A4AA9" w:rsidRDefault="00C6057C" w:rsidP="00C6057C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1A4AA9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1A4AA9">
        <w:rPr>
          <w:rFonts w:ascii="Arial" w:eastAsia="MS Mincho" w:hAnsi="Arial" w:cs="Arial"/>
          <w:b/>
          <w:sz w:val="22"/>
          <w:szCs w:val="22"/>
        </w:rPr>
        <w:t>stavby:</w:t>
      </w:r>
    </w:p>
    <w:p w14:paraId="38438D49" w14:textId="77777777" w:rsidR="00C6057C" w:rsidRPr="001A4AA9" w:rsidRDefault="00C6057C" w:rsidP="00C6057C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1A4AA9">
        <w:rPr>
          <w:rFonts w:ascii="Arial" w:hAnsi="Arial"/>
          <w:sz w:val="22"/>
          <w:szCs w:val="22"/>
        </w:rPr>
        <w:t>SO 001 – Všeobecné konstrukce a práce</w:t>
      </w:r>
    </w:p>
    <w:p w14:paraId="128FF0C8" w14:textId="03FA8A26" w:rsidR="00C6057C" w:rsidRDefault="00C6057C" w:rsidP="00C6057C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1A4AA9">
        <w:rPr>
          <w:rFonts w:ascii="Arial" w:hAnsi="Arial"/>
          <w:sz w:val="22"/>
          <w:szCs w:val="22"/>
        </w:rPr>
        <w:t>SO 101</w:t>
      </w:r>
      <w:r w:rsidR="008D26D9">
        <w:rPr>
          <w:rFonts w:ascii="Arial" w:hAnsi="Arial"/>
          <w:sz w:val="22"/>
          <w:szCs w:val="22"/>
        </w:rPr>
        <w:t>.1</w:t>
      </w:r>
      <w:r w:rsidRPr="001A4AA9">
        <w:rPr>
          <w:rFonts w:ascii="Arial" w:hAnsi="Arial"/>
          <w:sz w:val="22"/>
          <w:szCs w:val="22"/>
        </w:rPr>
        <w:t xml:space="preserve"> – Silnice III/3928</w:t>
      </w:r>
    </w:p>
    <w:p w14:paraId="3714D22B" w14:textId="71F932FB" w:rsidR="00C6057C" w:rsidRPr="001A4AA9" w:rsidRDefault="008D26D9" w:rsidP="00C6057C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1A4AA9">
        <w:rPr>
          <w:rFonts w:ascii="Arial" w:hAnsi="Arial"/>
          <w:sz w:val="22"/>
          <w:szCs w:val="22"/>
        </w:rPr>
        <w:t>SO 101</w:t>
      </w:r>
      <w:r>
        <w:rPr>
          <w:rFonts w:ascii="Arial" w:hAnsi="Arial"/>
          <w:sz w:val="22"/>
          <w:szCs w:val="22"/>
        </w:rPr>
        <w:t>.2 – DIO</w:t>
      </w:r>
      <w:r w:rsidR="00C6057C" w:rsidRPr="001A4AA9">
        <w:rPr>
          <w:rFonts w:ascii="Arial" w:hAnsi="Arial"/>
          <w:sz w:val="22"/>
          <w:szCs w:val="22"/>
        </w:rPr>
        <w:t>SO 102 – Silnice II/602</w:t>
      </w:r>
    </w:p>
    <w:p w14:paraId="34CF873A" w14:textId="77777777" w:rsidR="00C6057C" w:rsidRPr="001A4AA9" w:rsidRDefault="00C6057C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8837A1D" w14:textId="538EC40E" w:rsidR="00950BCC" w:rsidRPr="001A4AA9" w:rsidRDefault="00055535" w:rsidP="00950BCC">
      <w:pPr>
        <w:spacing w:before="120"/>
        <w:jc w:val="both"/>
        <w:rPr>
          <w:rFonts w:ascii="Arial" w:hAnsi="Arial" w:cs="Arial"/>
          <w:b/>
          <w:bCs/>
          <w:szCs w:val="22"/>
        </w:rPr>
      </w:pPr>
      <w:r w:rsidRPr="001A4AA9">
        <w:rPr>
          <w:rFonts w:ascii="Arial" w:hAnsi="Arial" w:cs="Arial"/>
          <w:b/>
          <w:bCs/>
          <w:szCs w:val="22"/>
        </w:rPr>
        <w:t>Prodloužení ulice Rajhradsk</w:t>
      </w:r>
      <w:r w:rsidR="00180FD6">
        <w:rPr>
          <w:rFonts w:ascii="Arial" w:hAnsi="Arial" w:cs="Arial"/>
          <w:b/>
          <w:bCs/>
          <w:szCs w:val="22"/>
        </w:rPr>
        <w:t>á</w:t>
      </w:r>
      <w:r w:rsidRPr="001A4AA9">
        <w:rPr>
          <w:rFonts w:ascii="Arial" w:hAnsi="Arial" w:cs="Arial"/>
          <w:b/>
          <w:bCs/>
          <w:szCs w:val="22"/>
        </w:rPr>
        <w:t xml:space="preserve"> ve Velké Bíteši (si</w:t>
      </w:r>
      <w:r w:rsidR="00A80367">
        <w:rPr>
          <w:rFonts w:ascii="Arial" w:hAnsi="Arial" w:cs="Arial"/>
          <w:b/>
          <w:bCs/>
          <w:szCs w:val="22"/>
        </w:rPr>
        <w:t>l</w:t>
      </w:r>
      <w:r w:rsidRPr="001A4AA9">
        <w:rPr>
          <w:rFonts w:ascii="Arial" w:hAnsi="Arial" w:cs="Arial"/>
          <w:b/>
          <w:bCs/>
          <w:szCs w:val="22"/>
        </w:rPr>
        <w:t>nice III/3928 směr Jestřabí) – 1. etapa</w:t>
      </w:r>
    </w:p>
    <w:p w14:paraId="06F06D4D" w14:textId="77777777" w:rsidR="00805176" w:rsidRPr="001A4AA9" w:rsidRDefault="00805176" w:rsidP="00950BC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bCs/>
          <w:sz w:val="22"/>
          <w:szCs w:val="22"/>
        </w:rPr>
        <w:t>Jedná se o rekonstrukci ul. Rajhradská</w:t>
      </w:r>
      <w:r w:rsidR="00074AD3" w:rsidRPr="001A4AA9">
        <w:rPr>
          <w:rFonts w:ascii="Arial" w:hAnsi="Arial" w:cs="Arial"/>
          <w:bCs/>
          <w:sz w:val="22"/>
          <w:szCs w:val="22"/>
        </w:rPr>
        <w:t xml:space="preserve"> (od ul. Na Výsluní) v intravilánu města</w:t>
      </w:r>
      <w:r w:rsidRPr="001A4AA9">
        <w:rPr>
          <w:rFonts w:ascii="Arial" w:hAnsi="Arial" w:cs="Arial"/>
          <w:bCs/>
          <w:sz w:val="22"/>
          <w:szCs w:val="22"/>
        </w:rPr>
        <w:t xml:space="preserve"> Velká Bíteš</w:t>
      </w:r>
      <w:r w:rsidR="006664A8" w:rsidRPr="001A4AA9">
        <w:rPr>
          <w:rFonts w:ascii="Arial" w:hAnsi="Arial" w:cs="Arial"/>
          <w:bCs/>
          <w:sz w:val="22"/>
          <w:szCs w:val="22"/>
        </w:rPr>
        <w:t xml:space="preserve"> v délce cca 120 m.</w:t>
      </w:r>
      <w:r w:rsidR="00092C67" w:rsidRPr="001A4AA9">
        <w:rPr>
          <w:rFonts w:ascii="Arial" w:hAnsi="Arial" w:cs="Arial"/>
          <w:bCs/>
          <w:sz w:val="22"/>
          <w:szCs w:val="22"/>
        </w:rPr>
        <w:t xml:space="preserve"> Bude provedeno také rozšíření zemního tělesa a odvodnění komunikace.</w:t>
      </w:r>
    </w:p>
    <w:p w14:paraId="2D743892" w14:textId="77777777" w:rsidR="00230707" w:rsidRDefault="00230707" w:rsidP="001E133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5EAB09F6" w14:textId="77777777" w:rsidR="00230707" w:rsidRDefault="00230707" w:rsidP="001E133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526FE36C" w14:textId="77777777" w:rsidR="001E133B" w:rsidRPr="001A4AA9" w:rsidRDefault="001E133B" w:rsidP="001E133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lastRenderedPageBreak/>
        <w:t>Stavba bude realizována dle projektové dokumentace:</w:t>
      </w:r>
    </w:p>
    <w:p w14:paraId="297482B3" w14:textId="77777777" w:rsidR="001E133B" w:rsidRPr="001A4AA9" w:rsidRDefault="001E133B" w:rsidP="001E133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75C6C60B" w14:textId="0423D3EB" w:rsidR="001E133B" w:rsidRPr="001A4AA9" w:rsidRDefault="001E133B" w:rsidP="001E133B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Cs w:val="22"/>
          <w:lang w:eastAsia="cs-CZ"/>
        </w:rPr>
      </w:pPr>
      <w:r w:rsidRPr="001A4AA9">
        <w:rPr>
          <w:rFonts w:ascii="Arial" w:hAnsi="Arial" w:cs="Arial"/>
          <w:bCs/>
          <w:szCs w:val="22"/>
          <w:lang w:eastAsia="cs-CZ"/>
        </w:rPr>
        <w:t>- ve stupni DSP „</w:t>
      </w:r>
      <w:r w:rsidRPr="001A4AA9">
        <w:rPr>
          <w:rFonts w:ascii="Arial" w:hAnsi="Arial" w:cs="Arial"/>
          <w:b/>
          <w:bCs/>
          <w:szCs w:val="22"/>
          <w:lang w:eastAsia="cs-CZ"/>
        </w:rPr>
        <w:t>Prodloužení ulice Rajhradsk</w:t>
      </w:r>
      <w:r w:rsidR="00180FD6">
        <w:rPr>
          <w:rFonts w:ascii="Arial" w:hAnsi="Arial" w:cs="Arial"/>
          <w:b/>
          <w:bCs/>
          <w:szCs w:val="22"/>
          <w:lang w:eastAsia="cs-CZ"/>
        </w:rPr>
        <w:t>á</w:t>
      </w:r>
      <w:r w:rsidRPr="001A4AA9">
        <w:rPr>
          <w:rFonts w:ascii="Arial" w:hAnsi="Arial" w:cs="Arial"/>
          <w:b/>
          <w:bCs/>
          <w:szCs w:val="22"/>
          <w:lang w:eastAsia="cs-CZ"/>
        </w:rPr>
        <w:t xml:space="preserve"> ve Velké Bíteši (si</w:t>
      </w:r>
      <w:r w:rsidR="00F16E53">
        <w:rPr>
          <w:rFonts w:ascii="Arial" w:hAnsi="Arial" w:cs="Arial"/>
          <w:b/>
          <w:bCs/>
          <w:szCs w:val="22"/>
          <w:lang w:eastAsia="cs-CZ"/>
        </w:rPr>
        <w:t>l</w:t>
      </w:r>
      <w:r w:rsidRPr="001A4AA9">
        <w:rPr>
          <w:rFonts w:ascii="Arial" w:hAnsi="Arial" w:cs="Arial"/>
          <w:b/>
          <w:bCs/>
          <w:szCs w:val="22"/>
          <w:lang w:eastAsia="cs-CZ"/>
        </w:rPr>
        <w:t>nice III/3928 směr Jestřabí) – 1. etapa</w:t>
      </w:r>
      <w:r w:rsidRPr="001A4AA9">
        <w:rPr>
          <w:rFonts w:ascii="Arial" w:hAnsi="Arial" w:cs="Arial"/>
          <w:bCs/>
          <w:szCs w:val="22"/>
          <w:lang w:eastAsia="cs-CZ"/>
        </w:rPr>
        <w:t xml:space="preserve">“, vypracované projekční kanceláří OPTIMA spol. s r.o., Žižkova 738, 566 01 Vysoké Mýto, IČO 15030709 </w:t>
      </w:r>
    </w:p>
    <w:p w14:paraId="65A89CF7" w14:textId="77777777" w:rsidR="00C6057C" w:rsidRDefault="00C6057C" w:rsidP="001E133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109A8B12" w14:textId="77777777" w:rsidR="001E133B" w:rsidRPr="001A4AA9" w:rsidRDefault="001E133B" w:rsidP="001E133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1A4AA9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1A4AA9">
        <w:rPr>
          <w:rFonts w:ascii="Arial" w:eastAsia="MS Mincho" w:hAnsi="Arial" w:cs="Arial"/>
          <w:b/>
          <w:sz w:val="22"/>
          <w:szCs w:val="22"/>
        </w:rPr>
        <w:t>stavby:</w:t>
      </w:r>
    </w:p>
    <w:p w14:paraId="1229A053" w14:textId="77777777" w:rsidR="001E133B" w:rsidRPr="001A4AA9" w:rsidRDefault="001E133B" w:rsidP="001E133B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1A4AA9">
        <w:rPr>
          <w:rFonts w:ascii="Arial" w:hAnsi="Arial"/>
          <w:sz w:val="22"/>
          <w:szCs w:val="22"/>
        </w:rPr>
        <w:t>SO 101 – Silnice III/3928</w:t>
      </w:r>
    </w:p>
    <w:p w14:paraId="61F83F81" w14:textId="77777777" w:rsidR="001E133B" w:rsidRDefault="001E133B" w:rsidP="001E133B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Cs w:val="22"/>
          <w:lang w:eastAsia="cs-CZ"/>
        </w:rPr>
      </w:pPr>
    </w:p>
    <w:p w14:paraId="0BA93047" w14:textId="77777777" w:rsidR="00C6057C" w:rsidRPr="00C6057C" w:rsidRDefault="00C6057C" w:rsidP="001E133B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 w:val="8"/>
          <w:szCs w:val="8"/>
          <w:lang w:eastAsia="cs-CZ"/>
        </w:rPr>
      </w:pPr>
    </w:p>
    <w:p w14:paraId="74ADC34B" w14:textId="77777777" w:rsidR="009065A8" w:rsidRPr="008E077A" w:rsidRDefault="009065A8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E077A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 w:rsidR="00437DB9" w:rsidRPr="008E077A">
        <w:rPr>
          <w:rFonts w:ascii="Arial" w:hAnsi="Arial" w:cs="Arial"/>
          <w:b/>
          <w:sz w:val="22"/>
          <w:szCs w:val="22"/>
        </w:rPr>
        <w:t xml:space="preserve">část </w:t>
      </w:r>
      <w:r w:rsidR="00647B5C" w:rsidRPr="008E077A">
        <w:rPr>
          <w:rFonts w:ascii="Arial" w:hAnsi="Arial" w:cs="Arial"/>
          <w:b/>
          <w:sz w:val="22"/>
          <w:szCs w:val="22"/>
        </w:rPr>
        <w:t>II.</w:t>
      </w:r>
      <w:r w:rsidR="00437DB9" w:rsidRPr="008E077A">
        <w:rPr>
          <w:rFonts w:ascii="Arial" w:hAnsi="Arial" w:cs="Arial"/>
          <w:b/>
          <w:sz w:val="22"/>
          <w:szCs w:val="22"/>
        </w:rPr>
        <w:t>)</w:t>
      </w:r>
      <w:r w:rsidRPr="008E077A">
        <w:rPr>
          <w:rFonts w:ascii="Arial" w:hAnsi="Arial" w:cs="Arial"/>
          <w:b/>
          <w:sz w:val="22"/>
          <w:szCs w:val="22"/>
        </w:rPr>
        <w:t xml:space="preserve"> </w:t>
      </w:r>
    </w:p>
    <w:p w14:paraId="492A1A98" w14:textId="77777777" w:rsidR="002A0659" w:rsidRPr="008E077A" w:rsidRDefault="002A0659" w:rsidP="009065A8">
      <w:pPr>
        <w:spacing w:before="120"/>
        <w:jc w:val="both"/>
        <w:rPr>
          <w:rFonts w:ascii="Arial" w:hAnsi="Arial" w:cs="Arial"/>
          <w:b/>
          <w:szCs w:val="22"/>
        </w:rPr>
      </w:pPr>
      <w:r w:rsidRPr="008E077A">
        <w:rPr>
          <w:rFonts w:ascii="Arial" w:hAnsi="Arial" w:cs="Arial"/>
          <w:b/>
          <w:szCs w:val="22"/>
        </w:rPr>
        <w:t>III/3928 Velká Bíteš – rekonstrukce násypu – Chodník v ulici Rajhradská, Velká Bíteš</w:t>
      </w:r>
    </w:p>
    <w:p w14:paraId="6F4B06EB" w14:textId="7A91C057" w:rsidR="002A0659" w:rsidRPr="008E077A" w:rsidRDefault="002A0659" w:rsidP="009065A8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>V rámci rekonstrukce silnice III/3928 bude provedena výstavba chodníku. Na silnici II/602 je navržen nový přechod pro chodce s umístěním ochranného ostrůvku</w:t>
      </w:r>
      <w:r w:rsidR="00FA5E45" w:rsidRPr="008E077A">
        <w:rPr>
          <w:rFonts w:ascii="Arial" w:hAnsi="Arial" w:cs="Arial"/>
          <w:sz w:val="22"/>
          <w:szCs w:val="22"/>
        </w:rPr>
        <w:t xml:space="preserve">. </w:t>
      </w:r>
      <w:r w:rsidR="0078487E" w:rsidRPr="008E077A">
        <w:rPr>
          <w:rFonts w:ascii="Arial" w:hAnsi="Arial" w:cs="Arial"/>
          <w:sz w:val="22"/>
          <w:szCs w:val="22"/>
        </w:rPr>
        <w:t xml:space="preserve">Dále bude </w:t>
      </w:r>
      <w:r w:rsidR="0052178E" w:rsidRPr="008E077A">
        <w:rPr>
          <w:rFonts w:ascii="Arial" w:hAnsi="Arial" w:cs="Arial"/>
          <w:sz w:val="22"/>
          <w:szCs w:val="22"/>
        </w:rPr>
        <w:t xml:space="preserve">provedena instalace veřejného osvětlení. Pro odvodnění komunikace bude vybudována dešťová kanalizace dl. cca 140 m. </w:t>
      </w:r>
    </w:p>
    <w:p w14:paraId="2C554D13" w14:textId="77777777" w:rsidR="00C566E9" w:rsidRPr="008E077A" w:rsidRDefault="00C566E9" w:rsidP="0052178E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F7A945D" w14:textId="77777777" w:rsidR="001E133B" w:rsidRPr="008E077A" w:rsidRDefault="001E133B" w:rsidP="001E133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>Stavba bude realizována dle projektové dokumentace:</w:t>
      </w:r>
    </w:p>
    <w:p w14:paraId="7C9A920B" w14:textId="77777777" w:rsidR="001E133B" w:rsidRPr="008E077A" w:rsidRDefault="001E133B" w:rsidP="001E133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50E19D2A" w14:textId="0AAE6207" w:rsidR="001E133B" w:rsidRPr="008E077A" w:rsidRDefault="001E133B" w:rsidP="001E133B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- ve stupni </w:t>
      </w:r>
      <w:r w:rsidR="008A7B42" w:rsidRPr="008E077A">
        <w:rPr>
          <w:rFonts w:ascii="Arial" w:hAnsi="Arial" w:cs="Arial"/>
          <w:bCs/>
          <w:szCs w:val="22"/>
          <w:lang w:eastAsia="cs-CZ"/>
        </w:rPr>
        <w:t xml:space="preserve">DSP </w:t>
      </w:r>
      <w:r w:rsidRPr="008E077A">
        <w:rPr>
          <w:rFonts w:ascii="Arial" w:hAnsi="Arial" w:cs="Arial"/>
          <w:szCs w:val="22"/>
        </w:rPr>
        <w:t>„</w:t>
      </w:r>
      <w:r w:rsidRPr="008E077A">
        <w:rPr>
          <w:rFonts w:ascii="Arial" w:hAnsi="Arial" w:cs="Arial"/>
          <w:b/>
          <w:szCs w:val="22"/>
        </w:rPr>
        <w:t>III/3928 Ve</w:t>
      </w:r>
      <w:r w:rsidR="00C22668" w:rsidRPr="008E077A">
        <w:rPr>
          <w:rFonts w:ascii="Arial" w:hAnsi="Arial" w:cs="Arial"/>
          <w:b/>
          <w:szCs w:val="22"/>
        </w:rPr>
        <w:t>lká Bíteš – rekonstrukce násypu, aktualizace 2020</w:t>
      </w:r>
      <w:r w:rsidRPr="008E077A">
        <w:rPr>
          <w:rFonts w:ascii="Arial" w:hAnsi="Arial" w:cs="Arial"/>
          <w:bCs/>
          <w:szCs w:val="22"/>
          <w:lang w:eastAsia="cs-CZ"/>
        </w:rPr>
        <w:t>“, vypracované projekční kanceláří OPTIMA spol. s r.o., Žižkova 738, 566 01 Vysoké Mýto, IČO 15030709</w:t>
      </w:r>
      <w:r w:rsidRPr="008E077A">
        <w:rPr>
          <w:rFonts w:ascii="Arial" w:hAnsi="Arial" w:cs="Arial"/>
          <w:szCs w:val="22"/>
        </w:rPr>
        <w:t xml:space="preserve"> </w:t>
      </w:r>
    </w:p>
    <w:p w14:paraId="7A57471F" w14:textId="77777777" w:rsidR="00C6057C" w:rsidRPr="008E077A" w:rsidRDefault="00C6057C" w:rsidP="001E133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01505B90" w14:textId="77777777" w:rsidR="001E133B" w:rsidRPr="008E077A" w:rsidRDefault="001E133B" w:rsidP="00095DBD">
      <w:pPr>
        <w:suppressAutoHyphens/>
        <w:overflowPunct/>
        <w:autoSpaceDE/>
        <w:autoSpaceDN/>
        <w:adjustRightInd/>
        <w:spacing w:line="264" w:lineRule="auto"/>
        <w:ind w:left="284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E077A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8E077A">
        <w:rPr>
          <w:rFonts w:ascii="Arial" w:eastAsia="MS Mincho" w:hAnsi="Arial" w:cs="Arial"/>
          <w:b/>
          <w:sz w:val="22"/>
          <w:szCs w:val="22"/>
        </w:rPr>
        <w:t>stavby:</w:t>
      </w:r>
    </w:p>
    <w:p w14:paraId="5B7B55F9" w14:textId="5EF85958" w:rsidR="00C33464" w:rsidRPr="008E077A" w:rsidRDefault="00C33464" w:rsidP="00095DBD">
      <w:pPr>
        <w:tabs>
          <w:tab w:val="right" w:pos="6804"/>
        </w:tabs>
        <w:overflowPunct/>
        <w:autoSpaceDE/>
        <w:autoSpaceDN/>
        <w:adjustRightInd/>
        <w:spacing w:before="120"/>
        <w:ind w:left="284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102 – Chodníky</w:t>
      </w:r>
    </w:p>
    <w:p w14:paraId="78887F66" w14:textId="77777777" w:rsidR="00095DBD" w:rsidRPr="008E077A" w:rsidRDefault="00095DBD" w:rsidP="00C33464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2576D071" w14:textId="21273445" w:rsidR="00095DBD" w:rsidRPr="008E077A" w:rsidRDefault="00095DBD" w:rsidP="00095DBD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- ve stupni DSP </w:t>
      </w:r>
      <w:r w:rsidRPr="008E077A">
        <w:rPr>
          <w:rFonts w:ascii="Arial" w:hAnsi="Arial" w:cs="Arial"/>
          <w:szCs w:val="22"/>
        </w:rPr>
        <w:t>„</w:t>
      </w:r>
      <w:r w:rsidRPr="008E077A">
        <w:rPr>
          <w:rFonts w:ascii="Arial" w:hAnsi="Arial" w:cs="Arial"/>
          <w:b/>
          <w:szCs w:val="22"/>
        </w:rPr>
        <w:t>III/3928 Velká Bíteš – rekonstrukce násypu</w:t>
      </w:r>
      <w:r w:rsidRPr="008E077A">
        <w:rPr>
          <w:rFonts w:ascii="Arial" w:hAnsi="Arial" w:cs="Arial"/>
          <w:b/>
          <w:bCs/>
          <w:szCs w:val="22"/>
          <w:lang w:eastAsia="cs-CZ"/>
        </w:rPr>
        <w:t xml:space="preserve"> - chodník v ulici Rajhradská</w:t>
      </w:r>
      <w:r w:rsidR="007C726F" w:rsidRPr="008E077A">
        <w:rPr>
          <w:rFonts w:ascii="Arial" w:hAnsi="Arial" w:cs="Arial"/>
          <w:b/>
          <w:bCs/>
          <w:szCs w:val="22"/>
          <w:lang w:eastAsia="cs-CZ"/>
        </w:rPr>
        <w:t>, Velká Bíteš</w:t>
      </w:r>
      <w:r w:rsidR="007C726F" w:rsidRPr="008E077A">
        <w:rPr>
          <w:rFonts w:ascii="Arial" w:hAnsi="Arial" w:cs="Arial"/>
          <w:bCs/>
          <w:szCs w:val="22"/>
          <w:lang w:eastAsia="cs-CZ"/>
        </w:rPr>
        <w:t>“,</w:t>
      </w:r>
      <w:r w:rsidRPr="008E077A">
        <w:rPr>
          <w:rFonts w:ascii="Arial" w:hAnsi="Arial" w:cs="Arial"/>
          <w:bCs/>
          <w:szCs w:val="22"/>
          <w:lang w:eastAsia="cs-CZ"/>
        </w:rPr>
        <w:t xml:space="preserve"> vypracované projekční kanceláří OPTIMA spol. s r.o., Žižkova 738, 566 01 Vysoké Mýto, IČO 15030709</w:t>
      </w:r>
      <w:r w:rsidRPr="008E077A">
        <w:rPr>
          <w:rFonts w:ascii="Arial" w:hAnsi="Arial" w:cs="Arial"/>
          <w:szCs w:val="22"/>
        </w:rPr>
        <w:t xml:space="preserve"> </w:t>
      </w:r>
    </w:p>
    <w:p w14:paraId="4E104DD0" w14:textId="77777777" w:rsidR="001E133B" w:rsidRPr="008E077A" w:rsidRDefault="001E133B" w:rsidP="00095DBD">
      <w:pPr>
        <w:tabs>
          <w:tab w:val="right" w:pos="6804"/>
        </w:tabs>
        <w:overflowPunct/>
        <w:autoSpaceDE/>
        <w:autoSpaceDN/>
        <w:adjustRightInd/>
        <w:spacing w:before="120"/>
        <w:ind w:left="284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301 – Dešťová kanalizace</w:t>
      </w:r>
    </w:p>
    <w:p w14:paraId="628608DA" w14:textId="0C76CB6F" w:rsidR="001E133B" w:rsidRPr="008E077A" w:rsidRDefault="001E133B" w:rsidP="00095DBD">
      <w:pPr>
        <w:tabs>
          <w:tab w:val="right" w:pos="6804"/>
        </w:tabs>
        <w:overflowPunct/>
        <w:autoSpaceDE/>
        <w:autoSpaceDN/>
        <w:adjustRightInd/>
        <w:spacing w:before="120"/>
        <w:ind w:left="284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402 – Nasvícení přechodu pro chodce a veřejné osvětlení</w:t>
      </w:r>
    </w:p>
    <w:p w14:paraId="446724AF" w14:textId="1043A9DF" w:rsidR="00C33464" w:rsidRPr="008E077A" w:rsidRDefault="00C33464" w:rsidP="00095DBD">
      <w:pPr>
        <w:tabs>
          <w:tab w:val="right" w:pos="6804"/>
        </w:tabs>
        <w:overflowPunct/>
        <w:autoSpaceDE/>
        <w:autoSpaceDN/>
        <w:adjustRightInd/>
        <w:spacing w:before="120"/>
        <w:ind w:left="284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403 – Metropolitní síť</w:t>
      </w:r>
    </w:p>
    <w:p w14:paraId="4B0E6E15" w14:textId="77777777" w:rsidR="001E133B" w:rsidRPr="008E077A" w:rsidRDefault="001E133B" w:rsidP="00095DBD">
      <w:pPr>
        <w:pStyle w:val="Zkladntextodsazen31"/>
        <w:tabs>
          <w:tab w:val="left" w:pos="993"/>
        </w:tabs>
        <w:spacing w:after="120"/>
        <w:ind w:left="284" w:hanging="142"/>
        <w:rPr>
          <w:rFonts w:ascii="Arial" w:hAnsi="Arial" w:cs="Arial"/>
          <w:szCs w:val="22"/>
        </w:rPr>
      </w:pPr>
    </w:p>
    <w:p w14:paraId="03A20223" w14:textId="77777777" w:rsidR="00C6057C" w:rsidRPr="008E077A" w:rsidRDefault="00C6057C" w:rsidP="00D30455">
      <w:pPr>
        <w:pStyle w:val="Zkladntextodsazen31"/>
        <w:tabs>
          <w:tab w:val="left" w:pos="993"/>
        </w:tabs>
        <w:spacing w:after="120"/>
        <w:ind w:left="0"/>
        <w:rPr>
          <w:rFonts w:ascii="Arial" w:hAnsi="Arial" w:cs="Arial"/>
          <w:b/>
          <w:bCs/>
          <w:sz w:val="24"/>
          <w:lang w:eastAsia="cs-CZ"/>
        </w:rPr>
      </w:pPr>
    </w:p>
    <w:p w14:paraId="79389868" w14:textId="0C53B8F8" w:rsidR="0052178E" w:rsidRPr="008E077A" w:rsidRDefault="0052178E" w:rsidP="00D30455">
      <w:pPr>
        <w:pStyle w:val="Zkladntextodsazen31"/>
        <w:tabs>
          <w:tab w:val="left" w:pos="993"/>
        </w:tabs>
        <w:spacing w:after="120"/>
        <w:ind w:left="0"/>
        <w:rPr>
          <w:rFonts w:ascii="Arial" w:hAnsi="Arial" w:cs="Arial"/>
          <w:sz w:val="24"/>
        </w:rPr>
      </w:pPr>
      <w:r w:rsidRPr="008E077A">
        <w:rPr>
          <w:rFonts w:ascii="Arial" w:hAnsi="Arial" w:cs="Arial"/>
          <w:b/>
          <w:bCs/>
          <w:sz w:val="24"/>
          <w:lang w:eastAsia="cs-CZ"/>
        </w:rPr>
        <w:t>Prodloužení ulice Rajhradsk</w:t>
      </w:r>
      <w:r w:rsidR="00180FD6" w:rsidRPr="008E077A">
        <w:rPr>
          <w:rFonts w:ascii="Arial" w:hAnsi="Arial" w:cs="Arial"/>
          <w:b/>
          <w:bCs/>
          <w:sz w:val="24"/>
          <w:lang w:eastAsia="cs-CZ"/>
        </w:rPr>
        <w:t>á</w:t>
      </w:r>
      <w:r w:rsidRPr="008E077A">
        <w:rPr>
          <w:rFonts w:ascii="Arial" w:hAnsi="Arial" w:cs="Arial"/>
          <w:b/>
          <w:bCs/>
          <w:sz w:val="24"/>
          <w:lang w:eastAsia="cs-CZ"/>
        </w:rPr>
        <w:t xml:space="preserve"> ve Velké Bíteši (si</w:t>
      </w:r>
      <w:r w:rsidR="00F16E53" w:rsidRPr="008E077A">
        <w:rPr>
          <w:rFonts w:ascii="Arial" w:hAnsi="Arial" w:cs="Arial"/>
          <w:b/>
          <w:bCs/>
          <w:sz w:val="24"/>
          <w:lang w:eastAsia="cs-CZ"/>
        </w:rPr>
        <w:t>l</w:t>
      </w:r>
      <w:r w:rsidRPr="008E077A">
        <w:rPr>
          <w:rFonts w:ascii="Arial" w:hAnsi="Arial" w:cs="Arial"/>
          <w:b/>
          <w:bCs/>
          <w:sz w:val="24"/>
          <w:lang w:eastAsia="cs-CZ"/>
        </w:rPr>
        <w:t>nice III/3928 směr Jestřabí) – 1. etapa</w:t>
      </w:r>
    </w:p>
    <w:p w14:paraId="0B3BC79E" w14:textId="16D30C3D" w:rsidR="0052178E" w:rsidRPr="008E077A" w:rsidRDefault="009C5604" w:rsidP="00D30455">
      <w:pPr>
        <w:pStyle w:val="Zkladntextodsazen31"/>
        <w:tabs>
          <w:tab w:val="left" w:pos="993"/>
        </w:tabs>
        <w:spacing w:after="120"/>
        <w:ind w:left="0"/>
        <w:rPr>
          <w:rFonts w:ascii="Arial" w:hAnsi="Arial" w:cs="Arial"/>
          <w:szCs w:val="22"/>
        </w:rPr>
      </w:pPr>
      <w:r w:rsidRPr="008E077A">
        <w:rPr>
          <w:rFonts w:ascii="Arial" w:hAnsi="Arial" w:cs="Arial"/>
          <w:szCs w:val="22"/>
        </w:rPr>
        <w:t>Jedná se o novostavbu</w:t>
      </w:r>
      <w:r w:rsidR="001A4AA9" w:rsidRPr="008E077A">
        <w:rPr>
          <w:rFonts w:ascii="Arial" w:hAnsi="Arial" w:cs="Arial"/>
          <w:szCs w:val="22"/>
        </w:rPr>
        <w:t xml:space="preserve"> </w:t>
      </w:r>
      <w:r w:rsidR="00751B06" w:rsidRPr="008E077A">
        <w:rPr>
          <w:rFonts w:ascii="Arial" w:hAnsi="Arial" w:cs="Arial"/>
          <w:szCs w:val="22"/>
        </w:rPr>
        <w:t>jednostranného</w:t>
      </w:r>
      <w:r w:rsidR="00C22668" w:rsidRPr="008E077A">
        <w:rPr>
          <w:rFonts w:ascii="Arial" w:hAnsi="Arial" w:cs="Arial"/>
          <w:szCs w:val="22"/>
        </w:rPr>
        <w:t xml:space="preserve"> </w:t>
      </w:r>
      <w:r w:rsidR="00744C31" w:rsidRPr="008E077A">
        <w:rPr>
          <w:rFonts w:ascii="Arial" w:hAnsi="Arial" w:cs="Arial"/>
          <w:szCs w:val="22"/>
        </w:rPr>
        <w:t>chodník</w:t>
      </w:r>
      <w:r w:rsidR="00751B06" w:rsidRPr="008E077A">
        <w:rPr>
          <w:rFonts w:ascii="Arial" w:hAnsi="Arial" w:cs="Arial"/>
          <w:szCs w:val="22"/>
        </w:rPr>
        <w:t>u</w:t>
      </w:r>
      <w:r w:rsidR="00744C31" w:rsidRPr="008E077A">
        <w:rPr>
          <w:rFonts w:ascii="Arial" w:hAnsi="Arial" w:cs="Arial"/>
          <w:szCs w:val="22"/>
        </w:rPr>
        <w:t xml:space="preserve"> podél silnice III/3928 a </w:t>
      </w:r>
      <w:r w:rsidR="00AA4B07" w:rsidRPr="008E077A">
        <w:rPr>
          <w:rFonts w:ascii="Arial" w:hAnsi="Arial" w:cs="Arial"/>
          <w:szCs w:val="22"/>
        </w:rPr>
        <w:t>instalaci nového veřejného osvětlení.</w:t>
      </w:r>
    </w:p>
    <w:p w14:paraId="0F65B95D" w14:textId="77777777" w:rsidR="0052178E" w:rsidRPr="008E077A" w:rsidRDefault="0052178E" w:rsidP="001E133B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</w:p>
    <w:p w14:paraId="4C84EAC5" w14:textId="77777777" w:rsidR="00C6057C" w:rsidRPr="008E077A" w:rsidRDefault="00C6057C" w:rsidP="00C6057C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>Stavba bude realizována dle projektové dokumentace:</w:t>
      </w:r>
    </w:p>
    <w:p w14:paraId="222F5412" w14:textId="77777777" w:rsidR="00C6057C" w:rsidRPr="008E077A" w:rsidRDefault="00C6057C" w:rsidP="001E133B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</w:p>
    <w:p w14:paraId="0CB8FB7A" w14:textId="2F3A438C" w:rsidR="001E133B" w:rsidRPr="008E077A" w:rsidRDefault="001E133B" w:rsidP="001E133B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>- ve stupni DSP „</w:t>
      </w:r>
      <w:r w:rsidRPr="008E077A">
        <w:rPr>
          <w:rFonts w:ascii="Arial" w:hAnsi="Arial" w:cs="Arial"/>
          <w:b/>
          <w:bCs/>
          <w:szCs w:val="22"/>
          <w:lang w:eastAsia="cs-CZ"/>
        </w:rPr>
        <w:t>Prodloužení ulice Rajhradsk</w:t>
      </w:r>
      <w:r w:rsidR="00180FD6" w:rsidRPr="008E077A">
        <w:rPr>
          <w:rFonts w:ascii="Arial" w:hAnsi="Arial" w:cs="Arial"/>
          <w:b/>
          <w:bCs/>
          <w:szCs w:val="22"/>
          <w:lang w:eastAsia="cs-CZ"/>
        </w:rPr>
        <w:t>á</w:t>
      </w:r>
      <w:r w:rsidRPr="008E077A">
        <w:rPr>
          <w:rFonts w:ascii="Arial" w:hAnsi="Arial" w:cs="Arial"/>
          <w:b/>
          <w:bCs/>
          <w:szCs w:val="22"/>
          <w:lang w:eastAsia="cs-CZ"/>
        </w:rPr>
        <w:t xml:space="preserve"> ve Velké Bíteši (si</w:t>
      </w:r>
      <w:r w:rsidR="00F16E53" w:rsidRPr="008E077A">
        <w:rPr>
          <w:rFonts w:ascii="Arial" w:hAnsi="Arial" w:cs="Arial"/>
          <w:b/>
          <w:bCs/>
          <w:szCs w:val="22"/>
          <w:lang w:eastAsia="cs-CZ"/>
        </w:rPr>
        <w:t>l</w:t>
      </w:r>
      <w:r w:rsidRPr="008E077A">
        <w:rPr>
          <w:rFonts w:ascii="Arial" w:hAnsi="Arial" w:cs="Arial"/>
          <w:b/>
          <w:bCs/>
          <w:szCs w:val="22"/>
          <w:lang w:eastAsia="cs-CZ"/>
        </w:rPr>
        <w:t>nice III/3928 směr Jestřabí) – 1. etapa</w:t>
      </w:r>
      <w:r w:rsidRPr="008E077A">
        <w:rPr>
          <w:rFonts w:ascii="Arial" w:hAnsi="Arial" w:cs="Arial"/>
          <w:bCs/>
          <w:szCs w:val="22"/>
          <w:lang w:eastAsia="cs-CZ"/>
        </w:rPr>
        <w:t xml:space="preserve">“, vypracované projekční kanceláří OPTIMA spol. s r.o., Žižkova 738, </w:t>
      </w:r>
      <w:r w:rsidR="00230707" w:rsidRPr="008E077A">
        <w:rPr>
          <w:rFonts w:ascii="Arial" w:hAnsi="Arial" w:cs="Arial"/>
          <w:bCs/>
          <w:szCs w:val="22"/>
          <w:lang w:eastAsia="cs-CZ"/>
        </w:rPr>
        <w:br/>
      </w:r>
      <w:r w:rsidRPr="008E077A">
        <w:rPr>
          <w:rFonts w:ascii="Arial" w:hAnsi="Arial" w:cs="Arial"/>
          <w:bCs/>
          <w:szCs w:val="22"/>
          <w:lang w:eastAsia="cs-CZ"/>
        </w:rPr>
        <w:t xml:space="preserve">566 01 Vysoké Mýto, IČO 15030709 </w:t>
      </w:r>
    </w:p>
    <w:p w14:paraId="2F942EFE" w14:textId="77777777" w:rsidR="00C6057C" w:rsidRDefault="00C6057C" w:rsidP="001E133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055BFF71" w14:textId="77777777" w:rsidR="008E077A" w:rsidRDefault="008E077A" w:rsidP="001E133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5163C773" w14:textId="77777777" w:rsidR="008E077A" w:rsidRPr="008E077A" w:rsidRDefault="008E077A" w:rsidP="001E133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62DB9E8A" w14:textId="77777777" w:rsidR="001E133B" w:rsidRPr="008E077A" w:rsidRDefault="001E133B" w:rsidP="00B57C40">
      <w:pPr>
        <w:suppressAutoHyphens/>
        <w:overflowPunct/>
        <w:autoSpaceDE/>
        <w:autoSpaceDN/>
        <w:adjustRightInd/>
        <w:spacing w:line="264" w:lineRule="auto"/>
        <w:ind w:left="142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E077A">
        <w:rPr>
          <w:rFonts w:ascii="Arial" w:hAnsi="Arial" w:cs="Arial"/>
          <w:b/>
          <w:sz w:val="22"/>
          <w:szCs w:val="20"/>
          <w:lang w:eastAsia="ar-SA"/>
        </w:rPr>
        <w:lastRenderedPageBreak/>
        <w:t xml:space="preserve">Členění na stavební objekty </w:t>
      </w:r>
      <w:r w:rsidRPr="008E077A">
        <w:rPr>
          <w:rFonts w:ascii="Arial" w:eastAsia="MS Mincho" w:hAnsi="Arial" w:cs="Arial"/>
          <w:b/>
          <w:sz w:val="22"/>
          <w:szCs w:val="22"/>
        </w:rPr>
        <w:t>stavby:</w:t>
      </w:r>
    </w:p>
    <w:p w14:paraId="1E5DECED" w14:textId="77777777" w:rsidR="001E133B" w:rsidRPr="008E077A" w:rsidRDefault="001E133B" w:rsidP="00B57C40">
      <w:pPr>
        <w:tabs>
          <w:tab w:val="right" w:pos="6804"/>
        </w:tabs>
        <w:overflowPunct/>
        <w:autoSpaceDE/>
        <w:autoSpaceDN/>
        <w:adjustRightInd/>
        <w:spacing w:before="120"/>
        <w:ind w:left="142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103 – Chodník</w:t>
      </w:r>
    </w:p>
    <w:p w14:paraId="1456FCF1" w14:textId="77777777" w:rsidR="001E133B" w:rsidRPr="008E077A" w:rsidRDefault="001E133B" w:rsidP="00B57C40">
      <w:pPr>
        <w:tabs>
          <w:tab w:val="right" w:pos="6804"/>
        </w:tabs>
        <w:overflowPunct/>
        <w:autoSpaceDE/>
        <w:autoSpaceDN/>
        <w:adjustRightInd/>
        <w:spacing w:before="120"/>
        <w:ind w:left="142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401 – Veřejné osvětlení</w:t>
      </w:r>
    </w:p>
    <w:p w14:paraId="693E19DD" w14:textId="77777777" w:rsidR="00230707" w:rsidRPr="008E077A" w:rsidRDefault="00230707" w:rsidP="001E133B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Cs w:val="22"/>
        </w:rPr>
      </w:pPr>
    </w:p>
    <w:p w14:paraId="68326FE8" w14:textId="77777777" w:rsidR="00C16674" w:rsidRPr="008E077A" w:rsidRDefault="00C16674" w:rsidP="001E133B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Cs/>
          <w:szCs w:val="22"/>
        </w:rPr>
      </w:pPr>
      <w:r w:rsidRPr="008E077A">
        <w:rPr>
          <w:rFonts w:ascii="Arial" w:hAnsi="Arial" w:cs="Arial"/>
          <w:b/>
          <w:bCs/>
          <w:szCs w:val="22"/>
        </w:rPr>
        <w:t>Vodovodní a kanalizační přípojky v ulici Rajhradská ve Velké Bíteši</w:t>
      </w:r>
      <w:r w:rsidRPr="008E077A">
        <w:rPr>
          <w:rFonts w:ascii="Arial" w:hAnsi="Arial" w:cs="Arial"/>
          <w:bCs/>
          <w:szCs w:val="22"/>
        </w:rPr>
        <w:t>“</w:t>
      </w:r>
    </w:p>
    <w:p w14:paraId="71FC069F" w14:textId="77777777" w:rsidR="00C16674" w:rsidRPr="008E077A" w:rsidRDefault="00C16674" w:rsidP="001E133B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Cs/>
          <w:szCs w:val="22"/>
        </w:rPr>
      </w:pPr>
    </w:p>
    <w:p w14:paraId="6C96FED1" w14:textId="77777777" w:rsidR="00C16674" w:rsidRPr="008E077A" w:rsidRDefault="009C5604" w:rsidP="00C16674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Cs w:val="22"/>
        </w:rPr>
      </w:pPr>
      <w:r w:rsidRPr="008E077A">
        <w:rPr>
          <w:rFonts w:ascii="Arial" w:hAnsi="Arial" w:cs="Arial"/>
          <w:spacing w:val="-4"/>
          <w:szCs w:val="22"/>
        </w:rPr>
        <w:t>V rámci rekonstrukce budou realizovány nové vodovodní a splaškové kanalizační přípojky.</w:t>
      </w:r>
    </w:p>
    <w:p w14:paraId="77BA77E8" w14:textId="77777777" w:rsidR="00C16674" w:rsidRPr="008E077A" w:rsidRDefault="00C16674" w:rsidP="001E133B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Cs/>
          <w:szCs w:val="22"/>
        </w:rPr>
      </w:pPr>
    </w:p>
    <w:p w14:paraId="4796F358" w14:textId="77777777" w:rsidR="00C6057C" w:rsidRPr="008E077A" w:rsidRDefault="00C6057C" w:rsidP="00C6057C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>Stavba bude realizována dle projektové dokumentace:</w:t>
      </w:r>
    </w:p>
    <w:p w14:paraId="05025EC0" w14:textId="77777777" w:rsidR="00C6057C" w:rsidRPr="008E077A" w:rsidRDefault="00C6057C" w:rsidP="001E133B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Cs/>
          <w:szCs w:val="22"/>
        </w:rPr>
      </w:pPr>
    </w:p>
    <w:p w14:paraId="46F98ED1" w14:textId="00481714" w:rsidR="001E133B" w:rsidRPr="008E077A" w:rsidRDefault="001E133B" w:rsidP="001E133B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>- ve stupni DUR + DSP „</w:t>
      </w:r>
      <w:r w:rsidR="0025745F" w:rsidRPr="008E077A">
        <w:rPr>
          <w:rFonts w:ascii="Arial" w:hAnsi="Arial" w:cs="Arial"/>
          <w:b/>
          <w:bCs/>
          <w:szCs w:val="22"/>
          <w:lang w:eastAsia="cs-CZ"/>
        </w:rPr>
        <w:t>Zřízení vodovodních a kanalizačních přípojek v lokalitě ul. Rajhradské ve Velké Bíteši“,</w:t>
      </w:r>
      <w:r w:rsidR="009236D3" w:rsidRPr="008E077A">
        <w:rPr>
          <w:rFonts w:ascii="Arial" w:hAnsi="Arial" w:cs="Arial"/>
          <w:bCs/>
          <w:szCs w:val="22"/>
          <w:lang w:eastAsia="cs-CZ"/>
        </w:rPr>
        <w:t xml:space="preserve"> </w:t>
      </w:r>
      <w:r w:rsidRPr="008E077A">
        <w:rPr>
          <w:rFonts w:ascii="Arial" w:hAnsi="Arial" w:cs="Arial"/>
          <w:bCs/>
          <w:szCs w:val="22"/>
          <w:lang w:eastAsia="cs-CZ"/>
        </w:rPr>
        <w:t xml:space="preserve">vypracované JDS projekt, s. r.o., Džbánov 22, </w:t>
      </w:r>
      <w:r w:rsidR="009236D3" w:rsidRPr="008E077A">
        <w:rPr>
          <w:rFonts w:ascii="Arial" w:hAnsi="Arial" w:cs="Arial"/>
          <w:bCs/>
          <w:szCs w:val="22"/>
          <w:lang w:eastAsia="cs-CZ"/>
        </w:rPr>
        <w:t>566</w:t>
      </w:r>
      <w:r w:rsidRPr="008E077A">
        <w:rPr>
          <w:rFonts w:ascii="Arial" w:hAnsi="Arial" w:cs="Arial"/>
          <w:bCs/>
          <w:szCs w:val="22"/>
          <w:lang w:eastAsia="cs-CZ"/>
        </w:rPr>
        <w:t xml:space="preserve"> 01 Vysoké Mýto, IČO 28803736 </w:t>
      </w:r>
    </w:p>
    <w:p w14:paraId="6EE8C210" w14:textId="77777777" w:rsidR="00C6057C" w:rsidRPr="008E077A" w:rsidRDefault="00C6057C" w:rsidP="001E133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7269CD5B" w14:textId="77777777" w:rsidR="001E133B" w:rsidRPr="008E077A" w:rsidRDefault="001E133B" w:rsidP="00B57C40">
      <w:pPr>
        <w:suppressAutoHyphens/>
        <w:overflowPunct/>
        <w:autoSpaceDE/>
        <w:autoSpaceDN/>
        <w:adjustRightInd/>
        <w:spacing w:line="264" w:lineRule="auto"/>
        <w:ind w:left="142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E077A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8E077A">
        <w:rPr>
          <w:rFonts w:ascii="Arial" w:eastAsia="MS Mincho" w:hAnsi="Arial" w:cs="Arial"/>
          <w:b/>
          <w:sz w:val="22"/>
          <w:szCs w:val="22"/>
        </w:rPr>
        <w:t>stavby:</w:t>
      </w:r>
    </w:p>
    <w:p w14:paraId="5FF80B7A" w14:textId="77777777" w:rsidR="001E133B" w:rsidRPr="008E077A" w:rsidRDefault="001E133B" w:rsidP="00B57C40">
      <w:pPr>
        <w:tabs>
          <w:tab w:val="right" w:pos="6804"/>
        </w:tabs>
        <w:overflowPunct/>
        <w:autoSpaceDE/>
        <w:autoSpaceDN/>
        <w:adjustRightInd/>
        <w:spacing w:before="120"/>
        <w:ind w:left="142"/>
        <w:jc w:val="both"/>
        <w:textAlignment w:val="auto"/>
        <w:rPr>
          <w:rFonts w:ascii="Arial" w:hAnsi="Arial"/>
          <w:sz w:val="22"/>
          <w:szCs w:val="22"/>
        </w:rPr>
      </w:pPr>
      <w:r w:rsidRPr="008E077A">
        <w:rPr>
          <w:rFonts w:ascii="Arial" w:hAnsi="Arial"/>
          <w:sz w:val="22"/>
          <w:szCs w:val="22"/>
        </w:rPr>
        <w:t>SO 302 – Vodovodní a kanalizační přípojky</w:t>
      </w:r>
    </w:p>
    <w:p w14:paraId="49DD250E" w14:textId="77777777" w:rsidR="00C6057C" w:rsidRDefault="00C6057C" w:rsidP="00986757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43E36CD7" w14:textId="77777777" w:rsidR="00986757" w:rsidRPr="001A4AA9" w:rsidRDefault="00986757" w:rsidP="00986757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A4AA9">
        <w:rPr>
          <w:rFonts w:ascii="Arial" w:hAnsi="Arial" w:cs="Arial"/>
          <w:b/>
          <w:sz w:val="22"/>
          <w:szCs w:val="22"/>
        </w:rPr>
        <w:t xml:space="preserve">Vymezení předmětu plnění zakázky pro část III.) </w:t>
      </w:r>
    </w:p>
    <w:p w14:paraId="06D35D62" w14:textId="77777777" w:rsidR="00C53904" w:rsidRPr="001A4AA9" w:rsidRDefault="00C53904" w:rsidP="00986757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A4AA9">
        <w:rPr>
          <w:rFonts w:ascii="Arial" w:hAnsi="Arial" w:cs="Arial"/>
          <w:b/>
          <w:szCs w:val="22"/>
        </w:rPr>
        <w:t>Velká Bíteš – vodovod a kanalizace ulice Rajhradská</w:t>
      </w:r>
    </w:p>
    <w:p w14:paraId="75B233F1" w14:textId="77777777" w:rsidR="00986757" w:rsidRPr="001A4AA9" w:rsidRDefault="00986757" w:rsidP="00495D2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pacing w:val="-4"/>
          <w:sz w:val="22"/>
          <w:szCs w:val="22"/>
        </w:rPr>
        <w:t xml:space="preserve">V rámci rekonstrukce silnice </w:t>
      </w:r>
      <w:r w:rsidR="00495D27" w:rsidRPr="001A4AA9">
        <w:rPr>
          <w:rFonts w:ascii="Arial" w:hAnsi="Arial" w:cs="Arial"/>
          <w:spacing w:val="-4"/>
          <w:sz w:val="22"/>
          <w:szCs w:val="22"/>
        </w:rPr>
        <w:t xml:space="preserve">III/3928 a </w:t>
      </w:r>
      <w:r w:rsidRPr="001A4AA9">
        <w:rPr>
          <w:rFonts w:ascii="Arial" w:hAnsi="Arial" w:cs="Arial"/>
          <w:spacing w:val="-4"/>
          <w:sz w:val="22"/>
          <w:szCs w:val="22"/>
        </w:rPr>
        <w:t>II/602</w:t>
      </w:r>
      <w:r w:rsidR="00495D27" w:rsidRPr="001A4AA9">
        <w:rPr>
          <w:rFonts w:ascii="Arial" w:hAnsi="Arial" w:cs="Arial"/>
          <w:spacing w:val="-4"/>
          <w:sz w:val="22"/>
          <w:szCs w:val="22"/>
        </w:rPr>
        <w:t xml:space="preserve"> bude realizována novostavba vodovodu a splaškové kanalizace, dále rekonstrukce stávajícího vodovodního řadu se změnou dimenze a napojením na další plánovaný vodovod.</w:t>
      </w:r>
      <w:r w:rsidRPr="001A4AA9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507F9F5C" w14:textId="77777777" w:rsidR="00D30455" w:rsidRDefault="00D30455" w:rsidP="001E133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4B115B2C" w14:textId="77777777" w:rsidR="001E133B" w:rsidRPr="001A4AA9" w:rsidRDefault="001E133B" w:rsidP="001E133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Stavba bude realizována dle projektové dokumentace:</w:t>
      </w:r>
    </w:p>
    <w:p w14:paraId="73E37D26" w14:textId="77777777" w:rsidR="001E133B" w:rsidRPr="001A4AA9" w:rsidRDefault="001E133B" w:rsidP="001E133B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794516A8" w14:textId="77777777" w:rsidR="001E133B" w:rsidRPr="001A4AA9" w:rsidRDefault="001E133B" w:rsidP="001E133B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Cs w:val="22"/>
          <w:lang w:eastAsia="cs-CZ"/>
        </w:rPr>
      </w:pPr>
      <w:r w:rsidRPr="001A4AA9">
        <w:rPr>
          <w:rFonts w:ascii="Arial" w:hAnsi="Arial" w:cs="Arial"/>
          <w:szCs w:val="22"/>
        </w:rPr>
        <w:t xml:space="preserve">- </w:t>
      </w:r>
      <w:r w:rsidRPr="001A4AA9">
        <w:rPr>
          <w:rFonts w:ascii="Arial" w:hAnsi="Arial" w:cs="Arial"/>
          <w:bCs/>
          <w:szCs w:val="22"/>
          <w:lang w:eastAsia="cs-CZ"/>
        </w:rPr>
        <w:t>ve stupni PDPS „</w:t>
      </w:r>
      <w:r w:rsidRPr="001A4AA9">
        <w:rPr>
          <w:rFonts w:ascii="Arial" w:hAnsi="Arial" w:cs="Arial"/>
          <w:b/>
          <w:szCs w:val="22"/>
        </w:rPr>
        <w:t>Velká Bíteš – vodovod a kanalizace ulice Rajhradská</w:t>
      </w:r>
      <w:r w:rsidRPr="001A4AA9">
        <w:rPr>
          <w:rFonts w:ascii="Arial" w:hAnsi="Arial" w:cs="Arial"/>
          <w:bCs/>
          <w:szCs w:val="22"/>
          <w:lang w:eastAsia="cs-CZ"/>
        </w:rPr>
        <w:t>“, vypracované Janem Dominikem Suchánkem, Džbánov 22, 566 01 Vysoké Mýto, IČO 73987409.</w:t>
      </w:r>
    </w:p>
    <w:p w14:paraId="6A8334F9" w14:textId="77777777" w:rsidR="00C6057C" w:rsidRDefault="00C6057C" w:rsidP="001E133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46941DBB" w14:textId="77777777" w:rsidR="001E133B" w:rsidRPr="001A4AA9" w:rsidRDefault="001E133B" w:rsidP="001E133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  <w:r w:rsidRPr="001A4AA9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Pr="001A4AA9">
        <w:rPr>
          <w:rFonts w:ascii="Arial" w:eastAsia="MS Mincho" w:hAnsi="Arial" w:cs="Arial"/>
          <w:b/>
          <w:sz w:val="22"/>
          <w:szCs w:val="22"/>
        </w:rPr>
        <w:t>stavby:</w:t>
      </w:r>
    </w:p>
    <w:p w14:paraId="3B4570A4" w14:textId="77777777" w:rsidR="001E133B" w:rsidRPr="001A4AA9" w:rsidRDefault="001E133B" w:rsidP="001E133B">
      <w:pPr>
        <w:pStyle w:val="Zkladntextodsazen3"/>
        <w:ind w:left="709" w:hanging="567"/>
        <w:rPr>
          <w:szCs w:val="22"/>
        </w:rPr>
      </w:pPr>
      <w:r w:rsidRPr="001A4AA9">
        <w:rPr>
          <w:szCs w:val="22"/>
        </w:rPr>
        <w:t>SO 01 - Rekonstrukce vodovodu</w:t>
      </w:r>
    </w:p>
    <w:p w14:paraId="71FF1805" w14:textId="77777777" w:rsidR="001E133B" w:rsidRPr="001A4AA9" w:rsidRDefault="001E133B" w:rsidP="001E133B">
      <w:pPr>
        <w:pStyle w:val="Zkladntextodsazen3"/>
        <w:ind w:left="709" w:hanging="567"/>
        <w:rPr>
          <w:szCs w:val="22"/>
        </w:rPr>
      </w:pPr>
      <w:r w:rsidRPr="001A4AA9">
        <w:rPr>
          <w:szCs w:val="22"/>
        </w:rPr>
        <w:t>SO 02 - Novostavba vodovodu</w:t>
      </w:r>
    </w:p>
    <w:p w14:paraId="62496CDA" w14:textId="77777777" w:rsidR="001E133B" w:rsidRPr="001A4AA9" w:rsidRDefault="001E133B" w:rsidP="001E133B">
      <w:pPr>
        <w:pStyle w:val="Zkladntextodsazen3"/>
        <w:ind w:left="709" w:hanging="567"/>
        <w:rPr>
          <w:szCs w:val="22"/>
        </w:rPr>
      </w:pPr>
      <w:r w:rsidRPr="001A4AA9">
        <w:rPr>
          <w:szCs w:val="22"/>
        </w:rPr>
        <w:t xml:space="preserve">SO 03 - Splašková kanalizace </w:t>
      </w:r>
      <w:r w:rsidR="00E368AB" w:rsidRPr="001A4AA9">
        <w:rPr>
          <w:szCs w:val="22"/>
        </w:rPr>
        <w:t xml:space="preserve">stoka </w:t>
      </w:r>
      <w:r w:rsidRPr="001A4AA9">
        <w:rPr>
          <w:szCs w:val="22"/>
        </w:rPr>
        <w:t>A0, A1, A2</w:t>
      </w:r>
    </w:p>
    <w:p w14:paraId="35E1DCE9" w14:textId="77777777" w:rsidR="001E133B" w:rsidRPr="001A4AA9" w:rsidRDefault="001E133B" w:rsidP="001E133B">
      <w:pPr>
        <w:pStyle w:val="Zkladntextodsazen3"/>
        <w:ind w:left="709" w:hanging="567"/>
        <w:rPr>
          <w:szCs w:val="22"/>
        </w:rPr>
      </w:pPr>
      <w:r w:rsidRPr="001A4AA9">
        <w:rPr>
          <w:szCs w:val="22"/>
        </w:rPr>
        <w:t>SO 04 - Splašková kanalizace</w:t>
      </w:r>
      <w:r w:rsidR="00E368AB" w:rsidRPr="001A4AA9">
        <w:rPr>
          <w:szCs w:val="22"/>
        </w:rPr>
        <w:t xml:space="preserve"> stoka</w:t>
      </w:r>
      <w:r w:rsidRPr="001A4AA9">
        <w:rPr>
          <w:szCs w:val="22"/>
        </w:rPr>
        <w:t xml:space="preserve"> A3</w:t>
      </w:r>
    </w:p>
    <w:p w14:paraId="34E497D5" w14:textId="77777777" w:rsidR="00C53904" w:rsidRPr="001A4AA9" w:rsidRDefault="00C53904" w:rsidP="001E133B">
      <w:pPr>
        <w:pStyle w:val="Zkladntextodsazen3"/>
        <w:ind w:left="709" w:hanging="567"/>
        <w:rPr>
          <w:szCs w:val="22"/>
        </w:rPr>
      </w:pPr>
    </w:p>
    <w:p w14:paraId="40A1A144" w14:textId="77777777" w:rsidR="00C53904" w:rsidRPr="001A4AA9" w:rsidRDefault="00C53904" w:rsidP="001E133B">
      <w:pPr>
        <w:pStyle w:val="Zkladntextodsazen3"/>
        <w:ind w:left="709" w:hanging="567"/>
        <w:rPr>
          <w:szCs w:val="22"/>
        </w:rPr>
      </w:pPr>
    </w:p>
    <w:p w14:paraId="13B49435" w14:textId="517EA6ED" w:rsidR="00E06294" w:rsidRPr="001A4AA9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A4AA9">
        <w:rPr>
          <w:rFonts w:ascii="Arial" w:hAnsi="Arial" w:cs="Arial"/>
          <w:b/>
          <w:sz w:val="22"/>
          <w:szCs w:val="22"/>
        </w:rPr>
        <w:t xml:space="preserve">Vzájemná koordinace </w:t>
      </w:r>
      <w:r w:rsidR="00F21C2F" w:rsidRPr="001A4AA9">
        <w:rPr>
          <w:rFonts w:ascii="Arial" w:hAnsi="Arial" w:cs="Arial"/>
          <w:b/>
          <w:sz w:val="22"/>
          <w:szCs w:val="22"/>
        </w:rPr>
        <w:t>částí</w:t>
      </w:r>
      <w:r w:rsidRPr="001A4AA9">
        <w:rPr>
          <w:rFonts w:ascii="Arial" w:hAnsi="Arial" w:cs="Arial"/>
          <w:b/>
          <w:sz w:val="22"/>
          <w:szCs w:val="22"/>
        </w:rPr>
        <w:t xml:space="preserve"> I.) </w:t>
      </w:r>
      <w:r w:rsidR="00986757" w:rsidRPr="001A4AA9">
        <w:rPr>
          <w:rFonts w:ascii="Arial" w:hAnsi="Arial" w:cs="Arial"/>
          <w:b/>
          <w:sz w:val="22"/>
          <w:szCs w:val="22"/>
        </w:rPr>
        <w:t xml:space="preserve">II.) </w:t>
      </w:r>
      <w:r w:rsidRPr="001A4AA9">
        <w:rPr>
          <w:rFonts w:ascii="Arial" w:hAnsi="Arial" w:cs="Arial"/>
          <w:b/>
          <w:sz w:val="22"/>
          <w:szCs w:val="22"/>
        </w:rPr>
        <w:t>a I</w:t>
      </w:r>
      <w:r w:rsidR="00986757" w:rsidRPr="001A4AA9">
        <w:rPr>
          <w:rFonts w:ascii="Arial" w:hAnsi="Arial" w:cs="Arial"/>
          <w:b/>
          <w:sz w:val="22"/>
          <w:szCs w:val="22"/>
        </w:rPr>
        <w:t>I</w:t>
      </w:r>
      <w:r w:rsidRPr="001A4AA9">
        <w:rPr>
          <w:rFonts w:ascii="Arial" w:hAnsi="Arial" w:cs="Arial"/>
          <w:b/>
          <w:sz w:val="22"/>
          <w:szCs w:val="22"/>
        </w:rPr>
        <w:t>I.)</w:t>
      </w:r>
      <w:r w:rsidR="00D5382A" w:rsidRPr="001A4AA9">
        <w:rPr>
          <w:rFonts w:ascii="Arial" w:hAnsi="Arial" w:cs="Arial"/>
          <w:b/>
          <w:sz w:val="22"/>
          <w:szCs w:val="22"/>
        </w:rPr>
        <w:t xml:space="preserve"> </w:t>
      </w:r>
      <w:r w:rsidR="00F16E53">
        <w:rPr>
          <w:rFonts w:ascii="Arial" w:hAnsi="Arial" w:cs="Arial"/>
          <w:b/>
          <w:sz w:val="22"/>
          <w:szCs w:val="22"/>
        </w:rPr>
        <w:t>veřejné zakázky</w:t>
      </w:r>
    </w:p>
    <w:p w14:paraId="11A67B51" w14:textId="0E73227B" w:rsidR="00F43462" w:rsidRPr="001A4AA9" w:rsidRDefault="00F43462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A4AA9">
        <w:rPr>
          <w:rFonts w:ascii="Arial" w:hAnsi="Arial" w:cs="Arial"/>
          <w:spacing w:val="-4"/>
          <w:sz w:val="22"/>
          <w:szCs w:val="22"/>
        </w:rPr>
        <w:t>Stavba bude rozdělena na 2 etapy realizována ve dvou stavebních sezónách</w:t>
      </w:r>
      <w:r w:rsidR="00230707">
        <w:rPr>
          <w:rFonts w:ascii="Arial" w:hAnsi="Arial" w:cs="Arial"/>
          <w:spacing w:val="-4"/>
          <w:sz w:val="22"/>
          <w:szCs w:val="22"/>
        </w:rPr>
        <w:t>.</w:t>
      </w:r>
    </w:p>
    <w:p w14:paraId="3AD57F89" w14:textId="77777777" w:rsidR="00E06294" w:rsidRPr="001A4AA9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1A4AA9"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1A4AA9">
        <w:rPr>
          <w:rFonts w:ascii="Arial" w:hAnsi="Arial" w:cs="Arial"/>
          <w:spacing w:val="-4"/>
          <w:sz w:val="22"/>
          <w:szCs w:val="22"/>
        </w:rPr>
        <w:t xml:space="preserve"> je povinen realizaci jednotlivých částí VZ vzájemně koordinovat po celou dobu výstavby.</w:t>
      </w:r>
      <w:r w:rsidR="005579EB" w:rsidRPr="001A4AA9">
        <w:rPr>
          <w:rFonts w:ascii="Arial" w:hAnsi="Arial" w:cs="Arial"/>
          <w:spacing w:val="-4"/>
          <w:sz w:val="22"/>
          <w:szCs w:val="22"/>
        </w:rPr>
        <w:t xml:space="preserve"> </w:t>
      </w:r>
      <w:r w:rsidRPr="001A4AA9">
        <w:rPr>
          <w:rFonts w:ascii="Arial" w:hAnsi="Arial" w:cs="Arial"/>
          <w:spacing w:val="-4"/>
          <w:sz w:val="22"/>
          <w:szCs w:val="22"/>
        </w:rPr>
        <w:t>Vybraný dodavatel</w:t>
      </w:r>
      <w:r w:rsidR="005579EB" w:rsidRPr="001A4AA9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 w:rsidRPr="001A4AA9">
        <w:rPr>
          <w:rFonts w:ascii="Arial" w:hAnsi="Arial" w:cs="Arial"/>
          <w:spacing w:val="-4"/>
          <w:sz w:val="22"/>
          <w:szCs w:val="22"/>
        </w:rPr>
        <w:t>zadavatel</w:t>
      </w:r>
      <w:r w:rsidR="00914A91" w:rsidRPr="001A4AA9">
        <w:rPr>
          <w:rFonts w:ascii="Arial" w:hAnsi="Arial" w:cs="Arial"/>
          <w:spacing w:val="-4"/>
          <w:sz w:val="22"/>
          <w:szCs w:val="22"/>
        </w:rPr>
        <w:t>ům</w:t>
      </w:r>
      <w:r w:rsidR="005579EB" w:rsidRPr="001A4AA9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14:paraId="2B8A6B96" w14:textId="77777777" w:rsidR="00CB1DA3" w:rsidRPr="001A4AA9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14:paraId="784E1189" w14:textId="77777777" w:rsidR="00CB1DA3" w:rsidRPr="001A4AA9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1A4AA9">
        <w:rPr>
          <w:rFonts w:ascii="Arial" w:hAnsi="Arial" w:cs="Arial"/>
          <w:spacing w:val="-4"/>
          <w:sz w:val="22"/>
          <w:szCs w:val="22"/>
        </w:rPr>
        <w:t xml:space="preserve">Dodavatel musí dodržet veškeré požadavky a podmínky uvedené ve vyjádřeních obsažených </w:t>
      </w:r>
    </w:p>
    <w:p w14:paraId="6603AFE0" w14:textId="77777777" w:rsidR="00CB1DA3" w:rsidRPr="001A4AA9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1A4AA9">
        <w:rPr>
          <w:rFonts w:ascii="Arial" w:hAnsi="Arial" w:cs="Arial"/>
          <w:spacing w:val="-4"/>
          <w:sz w:val="22"/>
          <w:szCs w:val="22"/>
        </w:rPr>
        <w:t>v dokladové části projektové dokumentace.</w:t>
      </w:r>
    </w:p>
    <w:p w14:paraId="367F0F00" w14:textId="77777777" w:rsidR="00CB1DA3" w:rsidRPr="001A4AA9" w:rsidRDefault="00CB1DA3" w:rsidP="00CB1DA3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1A4AA9">
        <w:rPr>
          <w:rFonts w:ascii="Arial" w:hAnsi="Arial" w:cs="Arial"/>
          <w:spacing w:val="-6"/>
          <w:sz w:val="22"/>
          <w:szCs w:val="22"/>
          <w:lang w:eastAsia="x-none"/>
        </w:rPr>
        <w:t xml:space="preserve">Předmět plnění veřejné zakázky je podrobně specifikován v návrzích smluv o dílo, popř. v projektových </w:t>
      </w:r>
      <w:r w:rsidRPr="001A4AA9">
        <w:rPr>
          <w:rFonts w:ascii="Arial" w:hAnsi="Arial" w:cs="Arial"/>
          <w:spacing w:val="-4"/>
          <w:sz w:val="22"/>
          <w:szCs w:val="22"/>
          <w:lang w:eastAsia="x-none"/>
        </w:rPr>
        <w:t xml:space="preserve">dokumentacích </w:t>
      </w:r>
      <w:r w:rsidRPr="00230707">
        <w:rPr>
          <w:rFonts w:ascii="Arial" w:hAnsi="Arial" w:cs="Arial"/>
          <w:spacing w:val="-4"/>
          <w:sz w:val="22"/>
          <w:szCs w:val="22"/>
          <w:lang w:eastAsia="x-none"/>
        </w:rPr>
        <w:t>(</w:t>
      </w:r>
      <w:r w:rsidR="007D65A8" w:rsidRPr="00230707">
        <w:rPr>
          <w:rFonts w:ascii="Arial" w:hAnsi="Arial" w:cs="Arial"/>
          <w:spacing w:val="-4"/>
          <w:sz w:val="22"/>
          <w:szCs w:val="22"/>
          <w:lang w:eastAsia="x-none"/>
        </w:rPr>
        <w:t xml:space="preserve">viz </w:t>
      </w:r>
      <w:r w:rsidRPr="00230707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436F38AF" w14:textId="77777777" w:rsidR="00AF56D2" w:rsidRPr="001A4AA9" w:rsidRDefault="00AF56D2" w:rsidP="008B17E0">
      <w:pPr>
        <w:rPr>
          <w:rFonts w:ascii="Arial" w:hAnsi="Arial" w:cs="Arial"/>
          <w:sz w:val="22"/>
          <w:szCs w:val="22"/>
        </w:rPr>
      </w:pPr>
    </w:p>
    <w:p w14:paraId="1CDE6892" w14:textId="77777777" w:rsidR="00B023FE" w:rsidRPr="001A4AA9" w:rsidRDefault="00240A8F" w:rsidP="00B023FE">
      <w:pPr>
        <w:pStyle w:val="Nadpis1"/>
      </w:pPr>
      <w:r w:rsidRPr="001A4AA9">
        <w:lastRenderedPageBreak/>
        <w:t>D</w:t>
      </w:r>
      <w:r w:rsidR="00B023FE" w:rsidRPr="001A4AA9">
        <w:t>alší informace k</w:t>
      </w:r>
      <w:r w:rsidR="004E3068" w:rsidRPr="001A4AA9">
        <w:t> p</w:t>
      </w:r>
      <w:r w:rsidR="00C1119E" w:rsidRPr="001A4AA9">
        <w:t>lnění  předmětu veřejné zakázky</w:t>
      </w:r>
    </w:p>
    <w:p w14:paraId="1B5E5819" w14:textId="77777777" w:rsidR="00B023FE" w:rsidRPr="001A4AA9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1A4AA9"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 w:rsidRPr="001A4AA9">
        <w:rPr>
          <w:rFonts w:ascii="Arial" w:hAnsi="Arial" w:cs="Arial"/>
          <w:sz w:val="22"/>
          <w:szCs w:val="22"/>
          <w:lang w:eastAsia="ar-SA"/>
        </w:rPr>
        <w:t>d</w:t>
      </w:r>
      <w:r w:rsidR="00814ECC" w:rsidRPr="001A4AA9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1A4AA9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1A4AA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A4AA9" w:rsidRPr="001A4AA9">
        <w:rPr>
          <w:rFonts w:ascii="Arial" w:hAnsi="Arial" w:cs="Arial"/>
          <w:sz w:val="22"/>
          <w:szCs w:val="22"/>
        </w:rPr>
        <w:t xml:space="preserve">všech </w:t>
      </w:r>
      <w:r w:rsidR="008124F8" w:rsidRPr="001A4AA9">
        <w:rPr>
          <w:rFonts w:ascii="Arial" w:hAnsi="Arial" w:cs="Arial"/>
          <w:sz w:val="22"/>
          <w:szCs w:val="22"/>
        </w:rPr>
        <w:t>částí veřejné zakázky</w:t>
      </w:r>
      <w:r w:rsidR="008124F8" w:rsidRPr="001A4AA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14ECC" w:rsidRPr="001A4AA9">
        <w:rPr>
          <w:rFonts w:ascii="Arial" w:hAnsi="Arial" w:cs="Arial"/>
          <w:sz w:val="22"/>
          <w:szCs w:val="22"/>
          <w:lang w:eastAsia="ar-SA"/>
        </w:rPr>
        <w:t xml:space="preserve">s ostatními zhotoviteli </w:t>
      </w:r>
      <w:r w:rsidR="00C566E9" w:rsidRPr="001A4AA9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1A4AA9">
        <w:rPr>
          <w:rFonts w:ascii="Arial" w:hAnsi="Arial" w:cs="Arial"/>
          <w:sz w:val="22"/>
          <w:szCs w:val="22"/>
          <w:lang w:eastAsia="ar-SA"/>
        </w:rPr>
        <w:t>souvisejících staveb</w:t>
      </w:r>
      <w:r w:rsidR="001A4AA9" w:rsidRPr="001A4AA9">
        <w:rPr>
          <w:rFonts w:ascii="Arial" w:hAnsi="Arial" w:cs="Arial"/>
          <w:sz w:val="22"/>
          <w:szCs w:val="22"/>
          <w:lang w:eastAsia="ar-SA"/>
        </w:rPr>
        <w:t>.</w:t>
      </w:r>
    </w:p>
    <w:p w14:paraId="0D666D42" w14:textId="77777777" w:rsidR="00F43462" w:rsidRPr="001A4AA9" w:rsidRDefault="00F43462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D7A3CF7" w14:textId="77777777" w:rsidR="00F43462" w:rsidRPr="001A4AA9" w:rsidRDefault="00F43462" w:rsidP="00D30455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1A4AA9">
        <w:rPr>
          <w:rFonts w:ascii="Arial" w:hAnsi="Arial" w:cs="Arial"/>
          <w:spacing w:val="6"/>
          <w:sz w:val="22"/>
          <w:szCs w:val="22"/>
        </w:rPr>
        <w:t>Realizace stavby si vyžádá dopravní opatření</w:t>
      </w:r>
      <w:r w:rsidR="00A07F56">
        <w:rPr>
          <w:rFonts w:ascii="Arial" w:hAnsi="Arial" w:cs="Arial"/>
          <w:spacing w:val="6"/>
          <w:sz w:val="22"/>
          <w:szCs w:val="22"/>
        </w:rPr>
        <w:t>,</w:t>
      </w:r>
      <w:r w:rsidRPr="001A4AA9">
        <w:rPr>
          <w:rFonts w:ascii="Arial" w:hAnsi="Arial" w:cs="Arial"/>
          <w:spacing w:val="6"/>
          <w:sz w:val="22"/>
          <w:szCs w:val="22"/>
        </w:rPr>
        <w:t xml:space="preserve"> tj. vyloučení veřejného </w:t>
      </w:r>
      <w:r w:rsidRPr="001A4AA9">
        <w:rPr>
          <w:rFonts w:ascii="Arial" w:hAnsi="Arial" w:cs="Arial"/>
          <w:spacing w:val="-4"/>
          <w:sz w:val="22"/>
          <w:szCs w:val="22"/>
        </w:rPr>
        <w:t xml:space="preserve">provozu </w:t>
      </w:r>
      <w:r w:rsidRPr="001A4AA9">
        <w:rPr>
          <w:rFonts w:ascii="Arial" w:hAnsi="Arial" w:cs="Arial"/>
          <w:spacing w:val="2"/>
          <w:sz w:val="22"/>
          <w:szCs w:val="22"/>
        </w:rPr>
        <w:t>na komunikacích. Stavba bude realizována za úplné uzavírky. Během realizace stavby bude</w:t>
      </w:r>
      <w:r w:rsidRPr="001A4AA9">
        <w:rPr>
          <w:rFonts w:ascii="Arial" w:hAnsi="Arial" w:cs="Arial"/>
          <w:spacing w:val="-4"/>
          <w:sz w:val="22"/>
          <w:szCs w:val="22"/>
        </w:rPr>
        <w:t xml:space="preserve"> (s ohledem na průběh stavebních prací) umožněn průjezd složkám IZS. Vlastníkům přilehlých </w:t>
      </w:r>
      <w:r w:rsidRPr="001A4AA9">
        <w:rPr>
          <w:rFonts w:ascii="Arial" w:hAnsi="Arial" w:cs="Arial"/>
          <w:spacing w:val="-6"/>
          <w:sz w:val="22"/>
          <w:szCs w:val="22"/>
        </w:rPr>
        <w:t>nemovitostí bude umožněn přístup. Vybraný dodavatel seznámí, způsobem v místě obvyklým, v dostatečném</w:t>
      </w:r>
      <w:r w:rsidRPr="001A4AA9"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14:paraId="4581AE37" w14:textId="77777777" w:rsidR="00D416E3" w:rsidRPr="001A4AA9" w:rsidRDefault="00D416E3" w:rsidP="00D416E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B054FB2" w14:textId="77777777" w:rsidR="00D416E3" w:rsidRDefault="00D416E3" w:rsidP="00D416E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 xml:space="preserve">Pro pokládku ložné a obrusné asfaltobetonové vrstvy vozovky na všech úsecích požaduje zadavatel </w:t>
      </w:r>
      <w:r w:rsidR="00914A91" w:rsidRPr="001A4AA9">
        <w:rPr>
          <w:rFonts w:ascii="Arial" w:hAnsi="Arial" w:cs="Arial"/>
          <w:sz w:val="22"/>
          <w:szCs w:val="22"/>
        </w:rPr>
        <w:t xml:space="preserve">č. 1 </w:t>
      </w:r>
      <w:r w:rsidRPr="001A4AA9">
        <w:rPr>
          <w:rFonts w:ascii="Arial" w:hAnsi="Arial" w:cs="Arial"/>
          <w:sz w:val="22"/>
          <w:szCs w:val="22"/>
        </w:rPr>
        <w:t>provedení pokládky bez pracovní spáry s vyloučením veškeré dopravy.</w:t>
      </w:r>
    </w:p>
    <w:p w14:paraId="35CF1FBB" w14:textId="77777777" w:rsidR="00D30455" w:rsidRPr="001A4AA9" w:rsidRDefault="00D30455" w:rsidP="00D416E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6010805" w14:textId="77777777" w:rsidR="008124F8" w:rsidRPr="001A4AA9" w:rsidRDefault="00D416E3" w:rsidP="005B62B4">
      <w:pPr>
        <w:pStyle w:val="Nadpis1"/>
      </w:pPr>
      <w:r w:rsidRPr="001A4AA9">
        <w:t>Identifikace osob podílejících se na vypracování zadávací dokumentace</w:t>
      </w:r>
    </w:p>
    <w:p w14:paraId="509DA5C5" w14:textId="77777777" w:rsidR="00D416E3" w:rsidRPr="001A4AA9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Seznam osob odlišných od zadavatel</w:t>
      </w:r>
      <w:r w:rsidR="00BD1AB8" w:rsidRPr="001A4AA9">
        <w:rPr>
          <w:rFonts w:ascii="Arial" w:hAnsi="Arial" w:cs="Arial"/>
          <w:sz w:val="22"/>
          <w:szCs w:val="22"/>
        </w:rPr>
        <w:t>ů</w:t>
      </w:r>
      <w:r w:rsidRPr="001A4AA9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 w:rsidRPr="001A4AA9">
        <w:rPr>
          <w:rFonts w:ascii="Arial" w:hAnsi="Arial" w:cs="Arial"/>
          <w:sz w:val="22"/>
          <w:szCs w:val="22"/>
        </w:rPr>
        <w:t>,</w:t>
      </w:r>
      <w:r w:rsidRPr="001A4AA9">
        <w:rPr>
          <w:rFonts w:ascii="Arial" w:hAnsi="Arial" w:cs="Arial"/>
          <w:sz w:val="22"/>
          <w:szCs w:val="22"/>
        </w:rPr>
        <w:t xml:space="preserve"> na kterých se tyto osoby podílely:</w:t>
      </w:r>
    </w:p>
    <w:p w14:paraId="4AED5D5E" w14:textId="77777777" w:rsidR="00832C82" w:rsidRPr="001A4AA9" w:rsidRDefault="00832C82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0F23C115" w14:textId="1BCBC1D9" w:rsidR="00832C82" w:rsidRPr="008E077A" w:rsidRDefault="00847E86" w:rsidP="00847E86">
      <w:pPr>
        <w:pStyle w:val="Zkladntextodsazen31"/>
        <w:numPr>
          <w:ilvl w:val="0"/>
          <w:numId w:val="21"/>
        </w:numPr>
        <w:tabs>
          <w:tab w:val="left" w:pos="993"/>
        </w:tabs>
        <w:spacing w:after="120"/>
        <w:ind w:left="426" w:hanging="426"/>
        <w:rPr>
          <w:rFonts w:ascii="Arial" w:hAnsi="Arial" w:cs="Arial"/>
          <w:szCs w:val="22"/>
        </w:rPr>
      </w:pPr>
      <w:r w:rsidRPr="001A4AA9">
        <w:rPr>
          <w:rFonts w:ascii="Arial" w:hAnsi="Arial" w:cs="Arial"/>
          <w:bCs/>
          <w:szCs w:val="22"/>
          <w:lang w:eastAsia="cs-CZ"/>
        </w:rPr>
        <w:t xml:space="preserve">Projektová dokumentace </w:t>
      </w:r>
      <w:r w:rsidR="00832C82" w:rsidRPr="001A4AA9">
        <w:rPr>
          <w:rFonts w:ascii="Arial" w:hAnsi="Arial" w:cs="Arial"/>
          <w:szCs w:val="22"/>
        </w:rPr>
        <w:t>„</w:t>
      </w:r>
      <w:r w:rsidR="00832C82" w:rsidRPr="001A4AA9">
        <w:rPr>
          <w:rFonts w:ascii="Arial" w:hAnsi="Arial" w:cs="Arial"/>
          <w:b/>
          <w:szCs w:val="22"/>
        </w:rPr>
        <w:t>III/3928 Velká Bíteš – rekonstrukce násypu</w:t>
      </w:r>
      <w:r w:rsidR="00E0012E" w:rsidRPr="008E077A">
        <w:rPr>
          <w:rFonts w:ascii="Arial" w:hAnsi="Arial" w:cs="Arial"/>
          <w:b/>
          <w:szCs w:val="22"/>
        </w:rPr>
        <w:t>, aktualizace 2020</w:t>
      </w:r>
      <w:r w:rsidR="00832C82" w:rsidRPr="008E077A">
        <w:rPr>
          <w:rFonts w:ascii="Arial" w:hAnsi="Arial" w:cs="Arial"/>
          <w:bCs/>
          <w:szCs w:val="22"/>
          <w:lang w:eastAsia="cs-CZ"/>
        </w:rPr>
        <w:t>“, vypracované projekční kanceláří OPTIMA spol. s r.o., Žižkova 738, 566 01 Vysoké Mýto, IČO 15030709</w:t>
      </w:r>
      <w:r w:rsidR="00832C82" w:rsidRPr="008E077A">
        <w:rPr>
          <w:rFonts w:ascii="Arial" w:hAnsi="Arial" w:cs="Arial"/>
          <w:szCs w:val="22"/>
        </w:rPr>
        <w:t xml:space="preserve"> </w:t>
      </w:r>
    </w:p>
    <w:p w14:paraId="72D85FDF" w14:textId="5A05E489" w:rsidR="00F072AF" w:rsidRPr="008E077A" w:rsidRDefault="00F072AF" w:rsidP="00F072AF">
      <w:pPr>
        <w:pStyle w:val="Zkladntextodsazen31"/>
        <w:numPr>
          <w:ilvl w:val="0"/>
          <w:numId w:val="21"/>
        </w:numPr>
        <w:tabs>
          <w:tab w:val="left" w:pos="993"/>
        </w:tabs>
        <w:spacing w:after="120"/>
        <w:ind w:left="426" w:hanging="426"/>
        <w:rPr>
          <w:rFonts w:ascii="Arial" w:hAnsi="Arial" w:cs="Arial"/>
          <w:szCs w:val="22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Projektová dokumentace </w:t>
      </w:r>
      <w:r w:rsidRPr="008E077A">
        <w:rPr>
          <w:rFonts w:ascii="Arial" w:hAnsi="Arial" w:cs="Arial"/>
          <w:szCs w:val="22"/>
        </w:rPr>
        <w:t>„</w:t>
      </w:r>
      <w:r w:rsidRPr="008E077A">
        <w:rPr>
          <w:rFonts w:ascii="Arial" w:hAnsi="Arial" w:cs="Arial"/>
          <w:b/>
          <w:szCs w:val="22"/>
        </w:rPr>
        <w:t>III/3928 Velká Bíteš – rekonstrukce násypu</w:t>
      </w:r>
      <w:r w:rsidR="00DF3BD3" w:rsidRPr="008E077A">
        <w:rPr>
          <w:rFonts w:ascii="Arial" w:hAnsi="Arial" w:cs="Arial"/>
          <w:b/>
          <w:bCs/>
          <w:szCs w:val="22"/>
          <w:lang w:eastAsia="cs-CZ"/>
        </w:rPr>
        <w:t xml:space="preserve"> - chodník v ulici Rajhradská, Velká Bíteš</w:t>
      </w:r>
      <w:r w:rsidR="00DF3BD3" w:rsidRPr="008E077A">
        <w:rPr>
          <w:rFonts w:ascii="Arial" w:hAnsi="Arial" w:cs="Arial"/>
          <w:bCs/>
          <w:szCs w:val="22"/>
          <w:lang w:eastAsia="cs-CZ"/>
        </w:rPr>
        <w:t>“</w:t>
      </w:r>
      <w:r w:rsidRPr="008E077A">
        <w:rPr>
          <w:rFonts w:ascii="Arial" w:hAnsi="Arial" w:cs="Arial"/>
          <w:bCs/>
          <w:szCs w:val="22"/>
          <w:lang w:eastAsia="cs-CZ"/>
        </w:rPr>
        <w:t>, vypracované projekční kanceláří OPTIMA spol. s r.o., Žižkova 738, 566 01 Vysoké Mýto, IČO 15030709</w:t>
      </w:r>
      <w:r w:rsidRPr="008E077A">
        <w:rPr>
          <w:rFonts w:ascii="Arial" w:hAnsi="Arial" w:cs="Arial"/>
          <w:szCs w:val="22"/>
        </w:rPr>
        <w:t xml:space="preserve"> </w:t>
      </w:r>
    </w:p>
    <w:p w14:paraId="69B3059D" w14:textId="77B6B0F1" w:rsidR="00832C82" w:rsidRPr="008E077A" w:rsidRDefault="00847E86" w:rsidP="00847E86">
      <w:pPr>
        <w:pStyle w:val="Zkladntextodsazen31"/>
        <w:numPr>
          <w:ilvl w:val="0"/>
          <w:numId w:val="21"/>
        </w:numPr>
        <w:tabs>
          <w:tab w:val="left" w:pos="993"/>
        </w:tabs>
        <w:spacing w:after="120"/>
        <w:ind w:left="426" w:hanging="426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Projektová dokumentace </w:t>
      </w:r>
      <w:r w:rsidR="00832C82" w:rsidRPr="008E077A">
        <w:rPr>
          <w:rFonts w:ascii="Arial" w:hAnsi="Arial" w:cs="Arial"/>
          <w:bCs/>
          <w:szCs w:val="22"/>
          <w:lang w:eastAsia="cs-CZ"/>
        </w:rPr>
        <w:t>„</w:t>
      </w:r>
      <w:r w:rsidR="00832C82" w:rsidRPr="008E077A">
        <w:rPr>
          <w:rFonts w:ascii="Arial" w:hAnsi="Arial" w:cs="Arial"/>
          <w:b/>
          <w:bCs/>
          <w:szCs w:val="22"/>
          <w:lang w:eastAsia="cs-CZ"/>
        </w:rPr>
        <w:t>Prodloužení ulice Rajhradsk</w:t>
      </w:r>
      <w:r w:rsidR="00180FD6" w:rsidRPr="008E077A">
        <w:rPr>
          <w:rFonts w:ascii="Arial" w:hAnsi="Arial" w:cs="Arial"/>
          <w:b/>
          <w:bCs/>
          <w:szCs w:val="22"/>
          <w:lang w:eastAsia="cs-CZ"/>
        </w:rPr>
        <w:t>á</w:t>
      </w:r>
      <w:r w:rsidR="00832C82" w:rsidRPr="008E077A">
        <w:rPr>
          <w:rFonts w:ascii="Arial" w:hAnsi="Arial" w:cs="Arial"/>
          <w:b/>
          <w:bCs/>
          <w:szCs w:val="22"/>
          <w:lang w:eastAsia="cs-CZ"/>
        </w:rPr>
        <w:t xml:space="preserve"> ve Velké Bíteši (si</w:t>
      </w:r>
      <w:r w:rsidR="00F16E53" w:rsidRPr="008E077A">
        <w:rPr>
          <w:rFonts w:ascii="Arial" w:hAnsi="Arial" w:cs="Arial"/>
          <w:b/>
          <w:bCs/>
          <w:szCs w:val="22"/>
          <w:lang w:eastAsia="cs-CZ"/>
        </w:rPr>
        <w:t>l</w:t>
      </w:r>
      <w:r w:rsidR="00832C82" w:rsidRPr="008E077A">
        <w:rPr>
          <w:rFonts w:ascii="Arial" w:hAnsi="Arial" w:cs="Arial"/>
          <w:b/>
          <w:bCs/>
          <w:szCs w:val="22"/>
          <w:lang w:eastAsia="cs-CZ"/>
        </w:rPr>
        <w:t>nice III/3928 směr Jestřabí) – 1. etapa</w:t>
      </w:r>
      <w:r w:rsidR="00832C82" w:rsidRPr="008E077A">
        <w:rPr>
          <w:rFonts w:ascii="Arial" w:hAnsi="Arial" w:cs="Arial"/>
          <w:bCs/>
          <w:szCs w:val="22"/>
          <w:lang w:eastAsia="cs-CZ"/>
        </w:rPr>
        <w:t xml:space="preserve">“, vypracované projekční kanceláří OPTIMA spol. s r.o., Žižkova 738, 566 01 Vysoké Mýto, IČO 15030709 </w:t>
      </w:r>
    </w:p>
    <w:p w14:paraId="13EB40B7" w14:textId="12C3FA25" w:rsidR="00832C82" w:rsidRPr="008E077A" w:rsidRDefault="00847E86" w:rsidP="009D741C">
      <w:pPr>
        <w:pStyle w:val="Zkladntextodsazen31"/>
        <w:numPr>
          <w:ilvl w:val="0"/>
          <w:numId w:val="21"/>
        </w:numPr>
        <w:tabs>
          <w:tab w:val="left" w:pos="993"/>
        </w:tabs>
        <w:spacing w:after="120"/>
        <w:ind w:left="426" w:hanging="426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Projektová dokumentace </w:t>
      </w:r>
      <w:r w:rsidR="00832C82" w:rsidRPr="008E077A">
        <w:rPr>
          <w:rFonts w:ascii="Arial" w:hAnsi="Arial" w:cs="Arial"/>
          <w:bCs/>
          <w:szCs w:val="22"/>
          <w:lang w:eastAsia="cs-CZ"/>
        </w:rPr>
        <w:t>„</w:t>
      </w:r>
      <w:r w:rsidR="009D741C" w:rsidRPr="008E077A">
        <w:rPr>
          <w:rFonts w:ascii="Arial" w:hAnsi="Arial" w:cs="Arial"/>
          <w:bCs/>
          <w:szCs w:val="22"/>
          <w:lang w:eastAsia="cs-CZ"/>
        </w:rPr>
        <w:t>Zřízení vodovodních a kanalizačních přípojek v lokalitě ul. Rajhradské ve Velké Bíteši</w:t>
      </w:r>
      <w:r w:rsidR="00832C82" w:rsidRPr="008E077A">
        <w:rPr>
          <w:rFonts w:ascii="Arial" w:hAnsi="Arial" w:cs="Arial"/>
          <w:bCs/>
          <w:szCs w:val="22"/>
          <w:lang w:eastAsia="cs-CZ"/>
        </w:rPr>
        <w:t>“, vypracované JDS projekt, s. r.o., Džbánov 22, 56</w:t>
      </w:r>
      <w:r w:rsidR="00E0012E" w:rsidRPr="008E077A">
        <w:rPr>
          <w:rFonts w:ascii="Arial" w:hAnsi="Arial" w:cs="Arial"/>
          <w:bCs/>
          <w:szCs w:val="22"/>
          <w:lang w:eastAsia="cs-CZ"/>
        </w:rPr>
        <w:t>6</w:t>
      </w:r>
      <w:r w:rsidR="00832C82" w:rsidRPr="008E077A">
        <w:rPr>
          <w:rFonts w:ascii="Arial" w:hAnsi="Arial" w:cs="Arial"/>
          <w:bCs/>
          <w:szCs w:val="22"/>
          <w:lang w:eastAsia="cs-CZ"/>
        </w:rPr>
        <w:t xml:space="preserve"> 01 Vysoké Mýto, IČO 28803736</w:t>
      </w:r>
    </w:p>
    <w:p w14:paraId="431E5671" w14:textId="1EE056CD" w:rsidR="00832C82" w:rsidRPr="008E077A" w:rsidRDefault="00847E86" w:rsidP="00847E86">
      <w:pPr>
        <w:pStyle w:val="Zkladntextodsazen31"/>
        <w:numPr>
          <w:ilvl w:val="0"/>
          <w:numId w:val="21"/>
        </w:numPr>
        <w:tabs>
          <w:tab w:val="left" w:pos="993"/>
        </w:tabs>
        <w:spacing w:after="120"/>
        <w:ind w:left="426" w:hanging="426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Projektová dokumentace </w:t>
      </w:r>
      <w:r w:rsidR="00832C82" w:rsidRPr="008E077A">
        <w:rPr>
          <w:rFonts w:ascii="Arial" w:hAnsi="Arial" w:cs="Arial"/>
          <w:bCs/>
          <w:szCs w:val="22"/>
          <w:lang w:eastAsia="cs-CZ"/>
        </w:rPr>
        <w:t>„</w:t>
      </w:r>
      <w:r w:rsidR="00832C82" w:rsidRPr="008E077A">
        <w:rPr>
          <w:rFonts w:ascii="Arial" w:hAnsi="Arial" w:cs="Arial"/>
          <w:b/>
          <w:szCs w:val="22"/>
        </w:rPr>
        <w:t>Velká Bíteš – vodovod a kanalizace ulice Rajhradská</w:t>
      </w:r>
      <w:r w:rsidR="00832C82" w:rsidRPr="008E077A">
        <w:rPr>
          <w:rFonts w:ascii="Arial" w:hAnsi="Arial" w:cs="Arial"/>
          <w:bCs/>
          <w:szCs w:val="22"/>
          <w:lang w:eastAsia="cs-CZ"/>
        </w:rPr>
        <w:t>“, vypracované  JDS projekt, s. r.o., Džbánov 22, 56</w:t>
      </w:r>
      <w:r w:rsidR="003B34DC" w:rsidRPr="008E077A">
        <w:rPr>
          <w:rFonts w:ascii="Arial" w:hAnsi="Arial" w:cs="Arial"/>
          <w:bCs/>
          <w:szCs w:val="22"/>
          <w:lang w:eastAsia="cs-CZ"/>
        </w:rPr>
        <w:t>6</w:t>
      </w:r>
      <w:r w:rsidR="00832C82" w:rsidRPr="008E077A">
        <w:rPr>
          <w:rFonts w:ascii="Arial" w:hAnsi="Arial" w:cs="Arial"/>
          <w:bCs/>
          <w:szCs w:val="22"/>
          <w:lang w:eastAsia="cs-CZ"/>
        </w:rPr>
        <w:t xml:space="preserve"> 01 Vysoké Mýto, IČO 28803736</w:t>
      </w:r>
    </w:p>
    <w:p w14:paraId="7DE6FC19" w14:textId="77777777" w:rsidR="00832C82" w:rsidRPr="001A4AA9" w:rsidRDefault="00832C82" w:rsidP="00832C82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Cs w:val="22"/>
          <w:lang w:eastAsia="cs-CZ"/>
        </w:rPr>
      </w:pPr>
    </w:p>
    <w:p w14:paraId="21623D20" w14:textId="77777777" w:rsidR="00B023FE" w:rsidRPr="001A4AA9" w:rsidRDefault="00B023FE" w:rsidP="00B023FE">
      <w:pPr>
        <w:pStyle w:val="Nadpis1"/>
      </w:pPr>
      <w:r w:rsidRPr="001A4AA9">
        <w:t>Místo plnění veřejné zakázky a prohlídka místa plnění</w:t>
      </w:r>
    </w:p>
    <w:p w14:paraId="50CFB9C8" w14:textId="71FE9170" w:rsidR="005B62B4" w:rsidRPr="001A4AA9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Míst</w:t>
      </w:r>
      <w:r w:rsidR="00F6271E" w:rsidRPr="001A4AA9">
        <w:rPr>
          <w:rFonts w:ascii="Arial" w:hAnsi="Arial" w:cs="Arial"/>
          <w:sz w:val="22"/>
          <w:szCs w:val="22"/>
        </w:rPr>
        <w:t>em</w:t>
      </w:r>
      <w:r w:rsidRPr="001A4AA9">
        <w:rPr>
          <w:rFonts w:ascii="Arial" w:hAnsi="Arial" w:cs="Arial"/>
          <w:sz w:val="22"/>
          <w:szCs w:val="22"/>
        </w:rPr>
        <w:t xml:space="preserve"> plnění </w:t>
      </w:r>
      <w:r w:rsidR="00F6271E" w:rsidRPr="001A4AA9">
        <w:rPr>
          <w:rFonts w:ascii="Arial" w:hAnsi="Arial" w:cs="Arial"/>
          <w:sz w:val="22"/>
          <w:szCs w:val="22"/>
        </w:rPr>
        <w:t xml:space="preserve">je </w:t>
      </w:r>
      <w:r w:rsidRPr="001A4AA9">
        <w:rPr>
          <w:rFonts w:ascii="Arial" w:hAnsi="Arial" w:cs="Arial"/>
          <w:sz w:val="22"/>
          <w:szCs w:val="22"/>
        </w:rPr>
        <w:t xml:space="preserve">Kraj Vysočina, okres </w:t>
      </w:r>
      <w:r w:rsidR="00C566E9" w:rsidRPr="001A4AA9">
        <w:rPr>
          <w:rFonts w:ascii="Arial" w:hAnsi="Arial" w:cs="Arial"/>
          <w:sz w:val="22"/>
          <w:szCs w:val="22"/>
        </w:rPr>
        <w:t>Žďár na</w:t>
      </w:r>
      <w:r w:rsidR="00847E86" w:rsidRPr="001A4AA9">
        <w:rPr>
          <w:rFonts w:ascii="Arial" w:hAnsi="Arial" w:cs="Arial"/>
          <w:sz w:val="22"/>
          <w:szCs w:val="22"/>
        </w:rPr>
        <w:t xml:space="preserve">d Sázavou, </w:t>
      </w:r>
      <w:r w:rsidR="00B12015">
        <w:rPr>
          <w:rFonts w:ascii="Arial" w:hAnsi="Arial" w:cs="Arial"/>
          <w:sz w:val="22"/>
          <w:szCs w:val="22"/>
        </w:rPr>
        <w:t>město</w:t>
      </w:r>
      <w:r w:rsidR="00847E86" w:rsidRPr="001A4AA9">
        <w:rPr>
          <w:rFonts w:ascii="Arial" w:hAnsi="Arial" w:cs="Arial"/>
          <w:sz w:val="22"/>
          <w:szCs w:val="22"/>
        </w:rPr>
        <w:t xml:space="preserve"> Velká Bíteš</w:t>
      </w:r>
      <w:r w:rsidR="00230707">
        <w:rPr>
          <w:rFonts w:ascii="Arial" w:hAnsi="Arial" w:cs="Arial"/>
          <w:sz w:val="22"/>
          <w:szCs w:val="22"/>
        </w:rPr>
        <w:t>.</w:t>
      </w:r>
    </w:p>
    <w:p w14:paraId="4C172099" w14:textId="77777777" w:rsidR="00B023FE" w:rsidRPr="001A4AA9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1A4AA9">
        <w:rPr>
          <w:rFonts w:ascii="Arial" w:hAnsi="Arial" w:cs="Arial"/>
          <w:sz w:val="22"/>
          <w:szCs w:val="22"/>
        </w:rPr>
        <w:t>Prohlídka místa plnění nebude zadavatel</w:t>
      </w:r>
      <w:r w:rsidR="00E66024" w:rsidRPr="001A4AA9">
        <w:rPr>
          <w:rFonts w:ascii="Arial" w:hAnsi="Arial" w:cs="Arial"/>
          <w:sz w:val="22"/>
          <w:szCs w:val="22"/>
        </w:rPr>
        <w:t>i</w:t>
      </w:r>
      <w:r w:rsidRPr="001A4AA9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14:paraId="2E4A597C" w14:textId="77777777" w:rsidR="00D416E3" w:rsidRPr="001A4AA9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7557C3F5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43058D02" w14:textId="77777777" w:rsidR="00B023FE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  <w:vertAlign w:val="superscript"/>
          <w:lang w:eastAsia="x-none"/>
        </w:rPr>
      </w:pPr>
      <w:r w:rsidRPr="00751BF7">
        <w:rPr>
          <w:rFonts w:ascii="Arial" w:hAnsi="Arial" w:cs="Arial"/>
          <w:b/>
          <w:sz w:val="22"/>
          <w:szCs w:val="22"/>
        </w:rPr>
        <w:t>Předpokládaný termín plnění veřejné zakázky je</w:t>
      </w:r>
      <w:r w:rsidR="005B62B4">
        <w:rPr>
          <w:rFonts w:ascii="Arial" w:hAnsi="Arial" w:cs="Arial"/>
          <w:b/>
          <w:sz w:val="22"/>
          <w:szCs w:val="22"/>
        </w:rPr>
        <w:t xml:space="preserve">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 (2)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14:paraId="46FF5B12" w14:textId="1F16178F" w:rsidR="005B62B4" w:rsidRDefault="007B5E1A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</w:t>
      </w:r>
      <w:r>
        <w:rPr>
          <w:rFonts w:ascii="Arial" w:hAnsi="Arial" w:cs="Arial"/>
          <w:b w:val="0"/>
          <w:bCs w:val="0"/>
          <w:sz w:val="22"/>
          <w:szCs w:val="22"/>
        </w:rPr>
        <w:tab/>
        <w:t>předpoklad 0</w:t>
      </w:r>
      <w:r w:rsidR="00BA6A9D">
        <w:rPr>
          <w:rFonts w:ascii="Arial" w:hAnsi="Arial" w:cs="Arial"/>
          <w:b w:val="0"/>
          <w:bCs w:val="0"/>
          <w:sz w:val="22"/>
          <w:szCs w:val="22"/>
        </w:rPr>
        <w:t>6</w:t>
      </w:r>
      <w:r w:rsidR="005B62B4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BA6A9D">
        <w:rPr>
          <w:rFonts w:ascii="Arial" w:hAnsi="Arial" w:cs="Arial"/>
          <w:b w:val="0"/>
          <w:bCs w:val="0"/>
          <w:sz w:val="22"/>
          <w:szCs w:val="22"/>
        </w:rPr>
        <w:t>1</w:t>
      </w:r>
    </w:p>
    <w:p w14:paraId="4D55971B" w14:textId="77777777" w:rsidR="00E36B99" w:rsidRPr="00E36B99" w:rsidRDefault="00E36B99" w:rsidP="00E36B99">
      <w:pPr>
        <w:pStyle w:val="Nzev"/>
        <w:spacing w:line="288" w:lineRule="auto"/>
        <w:ind w:left="366"/>
        <w:jc w:val="left"/>
        <w:rPr>
          <w:rFonts w:ascii="Arial" w:hAnsi="Arial" w:cs="Arial"/>
          <w:bCs w:val="0"/>
          <w:sz w:val="22"/>
          <w:szCs w:val="22"/>
        </w:rPr>
      </w:pPr>
    </w:p>
    <w:p w14:paraId="6792D148" w14:textId="69939E0F" w:rsidR="00B023FE" w:rsidRPr="00A6091B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A6091B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>
        <w:rPr>
          <w:rFonts w:ascii="Arial" w:hAnsi="Arial" w:cs="Arial"/>
          <w:b w:val="0"/>
          <w:bCs w:val="0"/>
          <w:sz w:val="22"/>
          <w:szCs w:val="22"/>
        </w:rPr>
        <w:t>e stavby – předání staveniště</w:t>
      </w:r>
      <w:r w:rsidR="00455026">
        <w:rPr>
          <w:rFonts w:ascii="Arial" w:hAnsi="Arial" w:cs="Arial"/>
          <w:b w:val="0"/>
          <w:bCs w:val="0"/>
          <w:sz w:val="22"/>
          <w:szCs w:val="22"/>
        </w:rPr>
        <w:t xml:space="preserve"> – 1. etapa</w:t>
      </w:r>
      <w:r w:rsidR="00A6091B">
        <w:rPr>
          <w:rFonts w:ascii="Arial" w:hAnsi="Arial" w:cs="Arial"/>
          <w:b w:val="0"/>
          <w:bCs w:val="0"/>
          <w:sz w:val="22"/>
          <w:szCs w:val="22"/>
        </w:rPr>
        <w:tab/>
      </w:r>
      <w:r w:rsidR="005A283E" w:rsidRPr="00A6091B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BA6A9D">
        <w:rPr>
          <w:rFonts w:ascii="Arial" w:hAnsi="Arial" w:cs="Arial"/>
          <w:b w:val="0"/>
          <w:bCs w:val="0"/>
          <w:sz w:val="22"/>
          <w:szCs w:val="22"/>
        </w:rPr>
        <w:t>7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BA6A9D">
        <w:rPr>
          <w:rFonts w:ascii="Arial" w:hAnsi="Arial" w:cs="Arial"/>
          <w:b w:val="0"/>
          <w:bCs w:val="0"/>
          <w:sz w:val="22"/>
          <w:szCs w:val="22"/>
        </w:rPr>
        <w:t>1</w:t>
      </w:r>
    </w:p>
    <w:p w14:paraId="06739545" w14:textId="77777777" w:rsidR="00331492" w:rsidRDefault="00331492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14:paraId="1B3230F1" w14:textId="138584CE" w:rsidR="00944465" w:rsidRDefault="00455026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20355">
        <w:rPr>
          <w:rFonts w:ascii="Arial" w:hAnsi="Arial" w:cs="Arial"/>
          <w:b w:val="0"/>
          <w:sz w:val="22"/>
          <w:szCs w:val="22"/>
          <w:lang w:eastAsia="x-none"/>
        </w:rPr>
        <w:lastRenderedPageBreak/>
        <w:t>P</w:t>
      </w:r>
      <w:r w:rsidR="00E66024" w:rsidRPr="00C20355">
        <w:rPr>
          <w:rFonts w:ascii="Arial" w:hAnsi="Arial" w:cs="Arial"/>
          <w:b w:val="0"/>
          <w:sz w:val="22"/>
          <w:szCs w:val="22"/>
          <w:lang w:eastAsia="x-none"/>
        </w:rPr>
        <w:t>ředčasné užívání</w:t>
      </w:r>
      <w:r w:rsidR="00E66024">
        <w:rPr>
          <w:rFonts w:ascii="Arial" w:hAnsi="Arial" w:cs="Arial"/>
          <w:b w:val="0"/>
          <w:sz w:val="22"/>
          <w:szCs w:val="22"/>
          <w:lang w:eastAsia="x-none"/>
        </w:rPr>
        <w:t xml:space="preserve"> </w:t>
      </w:r>
      <w:r w:rsidR="006355A3">
        <w:rPr>
          <w:rFonts w:ascii="Arial" w:hAnsi="Arial" w:cs="Arial"/>
          <w:b w:val="0"/>
          <w:sz w:val="22"/>
          <w:szCs w:val="22"/>
          <w:lang w:eastAsia="x-none"/>
        </w:rPr>
        <w:t>– 1. etapa</w:t>
      </w:r>
      <w:r w:rsidR="003C3659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5210ED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807A36">
        <w:rPr>
          <w:rFonts w:ascii="Arial" w:hAnsi="Arial" w:cs="Arial"/>
          <w:b w:val="0"/>
          <w:bCs w:val="0"/>
          <w:sz w:val="22"/>
          <w:szCs w:val="22"/>
        </w:rPr>
        <w:t>do 27</w:t>
      </w:r>
      <w:r w:rsidR="008C149E"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E36B99">
        <w:rPr>
          <w:rFonts w:ascii="Arial" w:hAnsi="Arial" w:cs="Arial"/>
          <w:b w:val="0"/>
          <w:bCs w:val="0"/>
          <w:sz w:val="22"/>
          <w:szCs w:val="22"/>
        </w:rPr>
        <w:t>10</w:t>
      </w:r>
      <w:r w:rsidR="00944465"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BA6A9D">
        <w:rPr>
          <w:rFonts w:ascii="Arial" w:hAnsi="Arial" w:cs="Arial"/>
          <w:b w:val="0"/>
          <w:bCs w:val="0"/>
          <w:sz w:val="22"/>
          <w:szCs w:val="22"/>
        </w:rPr>
        <w:t>1</w:t>
      </w:r>
    </w:p>
    <w:p w14:paraId="044492D4" w14:textId="23866FFD" w:rsidR="00801489" w:rsidRDefault="00801489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(pro část I., II., III.)</w:t>
      </w:r>
    </w:p>
    <w:p w14:paraId="3F7A9BC0" w14:textId="3C4D1A0D" w:rsidR="00BA6A9D" w:rsidRPr="00801489" w:rsidRDefault="00BB6D39" w:rsidP="00801489">
      <w:pPr>
        <w:pStyle w:val="Nzev"/>
        <w:numPr>
          <w:ilvl w:val="0"/>
          <w:numId w:val="21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01489">
        <w:rPr>
          <w:rFonts w:ascii="Arial" w:hAnsi="Arial" w:cs="Arial"/>
          <w:b w:val="0"/>
          <w:bCs w:val="0"/>
          <w:sz w:val="22"/>
          <w:szCs w:val="22"/>
        </w:rPr>
        <w:t xml:space="preserve">předčasné užívání </w:t>
      </w:r>
      <w:r w:rsidR="00260E1A" w:rsidRPr="00801489">
        <w:rPr>
          <w:rFonts w:ascii="Arial" w:hAnsi="Arial" w:cs="Arial"/>
          <w:b w:val="0"/>
          <w:bCs w:val="0"/>
          <w:sz w:val="22"/>
          <w:szCs w:val="22"/>
        </w:rPr>
        <w:t>s</w:t>
      </w:r>
      <w:r w:rsidR="005F25B0" w:rsidRPr="00801489">
        <w:rPr>
          <w:rFonts w:ascii="Arial" w:hAnsi="Arial" w:cs="Arial"/>
          <w:b w:val="0"/>
          <w:bCs w:val="0"/>
          <w:sz w:val="22"/>
          <w:szCs w:val="22"/>
        </w:rPr>
        <w:t xml:space="preserve">ilnice III/3928 </w:t>
      </w:r>
      <w:r w:rsidR="00E2455C" w:rsidRPr="00801489">
        <w:rPr>
          <w:rFonts w:ascii="Arial" w:hAnsi="Arial" w:cs="Arial"/>
          <w:b w:val="0"/>
          <w:bCs w:val="0"/>
          <w:sz w:val="22"/>
          <w:szCs w:val="22"/>
        </w:rPr>
        <w:t>ZÚ 0,40800 km, KÚ 0,51000 km</w:t>
      </w:r>
      <w:r w:rsidR="009E7287" w:rsidRPr="00801489">
        <w:rPr>
          <w:rFonts w:ascii="Arial" w:hAnsi="Arial" w:cs="Arial"/>
          <w:b w:val="0"/>
          <w:bCs w:val="0"/>
          <w:sz w:val="22"/>
          <w:szCs w:val="22"/>
        </w:rPr>
        <w:t xml:space="preserve"> + provizorní napojení dl. 10 m</w:t>
      </w:r>
      <w:r w:rsidR="00E2455C" w:rsidRPr="00801489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2212F912" w14:textId="77777777" w:rsidR="00C20355" w:rsidRPr="00801489" w:rsidRDefault="00C20355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292F357" w14:textId="47CFE793" w:rsidR="00993B02" w:rsidRDefault="009D3339" w:rsidP="006355A3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01489">
        <w:rPr>
          <w:rFonts w:ascii="Arial" w:hAnsi="Arial" w:cs="Arial"/>
          <w:b w:val="0"/>
          <w:bCs w:val="0"/>
          <w:sz w:val="22"/>
          <w:szCs w:val="22"/>
        </w:rPr>
        <w:t xml:space="preserve">Předání staveniště </w:t>
      </w:r>
      <w:r w:rsidR="00455026" w:rsidRPr="00801489">
        <w:rPr>
          <w:rFonts w:ascii="Arial" w:hAnsi="Arial" w:cs="Arial"/>
          <w:b w:val="0"/>
          <w:bCs w:val="0"/>
          <w:sz w:val="22"/>
          <w:szCs w:val="22"/>
        </w:rPr>
        <w:t>– 2. etapa</w:t>
      </w:r>
      <w:r w:rsidRPr="00801489">
        <w:rPr>
          <w:rFonts w:ascii="Arial" w:hAnsi="Arial" w:cs="Arial"/>
          <w:b w:val="0"/>
          <w:bCs w:val="0"/>
          <w:sz w:val="22"/>
          <w:szCs w:val="22"/>
        </w:rPr>
        <w:tab/>
      </w:r>
      <w:r w:rsidR="00C20355" w:rsidRPr="00801489">
        <w:rPr>
          <w:rFonts w:ascii="Arial" w:hAnsi="Arial" w:cs="Arial"/>
          <w:b w:val="0"/>
          <w:bCs w:val="0"/>
          <w:sz w:val="22"/>
          <w:szCs w:val="22"/>
        </w:rPr>
        <w:t>předpoklad 04/202</w:t>
      </w:r>
      <w:r w:rsidR="00BA6A9D" w:rsidRPr="00801489">
        <w:rPr>
          <w:rFonts w:ascii="Arial" w:hAnsi="Arial" w:cs="Arial"/>
          <w:b w:val="0"/>
          <w:bCs w:val="0"/>
          <w:sz w:val="22"/>
          <w:szCs w:val="22"/>
        </w:rPr>
        <w:t>2</w:t>
      </w:r>
    </w:p>
    <w:p w14:paraId="0DF3C2BB" w14:textId="77777777" w:rsidR="00801489" w:rsidRPr="00801489" w:rsidRDefault="00801489" w:rsidP="006355A3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7ED02A8F" w14:textId="7B22B92C" w:rsidR="006355A3" w:rsidRPr="00801489" w:rsidRDefault="00C20355" w:rsidP="006355A3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01489">
        <w:rPr>
          <w:rFonts w:ascii="Arial" w:hAnsi="Arial" w:cs="Arial"/>
          <w:b w:val="0"/>
          <w:sz w:val="22"/>
          <w:szCs w:val="22"/>
          <w:lang w:eastAsia="x-none"/>
        </w:rPr>
        <w:t>P</w:t>
      </w:r>
      <w:r w:rsidR="006355A3" w:rsidRPr="00801489">
        <w:rPr>
          <w:rFonts w:ascii="Arial" w:hAnsi="Arial" w:cs="Arial"/>
          <w:b w:val="0"/>
          <w:sz w:val="22"/>
          <w:szCs w:val="22"/>
          <w:lang w:eastAsia="x-none"/>
        </w:rPr>
        <w:t xml:space="preserve">ředčasné užívání </w:t>
      </w:r>
      <w:r w:rsidR="004C76A2" w:rsidRPr="00801489">
        <w:rPr>
          <w:rFonts w:ascii="Arial" w:hAnsi="Arial" w:cs="Arial"/>
          <w:b w:val="0"/>
          <w:sz w:val="22"/>
          <w:szCs w:val="22"/>
          <w:lang w:eastAsia="x-none"/>
        </w:rPr>
        <w:t>– 2. etapa</w:t>
      </w:r>
      <w:r w:rsidR="006355A3" w:rsidRPr="00801489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6355A3" w:rsidRPr="00801489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6355A3" w:rsidRPr="0080148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330AA9" w:rsidRPr="00801489">
        <w:rPr>
          <w:rFonts w:ascii="Arial" w:hAnsi="Arial" w:cs="Arial"/>
          <w:b w:val="0"/>
          <w:bCs w:val="0"/>
          <w:sz w:val="22"/>
          <w:szCs w:val="22"/>
        </w:rPr>
        <w:t>27</w:t>
      </w:r>
      <w:r w:rsidR="006355A3" w:rsidRPr="0080148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330AA9" w:rsidRPr="00801489">
        <w:rPr>
          <w:rFonts w:ascii="Arial" w:hAnsi="Arial" w:cs="Arial"/>
          <w:b w:val="0"/>
          <w:bCs w:val="0"/>
          <w:sz w:val="22"/>
          <w:szCs w:val="22"/>
        </w:rPr>
        <w:t>10</w:t>
      </w:r>
      <w:r w:rsidR="006355A3" w:rsidRPr="00801489">
        <w:rPr>
          <w:rFonts w:ascii="Arial" w:hAnsi="Arial" w:cs="Arial"/>
          <w:b w:val="0"/>
          <w:bCs w:val="0"/>
          <w:sz w:val="22"/>
          <w:szCs w:val="22"/>
        </w:rPr>
        <w:t>. 20</w:t>
      </w:r>
      <w:r w:rsidR="004C76A2" w:rsidRPr="00801489">
        <w:rPr>
          <w:rFonts w:ascii="Arial" w:hAnsi="Arial" w:cs="Arial"/>
          <w:b w:val="0"/>
          <w:bCs w:val="0"/>
          <w:sz w:val="22"/>
          <w:szCs w:val="22"/>
        </w:rPr>
        <w:t>2</w:t>
      </w:r>
      <w:r w:rsidR="00330AA9" w:rsidRPr="00801489">
        <w:rPr>
          <w:rFonts w:ascii="Arial" w:hAnsi="Arial" w:cs="Arial"/>
          <w:b w:val="0"/>
          <w:bCs w:val="0"/>
          <w:sz w:val="22"/>
          <w:szCs w:val="22"/>
        </w:rPr>
        <w:t>2</w:t>
      </w:r>
    </w:p>
    <w:p w14:paraId="7E26BFC5" w14:textId="09CFC7DF" w:rsidR="00801489" w:rsidRPr="00801489" w:rsidRDefault="00801489" w:rsidP="006355A3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01489">
        <w:rPr>
          <w:rFonts w:ascii="Arial" w:hAnsi="Arial" w:cs="Arial"/>
          <w:b w:val="0"/>
          <w:bCs w:val="0"/>
          <w:sz w:val="22"/>
          <w:szCs w:val="22"/>
        </w:rPr>
        <w:t>(pro část I., II., III)</w:t>
      </w:r>
    </w:p>
    <w:p w14:paraId="2EA13102" w14:textId="713AFDAF" w:rsidR="006355A3" w:rsidRPr="008E077A" w:rsidRDefault="00C20355" w:rsidP="00801489">
      <w:pPr>
        <w:pStyle w:val="Nzev"/>
        <w:numPr>
          <w:ilvl w:val="0"/>
          <w:numId w:val="21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E077A">
        <w:rPr>
          <w:rFonts w:ascii="Arial" w:hAnsi="Arial" w:cs="Arial"/>
          <w:b w:val="0"/>
          <w:sz w:val="22"/>
          <w:szCs w:val="22"/>
        </w:rPr>
        <w:t xml:space="preserve">předčasné užívání </w:t>
      </w:r>
      <w:r w:rsidR="006355A3" w:rsidRPr="008E077A">
        <w:rPr>
          <w:rFonts w:ascii="Arial" w:hAnsi="Arial" w:cs="Arial"/>
          <w:b w:val="0"/>
          <w:sz w:val="22"/>
          <w:szCs w:val="22"/>
        </w:rPr>
        <w:t>s</w:t>
      </w:r>
      <w:r w:rsidR="005F25B0" w:rsidRPr="008E077A">
        <w:rPr>
          <w:rFonts w:ascii="Arial" w:hAnsi="Arial" w:cs="Arial"/>
          <w:b w:val="0"/>
          <w:sz w:val="22"/>
          <w:szCs w:val="22"/>
        </w:rPr>
        <w:t xml:space="preserve">ilnice III/3928 </w:t>
      </w:r>
      <w:r w:rsidR="009E7287" w:rsidRPr="008E077A">
        <w:rPr>
          <w:rFonts w:ascii="Arial" w:hAnsi="Arial" w:cs="Arial"/>
          <w:b w:val="0"/>
          <w:bCs w:val="0"/>
          <w:sz w:val="22"/>
          <w:szCs w:val="22"/>
        </w:rPr>
        <w:t>ZÚ 0,00000 km, KÚ 0,51000 km</w:t>
      </w:r>
      <w:r w:rsidR="00801489" w:rsidRPr="008E077A">
        <w:rPr>
          <w:rFonts w:ascii="Arial" w:hAnsi="Arial" w:cs="Arial"/>
          <w:b w:val="0"/>
          <w:bCs w:val="0"/>
          <w:sz w:val="22"/>
          <w:szCs w:val="22"/>
        </w:rPr>
        <w:t xml:space="preserve"> silnice II/602</w:t>
      </w:r>
    </w:p>
    <w:p w14:paraId="7F230F71" w14:textId="484B5D10" w:rsidR="003B34DC" w:rsidRPr="008E077A" w:rsidRDefault="003B34DC" w:rsidP="00D936BD">
      <w:pPr>
        <w:pStyle w:val="Nzev"/>
        <w:numPr>
          <w:ilvl w:val="0"/>
          <w:numId w:val="21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E077A">
        <w:rPr>
          <w:rFonts w:ascii="Arial" w:hAnsi="Arial" w:cs="Arial"/>
          <w:b w:val="0"/>
          <w:sz w:val="22"/>
          <w:szCs w:val="22"/>
        </w:rPr>
        <w:t>předčasné užívání chodníku v celém rozsahu stavby</w:t>
      </w:r>
    </w:p>
    <w:p w14:paraId="1249111F" w14:textId="77777777" w:rsidR="00801489" w:rsidRPr="008E077A" w:rsidRDefault="00801489" w:rsidP="00801489">
      <w:pPr>
        <w:pStyle w:val="Nzev"/>
        <w:spacing w:line="288" w:lineRule="auto"/>
        <w:ind w:left="72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677FEC08" w14:textId="77E00B52" w:rsidR="00644A7E" w:rsidRPr="008E077A" w:rsidRDefault="00644A7E" w:rsidP="00644A7E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8E077A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8E077A">
        <w:rPr>
          <w:rFonts w:ascii="Arial" w:hAnsi="Arial" w:cs="Arial"/>
          <w:sz w:val="22"/>
          <w:szCs w:val="22"/>
          <w:lang w:eastAsia="x-none"/>
        </w:rPr>
        <w:t xml:space="preserve"> pro část II</w:t>
      </w:r>
      <w:r w:rsidRPr="008E077A">
        <w:rPr>
          <w:rFonts w:ascii="Arial" w:hAnsi="Arial" w:cs="Arial"/>
          <w:sz w:val="22"/>
          <w:szCs w:val="22"/>
          <w:lang w:eastAsia="x-none"/>
        </w:rPr>
        <w:tab/>
      </w:r>
      <w:r w:rsidRPr="008E077A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Pr="008E077A">
        <w:rPr>
          <w:rFonts w:ascii="Arial" w:hAnsi="Arial" w:cs="Arial"/>
          <w:sz w:val="22"/>
          <w:szCs w:val="22"/>
          <w:lang w:eastAsia="x-none"/>
        </w:rPr>
        <w:t>20. 12. 2022</w:t>
      </w:r>
    </w:p>
    <w:p w14:paraId="78E1D5BE" w14:textId="22F08FFB" w:rsidR="00B023FE" w:rsidRPr="008E077A" w:rsidRDefault="00B023FE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8E077A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A6091B" w:rsidRPr="008E077A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644A7E" w:rsidRPr="008E077A">
        <w:rPr>
          <w:rFonts w:ascii="Arial" w:hAnsi="Arial" w:cs="Arial"/>
          <w:sz w:val="22"/>
          <w:szCs w:val="22"/>
          <w:lang w:eastAsia="x-none"/>
        </w:rPr>
        <w:t xml:space="preserve"> pro část I a III</w:t>
      </w:r>
      <w:r w:rsidR="00A6091B" w:rsidRPr="008E077A">
        <w:rPr>
          <w:rFonts w:ascii="Arial" w:hAnsi="Arial" w:cs="Arial"/>
          <w:sz w:val="22"/>
          <w:szCs w:val="22"/>
          <w:lang w:eastAsia="x-none"/>
        </w:rPr>
        <w:tab/>
      </w:r>
      <w:r w:rsidRPr="008E077A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644A7E" w:rsidRPr="008E077A">
        <w:rPr>
          <w:rFonts w:ascii="Arial" w:hAnsi="Arial" w:cs="Arial"/>
          <w:sz w:val="22"/>
          <w:szCs w:val="22"/>
          <w:lang w:eastAsia="x-none"/>
        </w:rPr>
        <w:t xml:space="preserve">  </w:t>
      </w:r>
      <w:r w:rsidR="00330AA9" w:rsidRPr="008E077A">
        <w:rPr>
          <w:rFonts w:ascii="Arial" w:hAnsi="Arial" w:cs="Arial"/>
          <w:sz w:val="22"/>
          <w:szCs w:val="22"/>
          <w:lang w:eastAsia="x-none"/>
        </w:rPr>
        <w:t>20</w:t>
      </w:r>
      <w:r w:rsidR="00F072AF" w:rsidRPr="008E077A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330AA9" w:rsidRPr="008E077A">
        <w:rPr>
          <w:rFonts w:ascii="Arial" w:hAnsi="Arial" w:cs="Arial"/>
          <w:sz w:val="22"/>
          <w:szCs w:val="22"/>
          <w:lang w:eastAsia="x-none"/>
        </w:rPr>
        <w:t>2</w:t>
      </w:r>
      <w:r w:rsidR="003C3659" w:rsidRPr="008E077A">
        <w:rPr>
          <w:rFonts w:ascii="Arial" w:hAnsi="Arial" w:cs="Arial"/>
          <w:sz w:val="22"/>
          <w:szCs w:val="22"/>
          <w:lang w:eastAsia="x-none"/>
        </w:rPr>
        <w:t>. 20</w:t>
      </w:r>
      <w:r w:rsidR="004C76A2" w:rsidRPr="008E077A">
        <w:rPr>
          <w:rFonts w:ascii="Arial" w:hAnsi="Arial" w:cs="Arial"/>
          <w:sz w:val="22"/>
          <w:szCs w:val="22"/>
          <w:lang w:eastAsia="x-none"/>
        </w:rPr>
        <w:t>2</w:t>
      </w:r>
      <w:r w:rsidR="00644A7E" w:rsidRPr="008E077A">
        <w:rPr>
          <w:rFonts w:ascii="Arial" w:hAnsi="Arial" w:cs="Arial"/>
          <w:sz w:val="22"/>
          <w:szCs w:val="22"/>
          <w:lang w:eastAsia="x-none"/>
        </w:rPr>
        <w:t>3</w:t>
      </w:r>
    </w:p>
    <w:p w14:paraId="5F1CBC5B" w14:textId="77777777" w:rsidR="00924691" w:rsidRPr="00A6091B" w:rsidRDefault="00924691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0AD1C6D3" w14:textId="77777777" w:rsidR="00FA0761" w:rsidRPr="005D488A" w:rsidRDefault="005D488A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Pozn.: </w:t>
      </w:r>
      <w:r w:rsidR="00FA0761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 w:rsidR="00E66024"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="00FA0761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</w:t>
      </w:r>
      <w:r w:rsidR="00B93DAB" w:rsidRPr="005D488A">
        <w:rPr>
          <w:rFonts w:ascii="Arial" w:hAnsi="Arial" w:cs="Arial"/>
          <w:spacing w:val="-4"/>
          <w:sz w:val="22"/>
          <w:szCs w:val="22"/>
          <w:lang w:eastAsia="x-none"/>
        </w:rPr>
        <w:t>avební práce, které by znamenaly</w:t>
      </w:r>
      <w:r w:rsidR="00FA0761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omezení (byť jen částečné) provozu na pozemních komunikacích </w:t>
      </w:r>
      <w:r w:rsidR="005B62B4">
        <w:rPr>
          <w:rFonts w:ascii="Arial" w:hAnsi="Arial" w:cs="Arial"/>
          <w:spacing w:val="-4"/>
          <w:sz w:val="22"/>
          <w:szCs w:val="22"/>
          <w:lang w:eastAsia="x-none"/>
        </w:rPr>
        <w:t>a zimní údržbě.</w:t>
      </w:r>
      <w:r w:rsidR="00FA0761"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</w:p>
    <w:p w14:paraId="2CC5363D" w14:textId="77777777" w:rsidR="00D80C4E" w:rsidRPr="005A283E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3E5CAA38" w14:textId="5F30860A" w:rsidR="004567C3" w:rsidRDefault="00265063" w:rsidP="00601268">
      <w:pPr>
        <w:rPr>
          <w:rFonts w:ascii="Arial" w:hAnsi="Arial" w:cs="Arial"/>
          <w:i/>
          <w:spacing w:val="-6"/>
          <w:sz w:val="20"/>
          <w:szCs w:val="20"/>
        </w:rPr>
      </w:pPr>
      <w:r w:rsidRPr="00265063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(</w:t>
      </w:r>
      <w:r w:rsidRPr="00601268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1</w:t>
      </w:r>
      <w:r w:rsidRPr="00601268">
        <w:rPr>
          <w:rFonts w:ascii="Arial" w:hAnsi="Arial" w:cs="Arial"/>
          <w:i/>
          <w:spacing w:val="-4"/>
          <w:sz w:val="20"/>
          <w:szCs w:val="20"/>
        </w:rPr>
        <w:t>)</w:t>
      </w:r>
      <w:r w:rsidR="005E0DD1" w:rsidRPr="00C206B4">
        <w:rPr>
          <w:rFonts w:ascii="Arial" w:hAnsi="Arial" w:cs="Arial"/>
          <w:i/>
          <w:sz w:val="20"/>
          <w:szCs w:val="20"/>
        </w:rPr>
        <w:t> </w:t>
      </w:r>
      <w:r w:rsidR="000F0B36" w:rsidRPr="00265063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</w:t>
      </w:r>
      <w:r w:rsidR="000F0B36" w:rsidRPr="000F0B36">
        <w:rPr>
          <w:rFonts w:ascii="Arial" w:hAnsi="Arial" w:cs="Arial"/>
          <w:i/>
          <w:sz w:val="20"/>
          <w:szCs w:val="20"/>
        </w:rPr>
        <w:t>.</w:t>
      </w:r>
      <w:r w:rsidR="000F0B36">
        <w:rPr>
          <w:rFonts w:ascii="Arial" w:hAnsi="Arial" w:cs="Arial"/>
          <w:i/>
          <w:sz w:val="20"/>
          <w:szCs w:val="20"/>
        </w:rPr>
        <w:t xml:space="preserve"> </w:t>
      </w:r>
    </w:p>
    <w:p w14:paraId="03FAE97C" w14:textId="77777777" w:rsidR="005E0DD1" w:rsidRPr="00601268" w:rsidRDefault="00D30455" w:rsidP="00601268">
      <w:pPr>
        <w:rPr>
          <w:rFonts w:ascii="Arial" w:hAnsi="Arial" w:cs="Arial"/>
          <w:sz w:val="20"/>
          <w:szCs w:val="20"/>
        </w:rPr>
      </w:pPr>
      <w:r w:rsidRPr="00265063"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(</w:t>
      </w:r>
      <w:r>
        <w:rPr>
          <w:rFonts w:ascii="Arial" w:hAnsi="Arial" w:cs="Arial"/>
          <w:i/>
          <w:spacing w:val="-4"/>
          <w:sz w:val="20"/>
          <w:szCs w:val="20"/>
          <w:vertAlign w:val="superscript"/>
          <w:lang w:eastAsia="x-none"/>
        </w:rPr>
        <w:t>2</w:t>
      </w:r>
      <w:r w:rsidRPr="00601268">
        <w:rPr>
          <w:rFonts w:ascii="Arial" w:hAnsi="Arial" w:cs="Arial"/>
          <w:i/>
          <w:spacing w:val="-4"/>
          <w:sz w:val="20"/>
          <w:szCs w:val="20"/>
        </w:rPr>
        <w:t>)</w:t>
      </w:r>
      <w:r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="005E0DD1" w:rsidRPr="00265063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="005E0DD1" w:rsidRPr="00265063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="005E0DD1" w:rsidRPr="00601268">
        <w:rPr>
          <w:rFonts w:ascii="Arial" w:hAnsi="Arial" w:cs="Arial"/>
          <w:sz w:val="20"/>
          <w:szCs w:val="20"/>
        </w:rPr>
        <w:t xml:space="preserve">. </w:t>
      </w:r>
    </w:p>
    <w:p w14:paraId="4BDBE3EE" w14:textId="77777777" w:rsidR="005E0DD1" w:rsidRPr="00C206B4" w:rsidRDefault="005E0DD1" w:rsidP="005E0DD1">
      <w:pPr>
        <w:jc w:val="both"/>
        <w:rPr>
          <w:rFonts w:ascii="Arial" w:hAnsi="Arial" w:cs="Arial"/>
          <w:i/>
          <w:sz w:val="20"/>
          <w:szCs w:val="20"/>
        </w:rPr>
      </w:pPr>
    </w:p>
    <w:p w14:paraId="4DC40FE8" w14:textId="77777777" w:rsidR="00DB47D9" w:rsidRPr="008A4F6F" w:rsidRDefault="00DB47D9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75A30714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0A537544" w14:textId="5D6CAEA1" w:rsidR="00D80C4E" w:rsidRPr="008E077A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9279DF">
        <w:rPr>
          <w:rFonts w:ascii="Arial" w:hAnsi="Arial" w:cs="Arial"/>
          <w:sz w:val="22"/>
          <w:szCs w:val="22"/>
        </w:rPr>
        <w:t xml:space="preserve">Předpokládaná hodnota </w:t>
      </w:r>
      <w:r w:rsidR="00B023FE" w:rsidRPr="009279DF">
        <w:rPr>
          <w:rFonts w:ascii="Arial" w:hAnsi="Arial" w:cs="Arial"/>
          <w:sz w:val="22"/>
          <w:szCs w:val="22"/>
        </w:rPr>
        <w:t xml:space="preserve">části </w:t>
      </w:r>
      <w:r w:rsidR="00647B5C" w:rsidRPr="009279DF">
        <w:rPr>
          <w:rFonts w:ascii="Arial" w:hAnsi="Arial" w:cs="Arial"/>
          <w:sz w:val="22"/>
          <w:szCs w:val="22"/>
        </w:rPr>
        <w:t>I.</w:t>
      </w:r>
      <w:r w:rsidR="00B023FE" w:rsidRPr="009279DF">
        <w:rPr>
          <w:rFonts w:ascii="Arial" w:hAnsi="Arial" w:cs="Arial"/>
          <w:sz w:val="22"/>
          <w:szCs w:val="22"/>
        </w:rPr>
        <w:t xml:space="preserve">) </w:t>
      </w:r>
      <w:r w:rsidRPr="009279DF">
        <w:rPr>
          <w:rFonts w:ascii="Arial" w:hAnsi="Arial" w:cs="Arial"/>
          <w:sz w:val="22"/>
          <w:szCs w:val="22"/>
        </w:rPr>
        <w:t>v</w:t>
      </w:r>
      <w:r w:rsidRPr="008E077A">
        <w:rPr>
          <w:rFonts w:ascii="Arial" w:hAnsi="Arial" w:cs="Arial"/>
          <w:sz w:val="22"/>
          <w:szCs w:val="22"/>
        </w:rPr>
        <w:t xml:space="preserve">eřejné zakázky </w:t>
      </w:r>
      <w:r w:rsidR="00C96862" w:rsidRPr="008E077A">
        <w:rPr>
          <w:rFonts w:ascii="Arial" w:hAnsi="Arial" w:cs="Arial"/>
          <w:sz w:val="22"/>
          <w:szCs w:val="22"/>
        </w:rPr>
        <w:t>činí</w:t>
      </w:r>
      <w:r w:rsidR="00C96862" w:rsidRPr="008E077A">
        <w:rPr>
          <w:rFonts w:ascii="Arial" w:hAnsi="Arial" w:cs="Arial"/>
          <w:sz w:val="22"/>
          <w:szCs w:val="22"/>
        </w:rPr>
        <w:tab/>
      </w:r>
      <w:r w:rsidR="000E4878" w:rsidRPr="008E077A">
        <w:rPr>
          <w:rFonts w:ascii="Arial" w:hAnsi="Arial" w:cs="Arial"/>
          <w:sz w:val="22"/>
          <w:szCs w:val="22"/>
        </w:rPr>
        <w:t>1</w:t>
      </w:r>
      <w:r w:rsidR="009C0A34" w:rsidRPr="008E077A">
        <w:rPr>
          <w:rFonts w:ascii="Arial" w:hAnsi="Arial" w:cs="Arial"/>
          <w:sz w:val="22"/>
          <w:szCs w:val="22"/>
        </w:rPr>
        <w:t>3</w:t>
      </w:r>
      <w:r w:rsidR="000E4878" w:rsidRPr="008E077A">
        <w:rPr>
          <w:rFonts w:ascii="Arial" w:hAnsi="Arial" w:cs="Arial"/>
          <w:sz w:val="22"/>
          <w:szCs w:val="22"/>
        </w:rPr>
        <w:t xml:space="preserve"> </w:t>
      </w:r>
      <w:r w:rsidR="009C0A34" w:rsidRPr="008E077A">
        <w:rPr>
          <w:rFonts w:ascii="Arial" w:hAnsi="Arial" w:cs="Arial"/>
          <w:sz w:val="22"/>
          <w:szCs w:val="22"/>
        </w:rPr>
        <w:t>0</w:t>
      </w:r>
      <w:r w:rsidR="003C3659" w:rsidRPr="008E077A">
        <w:rPr>
          <w:rFonts w:ascii="Arial" w:hAnsi="Arial" w:cs="Arial"/>
          <w:sz w:val="22"/>
          <w:szCs w:val="22"/>
        </w:rPr>
        <w:t>00</w:t>
      </w:r>
      <w:r w:rsidR="00240A8F" w:rsidRPr="008E077A">
        <w:rPr>
          <w:rFonts w:ascii="Arial" w:hAnsi="Arial" w:cs="Arial"/>
          <w:sz w:val="22"/>
          <w:szCs w:val="22"/>
        </w:rPr>
        <w:t> </w:t>
      </w:r>
      <w:r w:rsidRPr="008E077A">
        <w:rPr>
          <w:rFonts w:ascii="Arial" w:hAnsi="Arial" w:cs="Arial"/>
          <w:sz w:val="22"/>
          <w:szCs w:val="22"/>
        </w:rPr>
        <w:t>000</w:t>
      </w:r>
      <w:r w:rsidR="00240A8F" w:rsidRPr="008E077A">
        <w:rPr>
          <w:rFonts w:ascii="Arial" w:hAnsi="Arial" w:cs="Arial"/>
          <w:sz w:val="22"/>
          <w:szCs w:val="22"/>
        </w:rPr>
        <w:t>,-</w:t>
      </w:r>
      <w:r w:rsidR="00C96862" w:rsidRPr="008E077A">
        <w:rPr>
          <w:rFonts w:ascii="Arial" w:hAnsi="Arial" w:cs="Arial"/>
          <w:sz w:val="22"/>
          <w:szCs w:val="22"/>
        </w:rPr>
        <w:t xml:space="preserve"> Kč bez DPH</w:t>
      </w:r>
      <w:r w:rsidRPr="008E077A">
        <w:rPr>
          <w:rFonts w:ascii="Arial" w:hAnsi="Arial" w:cs="Arial"/>
          <w:sz w:val="22"/>
          <w:szCs w:val="22"/>
        </w:rPr>
        <w:t xml:space="preserve"> </w:t>
      </w:r>
    </w:p>
    <w:p w14:paraId="3EC673DD" w14:textId="77777777" w:rsidR="00B023FE" w:rsidRPr="008E077A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5E57CE09" w14:textId="7B017E1E" w:rsidR="00814ECC" w:rsidRPr="008E077A" w:rsidRDefault="00814ECC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 xml:space="preserve">Předpokládaná hodnota části II.) </w:t>
      </w:r>
      <w:r w:rsidR="004103E3" w:rsidRPr="008E077A">
        <w:rPr>
          <w:rFonts w:ascii="Arial" w:hAnsi="Arial" w:cs="Arial"/>
          <w:sz w:val="22"/>
          <w:szCs w:val="22"/>
        </w:rPr>
        <w:t>veřejné zakázky</w:t>
      </w:r>
      <w:r w:rsidR="00644A7E" w:rsidRPr="008E077A">
        <w:rPr>
          <w:rFonts w:ascii="Arial" w:hAnsi="Arial" w:cs="Arial"/>
          <w:sz w:val="22"/>
          <w:szCs w:val="22"/>
        </w:rPr>
        <w:t xml:space="preserve"> </w:t>
      </w:r>
      <w:r w:rsidR="004103E3" w:rsidRPr="008E077A">
        <w:rPr>
          <w:rFonts w:ascii="Arial" w:hAnsi="Arial" w:cs="Arial"/>
          <w:sz w:val="22"/>
          <w:szCs w:val="22"/>
        </w:rPr>
        <w:t xml:space="preserve">činí </w:t>
      </w:r>
      <w:r w:rsidR="00644A7E" w:rsidRPr="008E077A">
        <w:rPr>
          <w:rFonts w:ascii="Arial" w:hAnsi="Arial" w:cs="Arial"/>
          <w:sz w:val="22"/>
          <w:szCs w:val="22"/>
        </w:rPr>
        <w:t xml:space="preserve">                         </w:t>
      </w:r>
      <w:r w:rsidR="003B34DC" w:rsidRPr="008E077A">
        <w:rPr>
          <w:rFonts w:ascii="Arial" w:hAnsi="Arial" w:cs="Arial"/>
          <w:sz w:val="22"/>
          <w:szCs w:val="22"/>
        </w:rPr>
        <w:t>6 738 000</w:t>
      </w:r>
      <w:r w:rsidR="00170C74" w:rsidRPr="008E077A">
        <w:rPr>
          <w:rFonts w:ascii="Arial" w:hAnsi="Arial" w:cs="Arial"/>
          <w:sz w:val="22"/>
          <w:szCs w:val="22"/>
        </w:rPr>
        <w:t>,-</w:t>
      </w:r>
      <w:r w:rsidR="005A283E" w:rsidRPr="008E077A">
        <w:rPr>
          <w:rFonts w:ascii="Arial" w:hAnsi="Arial" w:cs="Arial"/>
          <w:sz w:val="22"/>
          <w:szCs w:val="22"/>
        </w:rPr>
        <w:t xml:space="preserve"> </w:t>
      </w:r>
      <w:r w:rsidR="00C96862" w:rsidRPr="008E077A">
        <w:rPr>
          <w:rFonts w:ascii="Arial" w:hAnsi="Arial" w:cs="Arial"/>
          <w:sz w:val="22"/>
          <w:szCs w:val="22"/>
        </w:rPr>
        <w:t>Kč bez DPH</w:t>
      </w:r>
    </w:p>
    <w:p w14:paraId="6988068F" w14:textId="77777777" w:rsidR="00986757" w:rsidRPr="008E077A" w:rsidRDefault="00BB118A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ab/>
      </w:r>
    </w:p>
    <w:p w14:paraId="22708D3E" w14:textId="77777777" w:rsidR="00986757" w:rsidRPr="008E077A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>Předpokládaná hodnota část</w:t>
      </w:r>
      <w:r w:rsidR="009279DF" w:rsidRPr="008E077A">
        <w:rPr>
          <w:rFonts w:ascii="Arial" w:hAnsi="Arial" w:cs="Arial"/>
          <w:sz w:val="22"/>
          <w:szCs w:val="22"/>
        </w:rPr>
        <w:t>i III.) veřejné zakázky činí</w:t>
      </w:r>
      <w:r w:rsidR="009279DF" w:rsidRPr="008E077A">
        <w:rPr>
          <w:rFonts w:ascii="Arial" w:hAnsi="Arial" w:cs="Arial"/>
          <w:sz w:val="22"/>
          <w:szCs w:val="22"/>
        </w:rPr>
        <w:tab/>
      </w:r>
      <w:r w:rsidR="00020AFC" w:rsidRPr="008E077A">
        <w:rPr>
          <w:rFonts w:ascii="Arial" w:hAnsi="Arial" w:cs="Arial"/>
          <w:sz w:val="22"/>
          <w:szCs w:val="22"/>
        </w:rPr>
        <w:t>12</w:t>
      </w:r>
      <w:r w:rsidR="009279DF" w:rsidRPr="008E077A">
        <w:rPr>
          <w:rFonts w:ascii="Arial" w:hAnsi="Arial" w:cs="Arial"/>
          <w:sz w:val="22"/>
          <w:szCs w:val="22"/>
        </w:rPr>
        <w:t> </w:t>
      </w:r>
      <w:r w:rsidR="00020AFC" w:rsidRPr="008E077A">
        <w:rPr>
          <w:rFonts w:ascii="Arial" w:hAnsi="Arial" w:cs="Arial"/>
          <w:sz w:val="22"/>
          <w:szCs w:val="22"/>
        </w:rPr>
        <w:t>9</w:t>
      </w:r>
      <w:r w:rsidRPr="008E077A">
        <w:rPr>
          <w:rFonts w:ascii="Arial" w:hAnsi="Arial" w:cs="Arial"/>
          <w:sz w:val="22"/>
          <w:szCs w:val="22"/>
        </w:rPr>
        <w:t>00 000,- Kč bez DPH</w:t>
      </w:r>
    </w:p>
    <w:p w14:paraId="52E74F93" w14:textId="77777777" w:rsidR="00814ECC" w:rsidRPr="008E077A" w:rsidRDefault="009279DF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E077A">
        <w:rPr>
          <w:rFonts w:ascii="Arial" w:hAnsi="Arial" w:cs="Arial"/>
          <w:sz w:val="22"/>
          <w:szCs w:val="22"/>
        </w:rPr>
        <w:tab/>
      </w:r>
    </w:p>
    <w:p w14:paraId="0EE4A242" w14:textId="77777777" w:rsidR="00D30455" w:rsidRPr="008E077A" w:rsidRDefault="00D30455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</w:p>
    <w:p w14:paraId="74316802" w14:textId="5501DA1C" w:rsidR="0017554D" w:rsidRPr="00D84412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E077A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 w:rsidR="00C96862" w:rsidRPr="008E077A">
        <w:rPr>
          <w:rFonts w:ascii="Arial" w:hAnsi="Arial" w:cs="Arial"/>
          <w:b/>
          <w:sz w:val="22"/>
          <w:szCs w:val="22"/>
        </w:rPr>
        <w:t>činí</w:t>
      </w:r>
      <w:r w:rsidR="00A9194B" w:rsidRPr="008E077A">
        <w:rPr>
          <w:rFonts w:ascii="Arial" w:hAnsi="Arial" w:cs="Arial"/>
          <w:b/>
          <w:sz w:val="22"/>
          <w:szCs w:val="22"/>
        </w:rPr>
        <w:t xml:space="preserve">                 </w:t>
      </w:r>
      <w:r w:rsidR="009279DF" w:rsidRPr="008E077A">
        <w:rPr>
          <w:rFonts w:ascii="Arial" w:hAnsi="Arial" w:cs="Arial"/>
          <w:b/>
          <w:sz w:val="22"/>
          <w:szCs w:val="22"/>
        </w:rPr>
        <w:t xml:space="preserve"> 3</w:t>
      </w:r>
      <w:r w:rsidR="00644A7E" w:rsidRPr="008E077A">
        <w:rPr>
          <w:rFonts w:ascii="Arial" w:hAnsi="Arial" w:cs="Arial"/>
          <w:b/>
          <w:sz w:val="22"/>
          <w:szCs w:val="22"/>
        </w:rPr>
        <w:t>2</w:t>
      </w:r>
      <w:r w:rsidR="00170C74" w:rsidRPr="008E077A">
        <w:rPr>
          <w:rFonts w:ascii="Arial" w:hAnsi="Arial" w:cs="Arial"/>
          <w:b/>
          <w:sz w:val="22"/>
          <w:szCs w:val="22"/>
        </w:rPr>
        <w:t> </w:t>
      </w:r>
      <w:r w:rsidR="00644A7E" w:rsidRPr="008E077A">
        <w:rPr>
          <w:rFonts w:ascii="Arial" w:hAnsi="Arial" w:cs="Arial"/>
          <w:b/>
          <w:sz w:val="22"/>
          <w:szCs w:val="22"/>
        </w:rPr>
        <w:t>638</w:t>
      </w:r>
      <w:r w:rsidR="00170C74" w:rsidRPr="008E077A">
        <w:rPr>
          <w:rFonts w:ascii="Arial" w:hAnsi="Arial" w:cs="Arial"/>
          <w:b/>
          <w:sz w:val="22"/>
          <w:szCs w:val="22"/>
        </w:rPr>
        <w:t> 000,-</w:t>
      </w:r>
      <w:r w:rsidRPr="008E077A">
        <w:rPr>
          <w:rFonts w:ascii="Arial" w:hAnsi="Arial" w:cs="Arial"/>
          <w:b/>
          <w:sz w:val="22"/>
          <w:szCs w:val="22"/>
        </w:rPr>
        <w:t xml:space="preserve"> </w:t>
      </w:r>
      <w:r w:rsidRPr="007642D5">
        <w:rPr>
          <w:rFonts w:ascii="Arial" w:hAnsi="Arial" w:cs="Arial"/>
          <w:b/>
          <w:sz w:val="22"/>
          <w:szCs w:val="22"/>
        </w:rPr>
        <w:t>Kč bez</w:t>
      </w:r>
      <w:r w:rsidR="00C96862" w:rsidRPr="007642D5">
        <w:rPr>
          <w:rFonts w:ascii="Arial" w:hAnsi="Arial" w:cs="Arial"/>
          <w:b/>
          <w:sz w:val="22"/>
          <w:szCs w:val="22"/>
        </w:rPr>
        <w:t xml:space="preserve"> DPH</w:t>
      </w:r>
    </w:p>
    <w:p w14:paraId="2670111C" w14:textId="77777777" w:rsidR="00FA05BF" w:rsidRDefault="00FA05BF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344D26BB" w14:textId="77777777" w:rsidR="00331492" w:rsidRPr="00331492" w:rsidRDefault="00331492" w:rsidP="00331492">
      <w:pPr>
        <w:pStyle w:val="Zkladntextodsazen3"/>
        <w:ind w:left="720" w:firstLine="0"/>
        <w:rPr>
          <w:sz w:val="12"/>
          <w:szCs w:val="12"/>
        </w:rPr>
      </w:pPr>
    </w:p>
    <w:p w14:paraId="0ED39952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66AD99E8" w14:textId="77777777"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30455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14:paraId="2CF63F2F" w14:textId="77777777" w:rsidR="00F65D48" w:rsidRDefault="00F65D48" w:rsidP="00F65D48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54FBF">
        <w:rPr>
          <w:rFonts w:ascii="Arial" w:hAnsi="Arial" w:cs="Arial"/>
          <w:sz w:val="22"/>
        </w:rPr>
        <w:t>Výstavba silničních mostů</w:t>
      </w:r>
      <w:r w:rsidRPr="00F54FBF">
        <w:rPr>
          <w:rFonts w:ascii="Arial" w:hAnsi="Arial" w:cs="Arial"/>
          <w:sz w:val="22"/>
        </w:rPr>
        <w:tab/>
        <w:t>45221111-3</w:t>
      </w:r>
    </w:p>
    <w:p w14:paraId="7DE2C91C" w14:textId="77777777" w:rsidR="00F65D48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004A2B9D" w14:textId="77777777"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3877E400" w14:textId="77777777"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6A72B628" w14:textId="77777777"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  <w:r w:rsidRPr="00C206B4">
        <w:rPr>
          <w:rFonts w:ascii="Arial" w:hAnsi="Arial" w:cs="Arial"/>
          <w:sz w:val="22"/>
        </w:rPr>
        <w:tab/>
      </w:r>
    </w:p>
    <w:p w14:paraId="4DC302CF" w14:textId="77777777"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vztahující se k plynovým přípojkám</w:t>
      </w:r>
      <w:r w:rsidRPr="00C206B4">
        <w:rPr>
          <w:rFonts w:ascii="Arial" w:hAnsi="Arial" w:cs="Arial"/>
          <w:sz w:val="22"/>
        </w:rPr>
        <w:tab/>
        <w:t xml:space="preserve">45231221-0  </w:t>
      </w:r>
    </w:p>
    <w:p w14:paraId="4D4F96B7" w14:textId="77777777" w:rsidR="00F65D48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 xml:space="preserve">45316100-6  </w:t>
      </w:r>
    </w:p>
    <w:p w14:paraId="0155CA51" w14:textId="77777777" w:rsidR="00F65D48" w:rsidRDefault="00F65D48" w:rsidP="00601268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3D4B5283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lastRenderedPageBreak/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</w:p>
    <w:p w14:paraId="0DA93CE4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3091AD61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5FB51EB4" w14:textId="3C971483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b) profesní způsobilosti</w:t>
      </w:r>
      <w:r w:rsidR="00F42A6C">
        <w:rPr>
          <w:rFonts w:ascii="Arial" w:hAnsi="Arial" w:cs="Arial"/>
          <w:color w:val="FF0000"/>
          <w:sz w:val="22"/>
          <w:szCs w:val="22"/>
        </w:rPr>
        <w:t xml:space="preserve"> </w:t>
      </w:r>
      <w:r w:rsidRPr="00F36F49">
        <w:rPr>
          <w:rFonts w:ascii="Arial" w:hAnsi="Arial" w:cs="Arial"/>
          <w:sz w:val="22"/>
          <w:szCs w:val="22"/>
        </w:rPr>
        <w:t xml:space="preserve">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4267CFA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23955770" w14:textId="77777777"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14:paraId="73F3E9CC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6F5D3CE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66F7602F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3B31D04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01110307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04ADC9FC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1A2A82FF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6BF0235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687E193" w14:textId="77777777"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55E5C042" w14:textId="77777777" w:rsidR="00E365A1" w:rsidRPr="00E650AF" w:rsidRDefault="00E365A1" w:rsidP="00887B3E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6A0D878E" w14:textId="77777777" w:rsidR="00E365A1" w:rsidRPr="00E650AF" w:rsidRDefault="00E365A1" w:rsidP="00887B3E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24163BCA" w14:textId="77777777" w:rsidR="00E365A1" w:rsidRDefault="00E365A1" w:rsidP="00887B3E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040068C3" w14:textId="77777777" w:rsidR="00E365A1" w:rsidRPr="00E650AF" w:rsidRDefault="00E365A1" w:rsidP="00887B3E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1EBFB30B" w14:textId="77777777" w:rsidR="00E365A1" w:rsidRDefault="00E365A1" w:rsidP="00887B3E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3B447B4C" w14:textId="77777777" w:rsidR="00E365A1" w:rsidRPr="00E650AF" w:rsidRDefault="00E365A1" w:rsidP="00887B3E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D3AE554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77CB5BC" w14:textId="77777777"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ust.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3654CE8E" w14:textId="77777777" w:rsidR="00060A49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E84EE95" w14:textId="77777777"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ust.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7CC1B187" w14:textId="77777777"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DC47B5C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lastRenderedPageBreak/>
        <w:t>Profesní způsobilost</w:t>
      </w:r>
      <w:bookmarkEnd w:id="9"/>
      <w:r w:rsidRPr="00695CC7">
        <w:rPr>
          <w:u w:val="single"/>
        </w:rPr>
        <w:t xml:space="preserve"> </w:t>
      </w:r>
    </w:p>
    <w:p w14:paraId="65BD40E0" w14:textId="77777777"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286EC404" w14:textId="77777777"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 xml:space="preserve">Dodavatel v souladu s ust.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14:paraId="3C62A3D9" w14:textId="77777777"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2F347FDE" w14:textId="4E1E5DD6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ust.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14:paraId="65E7AEBC" w14:textId="77777777" w:rsidR="00B12015" w:rsidRDefault="00B12015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14:paraId="04275CF5" w14:textId="77777777" w:rsidR="00B12015" w:rsidRPr="00497299" w:rsidRDefault="00B12015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14:paraId="7525E3BD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14:paraId="499EC777" w14:textId="77777777" w:rsidR="00955BB3" w:rsidRPr="00025E6E" w:rsidRDefault="00955BB3" w:rsidP="00887B3E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14:paraId="6B56F92B" w14:textId="77777777" w:rsidR="00025E6E" w:rsidRPr="001B733C" w:rsidRDefault="00F86AE1" w:rsidP="00887B3E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="00025E6E" w:rsidRPr="00EE46E5">
        <w:rPr>
          <w:rFonts w:ascii="Arial" w:hAnsi="Arial" w:cs="Arial"/>
        </w:rPr>
        <w:t xml:space="preserve"> dle zákona č. </w:t>
      </w:r>
      <w:r w:rsidR="00025E6E"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 w:rsidR="00025E6E">
        <w:rPr>
          <w:rFonts w:ascii="Arial" w:hAnsi="Arial" w:cs="Arial"/>
        </w:rPr>
        <w:t xml:space="preserve">a)     a </w:t>
      </w:r>
      <w:r w:rsidR="00025E6E" w:rsidRPr="00EE46E5">
        <w:rPr>
          <w:rFonts w:ascii="Arial" w:hAnsi="Arial" w:cs="Arial"/>
        </w:rPr>
        <w:t xml:space="preserve">c) cit. </w:t>
      </w:r>
      <w:r w:rsidR="00025E6E" w:rsidRPr="003B0B98">
        <w:rPr>
          <w:rFonts w:ascii="Arial" w:hAnsi="Arial" w:cs="Arial"/>
          <w:spacing w:val="-6"/>
        </w:rPr>
        <w:t>zákona, a to pro osobu nebo osoby, jejichž prostřednictvím odbornou způsobilost zabezpečuje</w:t>
      </w:r>
      <w:r w:rsidR="00060A49">
        <w:rPr>
          <w:rFonts w:ascii="Arial" w:hAnsi="Arial" w:cs="Arial"/>
          <w:spacing w:val="-6"/>
        </w:rPr>
        <w:t>,</w:t>
      </w:r>
      <w:r w:rsidR="00AD7D0B">
        <w:rPr>
          <w:rFonts w:ascii="Arial" w:hAnsi="Arial" w:cs="Arial"/>
          <w:spacing w:val="-6"/>
        </w:rPr>
        <w:t xml:space="preserve"> </w:t>
      </w:r>
      <w:r w:rsidR="00AD7D0B">
        <w:rPr>
          <w:rFonts w:ascii="Arial" w:hAnsi="Arial" w:cs="Arial"/>
        </w:rPr>
        <w:t xml:space="preserve">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02A1D7C4" w14:textId="77777777" w:rsidR="001B733C" w:rsidRDefault="001B733C" w:rsidP="00887B3E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 o autorizaci </w:t>
      </w:r>
      <w:r w:rsidR="000C62B6"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060A49">
        <w:rPr>
          <w:rFonts w:ascii="Arial" w:hAnsi="Arial" w:cs="Arial"/>
        </w:rPr>
        <w:t>,</w:t>
      </w:r>
      <w:r w:rsidR="00AD7D0B">
        <w:rPr>
          <w:rFonts w:ascii="Arial" w:hAnsi="Arial" w:cs="Arial"/>
        </w:rPr>
        <w:t xml:space="preserve"> 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15DF3879" w14:textId="77777777" w:rsidR="00060A49" w:rsidRDefault="00060A49" w:rsidP="00887B3E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F213B6">
        <w:rPr>
          <w:rFonts w:ascii="Arial" w:hAnsi="Arial" w:cs="Arial"/>
          <w:b/>
          <w:bCs/>
          <w:spacing w:val="-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</w:rPr>
        <w:t xml:space="preserve">nebo osvědčení o registraci </w:t>
      </w:r>
      <w:r w:rsidRPr="00F213B6">
        <w:rPr>
          <w:rFonts w:ascii="Arial" w:hAnsi="Arial" w:cs="Arial"/>
          <w:b/>
          <w:bCs/>
          <w:spacing w:val="-2"/>
        </w:rPr>
        <w:t xml:space="preserve">pro obor mosty a inženýrské konstrukce </w:t>
      </w:r>
      <w:r w:rsidRPr="00F213B6">
        <w:rPr>
          <w:rFonts w:ascii="Arial" w:hAnsi="Arial" w:cs="Arial"/>
          <w:spacing w:val="-2"/>
        </w:rPr>
        <w:t>vydaným dle zákona</w:t>
      </w:r>
      <w:r w:rsidRPr="00A625BD">
        <w:rPr>
          <w:rFonts w:ascii="Arial" w:hAnsi="Arial" w:cs="Arial"/>
        </w:rPr>
        <w:t xml:space="preserve"> č. 360/1992 Sb., o výkonu povolání autorizovaných architektů a o výkonu povolání autorizovaných inženýrů a techniků činných ve výstavbě, ve znění pozdějších předpisů</w:t>
      </w:r>
      <w:r w:rsidR="00854212">
        <w:rPr>
          <w:rFonts w:ascii="Arial" w:hAnsi="Arial" w:cs="Arial"/>
        </w:rPr>
        <w:t>,</w:t>
      </w:r>
      <w:r w:rsidR="00AD7D0B">
        <w:rPr>
          <w:rFonts w:ascii="Arial" w:hAnsi="Arial" w:cs="Arial"/>
        </w:rPr>
        <w:t xml:space="preserve"> 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7E02C729" w14:textId="77777777" w:rsidR="00230707" w:rsidRPr="008E077A" w:rsidRDefault="00230707" w:rsidP="00230707">
      <w:pPr>
        <w:pStyle w:val="2sltext"/>
        <w:numPr>
          <w:ilvl w:val="0"/>
          <w:numId w:val="0"/>
        </w:numPr>
        <w:spacing w:before="120" w:after="0" w:line="22" w:lineRule="atLeast"/>
        <w:ind w:left="426"/>
        <w:rPr>
          <w:rFonts w:ascii="Arial" w:hAnsi="Arial" w:cs="Arial"/>
          <w:sz w:val="4"/>
          <w:szCs w:val="4"/>
        </w:rPr>
      </w:pPr>
    </w:p>
    <w:p w14:paraId="4C02A57E" w14:textId="77777777" w:rsidR="00CE506C" w:rsidRPr="00797D57" w:rsidRDefault="009255C0" w:rsidP="000F6EAF">
      <w:pPr>
        <w:pStyle w:val="Nadpis2"/>
        <w:rPr>
          <w:u w:val="single"/>
        </w:rPr>
      </w:pPr>
      <w:bookmarkStart w:id="10" w:name="_Toc464637803"/>
      <w:r w:rsidRPr="00797D57">
        <w:rPr>
          <w:u w:val="single"/>
        </w:rPr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0"/>
      <w:r w:rsidRPr="00797D57">
        <w:rPr>
          <w:u w:val="single"/>
        </w:rPr>
        <w:t xml:space="preserve"> </w:t>
      </w:r>
    </w:p>
    <w:p w14:paraId="1C93BD53" w14:textId="77777777"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</w:t>
      </w:r>
      <w:r w:rsidR="007D65A8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6AD2D7DD" w14:textId="7532CA94"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 realizovan</w:t>
      </w:r>
      <w:r w:rsidR="00752C0E">
        <w:rPr>
          <w:rFonts w:ascii="Arial" w:hAnsi="Arial" w:cs="Arial"/>
          <w:sz w:val="22"/>
          <w:szCs w:val="22"/>
        </w:rPr>
        <w:t>ých</w:t>
      </w:r>
      <w:r w:rsidRPr="00351177">
        <w:rPr>
          <w:rFonts w:ascii="Arial" w:hAnsi="Arial" w:cs="Arial"/>
          <w:sz w:val="22"/>
          <w:szCs w:val="22"/>
        </w:rPr>
        <w:t xml:space="preserve"> zakáz</w:t>
      </w:r>
      <w:r w:rsidR="00752C0E">
        <w:rPr>
          <w:rFonts w:ascii="Arial" w:hAnsi="Arial" w:cs="Arial"/>
          <w:sz w:val="22"/>
          <w:szCs w:val="22"/>
        </w:rPr>
        <w:t>e</w:t>
      </w:r>
      <w:r w:rsidRPr="00351177">
        <w:rPr>
          <w:rFonts w:ascii="Arial" w:hAnsi="Arial" w:cs="Arial"/>
          <w:sz w:val="22"/>
          <w:szCs w:val="22"/>
        </w:rPr>
        <w:t>k proveden</w:t>
      </w:r>
      <w:r w:rsidR="00752C0E">
        <w:rPr>
          <w:rFonts w:ascii="Arial" w:hAnsi="Arial" w:cs="Arial"/>
          <w:sz w:val="22"/>
          <w:szCs w:val="22"/>
        </w:rPr>
        <w:t>ých</w:t>
      </w:r>
      <w:r w:rsidRPr="00351177">
        <w:rPr>
          <w:rFonts w:ascii="Arial" w:hAnsi="Arial" w:cs="Arial"/>
          <w:sz w:val="22"/>
          <w:szCs w:val="22"/>
        </w:rPr>
        <w:t xml:space="preserve">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14:paraId="35B03AC3" w14:textId="77777777"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14:paraId="44CB1FE2" w14:textId="77777777" w:rsidR="00937000" w:rsidRPr="003A20C3" w:rsidRDefault="003657AA" w:rsidP="003A20C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3A20C3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E931D1">
        <w:rPr>
          <w:rFonts w:ascii="Arial" w:hAnsi="Arial" w:cs="Arial"/>
          <w:b/>
          <w:spacing w:val="-4"/>
          <w:sz w:val="22"/>
          <w:szCs w:val="22"/>
        </w:rPr>
        <w:t>3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realizovan</w:t>
      </w:r>
      <w:r w:rsidR="004567C3">
        <w:rPr>
          <w:rFonts w:ascii="Arial" w:hAnsi="Arial" w:cs="Arial"/>
          <w:b/>
          <w:spacing w:val="-4"/>
          <w:sz w:val="22"/>
          <w:szCs w:val="22"/>
        </w:rPr>
        <w:t>é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20C3" w:rsidRPr="003A20C3">
        <w:rPr>
          <w:rFonts w:ascii="Arial" w:hAnsi="Arial" w:cs="Arial"/>
          <w:b/>
          <w:spacing w:val="-4"/>
          <w:sz w:val="22"/>
          <w:szCs w:val="22"/>
        </w:rPr>
        <w:t>stavb</w:t>
      </w:r>
      <w:r w:rsidR="004567C3">
        <w:rPr>
          <w:rFonts w:ascii="Arial" w:hAnsi="Arial" w:cs="Arial"/>
          <w:b/>
          <w:spacing w:val="-4"/>
          <w:sz w:val="22"/>
          <w:szCs w:val="22"/>
        </w:rPr>
        <w:t>y</w:t>
      </w:r>
      <w:r w:rsidR="003A20C3" w:rsidRPr="003A20C3">
        <w:rPr>
          <w:rFonts w:ascii="Arial" w:hAnsi="Arial" w:cs="Arial"/>
          <w:spacing w:val="-4"/>
          <w:sz w:val="22"/>
          <w:szCs w:val="22"/>
        </w:rPr>
        <w:t xml:space="preserve"> provedené dodavatelem spočívající v k</w:t>
      </w:r>
      <w:r w:rsidR="006F7B97" w:rsidRPr="003A20C3">
        <w:rPr>
          <w:rFonts w:ascii="Arial" w:hAnsi="Arial" w:cs="Arial"/>
          <w:spacing w:val="-4"/>
          <w:sz w:val="22"/>
          <w:szCs w:val="22"/>
        </w:rPr>
        <w:t xml:space="preserve">ompletní </w:t>
      </w:r>
      <w:r w:rsidR="00A15B18" w:rsidRPr="003A20C3">
        <w:rPr>
          <w:rFonts w:ascii="Arial" w:hAnsi="Arial" w:cs="Arial"/>
          <w:spacing w:val="-4"/>
          <w:sz w:val="22"/>
          <w:szCs w:val="22"/>
        </w:rPr>
        <w:t>rekonstrukc</w:t>
      </w:r>
      <w:r w:rsidR="003A20C3" w:rsidRPr="003A20C3">
        <w:rPr>
          <w:rFonts w:ascii="Arial" w:hAnsi="Arial" w:cs="Arial"/>
          <w:spacing w:val="-4"/>
          <w:sz w:val="22"/>
          <w:szCs w:val="22"/>
        </w:rPr>
        <w:t>i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nebo výstavb</w:t>
      </w:r>
      <w:r w:rsidR="003A20C3" w:rsidRPr="003A20C3">
        <w:rPr>
          <w:rFonts w:ascii="Arial" w:hAnsi="Arial" w:cs="Arial"/>
          <w:spacing w:val="-4"/>
          <w:sz w:val="22"/>
          <w:szCs w:val="22"/>
        </w:rPr>
        <w:t>ě</w:t>
      </w:r>
      <w:r w:rsidR="0003652B" w:rsidRPr="003A20C3">
        <w:rPr>
          <w:rFonts w:ascii="Arial" w:hAnsi="Arial" w:cs="Arial"/>
          <w:spacing w:val="-4"/>
          <w:sz w:val="22"/>
          <w:szCs w:val="22"/>
        </w:rPr>
        <w:t xml:space="preserve"> </w:t>
      </w:r>
      <w:r w:rsidR="00991972" w:rsidRPr="003A20C3">
        <w:rPr>
          <w:rFonts w:ascii="Arial" w:hAnsi="Arial" w:cs="Arial"/>
          <w:spacing w:val="-4"/>
          <w:sz w:val="22"/>
          <w:szCs w:val="22"/>
        </w:rPr>
        <w:t>silnice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s minimální</w:t>
      </w:r>
      <w:r w:rsidR="00A15B18" w:rsidRPr="003A20C3">
        <w:rPr>
          <w:rFonts w:ascii="Arial" w:hAnsi="Arial" w:cs="Arial"/>
          <w:sz w:val="22"/>
          <w:szCs w:val="22"/>
        </w:rPr>
        <w:t xml:space="preserve"> délkou </w:t>
      </w:r>
      <w:r w:rsidR="00E931D1">
        <w:rPr>
          <w:rFonts w:ascii="Arial" w:hAnsi="Arial" w:cs="Arial"/>
          <w:sz w:val="22"/>
          <w:szCs w:val="22"/>
        </w:rPr>
        <w:t>200</w:t>
      </w:r>
      <w:r w:rsidR="00A15B18" w:rsidRPr="003A20C3">
        <w:rPr>
          <w:rFonts w:ascii="Arial" w:hAnsi="Arial" w:cs="Arial"/>
          <w:sz w:val="22"/>
          <w:szCs w:val="22"/>
        </w:rPr>
        <w:t xml:space="preserve"> m</w:t>
      </w:r>
      <w:r w:rsidR="00937000" w:rsidRPr="003A20C3">
        <w:rPr>
          <w:rFonts w:ascii="Arial" w:hAnsi="Arial" w:cs="Arial"/>
          <w:b/>
          <w:sz w:val="22"/>
          <w:szCs w:val="22"/>
        </w:rPr>
        <w:t>,</w:t>
      </w:r>
    </w:p>
    <w:p w14:paraId="3F930129" w14:textId="3DA7EBE6" w:rsidR="0003652B" w:rsidRPr="003A20C3" w:rsidRDefault="00937000" w:rsidP="009D741C">
      <w:pPr>
        <w:pStyle w:val="Bntext2"/>
        <w:numPr>
          <w:ilvl w:val="0"/>
          <w:numId w:val="18"/>
        </w:numPr>
        <w:spacing w:before="120" w:line="288" w:lineRule="auto"/>
        <w:rPr>
          <w:rFonts w:cs="Arial"/>
          <w:szCs w:val="22"/>
        </w:rPr>
      </w:pPr>
      <w:r w:rsidRPr="003A20C3">
        <w:rPr>
          <w:rFonts w:cs="Arial"/>
          <w:b/>
          <w:spacing w:val="4"/>
          <w:szCs w:val="22"/>
        </w:rPr>
        <w:t>součástí</w:t>
      </w:r>
      <w:r w:rsidR="004567C3">
        <w:rPr>
          <w:rFonts w:cs="Arial"/>
          <w:b/>
          <w:spacing w:val="4"/>
          <w:szCs w:val="22"/>
        </w:rPr>
        <w:t xml:space="preserve"> minimálně</w:t>
      </w:r>
      <w:r w:rsidR="00ED5315">
        <w:rPr>
          <w:rFonts w:cs="Arial"/>
          <w:b/>
          <w:spacing w:val="4"/>
          <w:szCs w:val="22"/>
        </w:rPr>
        <w:t xml:space="preserve"> dvou z předložených </w:t>
      </w:r>
      <w:r w:rsidRPr="003A20C3">
        <w:rPr>
          <w:rFonts w:cs="Arial"/>
          <w:b/>
          <w:spacing w:val="4"/>
          <w:szCs w:val="22"/>
        </w:rPr>
        <w:t>rekonstrukc</w:t>
      </w:r>
      <w:r w:rsidR="00ED5315">
        <w:rPr>
          <w:rFonts w:cs="Arial"/>
          <w:b/>
          <w:spacing w:val="4"/>
          <w:szCs w:val="22"/>
        </w:rPr>
        <w:t>í</w:t>
      </w:r>
      <w:r w:rsidR="00E931D1">
        <w:rPr>
          <w:rFonts w:cs="Arial"/>
          <w:b/>
          <w:szCs w:val="22"/>
        </w:rPr>
        <w:t xml:space="preserve"> nebo výstav</w:t>
      </w:r>
      <w:r w:rsidR="00ED5315">
        <w:rPr>
          <w:rFonts w:cs="Arial"/>
          <w:b/>
          <w:szCs w:val="22"/>
        </w:rPr>
        <w:t>e</w:t>
      </w:r>
      <w:r w:rsidR="00E931D1">
        <w:rPr>
          <w:rFonts w:cs="Arial"/>
          <w:b/>
          <w:szCs w:val="22"/>
        </w:rPr>
        <w:t>b</w:t>
      </w:r>
      <w:r w:rsidR="00ED5315">
        <w:rPr>
          <w:rFonts w:cs="Arial"/>
          <w:b/>
          <w:szCs w:val="22"/>
        </w:rPr>
        <w:t xml:space="preserve"> silnic musí být výstavba nebo rekonstrukce</w:t>
      </w:r>
      <w:r w:rsidR="00E931D1">
        <w:rPr>
          <w:rFonts w:cs="Arial"/>
          <w:b/>
          <w:szCs w:val="22"/>
        </w:rPr>
        <w:t xml:space="preserve"> kanalizace </w:t>
      </w:r>
      <w:r w:rsidR="009D741C" w:rsidRPr="009D741C">
        <w:rPr>
          <w:rFonts w:cs="Arial"/>
          <w:b/>
          <w:szCs w:val="22"/>
        </w:rPr>
        <w:t>s minimální délkou 2</w:t>
      </w:r>
      <w:r w:rsidR="00C4720B">
        <w:rPr>
          <w:rFonts w:cs="Arial"/>
          <w:b/>
          <w:szCs w:val="22"/>
        </w:rPr>
        <w:t>0</w:t>
      </w:r>
      <w:r w:rsidR="009D741C" w:rsidRPr="009D741C">
        <w:rPr>
          <w:rFonts w:cs="Arial"/>
          <w:b/>
          <w:szCs w:val="22"/>
        </w:rPr>
        <w:t xml:space="preserve">0 m </w:t>
      </w:r>
      <w:r w:rsidR="00ED5315">
        <w:rPr>
          <w:rFonts w:cs="Arial"/>
          <w:b/>
          <w:szCs w:val="22"/>
        </w:rPr>
        <w:t xml:space="preserve">a vodovodu </w:t>
      </w:r>
      <w:r w:rsidR="009D741C" w:rsidRPr="009D741C">
        <w:rPr>
          <w:rFonts w:cs="Arial"/>
          <w:b/>
          <w:szCs w:val="22"/>
        </w:rPr>
        <w:t>s minimální délkou 2</w:t>
      </w:r>
      <w:r w:rsidR="00230707">
        <w:rPr>
          <w:rFonts w:cs="Arial"/>
          <w:b/>
          <w:szCs w:val="22"/>
        </w:rPr>
        <w:t>0</w:t>
      </w:r>
      <w:r w:rsidR="009D741C" w:rsidRPr="009D741C">
        <w:rPr>
          <w:rFonts w:cs="Arial"/>
          <w:b/>
          <w:szCs w:val="22"/>
        </w:rPr>
        <w:t xml:space="preserve">0 m </w:t>
      </w:r>
      <w:r w:rsidR="00E931D1">
        <w:rPr>
          <w:rFonts w:cs="Arial"/>
          <w:b/>
          <w:szCs w:val="22"/>
        </w:rPr>
        <w:t xml:space="preserve">a </w:t>
      </w:r>
      <w:r w:rsidR="00ED5315">
        <w:rPr>
          <w:rFonts w:cs="Arial"/>
          <w:b/>
          <w:szCs w:val="22"/>
        </w:rPr>
        <w:t>v</w:t>
      </w:r>
      <w:r w:rsidR="00E931D1">
        <w:rPr>
          <w:rFonts w:cs="Arial"/>
          <w:b/>
          <w:szCs w:val="22"/>
        </w:rPr>
        <w:t>ýstavba</w:t>
      </w:r>
      <w:r w:rsidR="00ED5315">
        <w:rPr>
          <w:rFonts w:cs="Arial"/>
          <w:b/>
          <w:szCs w:val="22"/>
        </w:rPr>
        <w:t xml:space="preserve"> nebo rekonstrukce</w:t>
      </w:r>
      <w:r w:rsidR="00E931D1">
        <w:rPr>
          <w:rFonts w:cs="Arial"/>
          <w:b/>
          <w:szCs w:val="22"/>
        </w:rPr>
        <w:t xml:space="preserve"> chodník</w:t>
      </w:r>
      <w:r w:rsidR="00ED5315">
        <w:rPr>
          <w:rFonts w:cs="Arial"/>
          <w:b/>
          <w:szCs w:val="22"/>
        </w:rPr>
        <w:t>ů</w:t>
      </w:r>
      <w:r w:rsidR="009D741C">
        <w:rPr>
          <w:rFonts w:cs="Arial"/>
          <w:b/>
          <w:szCs w:val="22"/>
        </w:rPr>
        <w:t xml:space="preserve"> v délce minimálně 200 m.</w:t>
      </w:r>
    </w:p>
    <w:p w14:paraId="05A0567E" w14:textId="77777777" w:rsidR="000C03ED" w:rsidRPr="00ED5315" w:rsidRDefault="007318E4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ED5315">
        <w:rPr>
          <w:rFonts w:ascii="Arial" w:hAnsi="Arial" w:cs="Arial"/>
          <w:sz w:val="22"/>
          <w:szCs w:val="22"/>
        </w:rPr>
        <w:lastRenderedPageBreak/>
        <w:t>Kompletní rekonstrukcí silnice se rozumí stavba, kde byla nově provedena minimálně konstrukce vozovky – podkladní vrstvy a konstrukčních asfaltových hutněných vrstev.</w:t>
      </w:r>
    </w:p>
    <w:p w14:paraId="7322D605" w14:textId="77777777"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Osvědčení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 a údaj o tom, zda byly stavební práce řádně p</w:t>
      </w:r>
      <w:r w:rsidR="009519EE">
        <w:rPr>
          <w:rFonts w:ascii="Arial" w:hAnsi="Arial" w:cs="Arial"/>
          <w:sz w:val="22"/>
          <w:szCs w:val="22"/>
        </w:rPr>
        <w:t>oskytnuty a dokončeny</w:t>
      </w:r>
      <w:r w:rsidRPr="0003652B">
        <w:rPr>
          <w:rFonts w:ascii="Arial" w:hAnsi="Arial" w:cs="Arial"/>
          <w:sz w:val="22"/>
          <w:szCs w:val="22"/>
        </w:rPr>
        <w:t xml:space="preserve">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14:paraId="1A796B24" w14:textId="77777777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(finanční 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14:paraId="3F0FF827" w14:textId="77777777" w:rsidR="00F44DE4" w:rsidRPr="008E077A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14:paraId="62AFD339" w14:textId="77777777"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0E47107F" w14:textId="77777777"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předkládají dodavatelé v nabídkách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Pr="003D7275">
        <w:rPr>
          <w:rFonts w:ascii="Arial" w:hAnsi="Arial" w:cs="Arial"/>
          <w:b/>
        </w:rPr>
        <w:t>mohou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Ust.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14:paraId="575082FF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Vybraný dodavatel je povinen, po vyžádání zadavatele, předložit před uzavřením smlouvy originály či úředně ověřené kopie dokladů o kvalifikaci, pokud již nebyly předloženy. </w:t>
      </w:r>
    </w:p>
    <w:p w14:paraId="46BE4694" w14:textId="77777777" w:rsidR="00C1400B" w:rsidRPr="00C65395" w:rsidRDefault="00C1400B" w:rsidP="00CB378D">
      <w:pPr>
        <w:pStyle w:val="2sltext"/>
        <w:numPr>
          <w:ilvl w:val="0"/>
          <w:numId w:val="0"/>
        </w:numPr>
        <w:rPr>
          <w:rFonts w:ascii="Arial" w:hAnsi="Arial"/>
        </w:rPr>
      </w:pPr>
      <w:r w:rsidRPr="00C65395">
        <w:rPr>
          <w:rFonts w:ascii="Arial" w:hAnsi="Arial"/>
        </w:rPr>
        <w:t xml:space="preserve">Doklady prokazující základní způsobilost podle § 74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a profesní způsobilost dle § 77 odst. 1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musí prokazovat splnění požadovaného kritéria způsobilosti nejpozději v</w:t>
      </w:r>
      <w:r w:rsidRPr="00C1400B">
        <w:rPr>
          <w:rFonts w:ascii="Arial" w:hAnsi="Arial" w:cs="Arial"/>
        </w:rPr>
        <w:t xml:space="preserve"> </w:t>
      </w:r>
      <w:r w:rsidRPr="00C65395">
        <w:rPr>
          <w:rFonts w:ascii="Arial" w:hAnsi="Arial"/>
        </w:rPr>
        <w:t xml:space="preserve">době 3 měsíců přede dnem podání nabídky.  </w:t>
      </w:r>
    </w:p>
    <w:p w14:paraId="0CA682B8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14:paraId="6AF19659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14:paraId="5121B570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14:paraId="153A731D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14:paraId="7E5EE8D0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14:paraId="1A166621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14:paraId="6858CF7C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1400B" w:rsidRPr="00C1400B">
        <w:rPr>
          <w:rFonts w:ascii="Arial" w:hAnsi="Arial" w:cs="Arial"/>
        </w:rPr>
        <w:t>písemný závazek jiné osoby k poskytnutí plnění určeného k plnění veř. zakázky nebo k poskytnutí věcí nebo práv, s nimiž bude dodavatel oprávněn disponovat v rámci plnění veřejné zakázky, a to alespoň v rozsahu, v jakém jiná osoba prokázala kvalifikaci za dodavatele</w:t>
      </w:r>
    </w:p>
    <w:p w14:paraId="321CBD89" w14:textId="77777777" w:rsidR="00797D57" w:rsidRDefault="00797D57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26583CF1" w14:textId="6BFEB8B0" w:rsidR="002D2AE0" w:rsidRDefault="002D2AE0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  <w:r w:rsidRPr="002D2AE0">
        <w:rPr>
          <w:rFonts w:ascii="Arial" w:hAnsi="Arial" w:cs="Arial"/>
          <w:spacing w:val="-4"/>
        </w:rPr>
        <w:t>Zadavatel požaduje, aby účastník zadávacího řízení v nabídce předložil seznam poddodavatelů (viz zadávací dokumentace) a uvedl, kterou část veřejné zakázky bude každý z poddodavatelů plnit.</w:t>
      </w:r>
    </w:p>
    <w:p w14:paraId="2226B648" w14:textId="77777777" w:rsidR="002D2AE0" w:rsidRDefault="002D2AE0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13A0036B" w14:textId="77777777"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>Pro vyloučení pochybností o prokazování kvalifikace prostřednictvím jiných osob ve smyslu ust.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 xml:space="preserve">osobu, která je v pracovněprávním vztahu k dodavateli, a tuto skutečnost nelze odvodit z obsahu </w:t>
      </w:r>
      <w:r w:rsidRPr="0091089E">
        <w:rPr>
          <w:rFonts w:ascii="Arial" w:hAnsi="Arial" w:cs="Arial"/>
          <w:spacing w:val="-6"/>
        </w:rPr>
        <w:lastRenderedPageBreak/>
        <w:t>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7CAFE0C1" w14:textId="77777777" w:rsidR="00531729" w:rsidRDefault="00531729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024E57DC" w14:textId="77777777" w:rsidR="005D7127" w:rsidRDefault="005D7127" w:rsidP="005D7127">
      <w:pPr>
        <w:pStyle w:val="Nadpis2"/>
        <w:rPr>
          <w:u w:val="single"/>
        </w:rPr>
      </w:pPr>
      <w:r w:rsidRPr="005D7127">
        <w:rPr>
          <w:u w:val="single"/>
        </w:rPr>
        <w:t>Další požadavky zadavatel</w:t>
      </w:r>
      <w:r w:rsidR="0072281C">
        <w:rPr>
          <w:u w:val="single"/>
        </w:rPr>
        <w:t>ů</w:t>
      </w:r>
    </w:p>
    <w:p w14:paraId="128D3D42" w14:textId="6F3F8B6B" w:rsidR="005D7127" w:rsidRDefault="005D7127" w:rsidP="005D7127">
      <w:pPr>
        <w:jc w:val="both"/>
        <w:rPr>
          <w:rFonts w:ascii="Arial" w:hAnsi="Arial" w:cs="Arial"/>
          <w:sz w:val="22"/>
          <w:szCs w:val="22"/>
        </w:rPr>
      </w:pPr>
      <w:r w:rsidRPr="00A3504B">
        <w:rPr>
          <w:rFonts w:ascii="Arial" w:hAnsi="Arial" w:cs="Arial"/>
          <w:sz w:val="22"/>
          <w:szCs w:val="22"/>
        </w:rPr>
        <w:t xml:space="preserve">Vybraný dodavatel je povinen předat při podpisu smlouvy o dílo </w:t>
      </w:r>
      <w:r w:rsidR="00986757">
        <w:rPr>
          <w:rFonts w:ascii="Arial" w:hAnsi="Arial" w:cs="Arial"/>
          <w:sz w:val="22"/>
          <w:szCs w:val="22"/>
        </w:rPr>
        <w:t xml:space="preserve">se zadavatelem č. 1 </w:t>
      </w:r>
      <w:r w:rsidRPr="00A3504B">
        <w:rPr>
          <w:rFonts w:ascii="Arial" w:hAnsi="Arial" w:cs="Arial"/>
          <w:sz w:val="22"/>
          <w:szCs w:val="22"/>
        </w:rPr>
        <w:t>úředně ověřenou kopii pojistné smlouvy na pojištění odpovědnosti za škodu způsobenou dodavatelem třetí osobě s minimální pojistnou částkou pojištění odpovědnosti za škodu způsobenou třetím osobám ve výši min. 20 mil. Kč.</w:t>
      </w:r>
    </w:p>
    <w:p w14:paraId="6182D1D3" w14:textId="77777777" w:rsidR="000D50CF" w:rsidRDefault="000D50CF" w:rsidP="005D7127">
      <w:pPr>
        <w:jc w:val="both"/>
        <w:rPr>
          <w:rFonts w:ascii="Arial" w:hAnsi="Arial" w:cs="Arial"/>
          <w:sz w:val="22"/>
          <w:szCs w:val="22"/>
        </w:rPr>
      </w:pPr>
    </w:p>
    <w:p w14:paraId="4F73D882" w14:textId="77777777"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t>Dostupnost zadávací dokumentace</w:t>
      </w:r>
      <w:bookmarkEnd w:id="11"/>
      <w:r>
        <w:t xml:space="preserve"> </w:t>
      </w:r>
      <w:bookmarkEnd w:id="12"/>
      <w:r w:rsidRPr="009550B1">
        <w:t xml:space="preserve"> </w:t>
      </w:r>
      <w:r>
        <w:t xml:space="preserve"> </w:t>
      </w:r>
    </w:p>
    <w:p w14:paraId="2A45C14E" w14:textId="77777777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ust.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Dodavatelům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 Kraje</w:t>
      </w:r>
      <w:r w:rsidRPr="008A4F6F">
        <w:rPr>
          <w:rFonts w:ascii="Arial" w:hAnsi="Arial" w:cs="Arial"/>
          <w:sz w:val="22"/>
          <w:szCs w:val="22"/>
        </w:rPr>
        <w:t xml:space="preserve"> Vysočina: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14:paraId="51158B27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2882B63" w14:textId="77777777" w:rsidR="00770435" w:rsidRDefault="00770435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CF55518" w14:textId="77777777" w:rsidR="0003652B" w:rsidRPr="00933A15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33A15">
        <w:rPr>
          <w:rFonts w:ascii="Arial" w:hAnsi="Arial" w:cs="Arial"/>
          <w:b/>
          <w:sz w:val="22"/>
          <w:szCs w:val="22"/>
        </w:rPr>
        <w:t xml:space="preserve">Zadávací dokumentaci na profilu zadavatele </w:t>
      </w:r>
      <w:r w:rsidR="00C959F8" w:rsidRPr="00933A15">
        <w:rPr>
          <w:rFonts w:ascii="Arial" w:hAnsi="Arial" w:cs="Arial"/>
          <w:b/>
          <w:sz w:val="22"/>
          <w:szCs w:val="22"/>
        </w:rPr>
        <w:t xml:space="preserve">č. 1 </w:t>
      </w:r>
      <w:r w:rsidRPr="00933A15">
        <w:rPr>
          <w:rFonts w:ascii="Arial" w:hAnsi="Arial" w:cs="Arial"/>
          <w:b/>
          <w:sz w:val="22"/>
          <w:szCs w:val="22"/>
        </w:rPr>
        <w:t>tvoří:</w:t>
      </w:r>
    </w:p>
    <w:p w14:paraId="6ACE7BA4" w14:textId="77777777" w:rsidR="0003652B" w:rsidRPr="00933A15" w:rsidRDefault="007D4D3B" w:rsidP="00887B3E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3A15">
        <w:rPr>
          <w:rFonts w:ascii="Arial" w:hAnsi="Arial" w:cs="Arial"/>
          <w:spacing w:val="-4"/>
          <w:sz w:val="22"/>
          <w:szCs w:val="22"/>
        </w:rPr>
        <w:t>Výzva k podání nabídek</w:t>
      </w:r>
    </w:p>
    <w:p w14:paraId="0E6A4196" w14:textId="77777777" w:rsidR="0003652B" w:rsidRPr="00933A15" w:rsidRDefault="0003652B" w:rsidP="00887B3E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3A15">
        <w:rPr>
          <w:rFonts w:ascii="Arial" w:hAnsi="Arial" w:cs="Arial"/>
          <w:sz w:val="22"/>
          <w:szCs w:val="22"/>
        </w:rPr>
        <w:t>Vzory dokumentů k</w:t>
      </w:r>
      <w:r w:rsidR="00E03A2F" w:rsidRPr="00933A15">
        <w:rPr>
          <w:rFonts w:ascii="Arial" w:hAnsi="Arial" w:cs="Arial"/>
          <w:sz w:val="22"/>
          <w:szCs w:val="22"/>
        </w:rPr>
        <w:t> </w:t>
      </w:r>
      <w:r w:rsidRPr="00933A15">
        <w:rPr>
          <w:rFonts w:ascii="Arial" w:hAnsi="Arial" w:cs="Arial"/>
          <w:sz w:val="22"/>
          <w:szCs w:val="22"/>
        </w:rPr>
        <w:t>předložení</w:t>
      </w:r>
    </w:p>
    <w:p w14:paraId="1D62C67A" w14:textId="77777777" w:rsidR="00611A98" w:rsidRDefault="0003652B" w:rsidP="00887B3E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33A15">
        <w:rPr>
          <w:rFonts w:ascii="Arial" w:hAnsi="Arial" w:cs="Arial"/>
          <w:sz w:val="22"/>
          <w:szCs w:val="22"/>
        </w:rPr>
        <w:t>Návrhy smluv o dílo</w:t>
      </w:r>
      <w:r w:rsidR="008326BF" w:rsidRPr="00933A15">
        <w:rPr>
          <w:rFonts w:ascii="Arial" w:hAnsi="Arial" w:cs="Arial"/>
          <w:sz w:val="22"/>
          <w:szCs w:val="22"/>
        </w:rPr>
        <w:t xml:space="preserve"> (Kraj Vysočina, </w:t>
      </w:r>
      <w:r w:rsidR="00B12015">
        <w:rPr>
          <w:rFonts w:ascii="Arial" w:hAnsi="Arial" w:cs="Arial"/>
          <w:sz w:val="22"/>
          <w:szCs w:val="22"/>
        </w:rPr>
        <w:t>m</w:t>
      </w:r>
      <w:r w:rsidR="000C65D9" w:rsidRPr="00933A15">
        <w:rPr>
          <w:rFonts w:ascii="Arial" w:hAnsi="Arial" w:cs="Arial"/>
          <w:sz w:val="22"/>
          <w:szCs w:val="22"/>
        </w:rPr>
        <w:t>ěsto Velká Bíteš, Svaz vodovodů a kanalizací Žďársko)</w:t>
      </w:r>
    </w:p>
    <w:p w14:paraId="5FAFB1DE" w14:textId="38AE6F30" w:rsidR="0007713F" w:rsidRPr="00933A15" w:rsidRDefault="0007713F" w:rsidP="00887B3E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7164E586" w14:textId="4CCD7CED" w:rsidR="00C25048" w:rsidRDefault="00C25048" w:rsidP="00C25048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szCs w:val="22"/>
        </w:rPr>
      </w:pPr>
      <w:r w:rsidRPr="00933A15">
        <w:rPr>
          <w:rFonts w:ascii="Arial" w:hAnsi="Arial" w:cs="Arial"/>
          <w:bCs/>
          <w:szCs w:val="22"/>
          <w:lang w:eastAsia="cs-CZ"/>
        </w:rPr>
        <w:t xml:space="preserve">Projektová dokumentace </w:t>
      </w:r>
      <w:r w:rsidRPr="00933A15">
        <w:rPr>
          <w:rFonts w:ascii="Arial" w:hAnsi="Arial" w:cs="Arial"/>
          <w:szCs w:val="22"/>
        </w:rPr>
        <w:t>„</w:t>
      </w:r>
      <w:r w:rsidRPr="00933A15">
        <w:rPr>
          <w:rFonts w:ascii="Arial" w:hAnsi="Arial" w:cs="Arial"/>
          <w:b/>
          <w:szCs w:val="22"/>
        </w:rPr>
        <w:t>III/3928 Velká Bíteš – rekonstrukce násypu</w:t>
      </w:r>
      <w:r w:rsidR="00E43165">
        <w:rPr>
          <w:rFonts w:ascii="Arial" w:hAnsi="Arial" w:cs="Arial"/>
          <w:b/>
          <w:szCs w:val="22"/>
        </w:rPr>
        <w:t>, aktualizace 2020</w:t>
      </w:r>
      <w:r w:rsidRPr="00933A15">
        <w:rPr>
          <w:rFonts w:ascii="Arial" w:hAnsi="Arial" w:cs="Arial"/>
          <w:bCs/>
          <w:szCs w:val="22"/>
          <w:lang w:eastAsia="cs-CZ"/>
        </w:rPr>
        <w:t>“, vypracované projekční kanceláří OPTIMA spol. s r.o., Žižkova 738, 566 01 Vysoké Mýto, IČO 15030709</w:t>
      </w:r>
      <w:r w:rsidRPr="00933A15">
        <w:rPr>
          <w:rFonts w:ascii="Arial" w:hAnsi="Arial" w:cs="Arial"/>
          <w:szCs w:val="22"/>
        </w:rPr>
        <w:t xml:space="preserve"> </w:t>
      </w:r>
    </w:p>
    <w:p w14:paraId="023E7D0C" w14:textId="2FBA52B0" w:rsidR="00F42A6C" w:rsidRPr="008E077A" w:rsidRDefault="00F42A6C" w:rsidP="00F42A6C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szCs w:val="22"/>
        </w:rPr>
      </w:pPr>
      <w:r w:rsidRPr="008E077A">
        <w:rPr>
          <w:rFonts w:ascii="Arial" w:hAnsi="Arial" w:cs="Arial"/>
          <w:bCs/>
          <w:szCs w:val="22"/>
          <w:lang w:eastAsia="cs-CZ"/>
        </w:rPr>
        <w:t xml:space="preserve">Projektová dokumentace </w:t>
      </w:r>
      <w:r w:rsidRPr="008E077A">
        <w:rPr>
          <w:rFonts w:ascii="Arial" w:hAnsi="Arial" w:cs="Arial"/>
          <w:szCs w:val="22"/>
        </w:rPr>
        <w:t>„</w:t>
      </w:r>
      <w:r w:rsidRPr="008E077A">
        <w:rPr>
          <w:rFonts w:ascii="Arial" w:hAnsi="Arial" w:cs="Arial"/>
          <w:b/>
          <w:szCs w:val="22"/>
        </w:rPr>
        <w:t>III/3928 Velká Bíteš – rekonstrukce násypu</w:t>
      </w:r>
      <w:r w:rsidR="007C726F" w:rsidRPr="008E077A">
        <w:rPr>
          <w:rFonts w:ascii="Arial" w:hAnsi="Arial" w:cs="Arial"/>
          <w:b/>
          <w:bCs/>
          <w:szCs w:val="22"/>
          <w:lang w:eastAsia="cs-CZ"/>
        </w:rPr>
        <w:t xml:space="preserve"> - chodník v ulici Rajhradská, Velká Bíteš</w:t>
      </w:r>
      <w:r w:rsidR="007C726F" w:rsidRPr="008E077A">
        <w:rPr>
          <w:rFonts w:ascii="Arial" w:hAnsi="Arial" w:cs="Arial"/>
          <w:bCs/>
          <w:szCs w:val="22"/>
          <w:lang w:eastAsia="cs-CZ"/>
        </w:rPr>
        <w:t>“,</w:t>
      </w:r>
      <w:r w:rsidRPr="008E077A">
        <w:rPr>
          <w:rFonts w:ascii="Arial" w:hAnsi="Arial" w:cs="Arial"/>
          <w:bCs/>
          <w:szCs w:val="22"/>
          <w:lang w:eastAsia="cs-CZ"/>
        </w:rPr>
        <w:t xml:space="preserve"> vypracované projekční kanceláří OPTIMA spol. s r.o., Žižkova 738, 566 01 Vysoké Mýto, IČO 15030709</w:t>
      </w:r>
      <w:r w:rsidRPr="008E077A">
        <w:rPr>
          <w:rFonts w:ascii="Arial" w:hAnsi="Arial" w:cs="Arial"/>
          <w:szCs w:val="22"/>
        </w:rPr>
        <w:t xml:space="preserve"> </w:t>
      </w:r>
    </w:p>
    <w:p w14:paraId="46C63027" w14:textId="63D5EA2A" w:rsidR="00C25048" w:rsidRPr="00933A15" w:rsidRDefault="00C25048" w:rsidP="00C25048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bCs/>
          <w:szCs w:val="22"/>
          <w:lang w:eastAsia="cs-CZ"/>
        </w:rPr>
      </w:pPr>
      <w:r w:rsidRPr="00933A15">
        <w:rPr>
          <w:rFonts w:ascii="Arial" w:hAnsi="Arial" w:cs="Arial"/>
          <w:bCs/>
          <w:szCs w:val="22"/>
          <w:lang w:eastAsia="cs-CZ"/>
        </w:rPr>
        <w:t>Projektová dokumentace „</w:t>
      </w:r>
      <w:r w:rsidRPr="00933A15">
        <w:rPr>
          <w:rFonts w:ascii="Arial" w:hAnsi="Arial" w:cs="Arial"/>
          <w:b/>
          <w:bCs/>
          <w:szCs w:val="22"/>
          <w:lang w:eastAsia="cs-CZ"/>
        </w:rPr>
        <w:t>Prodloužení ulice Rajhradsk</w:t>
      </w:r>
      <w:r w:rsidR="00180FD6">
        <w:rPr>
          <w:rFonts w:ascii="Arial" w:hAnsi="Arial" w:cs="Arial"/>
          <w:b/>
          <w:bCs/>
          <w:szCs w:val="22"/>
          <w:lang w:eastAsia="cs-CZ"/>
        </w:rPr>
        <w:t>á</w:t>
      </w:r>
      <w:r w:rsidRPr="00933A15">
        <w:rPr>
          <w:rFonts w:ascii="Arial" w:hAnsi="Arial" w:cs="Arial"/>
          <w:b/>
          <w:bCs/>
          <w:szCs w:val="22"/>
          <w:lang w:eastAsia="cs-CZ"/>
        </w:rPr>
        <w:t xml:space="preserve"> ve Velké Bíteši (si</w:t>
      </w:r>
      <w:r w:rsidR="00F16E53">
        <w:rPr>
          <w:rFonts w:ascii="Arial" w:hAnsi="Arial" w:cs="Arial"/>
          <w:b/>
          <w:bCs/>
          <w:szCs w:val="22"/>
          <w:lang w:eastAsia="cs-CZ"/>
        </w:rPr>
        <w:t>l</w:t>
      </w:r>
      <w:r w:rsidRPr="00933A15">
        <w:rPr>
          <w:rFonts w:ascii="Arial" w:hAnsi="Arial" w:cs="Arial"/>
          <w:b/>
          <w:bCs/>
          <w:szCs w:val="22"/>
          <w:lang w:eastAsia="cs-CZ"/>
        </w:rPr>
        <w:t>nice III/3928 směr Jestřabí) – 1. etapa</w:t>
      </w:r>
      <w:r w:rsidRPr="00933A15">
        <w:rPr>
          <w:rFonts w:ascii="Arial" w:hAnsi="Arial" w:cs="Arial"/>
          <w:bCs/>
          <w:szCs w:val="22"/>
          <w:lang w:eastAsia="cs-CZ"/>
        </w:rPr>
        <w:t xml:space="preserve">“, vypracované projekční kanceláří OPTIMA spol. s r.o., Žižkova 738, 566 01 Vysoké Mýto, IČO 15030709 </w:t>
      </w:r>
    </w:p>
    <w:p w14:paraId="3C32265A" w14:textId="77EF183F" w:rsidR="00C25048" w:rsidRPr="008E077A" w:rsidRDefault="00C25048" w:rsidP="009D741C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bCs/>
          <w:szCs w:val="22"/>
          <w:lang w:eastAsia="cs-CZ"/>
        </w:rPr>
      </w:pPr>
      <w:r w:rsidRPr="00933A15">
        <w:rPr>
          <w:rFonts w:ascii="Arial" w:hAnsi="Arial" w:cs="Arial"/>
          <w:bCs/>
          <w:szCs w:val="22"/>
          <w:lang w:eastAsia="cs-CZ"/>
        </w:rPr>
        <w:t xml:space="preserve">Projektová </w:t>
      </w:r>
      <w:r w:rsidRPr="008E077A">
        <w:rPr>
          <w:rFonts w:ascii="Arial" w:hAnsi="Arial" w:cs="Arial"/>
          <w:bCs/>
          <w:szCs w:val="22"/>
          <w:lang w:eastAsia="cs-CZ"/>
        </w:rPr>
        <w:t>dokumentace „</w:t>
      </w:r>
      <w:r w:rsidR="009D741C" w:rsidRPr="008E077A">
        <w:rPr>
          <w:rFonts w:ascii="Arial" w:hAnsi="Arial" w:cs="Arial"/>
          <w:b/>
          <w:bCs/>
          <w:szCs w:val="22"/>
          <w:lang w:eastAsia="cs-CZ"/>
        </w:rPr>
        <w:t>Zřízení vodovodních a kanalizačních přípojek v lokalitě ul. Rajhradské ve Velké Bíteši</w:t>
      </w:r>
      <w:r w:rsidRPr="008E077A">
        <w:rPr>
          <w:rFonts w:ascii="Arial" w:hAnsi="Arial" w:cs="Arial"/>
          <w:bCs/>
          <w:szCs w:val="22"/>
          <w:lang w:eastAsia="cs-CZ"/>
        </w:rPr>
        <w:t>“, vypracované JDS projekt, s. r.o., Džbánov 22, 56</w:t>
      </w:r>
      <w:r w:rsidR="00F42A6C" w:rsidRPr="008E077A">
        <w:rPr>
          <w:rFonts w:ascii="Arial" w:hAnsi="Arial" w:cs="Arial"/>
          <w:bCs/>
          <w:szCs w:val="22"/>
          <w:lang w:eastAsia="cs-CZ"/>
        </w:rPr>
        <w:t>6</w:t>
      </w:r>
      <w:r w:rsidRPr="008E077A">
        <w:rPr>
          <w:rFonts w:ascii="Arial" w:hAnsi="Arial" w:cs="Arial"/>
          <w:bCs/>
          <w:szCs w:val="22"/>
          <w:lang w:eastAsia="cs-CZ"/>
        </w:rPr>
        <w:t xml:space="preserve"> 01 Vysoké Mýto, IČO 28803736</w:t>
      </w:r>
    </w:p>
    <w:p w14:paraId="6AF630E5" w14:textId="377F72EA" w:rsidR="00C25048" w:rsidRPr="008E077A" w:rsidRDefault="00C25048" w:rsidP="00C25048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>Projektová dokumentace „</w:t>
      </w:r>
      <w:r w:rsidRPr="008E077A">
        <w:rPr>
          <w:rFonts w:ascii="Arial" w:hAnsi="Arial" w:cs="Arial"/>
          <w:b/>
          <w:szCs w:val="22"/>
        </w:rPr>
        <w:t>Velká Bíteš – vodovod a kanalizace ulice Rajhradská</w:t>
      </w:r>
      <w:r w:rsidRPr="008E077A">
        <w:rPr>
          <w:rFonts w:ascii="Arial" w:hAnsi="Arial" w:cs="Arial"/>
          <w:bCs/>
          <w:szCs w:val="22"/>
          <w:lang w:eastAsia="cs-CZ"/>
        </w:rPr>
        <w:t>“, vypracované  JDS projekt, s. r.o., Džbánov 22, 56</w:t>
      </w:r>
      <w:r w:rsidR="004103E3" w:rsidRPr="008E077A">
        <w:rPr>
          <w:rFonts w:ascii="Arial" w:hAnsi="Arial" w:cs="Arial"/>
          <w:bCs/>
          <w:szCs w:val="22"/>
          <w:lang w:eastAsia="cs-CZ"/>
        </w:rPr>
        <w:t>6</w:t>
      </w:r>
      <w:r w:rsidRPr="008E077A">
        <w:rPr>
          <w:rFonts w:ascii="Arial" w:hAnsi="Arial" w:cs="Arial"/>
          <w:bCs/>
          <w:szCs w:val="22"/>
          <w:lang w:eastAsia="cs-CZ"/>
        </w:rPr>
        <w:t xml:space="preserve"> 01 Vysoké Mýto, IČO 28803736</w:t>
      </w:r>
    </w:p>
    <w:p w14:paraId="01BEB81B" w14:textId="77777777" w:rsidR="00C25048" w:rsidRPr="008E077A" w:rsidRDefault="00C25048" w:rsidP="00C25048">
      <w:pPr>
        <w:pStyle w:val="Zkladntextodsazen31"/>
        <w:numPr>
          <w:ilvl w:val="0"/>
          <w:numId w:val="6"/>
        </w:numPr>
        <w:tabs>
          <w:tab w:val="left" w:pos="993"/>
        </w:tabs>
        <w:spacing w:after="120"/>
        <w:rPr>
          <w:rFonts w:ascii="Arial" w:hAnsi="Arial" w:cs="Arial"/>
          <w:bCs/>
          <w:szCs w:val="22"/>
          <w:lang w:eastAsia="cs-CZ"/>
        </w:rPr>
      </w:pPr>
      <w:r w:rsidRPr="008E077A">
        <w:rPr>
          <w:rFonts w:ascii="Arial" w:hAnsi="Arial" w:cs="Arial"/>
          <w:bCs/>
          <w:szCs w:val="22"/>
          <w:lang w:eastAsia="cs-CZ"/>
        </w:rPr>
        <w:t>Příslušná stavební povolení</w:t>
      </w:r>
    </w:p>
    <w:p w14:paraId="0CA9A17A" w14:textId="77777777" w:rsidR="000C65D9" w:rsidRPr="000D50CF" w:rsidRDefault="000C65D9" w:rsidP="000C65D9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62A48B9B" w14:textId="77777777" w:rsidR="00DE42B3" w:rsidRPr="00707B6F" w:rsidRDefault="00DE42B3" w:rsidP="00DE42B3">
      <w:pPr>
        <w:pStyle w:val="Nadpis1"/>
      </w:pPr>
      <w:r w:rsidRPr="00707B6F">
        <w:t>Elektronický nástroj, komunikace mezi zadavatel</w:t>
      </w:r>
      <w:r w:rsidR="0072281C">
        <w:t>i</w:t>
      </w:r>
      <w:r w:rsidRPr="00707B6F">
        <w:t xml:space="preserve"> a dodavatelem</w:t>
      </w:r>
    </w:p>
    <w:p w14:paraId="5D8C9250" w14:textId="77777777" w:rsidR="00E82935" w:rsidRP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 xml:space="preserve">, že na zadávanou veřejnou zakázku se uplatní ust. § 211 odst. 3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74D5EFE2" w14:textId="77777777" w:rsidR="00E82935" w:rsidRPr="004B6A27" w:rsidRDefault="00E82935" w:rsidP="00887B3E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14:paraId="4E60B5B9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6F286786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14:paraId="7C188067" w14:textId="77777777"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lastRenderedPageBreak/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doporučuj</w:t>
      </w:r>
      <w:r w:rsidR="00FD1AA3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 xml:space="preserve"> využívat pro elektronickou komunikaci elektronický nástroj E-ZAK dostupný na https://ezak.kr-vysocina.cz/, nestanoví-li zadavatel</w:t>
      </w:r>
      <w:r w:rsidR="00FD1AA3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v zadávacích podmínkách nebo v průběhu zadávacího řízení, či </w:t>
      </w:r>
      <w:r w:rsidR="00225453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 xml:space="preserve"> jinak.</w:t>
      </w:r>
    </w:p>
    <w:p w14:paraId="5302F204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30B745F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14:paraId="597C3016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0C4D9217" w14:textId="77777777"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16EA2485" w14:textId="77777777"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14:paraId="2F87C395" w14:textId="77777777"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ust.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14:paraId="0666E6A0" w14:textId="77777777"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dokumentace i bez předchozí žádosti.</w:t>
      </w:r>
    </w:p>
    <w:p w14:paraId="34AA4425" w14:textId="77777777" w:rsidR="00DE42B3" w:rsidRDefault="00045270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3504B">
        <w:rPr>
          <w:rFonts w:ascii="Arial" w:hAnsi="Arial" w:cs="Arial"/>
          <w:sz w:val="22"/>
          <w:szCs w:val="22"/>
        </w:rPr>
        <w:t>Vysvětlení zadávací dokumentace uveřejní zadavatel</w:t>
      </w:r>
      <w:r>
        <w:rPr>
          <w:rFonts w:ascii="Arial" w:hAnsi="Arial" w:cs="Arial"/>
          <w:sz w:val="22"/>
          <w:szCs w:val="22"/>
        </w:rPr>
        <w:t>é</w:t>
      </w:r>
      <w:r w:rsidRPr="00A3504B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>p</w:t>
      </w:r>
      <w:r w:rsidRPr="00A3504B">
        <w:rPr>
          <w:rFonts w:ascii="Arial" w:hAnsi="Arial" w:cs="Arial"/>
          <w:sz w:val="22"/>
          <w:szCs w:val="22"/>
        </w:rPr>
        <w:t>rofilu</w:t>
      </w:r>
      <w:r>
        <w:rPr>
          <w:rFonts w:ascii="Arial" w:hAnsi="Arial" w:cs="Arial"/>
          <w:sz w:val="22"/>
          <w:szCs w:val="22"/>
        </w:rPr>
        <w:t xml:space="preserve"> zadavatele č. 1 Kraj Vysočina.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030505E1" w14:textId="77777777" w:rsidR="00797D57" w:rsidRPr="00797D57" w:rsidRDefault="00797D57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8"/>
          <w:szCs w:val="8"/>
        </w:rPr>
      </w:pPr>
    </w:p>
    <w:p w14:paraId="72BF3252" w14:textId="77777777" w:rsidR="00685651" w:rsidRPr="005B7871" w:rsidRDefault="00685651" w:rsidP="00685651">
      <w:pPr>
        <w:pStyle w:val="Nadpis1"/>
      </w:pPr>
      <w:r w:rsidRPr="00685651">
        <w:tab/>
      </w:r>
      <w:r w:rsidRPr="005B7871">
        <w:t xml:space="preserve">Poskytnutí jistoty </w:t>
      </w:r>
    </w:p>
    <w:p w14:paraId="2BFA6CBA" w14:textId="77777777" w:rsidR="00685651" w:rsidRPr="00685651" w:rsidRDefault="00685651" w:rsidP="00685651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685651">
        <w:rPr>
          <w:rFonts w:ascii="Arial" w:hAnsi="Arial" w:cs="Arial"/>
          <w:sz w:val="22"/>
          <w:szCs w:val="22"/>
        </w:rPr>
        <w:t xml:space="preserve"> požaduj</w:t>
      </w:r>
      <w:r w:rsidR="00FD1AA3">
        <w:rPr>
          <w:rFonts w:ascii="Arial" w:hAnsi="Arial" w:cs="Arial"/>
          <w:sz w:val="22"/>
          <w:szCs w:val="22"/>
        </w:rPr>
        <w:t>í</w:t>
      </w:r>
      <w:r w:rsidRPr="00685651">
        <w:rPr>
          <w:rFonts w:ascii="Arial" w:hAnsi="Arial" w:cs="Arial"/>
          <w:sz w:val="22"/>
          <w:szCs w:val="22"/>
        </w:rPr>
        <w:t xml:space="preserve">, aby účastník zadávacího řízení ve lhůtě pro podání nabídek poskytl jistotu ve smyslu § 41 </w:t>
      </w:r>
      <w:r w:rsidR="003779D7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stanovena na částku </w:t>
      </w:r>
      <w:r w:rsidR="00B97430" w:rsidRPr="00DC6153">
        <w:rPr>
          <w:rFonts w:ascii="Arial" w:hAnsi="Arial" w:cs="Arial"/>
          <w:sz w:val="22"/>
          <w:szCs w:val="22"/>
        </w:rPr>
        <w:t>6</w:t>
      </w:r>
      <w:r w:rsidR="00DA7C3C" w:rsidRPr="00DC6153">
        <w:rPr>
          <w:rFonts w:ascii="Arial" w:hAnsi="Arial" w:cs="Arial"/>
          <w:sz w:val="22"/>
          <w:szCs w:val="22"/>
        </w:rPr>
        <w:t>0</w:t>
      </w:r>
      <w:r w:rsidR="001A0965" w:rsidRPr="00DC6153">
        <w:rPr>
          <w:rFonts w:ascii="Arial" w:hAnsi="Arial" w:cs="Arial"/>
          <w:sz w:val="22"/>
          <w:szCs w:val="22"/>
        </w:rPr>
        <w:t>0</w:t>
      </w:r>
      <w:r w:rsidRPr="00DC6153">
        <w:rPr>
          <w:rFonts w:ascii="Arial" w:hAnsi="Arial" w:cs="Arial"/>
          <w:sz w:val="22"/>
          <w:szCs w:val="22"/>
        </w:rPr>
        <w:t> 000</w:t>
      </w:r>
      <w:r w:rsidRPr="00D84412">
        <w:rPr>
          <w:rFonts w:ascii="Arial" w:hAnsi="Arial" w:cs="Arial"/>
          <w:sz w:val="22"/>
          <w:szCs w:val="22"/>
        </w:rPr>
        <w:t> Kč.</w:t>
      </w:r>
      <w:r w:rsidRPr="00685651">
        <w:rPr>
          <w:rFonts w:ascii="Arial" w:hAnsi="Arial" w:cs="Arial"/>
          <w:sz w:val="22"/>
          <w:szCs w:val="22"/>
        </w:rPr>
        <w:t xml:space="preserve"> Jistotu poskytne účastník zadávacího řízení formou:</w:t>
      </w:r>
    </w:p>
    <w:p w14:paraId="4129EC91" w14:textId="77777777" w:rsidR="00685651" w:rsidRPr="00685651" w:rsidRDefault="00685651" w:rsidP="00887B3E">
      <w:pPr>
        <w:numPr>
          <w:ilvl w:val="0"/>
          <w:numId w:val="12"/>
        </w:numPr>
        <w:overflowPunct/>
        <w:autoSpaceDE/>
        <w:autoSpaceDN/>
        <w:adjustRightInd/>
        <w:spacing w:before="120" w:after="200" w:line="288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složení peněžní částky na účet zadavatele</w:t>
      </w:r>
      <w:r w:rsidR="00D243CC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 xml:space="preserve"> (dále jen "peněžní jistota").  Bude-li peněžní jistota poskytnuta složením peněžn</w:t>
      </w:r>
      <w:r w:rsidR="00C25632">
        <w:rPr>
          <w:rFonts w:ascii="Arial" w:hAnsi="Arial" w:cs="Arial"/>
          <w:sz w:val="22"/>
          <w:szCs w:val="22"/>
        </w:rPr>
        <w:t>í částky na účet zadavatele č. 1</w:t>
      </w:r>
      <w:r w:rsidRPr="00685651">
        <w:rPr>
          <w:rFonts w:ascii="Arial" w:hAnsi="Arial" w:cs="Arial"/>
          <w:sz w:val="22"/>
          <w:szCs w:val="22"/>
        </w:rPr>
        <w:t xml:space="preserve">, musí být jistota nejpozději v den předcházející dni otevírání obálek s nabídkami připsána na účtu zadavatele č. </w:t>
      </w:r>
      <w:r w:rsidR="00C25632">
        <w:rPr>
          <w:rFonts w:ascii="Arial" w:hAnsi="Arial" w:cs="Arial"/>
          <w:sz w:val="22"/>
          <w:szCs w:val="22"/>
        </w:rPr>
        <w:t>1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A75C63">
        <w:rPr>
          <w:rFonts w:ascii="Arial" w:hAnsi="Arial" w:cs="Arial"/>
          <w:sz w:val="22"/>
          <w:szCs w:val="22"/>
        </w:rPr>
        <w:t>O účastníka zadávacího řízení</w:t>
      </w:r>
      <w:r w:rsidRPr="00685651">
        <w:rPr>
          <w:rFonts w:ascii="Arial" w:hAnsi="Arial" w:cs="Arial"/>
          <w:sz w:val="22"/>
          <w:szCs w:val="22"/>
        </w:rPr>
        <w:t>.</w:t>
      </w:r>
    </w:p>
    <w:p w14:paraId="00655E15" w14:textId="77777777" w:rsidR="00685651" w:rsidRPr="00685651" w:rsidRDefault="00685651" w:rsidP="00887B3E">
      <w:pPr>
        <w:numPr>
          <w:ilvl w:val="0"/>
          <w:numId w:val="12"/>
        </w:numPr>
        <w:overflowPunct/>
        <w:autoSpaceDE/>
        <w:autoSpaceDN/>
        <w:adjustRightInd/>
        <w:spacing w:before="120" w:after="200" w:line="288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bankovní záruky ve prospěch zadavatele</w:t>
      </w:r>
      <w:r w:rsidR="00242F6B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>, nebo pojištění záruky ve prospěch zadavatele</w:t>
      </w:r>
      <w:r w:rsidR="00242F6B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>.</w:t>
      </w:r>
      <w:r w:rsidR="00242F6B">
        <w:rPr>
          <w:rFonts w:ascii="Arial" w:hAnsi="Arial" w:cs="Arial"/>
          <w:sz w:val="22"/>
          <w:szCs w:val="22"/>
        </w:rPr>
        <w:t xml:space="preserve"> </w:t>
      </w:r>
      <w:r w:rsidRPr="00685651">
        <w:rPr>
          <w:rFonts w:ascii="Arial" w:hAnsi="Arial" w:cs="Arial"/>
          <w:sz w:val="22"/>
          <w:szCs w:val="22"/>
        </w:rPr>
        <w:t>Je-li jistota poskytnuta formou bankovní záruky nebo pojištění záruky, je účastník zadávacího řízení povinen zajistit její platnost po celou dobu trvání zadávací lhůty.</w:t>
      </w:r>
    </w:p>
    <w:p w14:paraId="4BD6F237" w14:textId="77777777" w:rsidR="00685651" w:rsidRPr="00685651" w:rsidRDefault="00685651" w:rsidP="00D35D2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D35D20">
        <w:rPr>
          <w:rFonts w:ascii="Arial" w:hAnsi="Arial" w:cs="Arial"/>
          <w:sz w:val="22"/>
          <w:szCs w:val="22"/>
        </w:rPr>
        <w:t>:</w:t>
      </w:r>
    </w:p>
    <w:p w14:paraId="101716BB" w14:textId="77777777" w:rsidR="000F0848" w:rsidRDefault="000F0848" w:rsidP="00887B3E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D35D20">
        <w:rPr>
          <w:rFonts w:ascii="Arial" w:hAnsi="Arial" w:cs="Arial"/>
          <w:spacing w:val="-2"/>
          <w:sz w:val="22"/>
          <w:szCs w:val="22"/>
        </w:rPr>
        <w:t>sdělením údajů o provedené platbě (jde-li o peněžní jistotu). Zadavatel</w:t>
      </w:r>
      <w:r w:rsidR="00242F6B">
        <w:rPr>
          <w:rFonts w:ascii="Arial" w:hAnsi="Arial" w:cs="Arial"/>
          <w:spacing w:val="-2"/>
          <w:sz w:val="22"/>
          <w:szCs w:val="22"/>
        </w:rPr>
        <w:t>é</w:t>
      </w:r>
      <w:r w:rsidRPr="00D35D20">
        <w:rPr>
          <w:rFonts w:ascii="Arial" w:hAnsi="Arial" w:cs="Arial"/>
          <w:spacing w:val="-2"/>
          <w:sz w:val="22"/>
          <w:szCs w:val="22"/>
        </w:rPr>
        <w:t xml:space="preserve"> pro tyto případy</w:t>
      </w:r>
      <w:r w:rsidR="00242F6B">
        <w:rPr>
          <w:rFonts w:ascii="Arial" w:hAnsi="Arial" w:cs="Arial"/>
          <w:sz w:val="22"/>
          <w:szCs w:val="22"/>
        </w:rPr>
        <w:t xml:space="preserve"> doporučují</w:t>
      </w:r>
      <w:r w:rsidRPr="000F0848">
        <w:rPr>
          <w:rFonts w:ascii="Arial" w:hAnsi="Arial" w:cs="Arial"/>
          <w:sz w:val="22"/>
          <w:szCs w:val="22"/>
        </w:rPr>
        <w:t xml:space="preserve"> vložit do nabídky kopii</w:t>
      </w:r>
      <w:r w:rsidR="00D35D20">
        <w:rPr>
          <w:rFonts w:ascii="Arial" w:hAnsi="Arial" w:cs="Arial"/>
          <w:sz w:val="22"/>
          <w:szCs w:val="22"/>
        </w:rPr>
        <w:t xml:space="preserve"> o provedení bankovního příkazu,</w:t>
      </w:r>
    </w:p>
    <w:p w14:paraId="60CFB143" w14:textId="77777777" w:rsidR="000F0848" w:rsidRPr="000F0848" w:rsidRDefault="000F0848" w:rsidP="00D35D20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AD0536C" w14:textId="77777777" w:rsidR="00685651" w:rsidRPr="00685651" w:rsidRDefault="00685651" w:rsidP="00887B3E">
      <w:pPr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originálu záruční listiny obsahující závazek vyplatit zadavateli</w:t>
      </w:r>
      <w:r w:rsidR="00242F6B">
        <w:rPr>
          <w:rFonts w:ascii="Arial" w:hAnsi="Arial" w:cs="Arial"/>
          <w:sz w:val="22"/>
          <w:szCs w:val="22"/>
        </w:rPr>
        <w:t xml:space="preserve"> č. 1</w:t>
      </w:r>
      <w:r w:rsidRPr="00685651">
        <w:rPr>
          <w:rFonts w:ascii="Arial" w:hAnsi="Arial" w:cs="Arial"/>
          <w:sz w:val="22"/>
          <w:szCs w:val="22"/>
        </w:rPr>
        <w:t xml:space="preserve"> jistotu za podmínek stanovených v § 41 odst. 8 </w:t>
      </w:r>
      <w:r w:rsidR="003779D7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451D2848" w14:textId="77777777" w:rsidR="00685651" w:rsidRPr="00685651" w:rsidRDefault="00685651" w:rsidP="00887B3E">
      <w:pPr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0251">
        <w:rPr>
          <w:rFonts w:ascii="Arial" w:hAnsi="Arial" w:cs="Arial"/>
          <w:spacing w:val="4"/>
          <w:sz w:val="22"/>
          <w:szCs w:val="22"/>
        </w:rPr>
        <w:lastRenderedPageBreak/>
        <w:t>předložením písemného prohlášení pojistitele obsahuj</w:t>
      </w:r>
      <w:r w:rsidR="00242F6B">
        <w:rPr>
          <w:rFonts w:ascii="Arial" w:hAnsi="Arial" w:cs="Arial"/>
          <w:spacing w:val="4"/>
          <w:sz w:val="22"/>
          <w:szCs w:val="22"/>
        </w:rPr>
        <w:t xml:space="preserve">ící závazek vyplatit zadavateli č. 1 </w:t>
      </w:r>
      <w:r w:rsidRPr="007F0251">
        <w:rPr>
          <w:rFonts w:ascii="Arial" w:hAnsi="Arial" w:cs="Arial"/>
          <w:spacing w:val="4"/>
          <w:sz w:val="22"/>
          <w:szCs w:val="22"/>
        </w:rPr>
        <w:t>jistotu</w:t>
      </w:r>
      <w:r w:rsidRPr="00685651">
        <w:rPr>
          <w:rFonts w:ascii="Arial" w:hAnsi="Arial" w:cs="Arial"/>
          <w:sz w:val="22"/>
          <w:szCs w:val="22"/>
        </w:rPr>
        <w:t xml:space="preserve"> za podmínek stanovených v § 41 odst. 8 </w:t>
      </w:r>
      <w:r w:rsidR="003779D7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0A9F2807" w14:textId="6E2E6AC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16CF4E2A" w14:textId="77777777" w:rsidR="00EC5BB9" w:rsidRPr="009550B1" w:rsidRDefault="00F25070" w:rsidP="004D105E">
      <w:pPr>
        <w:pStyle w:val="Nadpis1"/>
        <w:spacing w:after="0"/>
        <w:ind w:left="431" w:hanging="431"/>
      </w:pPr>
      <w:bookmarkStart w:id="13" w:name="_Toc464637807"/>
      <w:r w:rsidRPr="00F25070">
        <w:t>Podmínky sestavení a podání nabídek</w:t>
      </w:r>
      <w:bookmarkEnd w:id="13"/>
    </w:p>
    <w:p w14:paraId="29F66EE3" w14:textId="77777777" w:rsidR="00B10CC9" w:rsidRPr="005513F4" w:rsidRDefault="00B10CC9" w:rsidP="00B10CC9">
      <w:pPr>
        <w:pStyle w:val="Nadpis2"/>
        <w:rPr>
          <w:sz w:val="22"/>
          <w:szCs w:val="22"/>
        </w:rPr>
      </w:pPr>
      <w:bookmarkStart w:id="14" w:name="_Toc464039182"/>
      <w:bookmarkStart w:id="15" w:name="_Toc464637808"/>
      <w:r w:rsidRPr="005513F4">
        <w:rPr>
          <w:sz w:val="22"/>
          <w:szCs w:val="22"/>
        </w:rPr>
        <w:t>Požadavky na způsob zpracování nabídkové ceny</w:t>
      </w:r>
      <w:bookmarkEnd w:id="14"/>
      <w:bookmarkEnd w:id="15"/>
    </w:p>
    <w:p w14:paraId="6E08B4D5" w14:textId="77777777"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é ceny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části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budou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y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jednotlivé zadavatele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793A9D">
        <w:rPr>
          <w:rFonts w:ascii="Arial" w:eastAsia="MS Mincho" w:hAnsi="Arial" w:cs="Arial"/>
          <w:b/>
          <w:sz w:val="22"/>
          <w:szCs w:val="22"/>
        </w:rPr>
        <w:t xml:space="preserve"> pro jednotlivé části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14:paraId="5F0E3C53" w14:textId="77777777" w:rsidR="00BD7656" w:rsidRPr="000B4B84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0B4B84">
        <w:rPr>
          <w:rFonts w:ascii="Arial" w:eastAsia="MS Mincho" w:hAnsi="Arial" w:cs="Arial"/>
          <w:sz w:val="22"/>
          <w:szCs w:val="22"/>
        </w:rPr>
        <w:t xml:space="preserve">Nabídková cena pro každou část zakázky bude uvedena </w:t>
      </w:r>
      <w:r w:rsidR="00A75C63" w:rsidRPr="000B4B84">
        <w:rPr>
          <w:rFonts w:ascii="Arial" w:eastAsia="MS Mincho" w:hAnsi="Arial" w:cs="Arial"/>
          <w:sz w:val="22"/>
          <w:szCs w:val="22"/>
        </w:rPr>
        <w:t>v</w:t>
      </w:r>
      <w:r w:rsidR="00F25070" w:rsidRPr="000B4B84">
        <w:rPr>
          <w:rFonts w:ascii="Arial" w:eastAsia="MS Mincho" w:hAnsi="Arial" w:cs="Arial"/>
          <w:sz w:val="22"/>
          <w:szCs w:val="22"/>
        </w:rPr>
        <w:t xml:space="preserve"> </w:t>
      </w:r>
      <w:r w:rsidR="00F25070" w:rsidRPr="00C65395">
        <w:rPr>
          <w:rFonts w:ascii="Arial" w:eastAsia="MS Mincho" w:hAnsi="Arial"/>
          <w:b/>
          <w:sz w:val="22"/>
        </w:rPr>
        <w:t xml:space="preserve">korunách českých (CZK), </w:t>
      </w:r>
      <w:r w:rsidR="00B10CC9" w:rsidRPr="00C65395">
        <w:rPr>
          <w:rFonts w:ascii="Arial" w:eastAsia="MS Mincho" w:hAnsi="Arial"/>
          <w:b/>
          <w:sz w:val="22"/>
        </w:rPr>
        <w:t>v členění: nabídková cena bez DPH, samostatně DPH (sazba DPH v %) a nabí</w:t>
      </w:r>
      <w:r w:rsidR="009D2AA3" w:rsidRPr="00C65395">
        <w:rPr>
          <w:rFonts w:ascii="Arial" w:eastAsia="MS Mincho" w:hAnsi="Arial"/>
          <w:b/>
          <w:sz w:val="22"/>
        </w:rPr>
        <w:t>dková cena včetně DPH</w:t>
      </w:r>
      <w:r w:rsidR="009D2AA3" w:rsidRPr="000B4B84">
        <w:rPr>
          <w:rFonts w:ascii="Arial" w:eastAsia="MS Mincho" w:hAnsi="Arial" w:cs="Arial"/>
          <w:sz w:val="22"/>
          <w:szCs w:val="22"/>
        </w:rPr>
        <w:t xml:space="preserve">. </w:t>
      </w:r>
    </w:p>
    <w:p w14:paraId="402D1A30" w14:textId="77777777"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 xml:space="preserve">Nabídková cena </w:t>
      </w:r>
      <w:r w:rsidR="009D2AA3" w:rsidRPr="00665046">
        <w:rPr>
          <w:rFonts w:ascii="Arial" w:hAnsi="Arial" w:cs="Arial"/>
          <w:spacing w:val="-4"/>
          <w:sz w:val="22"/>
          <w:szCs w:val="22"/>
        </w:rPr>
        <w:t xml:space="preserve">pro každou část zakázky </w:t>
      </w:r>
      <w:r w:rsidRPr="00665046">
        <w:rPr>
          <w:rFonts w:ascii="Arial" w:hAnsi="Arial" w:cs="Arial"/>
          <w:spacing w:val="-4"/>
          <w:sz w:val="22"/>
          <w:szCs w:val="22"/>
        </w:rPr>
        <w:t>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</w:t>
      </w:r>
      <w:r w:rsidR="00665046">
        <w:rPr>
          <w:rFonts w:ascii="Arial" w:hAnsi="Arial" w:cs="Arial"/>
          <w:sz w:val="22"/>
          <w:szCs w:val="22"/>
        </w:rPr>
        <w:t xml:space="preserve">pro každou část zakázky </w:t>
      </w:r>
      <w:r w:rsidR="00217B4D" w:rsidRPr="00217B4D">
        <w:rPr>
          <w:rFonts w:ascii="Arial" w:hAnsi="Arial" w:cs="Arial"/>
          <w:sz w:val="22"/>
          <w:szCs w:val="22"/>
        </w:rPr>
        <w:t>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vymezení předmětů částí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1D527BB5" w14:textId="77777777"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6" w:name="_Toc464039183"/>
      <w:bookmarkStart w:id="17" w:name="_Toc464637809"/>
      <w:r w:rsidRPr="005513F4">
        <w:rPr>
          <w:sz w:val="22"/>
          <w:szCs w:val="22"/>
        </w:rPr>
        <w:t xml:space="preserve">Požadavky na </w:t>
      </w:r>
      <w:bookmarkEnd w:id="16"/>
      <w:r w:rsidR="00217B4D" w:rsidRPr="005513F4">
        <w:rPr>
          <w:sz w:val="22"/>
          <w:szCs w:val="22"/>
        </w:rPr>
        <w:t>předložení soupisu prací</w:t>
      </w:r>
      <w:bookmarkEnd w:id="17"/>
    </w:p>
    <w:p w14:paraId="0060812F" w14:textId="3B9D4615" w:rsidR="00217B4D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C24E12">
        <w:rPr>
          <w:rFonts w:cs="Arial"/>
          <w:bCs/>
          <w:szCs w:val="22"/>
        </w:rPr>
        <w:t xml:space="preserve"> pro jednotlivé části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 xml:space="preserve">. Zadavatel č. 2 </w:t>
      </w:r>
      <w:r w:rsidR="00115084">
        <w:rPr>
          <w:rFonts w:cs="Arial"/>
          <w:b/>
          <w:bCs/>
          <w:szCs w:val="22"/>
        </w:rPr>
        <w:t xml:space="preserve">a č. 3 </w:t>
      </w:r>
      <w:r w:rsidR="005303FA">
        <w:rPr>
          <w:rFonts w:cs="Arial"/>
          <w:b/>
          <w:bCs/>
          <w:szCs w:val="22"/>
        </w:rPr>
        <w:t>požaduje předložit digitální podobu oceněných soupisů prací v datovém formátu</w:t>
      </w:r>
      <w:r w:rsidR="000C03ED" w:rsidRPr="000C03ED">
        <w:rPr>
          <w:rFonts w:cs="Arial"/>
          <w:b/>
          <w:bCs/>
          <w:szCs w:val="22"/>
        </w:rPr>
        <w:t xml:space="preserve"> </w:t>
      </w:r>
      <w:r w:rsidR="005303FA">
        <w:rPr>
          <w:rFonts w:cs="Arial"/>
          <w:b/>
          <w:bCs/>
          <w:szCs w:val="22"/>
        </w:rPr>
        <w:t>*.xls/*.xlsx</w:t>
      </w:r>
      <w:r w:rsidR="00217B4D" w:rsidRPr="000C03ED">
        <w:rPr>
          <w:rFonts w:cs="Arial"/>
          <w:b/>
          <w:bCs/>
          <w:szCs w:val="22"/>
        </w:rPr>
        <w:t>.</w:t>
      </w:r>
    </w:p>
    <w:p w14:paraId="1148A4EB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2AEB91BB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2A428A48" w14:textId="77777777"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14:paraId="55BFC5EB" w14:textId="77777777"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3918B970" w14:textId="77777777"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8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nabídek</w:t>
      </w:r>
      <w:bookmarkEnd w:id="18"/>
    </w:p>
    <w:p w14:paraId="048EDB34" w14:textId="77777777"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777C0160" w14:textId="77777777" w:rsidR="00EC5BB9" w:rsidRPr="008A07DB" w:rsidRDefault="00B67485" w:rsidP="00611A9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513F4">
        <w:rPr>
          <w:rFonts w:ascii="Arial" w:hAnsi="Arial" w:cs="Arial"/>
          <w:spacing w:val="-6"/>
          <w:sz w:val="22"/>
          <w:szCs w:val="22"/>
        </w:rPr>
        <w:lastRenderedPageBreak/>
        <w:t>Zadavatel</w:t>
      </w:r>
      <w:r w:rsidR="00E94590">
        <w:rPr>
          <w:rFonts w:ascii="Arial" w:hAnsi="Arial" w:cs="Arial"/>
          <w:spacing w:val="-6"/>
          <w:sz w:val="22"/>
          <w:szCs w:val="22"/>
        </w:rPr>
        <w:t>é</w:t>
      </w:r>
      <w:r w:rsidRPr="005513F4">
        <w:rPr>
          <w:rFonts w:ascii="Arial" w:hAnsi="Arial" w:cs="Arial"/>
          <w:spacing w:val="-6"/>
          <w:sz w:val="22"/>
          <w:szCs w:val="22"/>
        </w:rPr>
        <w:t xml:space="preserve"> připouští podání nabídek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4"/>
          <w:sz w:val="22"/>
          <w:szCs w:val="22"/>
        </w:rPr>
        <w:t>na všechny části prostřednictvím jedné nabídky, obsahující společné i specifické dokumenty ve vztahu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6"/>
          <w:sz w:val="22"/>
          <w:szCs w:val="22"/>
        </w:rPr>
        <w:t xml:space="preserve">k jednotlivým částem.  </w:t>
      </w:r>
    </w:p>
    <w:p w14:paraId="6B4DB583" w14:textId="77777777"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14:paraId="1F394353" w14:textId="77777777"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039192"/>
      <w:bookmarkStart w:id="20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19"/>
      <w:bookmarkEnd w:id="20"/>
      <w:r w:rsidRPr="005513F4">
        <w:rPr>
          <w:sz w:val="22"/>
          <w:szCs w:val="22"/>
        </w:rPr>
        <w:t xml:space="preserve"> </w:t>
      </w:r>
    </w:p>
    <w:p w14:paraId="72D88DCF" w14:textId="77777777"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78C5230D" w14:textId="77777777"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14:paraId="3DDE9672" w14:textId="77777777"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F3E5C79" w14:textId="77777777"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366E4541" w14:textId="77777777" w:rsidR="00BD7656" w:rsidRPr="00BD7656" w:rsidRDefault="006A4728" w:rsidP="00887B3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14:paraId="3F63AA67" w14:textId="77777777" w:rsidR="006A4728" w:rsidRPr="00BD7656" w:rsidRDefault="006A4728" w:rsidP="00887B3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6D8CF873" w14:textId="77777777" w:rsidR="00A764F9" w:rsidRPr="00A764F9" w:rsidRDefault="00A764F9" w:rsidP="00887B3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Časový harmonogram plnění v</w:t>
      </w:r>
      <w:r w:rsid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členění po měsících</w:t>
      </w:r>
    </w:p>
    <w:p w14:paraId="5424351C" w14:textId="77777777" w:rsidR="00A764F9" w:rsidRPr="00A764F9" w:rsidRDefault="00A764F9" w:rsidP="00887B3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Návrh platebního kalendáře v členění po měsících</w:t>
      </w:r>
    </w:p>
    <w:p w14:paraId="0C164B37" w14:textId="77777777" w:rsidR="006A4728" w:rsidRDefault="006A4728" w:rsidP="00887B3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14:paraId="4E5040DD" w14:textId="77777777" w:rsidR="00A764F9" w:rsidRDefault="00A764F9" w:rsidP="00887B3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14:paraId="16EC4DCC" w14:textId="4C7AFDAC" w:rsidR="0007713F" w:rsidRDefault="0007713F" w:rsidP="00887B3E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14:paraId="77D54DDA" w14:textId="77777777" w:rsidR="00731933" w:rsidRDefault="00731933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14:paraId="4D188FCB" w14:textId="77777777" w:rsidR="00B16779" w:rsidRPr="00B16779" w:rsidRDefault="00B16779" w:rsidP="00887B3E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t>Lh</w:t>
      </w:r>
      <w:r w:rsidR="0018427B">
        <w:rPr>
          <w:rFonts w:ascii="Arial" w:hAnsi="Arial" w:cs="Arial"/>
          <w:b/>
          <w:bCs/>
        </w:rPr>
        <w:t>ůta pro podání nabídek a</w:t>
      </w:r>
      <w:r w:rsidRPr="00B16779">
        <w:rPr>
          <w:rFonts w:ascii="Arial" w:hAnsi="Arial" w:cs="Arial"/>
          <w:b/>
          <w:bCs/>
        </w:rPr>
        <w:t xml:space="preserve"> termín</w:t>
      </w:r>
      <w:r w:rsidR="0018427B">
        <w:rPr>
          <w:rFonts w:ascii="Arial" w:hAnsi="Arial" w:cs="Arial"/>
          <w:b/>
          <w:bCs/>
        </w:rPr>
        <w:t xml:space="preserve"> </w:t>
      </w:r>
      <w:r w:rsidRPr="00B16779">
        <w:rPr>
          <w:rFonts w:ascii="Arial" w:hAnsi="Arial" w:cs="Arial"/>
          <w:b/>
          <w:bCs/>
        </w:rPr>
        <w:t xml:space="preserve">otevírání </w:t>
      </w:r>
      <w:r w:rsidR="00774393">
        <w:rPr>
          <w:rFonts w:ascii="Arial" w:hAnsi="Arial" w:cs="Arial"/>
          <w:b/>
          <w:bCs/>
        </w:rPr>
        <w:t>nabíde</w:t>
      </w:r>
      <w:r w:rsidRPr="00B16779">
        <w:rPr>
          <w:rFonts w:ascii="Arial" w:hAnsi="Arial" w:cs="Arial"/>
          <w:b/>
          <w:bCs/>
        </w:rPr>
        <w:t>k veřejné zakázky</w:t>
      </w:r>
    </w:p>
    <w:p w14:paraId="4251324B" w14:textId="73B7A657"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86068">
        <w:rPr>
          <w:rFonts w:ascii="Arial" w:hAnsi="Arial" w:cs="Arial"/>
          <w:b/>
          <w:sz w:val="22"/>
          <w:szCs w:val="22"/>
        </w:rPr>
        <w:t xml:space="preserve">do </w:t>
      </w:r>
      <w:bookmarkStart w:id="21" w:name="_GoBack"/>
      <w:bookmarkEnd w:id="21"/>
      <w:r w:rsidR="005A7D5B">
        <w:rPr>
          <w:rFonts w:ascii="Arial" w:hAnsi="Arial" w:cs="Arial"/>
          <w:b/>
          <w:sz w:val="22"/>
          <w:szCs w:val="22"/>
        </w:rPr>
        <w:t>19</w:t>
      </w:r>
      <w:r w:rsidR="00786068" w:rsidRPr="00786068">
        <w:rPr>
          <w:rFonts w:ascii="Arial" w:hAnsi="Arial" w:cs="Arial"/>
          <w:b/>
          <w:sz w:val="22"/>
          <w:szCs w:val="22"/>
        </w:rPr>
        <w:t>. 5.</w:t>
      </w:r>
      <w:r w:rsidR="00A06D17" w:rsidRPr="00786068">
        <w:rPr>
          <w:rFonts w:ascii="Arial" w:hAnsi="Arial" w:cs="Arial"/>
          <w:b/>
          <w:sz w:val="22"/>
          <w:szCs w:val="22"/>
        </w:rPr>
        <w:t xml:space="preserve"> 2021</w:t>
      </w:r>
      <w:r w:rsidRPr="00786068">
        <w:rPr>
          <w:rFonts w:ascii="Arial" w:hAnsi="Arial" w:cs="Arial"/>
          <w:b/>
          <w:sz w:val="22"/>
          <w:szCs w:val="22"/>
        </w:rPr>
        <w:t xml:space="preserve"> do </w:t>
      </w:r>
      <w:r w:rsidR="00786068" w:rsidRPr="00786068">
        <w:rPr>
          <w:rFonts w:ascii="Arial" w:hAnsi="Arial" w:cs="Arial"/>
          <w:b/>
          <w:sz w:val="22"/>
          <w:szCs w:val="22"/>
        </w:rPr>
        <w:t>10</w:t>
      </w:r>
      <w:r w:rsidR="00A06D17" w:rsidRPr="00786068">
        <w:rPr>
          <w:rFonts w:ascii="Arial" w:hAnsi="Arial" w:cs="Arial"/>
          <w:b/>
          <w:sz w:val="22"/>
          <w:szCs w:val="22"/>
        </w:rPr>
        <w:t>:</w:t>
      </w:r>
      <w:r w:rsidRPr="00786068">
        <w:rPr>
          <w:rFonts w:ascii="Arial" w:hAnsi="Arial" w:cs="Arial"/>
          <w:b/>
          <w:sz w:val="22"/>
          <w:szCs w:val="22"/>
        </w:rPr>
        <w:t xml:space="preserve">00 hod. </w:t>
      </w:r>
    </w:p>
    <w:p w14:paraId="40032F07" w14:textId="77777777"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552FF9D5" w14:textId="77777777"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14:paraId="2C903580" w14:textId="77777777"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14:paraId="3361302A" w14:textId="77777777"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ust.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32818BBB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2EDA61EC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0AEB5E2C" w14:textId="77777777" w:rsidR="00E96945" w:rsidRDefault="00E07360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="008E1865"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="008E1865"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 w:rsidR="00B33711">
        <w:rPr>
          <w:rFonts w:ascii="Arial" w:hAnsi="Arial" w:cs="Arial"/>
          <w:b/>
          <w:spacing w:val="-4"/>
          <w:sz w:val="22"/>
          <w:szCs w:val="22"/>
        </w:rPr>
        <w:t>souč</w:t>
      </w:r>
      <w:r w:rsidR="008E1865"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="008E1865"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za </w:t>
      </w:r>
      <w:r w:rsidR="00290981">
        <w:rPr>
          <w:rFonts w:ascii="Arial" w:hAnsi="Arial" w:cs="Arial"/>
          <w:b/>
          <w:spacing w:val="-4"/>
          <w:sz w:val="22"/>
          <w:szCs w:val="22"/>
        </w:rPr>
        <w:t>všechny</w:t>
      </w:r>
      <w:r w:rsidR="008E1865" w:rsidRPr="00B21EDB">
        <w:rPr>
          <w:rFonts w:ascii="Arial" w:hAnsi="Arial" w:cs="Arial"/>
          <w:b/>
          <w:spacing w:val="-4"/>
          <w:sz w:val="22"/>
          <w:szCs w:val="22"/>
        </w:rPr>
        <w:t xml:space="preserve"> části zakázky v Kč bez DPH. </w:t>
      </w:r>
      <w:r w:rsidR="008E1865">
        <w:rPr>
          <w:rFonts w:ascii="Arial" w:hAnsi="Arial" w:cs="Arial"/>
          <w:b/>
          <w:sz w:val="22"/>
          <w:szCs w:val="22"/>
        </w:rPr>
        <w:t xml:space="preserve"> </w:t>
      </w:r>
      <w:r w:rsidR="00611A98"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 w:rsidR="00E96945">
        <w:rPr>
          <w:rFonts w:ascii="Arial" w:hAnsi="Arial" w:cs="Arial"/>
          <w:sz w:val="22"/>
          <w:szCs w:val="22"/>
        </w:rPr>
        <w:t>nejnižší</w:t>
      </w:r>
      <w:r w:rsidR="00611A98" w:rsidRPr="008B0F37">
        <w:rPr>
          <w:rFonts w:ascii="Arial" w:hAnsi="Arial" w:cs="Arial"/>
          <w:sz w:val="22"/>
          <w:szCs w:val="22"/>
        </w:rPr>
        <w:t xml:space="preserve"> hodnota.</w:t>
      </w:r>
      <w:r w:rsidR="00611A98">
        <w:rPr>
          <w:rFonts w:ascii="Arial" w:hAnsi="Arial" w:cs="Arial"/>
          <w:sz w:val="22"/>
          <w:szCs w:val="22"/>
        </w:rPr>
        <w:t xml:space="preserve"> </w:t>
      </w:r>
    </w:p>
    <w:p w14:paraId="028883BF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Sestavení pořadí </w:t>
      </w:r>
    </w:p>
    <w:p w14:paraId="4A32EDFC" w14:textId="77777777" w:rsidR="00611A98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602EBA" w:rsidRPr="00E96945">
        <w:rPr>
          <w:rFonts w:ascii="Arial" w:hAnsi="Arial" w:cs="Arial"/>
          <w:sz w:val="22"/>
          <w:szCs w:val="22"/>
        </w:rPr>
        <w:t xml:space="preserve">pro </w:t>
      </w:r>
      <w:r w:rsidR="00290981">
        <w:rPr>
          <w:rFonts w:ascii="Arial" w:hAnsi="Arial" w:cs="Arial"/>
          <w:sz w:val="22"/>
          <w:szCs w:val="22"/>
        </w:rPr>
        <w:t>všechny</w:t>
      </w:r>
      <w:r w:rsidR="00602EBA" w:rsidRPr="00E96945">
        <w:rPr>
          <w:rFonts w:ascii="Arial" w:hAnsi="Arial" w:cs="Arial"/>
          <w:sz w:val="22"/>
          <w:szCs w:val="22"/>
        </w:rPr>
        <w:t xml:space="preserve"> části</w:t>
      </w:r>
      <w:r w:rsidR="00602EBA">
        <w:rPr>
          <w:rFonts w:ascii="Arial" w:hAnsi="Arial" w:cs="Arial"/>
          <w:sz w:val="22"/>
          <w:szCs w:val="22"/>
        </w:rPr>
        <w:t xml:space="preserve"> zakázky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602EBA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 w:rsidR="00630C62">
        <w:rPr>
          <w:rFonts w:ascii="Arial" w:hAnsi="Arial" w:cs="Arial"/>
          <w:sz w:val="22"/>
          <w:szCs w:val="22"/>
        </w:rPr>
        <w:t xml:space="preserve"> </w:t>
      </w:r>
      <w:r w:rsidR="004807C6" w:rsidRPr="004807C6">
        <w:rPr>
          <w:rFonts w:ascii="Arial" w:hAnsi="Arial" w:cs="Arial"/>
          <w:sz w:val="22"/>
          <w:szCs w:val="22"/>
        </w:rPr>
        <w:t xml:space="preserve">pro </w:t>
      </w:r>
      <w:r w:rsidR="00630C62">
        <w:rPr>
          <w:rFonts w:ascii="Arial" w:hAnsi="Arial" w:cs="Arial"/>
          <w:sz w:val="22"/>
          <w:szCs w:val="22"/>
        </w:rPr>
        <w:t>c</w:t>
      </w:r>
      <w:r w:rsidR="004807C6">
        <w:rPr>
          <w:rFonts w:ascii="Arial" w:hAnsi="Arial" w:cs="Arial"/>
          <w:sz w:val="22"/>
          <w:szCs w:val="22"/>
        </w:rPr>
        <w:t xml:space="preserve">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 w:rsidR="004807C6">
        <w:rPr>
          <w:rFonts w:ascii="Arial" w:hAnsi="Arial" w:cs="Arial"/>
          <w:sz w:val="22"/>
          <w:szCs w:val="22"/>
        </w:rPr>
        <w:t xml:space="preserve">pro </w:t>
      </w:r>
      <w:r w:rsidR="00290981">
        <w:rPr>
          <w:rFonts w:ascii="Arial" w:hAnsi="Arial" w:cs="Arial"/>
          <w:sz w:val="22"/>
          <w:szCs w:val="22"/>
        </w:rPr>
        <w:t>všechny</w:t>
      </w:r>
      <w:r w:rsidR="004807C6">
        <w:rPr>
          <w:rFonts w:ascii="Arial" w:hAnsi="Arial" w:cs="Arial"/>
          <w:sz w:val="22"/>
          <w:szCs w:val="22"/>
        </w:rPr>
        <w:t xml:space="preserve"> části bude nabídka</w:t>
      </w:r>
      <w:r w:rsidR="00E96945">
        <w:rPr>
          <w:rFonts w:ascii="Arial" w:hAnsi="Arial" w:cs="Arial"/>
          <w:sz w:val="22"/>
          <w:szCs w:val="22"/>
        </w:rPr>
        <w:t xml:space="preserve"> s</w:t>
      </w:r>
      <w:r w:rsidR="008E1865">
        <w:rPr>
          <w:rFonts w:ascii="Arial" w:hAnsi="Arial" w:cs="Arial"/>
          <w:sz w:val="22"/>
          <w:szCs w:val="22"/>
        </w:rPr>
        <w:t> </w:t>
      </w:r>
      <w:r w:rsidR="00E96945">
        <w:rPr>
          <w:rFonts w:ascii="Arial" w:hAnsi="Arial" w:cs="Arial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m součtem </w:t>
      </w:r>
      <w:r w:rsidR="00E96945">
        <w:rPr>
          <w:rFonts w:ascii="Arial" w:hAnsi="Arial" w:cs="Arial"/>
          <w:sz w:val="22"/>
          <w:szCs w:val="22"/>
        </w:rPr>
        <w:t>nabídkov</w:t>
      </w:r>
      <w:r w:rsidR="008E1865">
        <w:rPr>
          <w:rFonts w:ascii="Arial" w:hAnsi="Arial" w:cs="Arial"/>
          <w:sz w:val="22"/>
          <w:szCs w:val="22"/>
        </w:rPr>
        <w:t>ých</w:t>
      </w:r>
      <w:r w:rsidR="00E96945">
        <w:rPr>
          <w:rFonts w:ascii="Arial" w:hAnsi="Arial" w:cs="Arial"/>
          <w:sz w:val="22"/>
          <w:szCs w:val="22"/>
        </w:rPr>
        <w:t xml:space="preserve"> cen </w:t>
      </w:r>
      <w:r w:rsidR="00CC7024">
        <w:rPr>
          <w:rFonts w:ascii="Arial" w:hAnsi="Arial" w:cs="Arial"/>
          <w:sz w:val="22"/>
          <w:szCs w:val="22"/>
        </w:rPr>
        <w:t xml:space="preserve">bez DPH </w:t>
      </w:r>
      <w:r w:rsidR="00E96945">
        <w:rPr>
          <w:rFonts w:ascii="Arial" w:hAnsi="Arial" w:cs="Arial"/>
          <w:sz w:val="22"/>
          <w:szCs w:val="22"/>
        </w:rPr>
        <w:t xml:space="preserve">za </w:t>
      </w:r>
      <w:r w:rsidR="00290981">
        <w:rPr>
          <w:rFonts w:ascii="Arial" w:hAnsi="Arial" w:cs="Arial"/>
          <w:sz w:val="22"/>
          <w:szCs w:val="22"/>
        </w:rPr>
        <w:t>všechny</w:t>
      </w:r>
      <w:r w:rsidR="00E96945">
        <w:rPr>
          <w:rFonts w:ascii="Arial" w:hAnsi="Arial" w:cs="Arial"/>
          <w:sz w:val="22"/>
          <w:szCs w:val="22"/>
        </w:rPr>
        <w:t xml:space="preserve"> části zakázky. 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V případě rovnosti </w:t>
      </w:r>
      <w:r w:rsidR="00CD1E91" w:rsidRPr="00CD1E91">
        <w:rPr>
          <w:rFonts w:ascii="Arial" w:hAnsi="Arial" w:cs="Arial"/>
          <w:spacing w:val="-4"/>
          <w:sz w:val="22"/>
          <w:szCs w:val="22"/>
        </w:rPr>
        <w:t xml:space="preserve">součtu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1EE0ADD9" w14:textId="77777777" w:rsidR="003A3F07" w:rsidRPr="000D50CF" w:rsidRDefault="003A3F07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2C7A2B62" w14:textId="77777777" w:rsidR="00023239" w:rsidRDefault="00023239" w:rsidP="00023239">
      <w:pPr>
        <w:pStyle w:val="Nadpis1"/>
        <w:rPr>
          <w:sz w:val="22"/>
          <w:szCs w:val="22"/>
        </w:rPr>
      </w:pPr>
      <w:r w:rsidRPr="00023239">
        <w:t>Další podmínky zadávacího řízení a práva zadavatelů</w:t>
      </w:r>
    </w:p>
    <w:p w14:paraId="65DF285D" w14:textId="77777777" w:rsidR="00023239" w:rsidRPr="008C630A" w:rsidRDefault="00023239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</w:t>
      </w:r>
      <w:r>
        <w:rPr>
          <w:rFonts w:ascii="Arial" w:hAnsi="Arial" w:cs="Arial"/>
          <w:spacing w:val="-2"/>
          <w:sz w:val="22"/>
          <w:szCs w:val="22"/>
        </w:rPr>
        <w:t>é si vyhrazují</w:t>
      </w:r>
      <w:r w:rsidRPr="00950D1D">
        <w:rPr>
          <w:rFonts w:ascii="Arial" w:hAnsi="Arial" w:cs="Arial"/>
          <w:spacing w:val="-2"/>
          <w:sz w:val="22"/>
          <w:szCs w:val="22"/>
        </w:rPr>
        <w:t xml:space="preserve"> oprávnění uveřejnit na profilu zadavatele </w:t>
      </w:r>
      <w:r>
        <w:rPr>
          <w:rFonts w:ascii="Arial" w:hAnsi="Arial" w:cs="Arial"/>
          <w:spacing w:val="-2"/>
          <w:sz w:val="22"/>
          <w:szCs w:val="22"/>
        </w:rPr>
        <w:t xml:space="preserve">č. 1 Kraj Vysočina </w:t>
      </w:r>
      <w:r w:rsidRPr="00950D1D">
        <w:rPr>
          <w:rFonts w:ascii="Arial" w:hAnsi="Arial" w:cs="Arial"/>
          <w:spacing w:val="-2"/>
          <w:sz w:val="22"/>
          <w:szCs w:val="22"/>
        </w:rPr>
        <w:t>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</w:t>
      </w:r>
      <w:r>
        <w:rPr>
          <w:rFonts w:ascii="Arial" w:hAnsi="Arial" w:cs="Arial"/>
          <w:spacing w:val="2"/>
          <w:sz w:val="22"/>
          <w:szCs w:val="22"/>
        </w:rPr>
        <w:t>í</w:t>
      </w:r>
      <w:r w:rsidRPr="00950D1D">
        <w:rPr>
          <w:rFonts w:ascii="Arial" w:hAnsi="Arial" w:cs="Arial"/>
          <w:spacing w:val="2"/>
          <w:sz w:val="22"/>
          <w:szCs w:val="22"/>
        </w:rPr>
        <w:t xml:space="preserve">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</w:t>
      </w:r>
    </w:p>
    <w:p w14:paraId="3D1C68DA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05EF50B6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48F7FD9B" w14:textId="77777777" w:rsidR="00EC5BB9" w:rsidRPr="009550B1" w:rsidRDefault="00EC5BB9" w:rsidP="00B10CC9">
      <w:pPr>
        <w:pStyle w:val="Nadpis1"/>
      </w:pPr>
      <w:bookmarkStart w:id="24" w:name="_Toc464039193"/>
      <w:bookmarkStart w:id="25" w:name="_Toc464637818"/>
      <w:r w:rsidRPr="009550B1">
        <w:t>Stanovení zadávací lhůty</w:t>
      </w:r>
      <w:bookmarkEnd w:id="24"/>
      <w:bookmarkEnd w:id="25"/>
      <w:r w:rsidRPr="009550B1">
        <w:t xml:space="preserve"> </w:t>
      </w:r>
    </w:p>
    <w:p w14:paraId="6CC8F295" w14:textId="77777777" w:rsidR="00D32CA9" w:rsidRDefault="00D32CA9" w:rsidP="0057410F">
      <w:pPr>
        <w:tabs>
          <w:tab w:val="left" w:pos="1418"/>
          <w:tab w:val="left" w:pos="732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335ECE">
        <w:rPr>
          <w:rFonts w:ascii="Arial" w:hAnsi="Arial" w:cs="Arial"/>
          <w:spacing w:val="-6"/>
          <w:sz w:val="22"/>
          <w:szCs w:val="22"/>
        </w:rPr>
        <w:t>Zadavatel</w:t>
      </w:r>
      <w:r w:rsidR="00E07360">
        <w:rPr>
          <w:rFonts w:ascii="Arial" w:hAnsi="Arial" w:cs="Arial"/>
          <w:spacing w:val="-6"/>
          <w:sz w:val="22"/>
          <w:szCs w:val="22"/>
        </w:rPr>
        <w:t>é</w:t>
      </w:r>
      <w:r w:rsidRPr="00335ECE">
        <w:rPr>
          <w:rFonts w:ascii="Arial" w:hAnsi="Arial" w:cs="Arial"/>
          <w:spacing w:val="-6"/>
          <w:sz w:val="22"/>
          <w:szCs w:val="22"/>
        </w:rPr>
        <w:t xml:space="preserve"> s ohledem na druh zadávacího řízení a na předmět veřejné zakázky stanovuj</w:t>
      </w:r>
      <w:r w:rsidR="00E07360">
        <w:rPr>
          <w:rFonts w:ascii="Arial" w:hAnsi="Arial" w:cs="Arial"/>
          <w:spacing w:val="-6"/>
          <w:sz w:val="22"/>
          <w:szCs w:val="22"/>
        </w:rPr>
        <w:t>í</w:t>
      </w:r>
      <w:r w:rsidRPr="00335ECE">
        <w:rPr>
          <w:rFonts w:ascii="Arial" w:hAnsi="Arial" w:cs="Arial"/>
          <w:spacing w:val="-6"/>
          <w:sz w:val="22"/>
          <w:szCs w:val="22"/>
        </w:rPr>
        <w:t>, v souladu</w:t>
      </w:r>
      <w:r w:rsidRPr="008914E8">
        <w:rPr>
          <w:rFonts w:ascii="Arial" w:hAnsi="Arial" w:cs="Arial"/>
          <w:sz w:val="22"/>
          <w:szCs w:val="22"/>
        </w:rPr>
        <w:t xml:space="preserve"> s ust. § 40 odst. 1) </w:t>
      </w:r>
      <w:r w:rsidR="003779D7">
        <w:rPr>
          <w:rFonts w:ascii="Arial" w:hAnsi="Arial" w:cs="Arial"/>
          <w:sz w:val="22"/>
          <w:szCs w:val="22"/>
        </w:rPr>
        <w:t>ZZVZ</w:t>
      </w:r>
      <w:r w:rsidRPr="008914E8">
        <w:rPr>
          <w:rFonts w:ascii="Arial" w:hAnsi="Arial" w:cs="Arial"/>
          <w:sz w:val="22"/>
          <w:szCs w:val="22"/>
        </w:rPr>
        <w:t xml:space="preserve">, zadávací lhůtu v délce </w:t>
      </w:r>
      <w:r w:rsidR="00335ECE" w:rsidRPr="000C03ED">
        <w:rPr>
          <w:rFonts w:ascii="Arial" w:hAnsi="Arial" w:cs="Arial"/>
          <w:sz w:val="22"/>
          <w:szCs w:val="22"/>
        </w:rPr>
        <w:t>5</w:t>
      </w:r>
      <w:r w:rsidRPr="000C03ED">
        <w:rPr>
          <w:rFonts w:ascii="Arial" w:hAnsi="Arial" w:cs="Arial"/>
          <w:sz w:val="22"/>
          <w:szCs w:val="22"/>
        </w:rPr>
        <w:t xml:space="preserve"> měsíců</w:t>
      </w:r>
      <w:r w:rsidRPr="008914E8">
        <w:rPr>
          <w:rFonts w:ascii="Arial" w:hAnsi="Arial" w:cs="Arial"/>
          <w:sz w:val="22"/>
          <w:szCs w:val="22"/>
        </w:rPr>
        <w:t xml:space="preserve">. Počátkem zadávací lhůty je konec lhůty pro podání nabídek. </w:t>
      </w:r>
    </w:p>
    <w:p w14:paraId="740F1EB5" w14:textId="77777777" w:rsidR="00DE01C9" w:rsidRPr="00DE01C9" w:rsidRDefault="00DE01C9" w:rsidP="0057410F">
      <w:pPr>
        <w:tabs>
          <w:tab w:val="left" w:pos="1418"/>
          <w:tab w:val="left" w:pos="7320"/>
        </w:tabs>
        <w:spacing w:before="120" w:after="120" w:line="264" w:lineRule="auto"/>
        <w:jc w:val="both"/>
        <w:rPr>
          <w:rFonts w:ascii="Arial" w:hAnsi="Arial" w:cs="Arial"/>
          <w:sz w:val="16"/>
          <w:szCs w:val="16"/>
        </w:rPr>
      </w:pPr>
    </w:p>
    <w:p w14:paraId="031A0B35" w14:textId="77777777" w:rsidR="00EC5BB9" w:rsidRPr="009550B1" w:rsidRDefault="00EC5BB9" w:rsidP="00B10CC9">
      <w:pPr>
        <w:pStyle w:val="Nadpis1"/>
      </w:pPr>
      <w:bookmarkStart w:id="26" w:name="_Toc464039194"/>
      <w:bookmarkStart w:id="27" w:name="_Toc464637819"/>
      <w:r w:rsidRPr="009550B1">
        <w:t>Další ustanovení</w:t>
      </w:r>
      <w:bookmarkEnd w:id="26"/>
      <w:bookmarkEnd w:id="27"/>
    </w:p>
    <w:p w14:paraId="192C90B3" w14:textId="63A56D43"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230707">
        <w:rPr>
          <w:rFonts w:ascii="Arial" w:hAnsi="Arial" w:cs="Arial"/>
          <w:sz w:val="22"/>
          <w:szCs w:val="22"/>
        </w:rPr>
        <w:t>.</w:t>
      </w:r>
    </w:p>
    <w:p w14:paraId="5DB7EF74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787727" w:rsidRPr="00253C75">
        <w:rPr>
          <w:rFonts w:ascii="Arial" w:hAnsi="Arial" w:cs="Arial"/>
          <w:spacing w:val="-6"/>
          <w:sz w:val="22"/>
          <w:szCs w:val="22"/>
        </w:rPr>
        <w:t xml:space="preserve"> (</w:t>
      </w:r>
      <w:r w:rsidR="00630C62" w:rsidRPr="00253C75">
        <w:rPr>
          <w:rFonts w:ascii="Arial" w:hAnsi="Arial" w:cs="Arial"/>
          <w:spacing w:val="-6"/>
          <w:sz w:val="22"/>
          <w:szCs w:val="22"/>
        </w:rPr>
        <w:t xml:space="preserve">tím není dotčeno podání nabídky na </w:t>
      </w:r>
      <w:r w:rsidR="00290981">
        <w:rPr>
          <w:rFonts w:ascii="Arial" w:hAnsi="Arial" w:cs="Arial"/>
          <w:spacing w:val="-6"/>
          <w:sz w:val="22"/>
          <w:szCs w:val="22"/>
        </w:rPr>
        <w:t>všechny</w:t>
      </w:r>
      <w:r w:rsidR="00630C62" w:rsidRPr="00253C75">
        <w:rPr>
          <w:rFonts w:ascii="Arial" w:hAnsi="Arial" w:cs="Arial"/>
          <w:spacing w:val="-6"/>
          <w:sz w:val="22"/>
          <w:szCs w:val="22"/>
        </w:rPr>
        <w:t xml:space="preserve"> části zakázky</w:t>
      </w:r>
      <w:r w:rsidR="00787727" w:rsidRPr="00253C75">
        <w:rPr>
          <w:rFonts w:ascii="Arial" w:hAnsi="Arial" w:cs="Arial"/>
          <w:spacing w:val="-6"/>
          <w:sz w:val="22"/>
          <w:szCs w:val="22"/>
        </w:rPr>
        <w:t>)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C17058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14:paraId="746A3078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28D26B0C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2B618427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57178902" w14:textId="77777777" w:rsidR="003377D6" w:rsidRPr="003F7F88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3CEFFE73" w14:textId="77777777" w:rsidR="00EC5BB9" w:rsidRPr="009550B1" w:rsidRDefault="00EC5BB9" w:rsidP="00F03FC1">
      <w:pPr>
        <w:pStyle w:val="Nadpis1"/>
        <w:spacing w:before="480"/>
        <w:ind w:left="431" w:hanging="431"/>
      </w:pPr>
      <w:bookmarkStart w:id="28" w:name="_Toc464039196"/>
      <w:bookmarkStart w:id="29" w:name="_Toc464637821"/>
      <w:r w:rsidRPr="009550B1">
        <w:t>Obchodní podmínky</w:t>
      </w:r>
      <w:bookmarkEnd w:id="28"/>
      <w:bookmarkEnd w:id="29"/>
    </w:p>
    <w:p w14:paraId="5E014AC2" w14:textId="77777777"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5145BD" w:rsidRPr="008B604F">
        <w:rPr>
          <w:rFonts w:ascii="Arial" w:hAnsi="Arial" w:cs="Arial"/>
          <w:spacing w:val="-4"/>
          <w:sz w:val="22"/>
          <w:szCs w:val="22"/>
        </w:rPr>
        <w:t xml:space="preserve"> pro každou část zakázky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tvoří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7D65A8">
        <w:rPr>
          <w:rFonts w:ascii="Arial" w:hAnsi="Arial" w:cs="Arial"/>
          <w:spacing w:val="-4"/>
          <w:sz w:val="22"/>
          <w:szCs w:val="22"/>
        </w:rPr>
        <w:t>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29DCB2A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lastRenderedPageBreak/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14:paraId="2A881088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0" w:name="_Toc314828801"/>
      <w:bookmarkStart w:id="31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30"/>
    <w:bookmarkEnd w:id="31"/>
    <w:p w14:paraId="40EEF810" w14:textId="77777777"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ust.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objednatele.</w:t>
      </w:r>
    </w:p>
    <w:p w14:paraId="2AAF62AB" w14:textId="77777777" w:rsidR="003377D6" w:rsidRDefault="003377D6" w:rsidP="00EC5BB9">
      <w:pPr>
        <w:rPr>
          <w:rFonts w:ascii="Arial" w:hAnsi="Arial" w:cs="Arial"/>
          <w:sz w:val="22"/>
          <w:szCs w:val="22"/>
        </w:rPr>
      </w:pPr>
    </w:p>
    <w:p w14:paraId="25690055" w14:textId="77777777"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14:paraId="483E77EC" w14:textId="77777777"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1F8B77AC" w14:textId="77777777" w:rsidR="004F2540" w:rsidRPr="008A4F6F" w:rsidRDefault="004F2540" w:rsidP="004F2540">
      <w:pPr>
        <w:rPr>
          <w:rFonts w:ascii="Arial" w:hAnsi="Arial" w:cs="Arial"/>
          <w:sz w:val="22"/>
          <w:szCs w:val="22"/>
        </w:rPr>
      </w:pPr>
    </w:p>
    <w:p w14:paraId="447ABA48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334929DC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18D79E43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22DF32CE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67ACC0BB" w14:textId="52BB4834" w:rsidR="00AD7536" w:rsidRDefault="00DF20E6" w:rsidP="00AD7536">
      <w:pPr>
        <w:pStyle w:val="KRUTEXTODSTAVCE"/>
        <w:tabs>
          <w:tab w:val="center" w:pos="0"/>
        </w:tabs>
        <w:spacing w:line="240" w:lineRule="auto"/>
      </w:pPr>
      <w:r>
        <w:t>Ing. Miroslav Houška</w:t>
      </w:r>
    </w:p>
    <w:p w14:paraId="696AB31A" w14:textId="5FDA3193" w:rsidR="00AD7536" w:rsidRDefault="00DF20E6" w:rsidP="00AD7536">
      <w:pPr>
        <w:pStyle w:val="KRUTEXTODSTAVCE"/>
        <w:tabs>
          <w:tab w:val="center" w:pos="0"/>
        </w:tabs>
        <w:spacing w:line="240" w:lineRule="auto"/>
      </w:pPr>
      <w:r>
        <w:t>náměstek hejtmana</w:t>
      </w:r>
    </w:p>
    <w:p w14:paraId="3D65DF3C" w14:textId="0229840A" w:rsidR="00AD7536" w:rsidRDefault="00AD7536" w:rsidP="00AD7536">
      <w:pPr>
        <w:pStyle w:val="KRUTEXTODSTAVCE"/>
        <w:tabs>
          <w:tab w:val="center" w:pos="0"/>
        </w:tabs>
        <w:spacing w:line="240" w:lineRule="auto"/>
      </w:pPr>
    </w:p>
    <w:p w14:paraId="0831E521" w14:textId="77777777" w:rsidR="00EC5BB9" w:rsidRPr="008A4F6F" w:rsidRDefault="00EC5BB9" w:rsidP="00AD7536">
      <w:pPr>
        <w:rPr>
          <w:rFonts w:ascii="Arial" w:hAnsi="Arial" w:cs="Arial"/>
          <w:sz w:val="22"/>
          <w:szCs w:val="22"/>
        </w:rPr>
      </w:pPr>
    </w:p>
    <w:sectPr w:rsidR="00EC5BB9" w:rsidRPr="008A4F6F" w:rsidSect="008E077A">
      <w:headerReference w:type="default" r:id="rId10"/>
      <w:footerReference w:type="default" r:id="rId11"/>
      <w:pgSz w:w="11906" w:h="16838"/>
      <w:pgMar w:top="1134" w:right="1276" w:bottom="1134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0C15F" w14:textId="77777777" w:rsidR="007C4958" w:rsidRDefault="007C4958">
      <w:r>
        <w:separator/>
      </w:r>
    </w:p>
  </w:endnote>
  <w:endnote w:type="continuationSeparator" w:id="0">
    <w:p w14:paraId="3079A9DC" w14:textId="77777777" w:rsidR="007C4958" w:rsidRDefault="007C4958">
      <w:r>
        <w:continuationSeparator/>
      </w:r>
    </w:p>
  </w:endnote>
  <w:endnote w:type="continuationNotice" w:id="1">
    <w:p w14:paraId="3CD56E68" w14:textId="77777777" w:rsidR="007C4958" w:rsidRDefault="007C49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48791" w14:textId="091B14B0" w:rsidR="0067017B" w:rsidRPr="00AF7751" w:rsidRDefault="0067017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A7D5B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A7D5B">
      <w:rPr>
        <w:rFonts w:ascii="Arial" w:hAnsi="Arial" w:cs="Arial"/>
        <w:noProof/>
        <w:sz w:val="20"/>
        <w:szCs w:val="20"/>
      </w:rPr>
      <w:t>15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F6E49" w14:textId="77777777" w:rsidR="007C4958" w:rsidRDefault="007C4958">
      <w:r>
        <w:separator/>
      </w:r>
    </w:p>
  </w:footnote>
  <w:footnote w:type="continuationSeparator" w:id="0">
    <w:p w14:paraId="6F354380" w14:textId="77777777" w:rsidR="007C4958" w:rsidRDefault="007C4958">
      <w:r>
        <w:continuationSeparator/>
      </w:r>
    </w:p>
  </w:footnote>
  <w:footnote w:type="continuationNotice" w:id="1">
    <w:p w14:paraId="5D42B8B8" w14:textId="77777777" w:rsidR="007C4958" w:rsidRDefault="007C49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9AB3B" w14:textId="77777777" w:rsidR="0067017B" w:rsidRDefault="0067017B">
    <w:pPr>
      <w:pStyle w:val="Zhlav"/>
    </w:pPr>
  </w:p>
  <w:p w14:paraId="1FAAEA80" w14:textId="77777777" w:rsidR="0067017B" w:rsidRDefault="006701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DD1DFA"/>
    <w:multiLevelType w:val="hybridMultilevel"/>
    <w:tmpl w:val="094ACF96"/>
    <w:lvl w:ilvl="0" w:tplc="463A77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2D6686F"/>
    <w:multiLevelType w:val="hybridMultilevel"/>
    <w:tmpl w:val="42565F5E"/>
    <w:lvl w:ilvl="0" w:tplc="16BA27F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7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15"/>
  </w:num>
  <w:num w:numId="5">
    <w:abstractNumId w:val="4"/>
  </w:num>
  <w:num w:numId="6">
    <w:abstractNumId w:val="12"/>
  </w:num>
  <w:num w:numId="7">
    <w:abstractNumId w:val="0"/>
  </w:num>
  <w:num w:numId="8">
    <w:abstractNumId w:val="5"/>
  </w:num>
  <w:num w:numId="9">
    <w:abstractNumId w:val="20"/>
  </w:num>
  <w:num w:numId="10">
    <w:abstractNumId w:val="10"/>
  </w:num>
  <w:num w:numId="11">
    <w:abstractNumId w:val="1"/>
  </w:num>
  <w:num w:numId="12">
    <w:abstractNumId w:val="17"/>
  </w:num>
  <w:num w:numId="13">
    <w:abstractNumId w:val="9"/>
  </w:num>
  <w:num w:numId="14">
    <w:abstractNumId w:val="19"/>
  </w:num>
  <w:num w:numId="15">
    <w:abstractNumId w:val="14"/>
  </w:num>
  <w:num w:numId="16">
    <w:abstractNumId w:val="11"/>
  </w:num>
  <w:num w:numId="17">
    <w:abstractNumId w:val="8"/>
  </w:num>
  <w:num w:numId="18">
    <w:abstractNumId w:val="2"/>
  </w:num>
  <w:num w:numId="19">
    <w:abstractNumId w:val="3"/>
  </w:num>
  <w:num w:numId="20">
    <w:abstractNumId w:val="16"/>
  </w:num>
  <w:num w:numId="21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1957"/>
    <w:rsid w:val="0001672C"/>
    <w:rsid w:val="00016742"/>
    <w:rsid w:val="00020AFC"/>
    <w:rsid w:val="00021FB9"/>
    <w:rsid w:val="0002209A"/>
    <w:rsid w:val="00022788"/>
    <w:rsid w:val="00023239"/>
    <w:rsid w:val="00023D91"/>
    <w:rsid w:val="00024FAC"/>
    <w:rsid w:val="00025E6E"/>
    <w:rsid w:val="00025EC5"/>
    <w:rsid w:val="000261C6"/>
    <w:rsid w:val="00027ACF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B7C"/>
    <w:rsid w:val="000464FD"/>
    <w:rsid w:val="000479FF"/>
    <w:rsid w:val="0005098F"/>
    <w:rsid w:val="0005146D"/>
    <w:rsid w:val="00051D40"/>
    <w:rsid w:val="000537F8"/>
    <w:rsid w:val="0005520D"/>
    <w:rsid w:val="00055535"/>
    <w:rsid w:val="00055559"/>
    <w:rsid w:val="000558CC"/>
    <w:rsid w:val="00057546"/>
    <w:rsid w:val="00057D4A"/>
    <w:rsid w:val="00060A49"/>
    <w:rsid w:val="00064518"/>
    <w:rsid w:val="00064F50"/>
    <w:rsid w:val="00065410"/>
    <w:rsid w:val="000670B4"/>
    <w:rsid w:val="00071BD9"/>
    <w:rsid w:val="00072793"/>
    <w:rsid w:val="00073AE3"/>
    <w:rsid w:val="000742F6"/>
    <w:rsid w:val="0007487B"/>
    <w:rsid w:val="00074A65"/>
    <w:rsid w:val="00074AD3"/>
    <w:rsid w:val="000752E1"/>
    <w:rsid w:val="00075BE5"/>
    <w:rsid w:val="0007713F"/>
    <w:rsid w:val="00080647"/>
    <w:rsid w:val="00081EA3"/>
    <w:rsid w:val="000844B3"/>
    <w:rsid w:val="000849EC"/>
    <w:rsid w:val="00090E82"/>
    <w:rsid w:val="00092C2E"/>
    <w:rsid w:val="00092C67"/>
    <w:rsid w:val="00093720"/>
    <w:rsid w:val="000944FA"/>
    <w:rsid w:val="00095DBD"/>
    <w:rsid w:val="00096981"/>
    <w:rsid w:val="000A0295"/>
    <w:rsid w:val="000A1260"/>
    <w:rsid w:val="000A1869"/>
    <w:rsid w:val="000A4B76"/>
    <w:rsid w:val="000A5BBB"/>
    <w:rsid w:val="000B4B84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5D9"/>
    <w:rsid w:val="000C6868"/>
    <w:rsid w:val="000C6BB4"/>
    <w:rsid w:val="000C7907"/>
    <w:rsid w:val="000C795E"/>
    <w:rsid w:val="000D065A"/>
    <w:rsid w:val="000D1C4D"/>
    <w:rsid w:val="000D3394"/>
    <w:rsid w:val="000D50CF"/>
    <w:rsid w:val="000E15AB"/>
    <w:rsid w:val="000E16E1"/>
    <w:rsid w:val="000E1969"/>
    <w:rsid w:val="000E287F"/>
    <w:rsid w:val="000E29D5"/>
    <w:rsid w:val="000E33D4"/>
    <w:rsid w:val="000E43ED"/>
    <w:rsid w:val="000E46E6"/>
    <w:rsid w:val="000E4878"/>
    <w:rsid w:val="000E50A8"/>
    <w:rsid w:val="000E50D2"/>
    <w:rsid w:val="000E5936"/>
    <w:rsid w:val="000E68DE"/>
    <w:rsid w:val="000F0848"/>
    <w:rsid w:val="000F0B34"/>
    <w:rsid w:val="000F0B36"/>
    <w:rsid w:val="000F113F"/>
    <w:rsid w:val="000F1D42"/>
    <w:rsid w:val="000F26CE"/>
    <w:rsid w:val="000F291A"/>
    <w:rsid w:val="000F2C36"/>
    <w:rsid w:val="000F2E74"/>
    <w:rsid w:val="000F320A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E07"/>
    <w:rsid w:val="00115084"/>
    <w:rsid w:val="0011606C"/>
    <w:rsid w:val="00117303"/>
    <w:rsid w:val="00117CCE"/>
    <w:rsid w:val="00120ED3"/>
    <w:rsid w:val="00122EB4"/>
    <w:rsid w:val="001251FB"/>
    <w:rsid w:val="0012541D"/>
    <w:rsid w:val="00125C86"/>
    <w:rsid w:val="00127A6A"/>
    <w:rsid w:val="00127CEB"/>
    <w:rsid w:val="00130267"/>
    <w:rsid w:val="00133EF7"/>
    <w:rsid w:val="00137C61"/>
    <w:rsid w:val="00141993"/>
    <w:rsid w:val="00141EC3"/>
    <w:rsid w:val="001423D0"/>
    <w:rsid w:val="00142AEF"/>
    <w:rsid w:val="001462D8"/>
    <w:rsid w:val="00146BCC"/>
    <w:rsid w:val="00150E58"/>
    <w:rsid w:val="00151333"/>
    <w:rsid w:val="00152208"/>
    <w:rsid w:val="00153123"/>
    <w:rsid w:val="00153B7B"/>
    <w:rsid w:val="001541CD"/>
    <w:rsid w:val="00154C51"/>
    <w:rsid w:val="001624AD"/>
    <w:rsid w:val="00163A7E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462D"/>
    <w:rsid w:val="0017503C"/>
    <w:rsid w:val="0017554D"/>
    <w:rsid w:val="00176DF2"/>
    <w:rsid w:val="00180186"/>
    <w:rsid w:val="001809BA"/>
    <w:rsid w:val="00180FD6"/>
    <w:rsid w:val="001812CE"/>
    <w:rsid w:val="00182731"/>
    <w:rsid w:val="001829F0"/>
    <w:rsid w:val="001838B2"/>
    <w:rsid w:val="00183A1E"/>
    <w:rsid w:val="00183C10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43C5"/>
    <w:rsid w:val="001A4AA9"/>
    <w:rsid w:val="001A57AD"/>
    <w:rsid w:val="001A5952"/>
    <w:rsid w:val="001A65A6"/>
    <w:rsid w:val="001A74A8"/>
    <w:rsid w:val="001B137A"/>
    <w:rsid w:val="001B3B35"/>
    <w:rsid w:val="001B420E"/>
    <w:rsid w:val="001B6212"/>
    <w:rsid w:val="001B733C"/>
    <w:rsid w:val="001B7BD4"/>
    <w:rsid w:val="001B7DA4"/>
    <w:rsid w:val="001C1F47"/>
    <w:rsid w:val="001C20B9"/>
    <w:rsid w:val="001C4511"/>
    <w:rsid w:val="001C537B"/>
    <w:rsid w:val="001C6668"/>
    <w:rsid w:val="001D0272"/>
    <w:rsid w:val="001D09D0"/>
    <w:rsid w:val="001D0E0E"/>
    <w:rsid w:val="001D2188"/>
    <w:rsid w:val="001D21DF"/>
    <w:rsid w:val="001D25D1"/>
    <w:rsid w:val="001D2FBC"/>
    <w:rsid w:val="001D5A87"/>
    <w:rsid w:val="001D6CB4"/>
    <w:rsid w:val="001D79D3"/>
    <w:rsid w:val="001E133B"/>
    <w:rsid w:val="001E191C"/>
    <w:rsid w:val="001E404B"/>
    <w:rsid w:val="001E5AE5"/>
    <w:rsid w:val="001F14DD"/>
    <w:rsid w:val="001F215C"/>
    <w:rsid w:val="001F32A5"/>
    <w:rsid w:val="001F3C04"/>
    <w:rsid w:val="001F6357"/>
    <w:rsid w:val="00200254"/>
    <w:rsid w:val="00200850"/>
    <w:rsid w:val="0020227A"/>
    <w:rsid w:val="00203D97"/>
    <w:rsid w:val="00206423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731D"/>
    <w:rsid w:val="0021771D"/>
    <w:rsid w:val="00217B4D"/>
    <w:rsid w:val="002216BF"/>
    <w:rsid w:val="00222E69"/>
    <w:rsid w:val="00224068"/>
    <w:rsid w:val="002246BB"/>
    <w:rsid w:val="00225453"/>
    <w:rsid w:val="00226349"/>
    <w:rsid w:val="00230707"/>
    <w:rsid w:val="00230E92"/>
    <w:rsid w:val="002336A2"/>
    <w:rsid w:val="0023385F"/>
    <w:rsid w:val="00233C40"/>
    <w:rsid w:val="0023472B"/>
    <w:rsid w:val="00234AC5"/>
    <w:rsid w:val="00234D19"/>
    <w:rsid w:val="00235DAE"/>
    <w:rsid w:val="00236D7F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52103"/>
    <w:rsid w:val="00252146"/>
    <w:rsid w:val="00253C75"/>
    <w:rsid w:val="00253FC2"/>
    <w:rsid w:val="002545C8"/>
    <w:rsid w:val="00255874"/>
    <w:rsid w:val="0025745F"/>
    <w:rsid w:val="00260E1A"/>
    <w:rsid w:val="0026124B"/>
    <w:rsid w:val="00265063"/>
    <w:rsid w:val="00265BCA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0981"/>
    <w:rsid w:val="0029341B"/>
    <w:rsid w:val="002945A3"/>
    <w:rsid w:val="002945C8"/>
    <w:rsid w:val="00294A9B"/>
    <w:rsid w:val="002A0659"/>
    <w:rsid w:val="002A24CB"/>
    <w:rsid w:val="002A2A27"/>
    <w:rsid w:val="002A2EDA"/>
    <w:rsid w:val="002A4C60"/>
    <w:rsid w:val="002A61F2"/>
    <w:rsid w:val="002A6205"/>
    <w:rsid w:val="002A700C"/>
    <w:rsid w:val="002B02B5"/>
    <w:rsid w:val="002B0361"/>
    <w:rsid w:val="002B04E7"/>
    <w:rsid w:val="002B0CF4"/>
    <w:rsid w:val="002B27B6"/>
    <w:rsid w:val="002B3752"/>
    <w:rsid w:val="002B3A46"/>
    <w:rsid w:val="002B42CD"/>
    <w:rsid w:val="002B57E8"/>
    <w:rsid w:val="002B72B8"/>
    <w:rsid w:val="002B7637"/>
    <w:rsid w:val="002B7C66"/>
    <w:rsid w:val="002C025B"/>
    <w:rsid w:val="002C149C"/>
    <w:rsid w:val="002C40A1"/>
    <w:rsid w:val="002C4AC4"/>
    <w:rsid w:val="002C5933"/>
    <w:rsid w:val="002C5C96"/>
    <w:rsid w:val="002C614F"/>
    <w:rsid w:val="002C6823"/>
    <w:rsid w:val="002C782A"/>
    <w:rsid w:val="002D0058"/>
    <w:rsid w:val="002D0E1A"/>
    <w:rsid w:val="002D104A"/>
    <w:rsid w:val="002D2315"/>
    <w:rsid w:val="002D278A"/>
    <w:rsid w:val="002D2AE0"/>
    <w:rsid w:val="002D2F4E"/>
    <w:rsid w:val="002D340C"/>
    <w:rsid w:val="002D3524"/>
    <w:rsid w:val="002D39C5"/>
    <w:rsid w:val="002D4D03"/>
    <w:rsid w:val="002E050E"/>
    <w:rsid w:val="002E18AA"/>
    <w:rsid w:val="002E2684"/>
    <w:rsid w:val="002E53A7"/>
    <w:rsid w:val="002E6604"/>
    <w:rsid w:val="002F0B3C"/>
    <w:rsid w:val="002F1264"/>
    <w:rsid w:val="002F2D37"/>
    <w:rsid w:val="002F3830"/>
    <w:rsid w:val="002F392E"/>
    <w:rsid w:val="002F7F05"/>
    <w:rsid w:val="003035DC"/>
    <w:rsid w:val="0030407B"/>
    <w:rsid w:val="003045FA"/>
    <w:rsid w:val="00305C7F"/>
    <w:rsid w:val="00306606"/>
    <w:rsid w:val="003070E1"/>
    <w:rsid w:val="003104FF"/>
    <w:rsid w:val="00311173"/>
    <w:rsid w:val="00312947"/>
    <w:rsid w:val="003152E9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0AA9"/>
    <w:rsid w:val="00331492"/>
    <w:rsid w:val="00331599"/>
    <w:rsid w:val="00332A12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33D"/>
    <w:rsid w:val="00342C27"/>
    <w:rsid w:val="00343ED9"/>
    <w:rsid w:val="00346CD0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3C9"/>
    <w:rsid w:val="003546F7"/>
    <w:rsid w:val="00354A5A"/>
    <w:rsid w:val="00354A78"/>
    <w:rsid w:val="00356A5E"/>
    <w:rsid w:val="003576F9"/>
    <w:rsid w:val="00357D8A"/>
    <w:rsid w:val="0036248A"/>
    <w:rsid w:val="00363085"/>
    <w:rsid w:val="003632D3"/>
    <w:rsid w:val="003636FC"/>
    <w:rsid w:val="003657AA"/>
    <w:rsid w:val="00367040"/>
    <w:rsid w:val="0036720F"/>
    <w:rsid w:val="00370574"/>
    <w:rsid w:val="00370D0E"/>
    <w:rsid w:val="00370FB2"/>
    <w:rsid w:val="00371DFD"/>
    <w:rsid w:val="00372A25"/>
    <w:rsid w:val="003736EA"/>
    <w:rsid w:val="00374B1F"/>
    <w:rsid w:val="00375F38"/>
    <w:rsid w:val="00376038"/>
    <w:rsid w:val="00376327"/>
    <w:rsid w:val="003779D7"/>
    <w:rsid w:val="00377DD8"/>
    <w:rsid w:val="00380EE3"/>
    <w:rsid w:val="003816CB"/>
    <w:rsid w:val="0038301D"/>
    <w:rsid w:val="0038319F"/>
    <w:rsid w:val="00383CA4"/>
    <w:rsid w:val="00383CB6"/>
    <w:rsid w:val="00384FBD"/>
    <w:rsid w:val="0039307E"/>
    <w:rsid w:val="00393962"/>
    <w:rsid w:val="0039501E"/>
    <w:rsid w:val="00396E02"/>
    <w:rsid w:val="00397B41"/>
    <w:rsid w:val="003A0251"/>
    <w:rsid w:val="003A1B7E"/>
    <w:rsid w:val="003A20C3"/>
    <w:rsid w:val="003A24B5"/>
    <w:rsid w:val="003A2E3D"/>
    <w:rsid w:val="003A3F07"/>
    <w:rsid w:val="003A549F"/>
    <w:rsid w:val="003B09D3"/>
    <w:rsid w:val="003B2905"/>
    <w:rsid w:val="003B2E5B"/>
    <w:rsid w:val="003B2EE6"/>
    <w:rsid w:val="003B34DC"/>
    <w:rsid w:val="003B4243"/>
    <w:rsid w:val="003B5F08"/>
    <w:rsid w:val="003B7933"/>
    <w:rsid w:val="003C0CED"/>
    <w:rsid w:val="003C1CAB"/>
    <w:rsid w:val="003C20EF"/>
    <w:rsid w:val="003C2A6F"/>
    <w:rsid w:val="003C2E6C"/>
    <w:rsid w:val="003C3659"/>
    <w:rsid w:val="003C3E02"/>
    <w:rsid w:val="003C54AE"/>
    <w:rsid w:val="003C6200"/>
    <w:rsid w:val="003D0109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4C67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357D"/>
    <w:rsid w:val="004060A8"/>
    <w:rsid w:val="004065E3"/>
    <w:rsid w:val="004070AA"/>
    <w:rsid w:val="004073DD"/>
    <w:rsid w:val="0040754B"/>
    <w:rsid w:val="0040796A"/>
    <w:rsid w:val="0041014E"/>
    <w:rsid w:val="004103E3"/>
    <w:rsid w:val="0041118A"/>
    <w:rsid w:val="00412A09"/>
    <w:rsid w:val="00412B93"/>
    <w:rsid w:val="004134BC"/>
    <w:rsid w:val="0041371D"/>
    <w:rsid w:val="00413B81"/>
    <w:rsid w:val="0041520F"/>
    <w:rsid w:val="00416740"/>
    <w:rsid w:val="004168F7"/>
    <w:rsid w:val="00421D66"/>
    <w:rsid w:val="004238E0"/>
    <w:rsid w:val="00423D92"/>
    <w:rsid w:val="00426899"/>
    <w:rsid w:val="00426A9B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521FC"/>
    <w:rsid w:val="00452BC3"/>
    <w:rsid w:val="00453F0F"/>
    <w:rsid w:val="00454ECF"/>
    <w:rsid w:val="00455026"/>
    <w:rsid w:val="004567C3"/>
    <w:rsid w:val="00460519"/>
    <w:rsid w:val="00462C7E"/>
    <w:rsid w:val="00462CD1"/>
    <w:rsid w:val="00464019"/>
    <w:rsid w:val="00465057"/>
    <w:rsid w:val="00465E0B"/>
    <w:rsid w:val="004668C1"/>
    <w:rsid w:val="00473605"/>
    <w:rsid w:val="004743EB"/>
    <w:rsid w:val="00477EE2"/>
    <w:rsid w:val="00477EE9"/>
    <w:rsid w:val="0048026A"/>
    <w:rsid w:val="004807C6"/>
    <w:rsid w:val="00481283"/>
    <w:rsid w:val="00482979"/>
    <w:rsid w:val="00484853"/>
    <w:rsid w:val="00484A1B"/>
    <w:rsid w:val="004856EB"/>
    <w:rsid w:val="004910F0"/>
    <w:rsid w:val="00491B7F"/>
    <w:rsid w:val="00491E6D"/>
    <w:rsid w:val="004920BB"/>
    <w:rsid w:val="00492CDB"/>
    <w:rsid w:val="00492D67"/>
    <w:rsid w:val="004950F7"/>
    <w:rsid w:val="00495526"/>
    <w:rsid w:val="00495B48"/>
    <w:rsid w:val="00495D27"/>
    <w:rsid w:val="00496C5F"/>
    <w:rsid w:val="00497299"/>
    <w:rsid w:val="00497A73"/>
    <w:rsid w:val="004A21DE"/>
    <w:rsid w:val="004A24BB"/>
    <w:rsid w:val="004A2FC7"/>
    <w:rsid w:val="004A4E3C"/>
    <w:rsid w:val="004A6E5C"/>
    <w:rsid w:val="004A76AA"/>
    <w:rsid w:val="004B05BE"/>
    <w:rsid w:val="004B3C51"/>
    <w:rsid w:val="004B4E38"/>
    <w:rsid w:val="004B501E"/>
    <w:rsid w:val="004B69F2"/>
    <w:rsid w:val="004B6A27"/>
    <w:rsid w:val="004B6A28"/>
    <w:rsid w:val="004C2777"/>
    <w:rsid w:val="004C2BE7"/>
    <w:rsid w:val="004C380A"/>
    <w:rsid w:val="004C55C3"/>
    <w:rsid w:val="004C608A"/>
    <w:rsid w:val="004C7365"/>
    <w:rsid w:val="004C76A2"/>
    <w:rsid w:val="004D105E"/>
    <w:rsid w:val="004D1362"/>
    <w:rsid w:val="004D17BC"/>
    <w:rsid w:val="004D1C0D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1CE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ED"/>
    <w:rsid w:val="0052127B"/>
    <w:rsid w:val="0052178E"/>
    <w:rsid w:val="00523AB8"/>
    <w:rsid w:val="00524193"/>
    <w:rsid w:val="0052540F"/>
    <w:rsid w:val="00526109"/>
    <w:rsid w:val="005303FA"/>
    <w:rsid w:val="00530665"/>
    <w:rsid w:val="00531044"/>
    <w:rsid w:val="00531729"/>
    <w:rsid w:val="005323C2"/>
    <w:rsid w:val="00534118"/>
    <w:rsid w:val="00536E41"/>
    <w:rsid w:val="00540500"/>
    <w:rsid w:val="00540794"/>
    <w:rsid w:val="0054226A"/>
    <w:rsid w:val="00542815"/>
    <w:rsid w:val="00545596"/>
    <w:rsid w:val="005469D0"/>
    <w:rsid w:val="00546A88"/>
    <w:rsid w:val="00547171"/>
    <w:rsid w:val="00550767"/>
    <w:rsid w:val="00550B09"/>
    <w:rsid w:val="005513F4"/>
    <w:rsid w:val="005541D4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70FC3"/>
    <w:rsid w:val="0057410F"/>
    <w:rsid w:val="00577B0B"/>
    <w:rsid w:val="005806C5"/>
    <w:rsid w:val="00582C6F"/>
    <w:rsid w:val="00584CC1"/>
    <w:rsid w:val="0058565B"/>
    <w:rsid w:val="005869E3"/>
    <w:rsid w:val="00590878"/>
    <w:rsid w:val="005937E2"/>
    <w:rsid w:val="0059459E"/>
    <w:rsid w:val="0059480F"/>
    <w:rsid w:val="00596F1D"/>
    <w:rsid w:val="005A0E4D"/>
    <w:rsid w:val="005A283E"/>
    <w:rsid w:val="005A3B11"/>
    <w:rsid w:val="005A4031"/>
    <w:rsid w:val="005A4426"/>
    <w:rsid w:val="005A53AF"/>
    <w:rsid w:val="005A5413"/>
    <w:rsid w:val="005A692F"/>
    <w:rsid w:val="005A7366"/>
    <w:rsid w:val="005A7D5B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2EFD"/>
    <w:rsid w:val="005C41FC"/>
    <w:rsid w:val="005C4308"/>
    <w:rsid w:val="005C654E"/>
    <w:rsid w:val="005D2CA3"/>
    <w:rsid w:val="005D301D"/>
    <w:rsid w:val="005D3306"/>
    <w:rsid w:val="005D344B"/>
    <w:rsid w:val="005D3CFD"/>
    <w:rsid w:val="005D4192"/>
    <w:rsid w:val="005D488A"/>
    <w:rsid w:val="005D5235"/>
    <w:rsid w:val="005D55ED"/>
    <w:rsid w:val="005D613D"/>
    <w:rsid w:val="005D625C"/>
    <w:rsid w:val="005D652F"/>
    <w:rsid w:val="005D7127"/>
    <w:rsid w:val="005E06A7"/>
    <w:rsid w:val="005E0DD1"/>
    <w:rsid w:val="005E1CC4"/>
    <w:rsid w:val="005F0986"/>
    <w:rsid w:val="005F25B0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55A3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4A7E"/>
    <w:rsid w:val="00646F30"/>
    <w:rsid w:val="00647650"/>
    <w:rsid w:val="00647B5C"/>
    <w:rsid w:val="0065044E"/>
    <w:rsid w:val="00650E48"/>
    <w:rsid w:val="00651FB8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4A8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76F03"/>
    <w:rsid w:val="00677BE5"/>
    <w:rsid w:val="00680F5E"/>
    <w:rsid w:val="00681493"/>
    <w:rsid w:val="00682E57"/>
    <w:rsid w:val="00685651"/>
    <w:rsid w:val="00685BEE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5A6B"/>
    <w:rsid w:val="006B63FD"/>
    <w:rsid w:val="006B6EFA"/>
    <w:rsid w:val="006C0CB2"/>
    <w:rsid w:val="006C1F24"/>
    <w:rsid w:val="006C2AB4"/>
    <w:rsid w:val="006C3299"/>
    <w:rsid w:val="006C4F77"/>
    <w:rsid w:val="006C5EAF"/>
    <w:rsid w:val="006E27B7"/>
    <w:rsid w:val="006E34B4"/>
    <w:rsid w:val="006E3D48"/>
    <w:rsid w:val="006E6320"/>
    <w:rsid w:val="006E66C9"/>
    <w:rsid w:val="006E68C6"/>
    <w:rsid w:val="006E7067"/>
    <w:rsid w:val="006F075E"/>
    <w:rsid w:val="006F2293"/>
    <w:rsid w:val="006F2455"/>
    <w:rsid w:val="006F25CD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3861"/>
    <w:rsid w:val="0071491B"/>
    <w:rsid w:val="00714D87"/>
    <w:rsid w:val="0071706B"/>
    <w:rsid w:val="00717E4B"/>
    <w:rsid w:val="00720050"/>
    <w:rsid w:val="00721443"/>
    <w:rsid w:val="00721E69"/>
    <w:rsid w:val="00722739"/>
    <w:rsid w:val="0072281C"/>
    <w:rsid w:val="00727D25"/>
    <w:rsid w:val="00730E65"/>
    <w:rsid w:val="007318E4"/>
    <w:rsid w:val="00731933"/>
    <w:rsid w:val="00733B8F"/>
    <w:rsid w:val="00733E66"/>
    <w:rsid w:val="00734445"/>
    <w:rsid w:val="00735532"/>
    <w:rsid w:val="00735F13"/>
    <w:rsid w:val="0073622D"/>
    <w:rsid w:val="00736E1A"/>
    <w:rsid w:val="00740068"/>
    <w:rsid w:val="0074016A"/>
    <w:rsid w:val="00740D2B"/>
    <w:rsid w:val="00741104"/>
    <w:rsid w:val="00742BD8"/>
    <w:rsid w:val="00744C31"/>
    <w:rsid w:val="00744F9E"/>
    <w:rsid w:val="00745209"/>
    <w:rsid w:val="00745355"/>
    <w:rsid w:val="00746933"/>
    <w:rsid w:val="00746E45"/>
    <w:rsid w:val="0074704F"/>
    <w:rsid w:val="007479AB"/>
    <w:rsid w:val="00750455"/>
    <w:rsid w:val="00750F88"/>
    <w:rsid w:val="00751B06"/>
    <w:rsid w:val="00751BF7"/>
    <w:rsid w:val="00752C0E"/>
    <w:rsid w:val="00755376"/>
    <w:rsid w:val="007567EE"/>
    <w:rsid w:val="00757370"/>
    <w:rsid w:val="0075781F"/>
    <w:rsid w:val="007579AF"/>
    <w:rsid w:val="00760F61"/>
    <w:rsid w:val="00761132"/>
    <w:rsid w:val="0076143F"/>
    <w:rsid w:val="007642D5"/>
    <w:rsid w:val="00764932"/>
    <w:rsid w:val="00765EC0"/>
    <w:rsid w:val="00770435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487E"/>
    <w:rsid w:val="00785DEA"/>
    <w:rsid w:val="00786068"/>
    <w:rsid w:val="00786321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B9B"/>
    <w:rsid w:val="007B5DBF"/>
    <w:rsid w:val="007B5E1A"/>
    <w:rsid w:val="007C0365"/>
    <w:rsid w:val="007C0B89"/>
    <w:rsid w:val="007C1F51"/>
    <w:rsid w:val="007C279E"/>
    <w:rsid w:val="007C3988"/>
    <w:rsid w:val="007C39A9"/>
    <w:rsid w:val="007C3EC0"/>
    <w:rsid w:val="007C4958"/>
    <w:rsid w:val="007C4BCB"/>
    <w:rsid w:val="007C726F"/>
    <w:rsid w:val="007D029A"/>
    <w:rsid w:val="007D1011"/>
    <w:rsid w:val="007D1890"/>
    <w:rsid w:val="007D2653"/>
    <w:rsid w:val="007D361E"/>
    <w:rsid w:val="007D4D3B"/>
    <w:rsid w:val="007D65A8"/>
    <w:rsid w:val="007D7F90"/>
    <w:rsid w:val="007E0754"/>
    <w:rsid w:val="007E5AE1"/>
    <w:rsid w:val="007E69E2"/>
    <w:rsid w:val="007E7455"/>
    <w:rsid w:val="007F0251"/>
    <w:rsid w:val="007F1B1D"/>
    <w:rsid w:val="007F330B"/>
    <w:rsid w:val="007F387B"/>
    <w:rsid w:val="007F542D"/>
    <w:rsid w:val="007F6118"/>
    <w:rsid w:val="007F7B57"/>
    <w:rsid w:val="00800519"/>
    <w:rsid w:val="00801489"/>
    <w:rsid w:val="008016EB"/>
    <w:rsid w:val="00801E4B"/>
    <w:rsid w:val="008022EE"/>
    <w:rsid w:val="008025FB"/>
    <w:rsid w:val="0080262F"/>
    <w:rsid w:val="008032DA"/>
    <w:rsid w:val="00805176"/>
    <w:rsid w:val="00805D90"/>
    <w:rsid w:val="00806F43"/>
    <w:rsid w:val="00807903"/>
    <w:rsid w:val="00807A36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691B"/>
    <w:rsid w:val="008279D8"/>
    <w:rsid w:val="008326BF"/>
    <w:rsid w:val="00832C82"/>
    <w:rsid w:val="008348D6"/>
    <w:rsid w:val="008349C1"/>
    <w:rsid w:val="008360CD"/>
    <w:rsid w:val="00836589"/>
    <w:rsid w:val="00836931"/>
    <w:rsid w:val="00836BF0"/>
    <w:rsid w:val="00836D37"/>
    <w:rsid w:val="00837836"/>
    <w:rsid w:val="0084035D"/>
    <w:rsid w:val="00843FF1"/>
    <w:rsid w:val="00846945"/>
    <w:rsid w:val="00847888"/>
    <w:rsid w:val="00847AD8"/>
    <w:rsid w:val="00847E86"/>
    <w:rsid w:val="00850C10"/>
    <w:rsid w:val="00850E34"/>
    <w:rsid w:val="0085169D"/>
    <w:rsid w:val="00852C44"/>
    <w:rsid w:val="0085387B"/>
    <w:rsid w:val="00853E33"/>
    <w:rsid w:val="00854107"/>
    <w:rsid w:val="00854212"/>
    <w:rsid w:val="00854BE7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A8"/>
    <w:rsid w:val="00866DF5"/>
    <w:rsid w:val="008672A2"/>
    <w:rsid w:val="008679F1"/>
    <w:rsid w:val="0087091A"/>
    <w:rsid w:val="00874B15"/>
    <w:rsid w:val="008750C2"/>
    <w:rsid w:val="008766A3"/>
    <w:rsid w:val="00877059"/>
    <w:rsid w:val="00877328"/>
    <w:rsid w:val="00880255"/>
    <w:rsid w:val="00881822"/>
    <w:rsid w:val="008833B5"/>
    <w:rsid w:val="00885F93"/>
    <w:rsid w:val="00886568"/>
    <w:rsid w:val="00887B3E"/>
    <w:rsid w:val="00895A49"/>
    <w:rsid w:val="0089603F"/>
    <w:rsid w:val="008964AC"/>
    <w:rsid w:val="008976B9"/>
    <w:rsid w:val="008A02F7"/>
    <w:rsid w:val="008A07DB"/>
    <w:rsid w:val="008A09F3"/>
    <w:rsid w:val="008A0A88"/>
    <w:rsid w:val="008A4F6F"/>
    <w:rsid w:val="008A555B"/>
    <w:rsid w:val="008A7B42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3BB"/>
    <w:rsid w:val="008D26D9"/>
    <w:rsid w:val="008D2CF3"/>
    <w:rsid w:val="008D3C82"/>
    <w:rsid w:val="008D4804"/>
    <w:rsid w:val="008D5C00"/>
    <w:rsid w:val="008E0136"/>
    <w:rsid w:val="008E077A"/>
    <w:rsid w:val="008E0B58"/>
    <w:rsid w:val="008E12BD"/>
    <w:rsid w:val="008E1865"/>
    <w:rsid w:val="008E2D34"/>
    <w:rsid w:val="008E30FE"/>
    <w:rsid w:val="008E7B62"/>
    <w:rsid w:val="008E7FA6"/>
    <w:rsid w:val="008F34DF"/>
    <w:rsid w:val="008F59EC"/>
    <w:rsid w:val="008F6D5E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E5A"/>
    <w:rsid w:val="00921F80"/>
    <w:rsid w:val="009236D3"/>
    <w:rsid w:val="00924347"/>
    <w:rsid w:val="00924691"/>
    <w:rsid w:val="009255C0"/>
    <w:rsid w:val="009279DF"/>
    <w:rsid w:val="009279E4"/>
    <w:rsid w:val="00927BBE"/>
    <w:rsid w:val="00931975"/>
    <w:rsid w:val="00932A6B"/>
    <w:rsid w:val="00933A15"/>
    <w:rsid w:val="00937000"/>
    <w:rsid w:val="00937373"/>
    <w:rsid w:val="00940C4A"/>
    <w:rsid w:val="00941C70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C37"/>
    <w:rsid w:val="00957388"/>
    <w:rsid w:val="009573A2"/>
    <w:rsid w:val="00961FC4"/>
    <w:rsid w:val="0096299A"/>
    <w:rsid w:val="00962A1D"/>
    <w:rsid w:val="00963865"/>
    <w:rsid w:val="00963A18"/>
    <w:rsid w:val="00963E5D"/>
    <w:rsid w:val="009652A0"/>
    <w:rsid w:val="00965AC5"/>
    <w:rsid w:val="0096630B"/>
    <w:rsid w:val="009663A6"/>
    <w:rsid w:val="009706F5"/>
    <w:rsid w:val="0097299A"/>
    <w:rsid w:val="0097344D"/>
    <w:rsid w:val="00974006"/>
    <w:rsid w:val="00975212"/>
    <w:rsid w:val="009758D5"/>
    <w:rsid w:val="009769D1"/>
    <w:rsid w:val="00981211"/>
    <w:rsid w:val="0098240C"/>
    <w:rsid w:val="0098368B"/>
    <w:rsid w:val="00984804"/>
    <w:rsid w:val="00984FD1"/>
    <w:rsid w:val="00985B00"/>
    <w:rsid w:val="00986757"/>
    <w:rsid w:val="00987841"/>
    <w:rsid w:val="00991972"/>
    <w:rsid w:val="009928C3"/>
    <w:rsid w:val="009935E9"/>
    <w:rsid w:val="00993B02"/>
    <w:rsid w:val="00993E39"/>
    <w:rsid w:val="009A0294"/>
    <w:rsid w:val="009A222F"/>
    <w:rsid w:val="009A3443"/>
    <w:rsid w:val="009A461B"/>
    <w:rsid w:val="009A58EE"/>
    <w:rsid w:val="009A71F9"/>
    <w:rsid w:val="009A7DD4"/>
    <w:rsid w:val="009B2E4E"/>
    <w:rsid w:val="009B50B1"/>
    <w:rsid w:val="009B5E1A"/>
    <w:rsid w:val="009B5FEA"/>
    <w:rsid w:val="009B6AE9"/>
    <w:rsid w:val="009B7859"/>
    <w:rsid w:val="009C00A9"/>
    <w:rsid w:val="009C0A34"/>
    <w:rsid w:val="009C18EC"/>
    <w:rsid w:val="009C2DE1"/>
    <w:rsid w:val="009C3A28"/>
    <w:rsid w:val="009C47A8"/>
    <w:rsid w:val="009C54E9"/>
    <w:rsid w:val="009C5604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2AA3"/>
    <w:rsid w:val="009D3339"/>
    <w:rsid w:val="009D33A9"/>
    <w:rsid w:val="009D3724"/>
    <w:rsid w:val="009D3C88"/>
    <w:rsid w:val="009D3F3D"/>
    <w:rsid w:val="009D731A"/>
    <w:rsid w:val="009D741C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287"/>
    <w:rsid w:val="009E76E2"/>
    <w:rsid w:val="009E7B90"/>
    <w:rsid w:val="009F0082"/>
    <w:rsid w:val="009F05D1"/>
    <w:rsid w:val="009F3A7D"/>
    <w:rsid w:val="009F40F7"/>
    <w:rsid w:val="009F596E"/>
    <w:rsid w:val="009F5D67"/>
    <w:rsid w:val="00A00082"/>
    <w:rsid w:val="00A00300"/>
    <w:rsid w:val="00A0394A"/>
    <w:rsid w:val="00A066DB"/>
    <w:rsid w:val="00A06D17"/>
    <w:rsid w:val="00A06F9B"/>
    <w:rsid w:val="00A07424"/>
    <w:rsid w:val="00A07F56"/>
    <w:rsid w:val="00A125F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67A2"/>
    <w:rsid w:val="00A27189"/>
    <w:rsid w:val="00A30B97"/>
    <w:rsid w:val="00A32301"/>
    <w:rsid w:val="00A3492E"/>
    <w:rsid w:val="00A37880"/>
    <w:rsid w:val="00A37E10"/>
    <w:rsid w:val="00A40C62"/>
    <w:rsid w:val="00A423A0"/>
    <w:rsid w:val="00A42B91"/>
    <w:rsid w:val="00A4399B"/>
    <w:rsid w:val="00A4426D"/>
    <w:rsid w:val="00A45114"/>
    <w:rsid w:val="00A456BF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91B"/>
    <w:rsid w:val="00A618B6"/>
    <w:rsid w:val="00A6197D"/>
    <w:rsid w:val="00A64A07"/>
    <w:rsid w:val="00A64AEC"/>
    <w:rsid w:val="00A66D9D"/>
    <w:rsid w:val="00A66DD7"/>
    <w:rsid w:val="00A73B8F"/>
    <w:rsid w:val="00A747E8"/>
    <w:rsid w:val="00A75C63"/>
    <w:rsid w:val="00A764F9"/>
    <w:rsid w:val="00A76ED9"/>
    <w:rsid w:val="00A80367"/>
    <w:rsid w:val="00A81636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4017"/>
    <w:rsid w:val="00AA4B07"/>
    <w:rsid w:val="00AA5494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8E4"/>
    <w:rsid w:val="00AC09A2"/>
    <w:rsid w:val="00AC2698"/>
    <w:rsid w:val="00AC289B"/>
    <w:rsid w:val="00AC3150"/>
    <w:rsid w:val="00AC59C4"/>
    <w:rsid w:val="00AC6B8F"/>
    <w:rsid w:val="00AC7FBD"/>
    <w:rsid w:val="00AD22A5"/>
    <w:rsid w:val="00AD50E6"/>
    <w:rsid w:val="00AD5B02"/>
    <w:rsid w:val="00AD7536"/>
    <w:rsid w:val="00AD7D0B"/>
    <w:rsid w:val="00AE162B"/>
    <w:rsid w:val="00AE2AC1"/>
    <w:rsid w:val="00AE57CA"/>
    <w:rsid w:val="00AE5C76"/>
    <w:rsid w:val="00AE6AE8"/>
    <w:rsid w:val="00AE6F3A"/>
    <w:rsid w:val="00AF14EC"/>
    <w:rsid w:val="00AF16A3"/>
    <w:rsid w:val="00AF1BB0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46BD"/>
    <w:rsid w:val="00B10CC9"/>
    <w:rsid w:val="00B11D2C"/>
    <w:rsid w:val="00B12015"/>
    <w:rsid w:val="00B12656"/>
    <w:rsid w:val="00B13568"/>
    <w:rsid w:val="00B15830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45C1"/>
    <w:rsid w:val="00B26270"/>
    <w:rsid w:val="00B26563"/>
    <w:rsid w:val="00B26C8C"/>
    <w:rsid w:val="00B30152"/>
    <w:rsid w:val="00B30DB2"/>
    <w:rsid w:val="00B30EDD"/>
    <w:rsid w:val="00B32C34"/>
    <w:rsid w:val="00B33711"/>
    <w:rsid w:val="00B35449"/>
    <w:rsid w:val="00B3705F"/>
    <w:rsid w:val="00B4262C"/>
    <w:rsid w:val="00B43789"/>
    <w:rsid w:val="00B441B8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4AF6"/>
    <w:rsid w:val="00B55295"/>
    <w:rsid w:val="00B558C4"/>
    <w:rsid w:val="00B571BD"/>
    <w:rsid w:val="00B575AA"/>
    <w:rsid w:val="00B57C40"/>
    <w:rsid w:val="00B60617"/>
    <w:rsid w:val="00B60870"/>
    <w:rsid w:val="00B61581"/>
    <w:rsid w:val="00B624D1"/>
    <w:rsid w:val="00B62508"/>
    <w:rsid w:val="00B626E5"/>
    <w:rsid w:val="00B63129"/>
    <w:rsid w:val="00B6326A"/>
    <w:rsid w:val="00B655AD"/>
    <w:rsid w:val="00B67485"/>
    <w:rsid w:val="00B67AD6"/>
    <w:rsid w:val="00B712E5"/>
    <w:rsid w:val="00B72AB6"/>
    <w:rsid w:val="00B72C67"/>
    <w:rsid w:val="00B73E4D"/>
    <w:rsid w:val="00B7502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B70"/>
    <w:rsid w:val="00B91249"/>
    <w:rsid w:val="00B9183C"/>
    <w:rsid w:val="00B91B56"/>
    <w:rsid w:val="00B93B2D"/>
    <w:rsid w:val="00B93DAB"/>
    <w:rsid w:val="00B93E8E"/>
    <w:rsid w:val="00B946E6"/>
    <w:rsid w:val="00B97430"/>
    <w:rsid w:val="00B97F29"/>
    <w:rsid w:val="00BA2007"/>
    <w:rsid w:val="00BA2D17"/>
    <w:rsid w:val="00BA5ADA"/>
    <w:rsid w:val="00BA6A9D"/>
    <w:rsid w:val="00BA77B6"/>
    <w:rsid w:val="00BB118A"/>
    <w:rsid w:val="00BB36D2"/>
    <w:rsid w:val="00BB6AC1"/>
    <w:rsid w:val="00BB6D39"/>
    <w:rsid w:val="00BC068D"/>
    <w:rsid w:val="00BC0F5A"/>
    <w:rsid w:val="00BC21E0"/>
    <w:rsid w:val="00BC2257"/>
    <w:rsid w:val="00BC2259"/>
    <w:rsid w:val="00BC271E"/>
    <w:rsid w:val="00BC2D04"/>
    <w:rsid w:val="00BC40DF"/>
    <w:rsid w:val="00BC504B"/>
    <w:rsid w:val="00BC684A"/>
    <w:rsid w:val="00BD1AB8"/>
    <w:rsid w:val="00BD2435"/>
    <w:rsid w:val="00BD4BA3"/>
    <w:rsid w:val="00BD4F66"/>
    <w:rsid w:val="00BD5337"/>
    <w:rsid w:val="00BD6B9E"/>
    <w:rsid w:val="00BD7564"/>
    <w:rsid w:val="00BD7656"/>
    <w:rsid w:val="00BE136D"/>
    <w:rsid w:val="00BE1B7F"/>
    <w:rsid w:val="00BE2D5B"/>
    <w:rsid w:val="00BE3FF9"/>
    <w:rsid w:val="00BE42AC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3668"/>
    <w:rsid w:val="00C13F51"/>
    <w:rsid w:val="00C1400B"/>
    <w:rsid w:val="00C147E5"/>
    <w:rsid w:val="00C14DFB"/>
    <w:rsid w:val="00C1508A"/>
    <w:rsid w:val="00C1519F"/>
    <w:rsid w:val="00C15C43"/>
    <w:rsid w:val="00C16674"/>
    <w:rsid w:val="00C17058"/>
    <w:rsid w:val="00C17694"/>
    <w:rsid w:val="00C20355"/>
    <w:rsid w:val="00C21832"/>
    <w:rsid w:val="00C22332"/>
    <w:rsid w:val="00C22668"/>
    <w:rsid w:val="00C227A6"/>
    <w:rsid w:val="00C2292A"/>
    <w:rsid w:val="00C23961"/>
    <w:rsid w:val="00C2486C"/>
    <w:rsid w:val="00C24E12"/>
    <w:rsid w:val="00C25048"/>
    <w:rsid w:val="00C252AB"/>
    <w:rsid w:val="00C25632"/>
    <w:rsid w:val="00C2571C"/>
    <w:rsid w:val="00C3051E"/>
    <w:rsid w:val="00C317E5"/>
    <w:rsid w:val="00C31C21"/>
    <w:rsid w:val="00C33464"/>
    <w:rsid w:val="00C36DE9"/>
    <w:rsid w:val="00C37922"/>
    <w:rsid w:val="00C4196C"/>
    <w:rsid w:val="00C4373C"/>
    <w:rsid w:val="00C4498D"/>
    <w:rsid w:val="00C45BB4"/>
    <w:rsid w:val="00C45D1B"/>
    <w:rsid w:val="00C46641"/>
    <w:rsid w:val="00C4720B"/>
    <w:rsid w:val="00C47A1E"/>
    <w:rsid w:val="00C52729"/>
    <w:rsid w:val="00C52B23"/>
    <w:rsid w:val="00C53392"/>
    <w:rsid w:val="00C53904"/>
    <w:rsid w:val="00C566E9"/>
    <w:rsid w:val="00C575E3"/>
    <w:rsid w:val="00C57B78"/>
    <w:rsid w:val="00C6057C"/>
    <w:rsid w:val="00C62C2E"/>
    <w:rsid w:val="00C6337A"/>
    <w:rsid w:val="00C64276"/>
    <w:rsid w:val="00C644DF"/>
    <w:rsid w:val="00C64D08"/>
    <w:rsid w:val="00C65395"/>
    <w:rsid w:val="00C7205C"/>
    <w:rsid w:val="00C74CCF"/>
    <w:rsid w:val="00C753D3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9F8"/>
    <w:rsid w:val="00C96862"/>
    <w:rsid w:val="00C97173"/>
    <w:rsid w:val="00CA0F6B"/>
    <w:rsid w:val="00CA1580"/>
    <w:rsid w:val="00CA23DA"/>
    <w:rsid w:val="00CA5559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042F"/>
    <w:rsid w:val="00D0271E"/>
    <w:rsid w:val="00D035A2"/>
    <w:rsid w:val="00D04ADF"/>
    <w:rsid w:val="00D04D40"/>
    <w:rsid w:val="00D06251"/>
    <w:rsid w:val="00D11F4C"/>
    <w:rsid w:val="00D1540A"/>
    <w:rsid w:val="00D16521"/>
    <w:rsid w:val="00D16DFB"/>
    <w:rsid w:val="00D17862"/>
    <w:rsid w:val="00D2061D"/>
    <w:rsid w:val="00D2078B"/>
    <w:rsid w:val="00D20B82"/>
    <w:rsid w:val="00D243CC"/>
    <w:rsid w:val="00D24925"/>
    <w:rsid w:val="00D24AE4"/>
    <w:rsid w:val="00D2692E"/>
    <w:rsid w:val="00D30455"/>
    <w:rsid w:val="00D31C59"/>
    <w:rsid w:val="00D32017"/>
    <w:rsid w:val="00D32CA9"/>
    <w:rsid w:val="00D3393D"/>
    <w:rsid w:val="00D3459F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532A3"/>
    <w:rsid w:val="00D5382A"/>
    <w:rsid w:val="00D57BF9"/>
    <w:rsid w:val="00D602AF"/>
    <w:rsid w:val="00D602E5"/>
    <w:rsid w:val="00D61644"/>
    <w:rsid w:val="00D61F3E"/>
    <w:rsid w:val="00D6235A"/>
    <w:rsid w:val="00D62AA9"/>
    <w:rsid w:val="00D64040"/>
    <w:rsid w:val="00D66982"/>
    <w:rsid w:val="00D67674"/>
    <w:rsid w:val="00D67C7B"/>
    <w:rsid w:val="00D73565"/>
    <w:rsid w:val="00D74FAD"/>
    <w:rsid w:val="00D7532F"/>
    <w:rsid w:val="00D76E9A"/>
    <w:rsid w:val="00D80C4E"/>
    <w:rsid w:val="00D814E9"/>
    <w:rsid w:val="00D81DE6"/>
    <w:rsid w:val="00D842B7"/>
    <w:rsid w:val="00D84412"/>
    <w:rsid w:val="00D859EB"/>
    <w:rsid w:val="00D85D69"/>
    <w:rsid w:val="00D86475"/>
    <w:rsid w:val="00D86A00"/>
    <w:rsid w:val="00D90E9E"/>
    <w:rsid w:val="00D92125"/>
    <w:rsid w:val="00D92DB1"/>
    <w:rsid w:val="00D93641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153"/>
    <w:rsid w:val="00DC68EE"/>
    <w:rsid w:val="00DD0B05"/>
    <w:rsid w:val="00DD3CDA"/>
    <w:rsid w:val="00DD54E8"/>
    <w:rsid w:val="00DD5B64"/>
    <w:rsid w:val="00DD616F"/>
    <w:rsid w:val="00DD6D87"/>
    <w:rsid w:val="00DE01C9"/>
    <w:rsid w:val="00DE0FBB"/>
    <w:rsid w:val="00DE1022"/>
    <w:rsid w:val="00DE17A4"/>
    <w:rsid w:val="00DE3177"/>
    <w:rsid w:val="00DE3C8F"/>
    <w:rsid w:val="00DE42B3"/>
    <w:rsid w:val="00DE6692"/>
    <w:rsid w:val="00DE7449"/>
    <w:rsid w:val="00DF10BE"/>
    <w:rsid w:val="00DF20E6"/>
    <w:rsid w:val="00DF225F"/>
    <w:rsid w:val="00DF28EF"/>
    <w:rsid w:val="00DF3BD3"/>
    <w:rsid w:val="00DF581C"/>
    <w:rsid w:val="00DF7E87"/>
    <w:rsid w:val="00E0012E"/>
    <w:rsid w:val="00E0077B"/>
    <w:rsid w:val="00E01280"/>
    <w:rsid w:val="00E0245F"/>
    <w:rsid w:val="00E03A2F"/>
    <w:rsid w:val="00E03F94"/>
    <w:rsid w:val="00E0422E"/>
    <w:rsid w:val="00E06294"/>
    <w:rsid w:val="00E07360"/>
    <w:rsid w:val="00E111F8"/>
    <w:rsid w:val="00E1158D"/>
    <w:rsid w:val="00E13466"/>
    <w:rsid w:val="00E139A8"/>
    <w:rsid w:val="00E13DA4"/>
    <w:rsid w:val="00E15168"/>
    <w:rsid w:val="00E1622C"/>
    <w:rsid w:val="00E22550"/>
    <w:rsid w:val="00E22C22"/>
    <w:rsid w:val="00E232B5"/>
    <w:rsid w:val="00E23DB0"/>
    <w:rsid w:val="00E2448A"/>
    <w:rsid w:val="00E2455C"/>
    <w:rsid w:val="00E25911"/>
    <w:rsid w:val="00E259FC"/>
    <w:rsid w:val="00E3012C"/>
    <w:rsid w:val="00E33627"/>
    <w:rsid w:val="00E34221"/>
    <w:rsid w:val="00E34C8B"/>
    <w:rsid w:val="00E3602C"/>
    <w:rsid w:val="00E365A1"/>
    <w:rsid w:val="00E368AB"/>
    <w:rsid w:val="00E36B99"/>
    <w:rsid w:val="00E373DA"/>
    <w:rsid w:val="00E418F2"/>
    <w:rsid w:val="00E42543"/>
    <w:rsid w:val="00E42678"/>
    <w:rsid w:val="00E42D4C"/>
    <w:rsid w:val="00E43165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CA0"/>
    <w:rsid w:val="00E921BC"/>
    <w:rsid w:val="00E92A81"/>
    <w:rsid w:val="00E931D1"/>
    <w:rsid w:val="00E94590"/>
    <w:rsid w:val="00E94832"/>
    <w:rsid w:val="00E9522B"/>
    <w:rsid w:val="00E96945"/>
    <w:rsid w:val="00EA3754"/>
    <w:rsid w:val="00EA38E9"/>
    <w:rsid w:val="00EA5C77"/>
    <w:rsid w:val="00EA62A6"/>
    <w:rsid w:val="00EA62E6"/>
    <w:rsid w:val="00EB3658"/>
    <w:rsid w:val="00EB6299"/>
    <w:rsid w:val="00EB7E78"/>
    <w:rsid w:val="00EC0FD9"/>
    <w:rsid w:val="00EC1105"/>
    <w:rsid w:val="00EC132E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6A5"/>
    <w:rsid w:val="00ED1D41"/>
    <w:rsid w:val="00ED2834"/>
    <w:rsid w:val="00ED2C32"/>
    <w:rsid w:val="00ED516A"/>
    <w:rsid w:val="00ED5315"/>
    <w:rsid w:val="00ED6AA7"/>
    <w:rsid w:val="00ED7458"/>
    <w:rsid w:val="00EE05D0"/>
    <w:rsid w:val="00EE0AB6"/>
    <w:rsid w:val="00EE1D35"/>
    <w:rsid w:val="00EE2080"/>
    <w:rsid w:val="00EE25BE"/>
    <w:rsid w:val="00EE2660"/>
    <w:rsid w:val="00EE3775"/>
    <w:rsid w:val="00EE5F16"/>
    <w:rsid w:val="00EE62F8"/>
    <w:rsid w:val="00EE7F45"/>
    <w:rsid w:val="00EF0696"/>
    <w:rsid w:val="00EF08EF"/>
    <w:rsid w:val="00EF281F"/>
    <w:rsid w:val="00EF2E8D"/>
    <w:rsid w:val="00EF329A"/>
    <w:rsid w:val="00EF4EBE"/>
    <w:rsid w:val="00EF562B"/>
    <w:rsid w:val="00EF5CB3"/>
    <w:rsid w:val="00EF7A8B"/>
    <w:rsid w:val="00F014E3"/>
    <w:rsid w:val="00F02C4E"/>
    <w:rsid w:val="00F03FC1"/>
    <w:rsid w:val="00F04034"/>
    <w:rsid w:val="00F053A1"/>
    <w:rsid w:val="00F05B9F"/>
    <w:rsid w:val="00F072AF"/>
    <w:rsid w:val="00F07A52"/>
    <w:rsid w:val="00F14F51"/>
    <w:rsid w:val="00F15F00"/>
    <w:rsid w:val="00F15F2E"/>
    <w:rsid w:val="00F16332"/>
    <w:rsid w:val="00F16E53"/>
    <w:rsid w:val="00F172B8"/>
    <w:rsid w:val="00F172E4"/>
    <w:rsid w:val="00F2025A"/>
    <w:rsid w:val="00F21C2F"/>
    <w:rsid w:val="00F22D9F"/>
    <w:rsid w:val="00F25070"/>
    <w:rsid w:val="00F2735A"/>
    <w:rsid w:val="00F31106"/>
    <w:rsid w:val="00F312F0"/>
    <w:rsid w:val="00F31C45"/>
    <w:rsid w:val="00F340D4"/>
    <w:rsid w:val="00F343F7"/>
    <w:rsid w:val="00F35A3D"/>
    <w:rsid w:val="00F36901"/>
    <w:rsid w:val="00F40575"/>
    <w:rsid w:val="00F41187"/>
    <w:rsid w:val="00F42A6C"/>
    <w:rsid w:val="00F42F4F"/>
    <w:rsid w:val="00F43462"/>
    <w:rsid w:val="00F43A81"/>
    <w:rsid w:val="00F44DE4"/>
    <w:rsid w:val="00F47184"/>
    <w:rsid w:val="00F47681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048E"/>
    <w:rsid w:val="00F6217E"/>
    <w:rsid w:val="00F6271E"/>
    <w:rsid w:val="00F64C73"/>
    <w:rsid w:val="00F659F8"/>
    <w:rsid w:val="00F65D48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D13"/>
    <w:rsid w:val="00F83F87"/>
    <w:rsid w:val="00F84019"/>
    <w:rsid w:val="00F842AA"/>
    <w:rsid w:val="00F84837"/>
    <w:rsid w:val="00F86AE1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A5E45"/>
    <w:rsid w:val="00FB0457"/>
    <w:rsid w:val="00FB070B"/>
    <w:rsid w:val="00FB1E61"/>
    <w:rsid w:val="00FB4895"/>
    <w:rsid w:val="00FB52B0"/>
    <w:rsid w:val="00FB7C90"/>
    <w:rsid w:val="00FC012F"/>
    <w:rsid w:val="00FC0997"/>
    <w:rsid w:val="00FC1DFB"/>
    <w:rsid w:val="00FC30D8"/>
    <w:rsid w:val="00FC3712"/>
    <w:rsid w:val="00FC4235"/>
    <w:rsid w:val="00FC5B72"/>
    <w:rsid w:val="00FC7169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4EB6"/>
    <w:rsid w:val="00FD5206"/>
    <w:rsid w:val="00FD734E"/>
    <w:rsid w:val="00FE1CD8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302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1927C3"/>
  <w15:docId w15:val="{0497B3EC-4989-46C5-9404-D0F24732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ind w:left="576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26031-F537-4D91-9A5F-C39CA4979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15</Pages>
  <Words>5315</Words>
  <Characters>31360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36602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8</cp:revision>
  <cp:lastPrinted>2021-04-08T13:05:00Z</cp:lastPrinted>
  <dcterms:created xsi:type="dcterms:W3CDTF">2021-04-12T06:26:00Z</dcterms:created>
  <dcterms:modified xsi:type="dcterms:W3CDTF">2021-04-28T07:09:00Z</dcterms:modified>
</cp:coreProperties>
</file>