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8FEC" w14:textId="77777777" w:rsidR="0053510D" w:rsidRPr="004B2552" w:rsidRDefault="0053510D" w:rsidP="00B37E99">
      <w:pPr>
        <w:spacing w:line="276" w:lineRule="auto"/>
        <w:jc w:val="center"/>
        <w:rPr>
          <w:rFonts w:cs="Arial"/>
          <w:b/>
          <w:szCs w:val="20"/>
        </w:rPr>
      </w:pPr>
    </w:p>
    <w:p w14:paraId="109F2362" w14:textId="77777777" w:rsidR="0053510D" w:rsidRPr="00112783" w:rsidRDefault="00D052F5" w:rsidP="00112783">
      <w:pPr>
        <w:widowControl w:val="0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Seznam realizovaných zakázek</w:t>
      </w:r>
    </w:p>
    <w:p w14:paraId="441D277D" w14:textId="77777777" w:rsidR="0053510D" w:rsidRPr="00112783" w:rsidRDefault="006E5903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="003B174B"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="003751C9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="00981706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="003751C9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14:paraId="2D80CBCA" w14:textId="77777777" w:rsidR="0053510D" w:rsidRPr="00112783" w:rsidRDefault="003B174B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="006E5903"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="00981706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14:paraId="4116D502" w14:textId="77777777" w:rsidR="0053510D" w:rsidRPr="00112783" w:rsidRDefault="006E5903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="003751C9" w:rsidRPr="00112783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="00981706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14:paraId="23F6724A" w14:textId="77777777" w:rsidR="0053510D" w:rsidRPr="00112783" w:rsidRDefault="006E5903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="00981706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14:paraId="408B3C14" w14:textId="77777777" w:rsidR="0053510D" w:rsidRPr="00112783" w:rsidRDefault="00981706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="006E5903"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14:paraId="388C91C6" w14:textId="77777777" w:rsidR="0053510D" w:rsidRPr="00112783" w:rsidRDefault="006E5903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="00981706" w:rsidRPr="00112783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="00981706"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14:paraId="03C12FDA" w14:textId="77777777" w:rsidR="00552C73" w:rsidRPr="00112783" w:rsidRDefault="006E5903" w:rsidP="0011278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id="0" w:name="_Toc463193208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14:paraId="25556649" w14:textId="7531DBE4" w:rsidR="00981706" w:rsidRDefault="006E5903" w:rsidP="00112783">
      <w:pPr>
        <w:widowControl w:val="0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bookmarkStart w:id="1" w:name="_Hlk45523196"/>
      <w:r w:rsidR="007E316C" w:rsidRPr="007E316C">
        <w:rPr>
          <w:rFonts w:ascii="Segoe UI" w:hAnsi="Segoe UI" w:cs="Segoe UI"/>
          <w:iCs/>
          <w:sz w:val="22"/>
          <w:szCs w:val="22"/>
        </w:rPr>
        <w:t>„</w:t>
      </w:r>
      <w:bookmarkStart w:id="2" w:name="_Hlk70592646"/>
      <w:bookmarkEnd w:id="1"/>
      <w:r w:rsidR="00E93137" w:rsidRPr="00E93137">
        <w:rPr>
          <w:rFonts w:ascii="Segoe UI" w:hAnsi="Segoe UI" w:cs="Segoe UI"/>
          <w:bCs/>
          <w:iCs/>
          <w:sz w:val="22"/>
          <w:szCs w:val="22"/>
        </w:rPr>
        <w:t>Kvantitativní a kvalitativní výzkumy při evaluaci</w:t>
      </w:r>
      <w:bookmarkEnd w:id="2"/>
      <w:r w:rsidR="007E316C" w:rsidRPr="007E316C">
        <w:rPr>
          <w:rFonts w:ascii="Segoe UI" w:hAnsi="Segoe UI" w:cs="Segoe UI"/>
          <w:bCs/>
          <w:iCs/>
          <w:sz w:val="22"/>
          <w:szCs w:val="22"/>
        </w:rPr>
        <w:t>“</w:t>
      </w:r>
      <w:r w:rsidRPr="001127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předkládá následující</w:t>
      </w:r>
      <w:r w:rsidR="009B36AF">
        <w:rPr>
          <w:rFonts w:ascii="Segoe UI" w:hAnsi="Segoe UI" w:cs="Segoe UI"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seznam realizovaných zakázek: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410"/>
        <w:gridCol w:w="2197"/>
        <w:gridCol w:w="2021"/>
        <w:gridCol w:w="2021"/>
      </w:tblGrid>
      <w:tr w:rsidR="00D052F5" w14:paraId="6253F053" w14:textId="77777777" w:rsidTr="00D052F5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841B8D0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proofErr w:type="spellStart"/>
            <w:r w:rsidRPr="00D052F5">
              <w:rPr>
                <w:rFonts w:ascii="Segoe UI" w:hAnsi="Segoe UI" w:cs="Segoe UI"/>
                <w:b/>
                <w:bCs/>
                <w:sz w:val="22"/>
              </w:rPr>
              <w:t>Poř</w:t>
            </w:r>
            <w:proofErr w:type="spellEnd"/>
            <w:r w:rsidRPr="00D052F5">
              <w:rPr>
                <w:rFonts w:ascii="Segoe UI" w:hAnsi="Segoe UI" w:cs="Segoe UI"/>
                <w:b/>
                <w:bCs/>
                <w:sz w:val="22"/>
              </w:rPr>
              <w:t>. číslo zakázky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5BE98A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obchodní firma / název objednatele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1B3524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D27008" w14:textId="5C134BB4" w:rsidR="00D052F5" w:rsidRPr="00D052F5" w:rsidRDefault="00D052F5" w:rsidP="00D052F5">
            <w:pPr>
              <w:widowControl w:val="0"/>
              <w:spacing w:before="120" w:after="120" w:line="276" w:lineRule="auto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podrobný popis předmětu zakázky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F20C776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termín realizace zakázky (tj. termín dokončení ve formě minimálně měsíc/rok)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4790CA91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finanční hodnota zakázky v Kč bez DPH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18B7E835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kontaktní osoba objednatele, u které bude možné realizaci zakázky ověřit</w:t>
            </w:r>
          </w:p>
        </w:tc>
      </w:tr>
      <w:tr w:rsidR="00D052F5" w14:paraId="18016433" w14:textId="77777777" w:rsidTr="000F0A8B">
        <w:tc>
          <w:tcPr>
            <w:tcW w:w="1242" w:type="dxa"/>
            <w:vAlign w:val="center"/>
          </w:tcPr>
          <w:p w14:paraId="49378D66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1.</w:t>
            </w:r>
          </w:p>
        </w:tc>
        <w:tc>
          <w:tcPr>
            <w:tcW w:w="2127" w:type="dxa"/>
          </w:tcPr>
          <w:p w14:paraId="73385572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26" w:type="dxa"/>
          </w:tcPr>
          <w:p w14:paraId="5332FCFC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14:paraId="66203213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14:paraId="7C2DFDA2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14:paraId="0B681DED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14:paraId="3450BA21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D052F5" w14:paraId="163ECAF1" w14:textId="77777777" w:rsidTr="000F0A8B">
        <w:tc>
          <w:tcPr>
            <w:tcW w:w="1242" w:type="dxa"/>
            <w:vAlign w:val="center"/>
          </w:tcPr>
          <w:p w14:paraId="086DB4B3" w14:textId="77777777" w:rsidR="00D052F5" w:rsidRPr="00D052F5" w:rsidRDefault="00D052F5" w:rsidP="00D052F5">
            <w:pPr>
              <w:widowControl w:val="0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lastRenderedPageBreak/>
              <w:t>2.</w:t>
            </w:r>
          </w:p>
        </w:tc>
        <w:tc>
          <w:tcPr>
            <w:tcW w:w="2127" w:type="dxa"/>
          </w:tcPr>
          <w:p w14:paraId="73B9E508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26" w:type="dxa"/>
          </w:tcPr>
          <w:p w14:paraId="3D9451FA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14:paraId="7E19B736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14:paraId="3B969930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14:paraId="1B7FA8F9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14:paraId="0B820677" w14:textId="77777777" w:rsidR="00D052F5" w:rsidRDefault="00D052F5" w:rsidP="00112783">
            <w:pPr>
              <w:widowControl w:val="0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</w:tbl>
    <w:p w14:paraId="1A33FEC6" w14:textId="77777777" w:rsidR="00D052F5" w:rsidRPr="00112783" w:rsidRDefault="00D052F5" w:rsidP="00112783">
      <w:pPr>
        <w:widowControl w:val="0"/>
        <w:spacing w:before="120" w:after="120" w:line="276" w:lineRule="auto"/>
        <w:rPr>
          <w:rFonts w:ascii="Segoe UI" w:hAnsi="Segoe UI" w:cs="Segoe UI"/>
          <w:sz w:val="22"/>
          <w:szCs w:val="22"/>
        </w:rPr>
      </w:pPr>
    </w:p>
    <w:p w14:paraId="57C1B151" w14:textId="77777777" w:rsidR="00552C73" w:rsidRPr="00112783" w:rsidRDefault="006E5903" w:rsidP="00112783">
      <w:pPr>
        <w:widowControl w:val="0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="00981706"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="00981706"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14:paraId="3CBC63E4" w14:textId="77777777" w:rsidR="00981706" w:rsidRPr="00112783" w:rsidRDefault="00981706" w:rsidP="00112783">
      <w:pPr>
        <w:widowControl w:val="0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2250F826" w14:textId="77777777" w:rsidR="00B37E99" w:rsidRPr="00112783" w:rsidRDefault="006E5903" w:rsidP="00112783">
      <w:pPr>
        <w:widowControl w:val="0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14:paraId="174C86E0" w14:textId="77777777" w:rsidR="004B2552" w:rsidRPr="00112783" w:rsidRDefault="0053510D" w:rsidP="00112783">
      <w:pPr>
        <w:widowControl w:val="0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="002B4807" w:rsidRPr="00112783">
        <w:rPr>
          <w:rFonts w:ascii="Segoe UI" w:hAnsi="Segoe UI" w:cs="Segoe UI"/>
          <w:color w:val="000000"/>
          <w:sz w:val="22"/>
          <w:szCs w:val="22"/>
        </w:rPr>
        <w:t>zastupující</w:t>
      </w:r>
      <w:r w:rsidR="00850C0D" w:rsidRPr="00112783">
        <w:rPr>
          <w:rFonts w:ascii="Segoe UI" w:hAnsi="Segoe UI" w:cs="Segoe UI"/>
          <w:sz w:val="22"/>
          <w:szCs w:val="22"/>
        </w:rPr>
        <w:t xml:space="preserve"> </w:t>
      </w:r>
      <w:r w:rsidR="00552C73" w:rsidRPr="00112783">
        <w:rPr>
          <w:rFonts w:ascii="Segoe UI" w:hAnsi="Segoe UI" w:cs="Segoe UI"/>
          <w:color w:val="000000"/>
          <w:sz w:val="22"/>
          <w:szCs w:val="22"/>
        </w:rPr>
        <w:t>dodavatele</w:t>
      </w:r>
      <w:r w:rsidR="00850C0D" w:rsidRPr="00112783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="004B2552" w:rsidRPr="00112783" w:rsidSect="00D052F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3288" w14:textId="77777777" w:rsidR="00137C0C" w:rsidRDefault="00137C0C" w:rsidP="00C16B36">
      <w:r>
        <w:separator/>
      </w:r>
    </w:p>
  </w:endnote>
  <w:endnote w:type="continuationSeparator" w:id="0">
    <w:p w14:paraId="50F5065E" w14:textId="77777777" w:rsidR="00137C0C" w:rsidRDefault="00137C0C" w:rsidP="00C16B36">
      <w:r>
        <w:continuationSeparator/>
      </w:r>
    </w:p>
  </w:endnote>
  <w:endnote w:type="continuationNotice" w:id="1">
    <w:p w14:paraId="668F7EB0" w14:textId="77777777" w:rsidR="00137C0C" w:rsidRDefault="0013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14:paraId="4569C455" w14:textId="77777777" w:rsidR="00112783" w:rsidRPr="00112783" w:rsidRDefault="00112783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14:paraId="059DC5DA" w14:textId="77777777" w:rsidR="00112783" w:rsidRDefault="00112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DEF1" w14:textId="77777777" w:rsidR="00137C0C" w:rsidRDefault="00137C0C" w:rsidP="00C16B36">
      <w:r>
        <w:separator/>
      </w:r>
    </w:p>
  </w:footnote>
  <w:footnote w:type="continuationSeparator" w:id="0">
    <w:p w14:paraId="36CDF81C" w14:textId="77777777" w:rsidR="00137C0C" w:rsidRDefault="00137C0C" w:rsidP="00C16B36">
      <w:r>
        <w:continuationSeparator/>
      </w:r>
    </w:p>
  </w:footnote>
  <w:footnote w:type="continuationNotice" w:id="1">
    <w:p w14:paraId="14E53AA6" w14:textId="77777777" w:rsidR="00137C0C" w:rsidRDefault="00137C0C"/>
  </w:footnote>
  <w:footnote w:id="2">
    <w:p w14:paraId="1068C46F" w14:textId="77777777" w:rsidR="00CA2258" w:rsidRPr="00112783" w:rsidRDefault="006E5903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8D09" w14:textId="77777777" w:rsidR="00981706" w:rsidRDefault="00981706">
    <w:pPr>
      <w:pStyle w:val="Zhlav"/>
    </w:pPr>
    <w:r>
      <w:rPr>
        <w:noProof/>
      </w:rPr>
      <w:drawing>
        <wp:inline distT="0" distB="0" distL="0" distR="0" wp14:anchorId="17E99404" wp14:editId="76E027EE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D7686" w14:textId="77777777" w:rsidR="00981706" w:rsidRDefault="00981706">
    <w:pPr>
      <w:pStyle w:val="Zhlav"/>
    </w:pPr>
  </w:p>
  <w:p w14:paraId="7488CDDD" w14:textId="77777777" w:rsidR="004B2552" w:rsidRPr="00112783" w:rsidRDefault="00AE4724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775F64">
      <w:rPr>
        <w:rFonts w:ascii="Segoe UI" w:hAnsi="Segoe UI" w:cs="Segoe UI"/>
        <w:sz w:val="22"/>
        <w:szCs w:val="22"/>
      </w:rPr>
      <w:t>3</w:t>
    </w:r>
    <w:r w:rsidRPr="00112783">
      <w:rPr>
        <w:rFonts w:ascii="Segoe UI" w:hAnsi="Segoe UI" w:cs="Segoe UI"/>
        <w:sz w:val="22"/>
        <w:szCs w:val="22"/>
      </w:rPr>
      <w:t xml:space="preserve"> – </w:t>
    </w:r>
    <w:r w:rsidR="00981706" w:rsidRPr="00112783">
      <w:rPr>
        <w:rFonts w:ascii="Segoe UI" w:hAnsi="Segoe UI" w:cs="Segoe UI"/>
        <w:bCs/>
        <w:sz w:val="22"/>
        <w:szCs w:val="22"/>
      </w:rPr>
      <w:t xml:space="preserve">Vzor </w:t>
    </w:r>
    <w:r w:rsidR="00D052F5">
      <w:rPr>
        <w:rFonts w:ascii="Segoe UI" w:hAnsi="Segoe UI" w:cs="Segoe UI"/>
        <w:bCs/>
        <w:sz w:val="22"/>
        <w:szCs w:val="22"/>
      </w:rPr>
      <w:t xml:space="preserve">seznamu </w:t>
    </w:r>
    <w:r w:rsidR="009B36AF">
      <w:rPr>
        <w:rFonts w:ascii="Segoe UI" w:hAnsi="Segoe UI" w:cs="Segoe UI"/>
        <w:bCs/>
        <w:sz w:val="22"/>
        <w:szCs w:val="22"/>
      </w:rPr>
      <w:t>realizovaných zakázek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F014C"/>
    <w:rsid w:val="000F0A8B"/>
    <w:rsid w:val="00112783"/>
    <w:rsid w:val="00136B02"/>
    <w:rsid w:val="00137C0C"/>
    <w:rsid w:val="00172631"/>
    <w:rsid w:val="001A0042"/>
    <w:rsid w:val="001C0463"/>
    <w:rsid w:val="001C47D2"/>
    <w:rsid w:val="001D338B"/>
    <w:rsid w:val="001D515F"/>
    <w:rsid w:val="001E00B0"/>
    <w:rsid w:val="001E6726"/>
    <w:rsid w:val="0020144F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816"/>
    <w:rsid w:val="003C7EFD"/>
    <w:rsid w:val="003E2F03"/>
    <w:rsid w:val="003E7500"/>
    <w:rsid w:val="00413973"/>
    <w:rsid w:val="00436595"/>
    <w:rsid w:val="004550E8"/>
    <w:rsid w:val="004861A8"/>
    <w:rsid w:val="004B2552"/>
    <w:rsid w:val="004C3921"/>
    <w:rsid w:val="004D6468"/>
    <w:rsid w:val="00527C85"/>
    <w:rsid w:val="0053510D"/>
    <w:rsid w:val="00552C73"/>
    <w:rsid w:val="00564843"/>
    <w:rsid w:val="00582065"/>
    <w:rsid w:val="005D44A4"/>
    <w:rsid w:val="005F5FE5"/>
    <w:rsid w:val="00601B3E"/>
    <w:rsid w:val="00612D51"/>
    <w:rsid w:val="00616107"/>
    <w:rsid w:val="0063102A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75F64"/>
    <w:rsid w:val="007B3B17"/>
    <w:rsid w:val="007B5A35"/>
    <w:rsid w:val="007C3D37"/>
    <w:rsid w:val="007C5D8F"/>
    <w:rsid w:val="007E316C"/>
    <w:rsid w:val="007E5326"/>
    <w:rsid w:val="00826F21"/>
    <w:rsid w:val="00850C0D"/>
    <w:rsid w:val="00851F48"/>
    <w:rsid w:val="00855AE5"/>
    <w:rsid w:val="008610DB"/>
    <w:rsid w:val="008901C6"/>
    <w:rsid w:val="008F22C6"/>
    <w:rsid w:val="008F43E0"/>
    <w:rsid w:val="00937C0B"/>
    <w:rsid w:val="00981706"/>
    <w:rsid w:val="00982007"/>
    <w:rsid w:val="009B36AF"/>
    <w:rsid w:val="009B66B0"/>
    <w:rsid w:val="00A47385"/>
    <w:rsid w:val="00A67CBC"/>
    <w:rsid w:val="00AC0BAD"/>
    <w:rsid w:val="00AD5B88"/>
    <w:rsid w:val="00AE4724"/>
    <w:rsid w:val="00AF082F"/>
    <w:rsid w:val="00B139D0"/>
    <w:rsid w:val="00B2344C"/>
    <w:rsid w:val="00B37E99"/>
    <w:rsid w:val="00B41DE7"/>
    <w:rsid w:val="00B50B8C"/>
    <w:rsid w:val="00B51644"/>
    <w:rsid w:val="00B567B2"/>
    <w:rsid w:val="00B57CD2"/>
    <w:rsid w:val="00B60640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D3B58"/>
    <w:rsid w:val="00CE241A"/>
    <w:rsid w:val="00CF2302"/>
    <w:rsid w:val="00D052F5"/>
    <w:rsid w:val="00D21C81"/>
    <w:rsid w:val="00D64416"/>
    <w:rsid w:val="00D823CC"/>
    <w:rsid w:val="00DA4F88"/>
    <w:rsid w:val="00DF3238"/>
    <w:rsid w:val="00DF702F"/>
    <w:rsid w:val="00E667E6"/>
    <w:rsid w:val="00E707D2"/>
    <w:rsid w:val="00E901B7"/>
    <w:rsid w:val="00E93137"/>
    <w:rsid w:val="00ED3022"/>
    <w:rsid w:val="00EE1920"/>
    <w:rsid w:val="00EE6198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C6D9F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932D"/>
  <w15:docId w15:val="{98569F36-4251-4931-8E44-0C5794D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552C73"/>
    <w:rPr>
      <w:rFonts w:ascii="Arial" w:eastAsia="Times New Roman" w:hAnsi="Arial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552C73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0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 Robert Mgr. Bc. (MPSV)</dc:creator>
  <cp:lastModifiedBy>Lenka Lelitovská</cp:lastModifiedBy>
  <cp:revision>13</cp:revision>
  <cp:lastPrinted>2019-04-02T10:10:00Z</cp:lastPrinted>
  <dcterms:created xsi:type="dcterms:W3CDTF">2020-07-09T15:16:00Z</dcterms:created>
  <dcterms:modified xsi:type="dcterms:W3CDTF">2021-04-29T10:47:00Z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