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A6DE" w14:textId="2B966456" w:rsidR="004F2D1F" w:rsidRPr="00163A31" w:rsidRDefault="00163A31" w:rsidP="00163A31">
      <w:pPr>
        <w:ind w:left="-426"/>
        <w:rPr>
          <w:rFonts w:ascii="Arial" w:hAnsi="Arial" w:cs="Arial"/>
          <w:b/>
          <w:sz w:val="28"/>
          <w:szCs w:val="28"/>
          <w:u w:val="single"/>
        </w:rPr>
      </w:pPr>
      <w:r w:rsidRPr="00163A31">
        <w:rPr>
          <w:rFonts w:ascii="Arial" w:hAnsi="Arial" w:cs="Arial"/>
          <w:b/>
          <w:sz w:val="28"/>
          <w:szCs w:val="28"/>
          <w:u w:val="single"/>
        </w:rPr>
        <w:t>Část 1 Nákup 9-místného vozu</w:t>
      </w:r>
    </w:p>
    <w:p w14:paraId="4394070A" w14:textId="77777777" w:rsidR="00163A31" w:rsidRPr="004F2D1F" w:rsidRDefault="00163A31" w:rsidP="004F65A8">
      <w:pPr>
        <w:rPr>
          <w:rFonts w:ascii="Arial" w:hAnsi="Arial" w:cs="Arial"/>
          <w:sz w:val="22"/>
          <w:u w:val="single"/>
        </w:rPr>
      </w:pPr>
    </w:p>
    <w:p w14:paraId="057A6A8B" w14:textId="77777777" w:rsidR="004F2D1F" w:rsidRPr="00163A31" w:rsidRDefault="004F2D1F" w:rsidP="004F2D1F">
      <w:pPr>
        <w:ind w:left="294" w:hanging="720"/>
        <w:rPr>
          <w:rFonts w:ascii="Arial" w:hAnsi="Arial" w:cs="Arial"/>
          <w:sz w:val="22"/>
          <w:u w:val="single"/>
        </w:rPr>
      </w:pPr>
      <w:r w:rsidRPr="00163A31">
        <w:rPr>
          <w:rFonts w:ascii="Arial" w:hAnsi="Arial" w:cs="Arial"/>
          <w:sz w:val="22"/>
          <w:u w:val="single"/>
        </w:rPr>
        <w:t xml:space="preserve">1.1 </w:t>
      </w:r>
      <w:r w:rsidR="006D5EE5" w:rsidRPr="00163A31">
        <w:rPr>
          <w:rFonts w:ascii="Arial" w:hAnsi="Arial" w:cs="Arial"/>
          <w:sz w:val="22"/>
          <w:u w:val="single"/>
        </w:rPr>
        <w:t>Specifikace předmětu plnění</w:t>
      </w:r>
      <w:r w:rsidRPr="00163A31">
        <w:rPr>
          <w:rFonts w:ascii="Arial" w:hAnsi="Arial" w:cs="Arial"/>
          <w:sz w:val="22"/>
          <w:u w:val="single"/>
        </w:rPr>
        <w:t>:</w:t>
      </w:r>
    </w:p>
    <w:p w14:paraId="36502A08" w14:textId="575D58F2" w:rsidR="004F2D1F" w:rsidRDefault="004F2D1F" w:rsidP="00163A31">
      <w:pPr>
        <w:spacing w:before="80" w:after="120"/>
        <w:ind w:left="-425"/>
        <w:jc w:val="both"/>
        <w:rPr>
          <w:rFonts w:ascii="Arial" w:hAnsi="Arial" w:cs="Arial"/>
          <w:sz w:val="22"/>
        </w:rPr>
      </w:pPr>
      <w:r w:rsidRPr="0032086E">
        <w:rPr>
          <w:rFonts w:ascii="Arial" w:hAnsi="Arial"/>
          <w:bCs/>
          <w:sz w:val="22"/>
        </w:rPr>
        <w:t xml:space="preserve">Předmětem </w:t>
      </w:r>
      <w:r w:rsidR="00893C02">
        <w:rPr>
          <w:rFonts w:ascii="Arial" w:hAnsi="Arial"/>
          <w:bCs/>
          <w:sz w:val="22"/>
        </w:rPr>
        <w:t>plnění</w:t>
      </w:r>
      <w:r w:rsidRPr="0032086E">
        <w:rPr>
          <w:rFonts w:ascii="Arial" w:hAnsi="Arial"/>
          <w:bCs/>
          <w:sz w:val="22"/>
        </w:rPr>
        <w:t xml:space="preserve"> je </w:t>
      </w:r>
      <w:r w:rsidR="008A322E">
        <w:rPr>
          <w:rFonts w:ascii="Arial" w:hAnsi="Arial"/>
          <w:bCs/>
          <w:sz w:val="22"/>
        </w:rPr>
        <w:t>dodávka</w:t>
      </w:r>
      <w:r w:rsidR="0037065D">
        <w:rPr>
          <w:rFonts w:ascii="Arial" w:hAnsi="Arial"/>
          <w:bCs/>
          <w:sz w:val="22"/>
        </w:rPr>
        <w:t xml:space="preserve"> </w:t>
      </w:r>
      <w:r w:rsidR="008A322E">
        <w:rPr>
          <w:rFonts w:ascii="Arial" w:hAnsi="Arial"/>
          <w:bCs/>
          <w:sz w:val="22"/>
        </w:rPr>
        <w:t xml:space="preserve">osobního vícemístného automobilu (nový, </w:t>
      </w:r>
      <w:r w:rsidR="008A322E">
        <w:rPr>
          <w:rFonts w:ascii="Arial" w:hAnsi="Arial" w:cs="Arial"/>
          <w:sz w:val="22"/>
        </w:rPr>
        <w:t>9-místný automobil),</w:t>
      </w:r>
      <w:r w:rsidR="00506A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předmětem plnění není automobil již pou</w:t>
      </w:r>
      <w:r w:rsidR="008A322E">
        <w:rPr>
          <w:rFonts w:ascii="Arial" w:hAnsi="Arial" w:cs="Arial"/>
          <w:sz w:val="22"/>
        </w:rPr>
        <w:t>žívaný</w:t>
      </w:r>
      <w:r w:rsidR="00163A31">
        <w:rPr>
          <w:rFonts w:ascii="Arial" w:hAnsi="Arial" w:cs="Arial"/>
          <w:sz w:val="22"/>
        </w:rPr>
        <w:t>, zánovní</w:t>
      </w:r>
      <w:r w:rsidR="008A322E">
        <w:rPr>
          <w:rFonts w:ascii="Arial" w:hAnsi="Arial" w:cs="Arial"/>
          <w:sz w:val="22"/>
        </w:rPr>
        <w:t xml:space="preserve"> ani předváděcí automobil</w:t>
      </w:r>
      <w:r>
        <w:rPr>
          <w:rFonts w:ascii="Arial" w:hAnsi="Arial" w:cs="Arial"/>
          <w:sz w:val="22"/>
        </w:rPr>
        <w:t xml:space="preserve">. </w:t>
      </w:r>
    </w:p>
    <w:p w14:paraId="3C6947C7" w14:textId="77777777" w:rsidR="00EB380E" w:rsidRPr="006720C0" w:rsidRDefault="00EB380E" w:rsidP="006720C0">
      <w:pPr>
        <w:spacing w:after="120"/>
        <w:ind w:left="-425"/>
        <w:jc w:val="both"/>
        <w:rPr>
          <w:rFonts w:ascii="Arial" w:hAnsi="Arial" w:cs="Arial"/>
          <w:sz w:val="22"/>
        </w:rPr>
      </w:pPr>
      <w:r w:rsidRPr="006720C0">
        <w:rPr>
          <w:rFonts w:ascii="Arial" w:hAnsi="Arial" w:cs="Arial"/>
          <w:sz w:val="22"/>
        </w:rPr>
        <w:t>Nabízené vozidlo: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106"/>
      </w:tblGrid>
      <w:tr w:rsidR="00041CD9" w:rsidRPr="0035176A" w14:paraId="6741057C" w14:textId="77777777" w:rsidTr="00041CD9">
        <w:trPr>
          <w:trHeight w:val="375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411BB08" w14:textId="7F04C8C4" w:rsidR="00041CD9" w:rsidRPr="0035176A" w:rsidRDefault="006720C0" w:rsidP="006720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76A">
              <w:rPr>
                <w:rFonts w:ascii="Arial" w:hAnsi="Arial" w:cs="Arial"/>
                <w:b/>
                <w:bCs/>
              </w:rPr>
              <w:t>ZÁKLADNÍ ÚDAJE</w:t>
            </w:r>
          </w:p>
        </w:tc>
      </w:tr>
      <w:tr w:rsidR="002A6C57" w:rsidRPr="0035176A" w14:paraId="62993DA3" w14:textId="77777777" w:rsidTr="002F747A">
        <w:trPr>
          <w:trHeight w:val="290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E8C43" w14:textId="77777777" w:rsidR="002A6C57" w:rsidRPr="002A6C57" w:rsidRDefault="002A6C57" w:rsidP="002A6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Pokyny pro dodavatele: </w:t>
            </w:r>
          </w:p>
          <w:p w14:paraId="50337EEE" w14:textId="5687C0ED" w:rsidR="002A6C57" w:rsidRDefault="002A6C57" w:rsidP="002A6C57">
            <w:pPr>
              <w:rPr>
                <w:rFonts w:ascii="Arial" w:hAnsi="Arial" w:cs="Arial"/>
                <w:sz w:val="22"/>
                <w:szCs w:val="22"/>
              </w:rPr>
            </w:pPr>
            <w:r w:rsidRPr="002A6C57">
              <w:rPr>
                <w:rFonts w:ascii="Arial" w:hAnsi="Arial" w:cs="Arial"/>
                <w:bCs/>
                <w:sz w:val="20"/>
                <w:szCs w:val="20"/>
              </w:rPr>
              <w:t>Dodavatel vyplní údaje v každém poli v této sekci.</w:t>
            </w:r>
          </w:p>
        </w:tc>
      </w:tr>
      <w:tr w:rsidR="00041CD9" w:rsidRPr="0035176A" w14:paraId="2C938295" w14:textId="77777777" w:rsidTr="006720C0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F52" w14:textId="1E3D2C6D" w:rsidR="00041CD9" w:rsidRPr="0035176A" w:rsidRDefault="00041CD9" w:rsidP="00041C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>Tovární značka</w:t>
            </w:r>
            <w:r w:rsidR="006720C0" w:rsidRPr="0035176A">
              <w:rPr>
                <w:rFonts w:ascii="Arial" w:hAnsi="Arial" w:cs="Arial"/>
                <w:b/>
                <w:bCs/>
                <w:sz w:val="22"/>
                <w:szCs w:val="22"/>
              </w:rPr>
              <w:t>, výrobce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14:paraId="512B65D7" w14:textId="77777777" w:rsidR="00551718" w:rsidRDefault="00551718" w:rsidP="00041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BDE7E" w14:textId="08E4EB81" w:rsidR="00041CD9" w:rsidRPr="0035176A" w:rsidRDefault="00041CD9" w:rsidP="00041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1CD9" w:rsidRPr="0035176A" w14:paraId="43280EC6" w14:textId="77777777" w:rsidTr="006720C0">
        <w:trPr>
          <w:trHeight w:val="29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CE1" w14:textId="3B81C7EB" w:rsidR="00041CD9" w:rsidRPr="0035176A" w:rsidRDefault="00041CD9" w:rsidP="006720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>Typ</w:t>
            </w:r>
            <w:r w:rsidR="006720C0" w:rsidRPr="00351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označení </w:t>
            </w:r>
            <w:r w:rsidR="006720C0" w:rsidRPr="0035176A">
              <w:rPr>
                <w:rFonts w:ascii="Arial" w:hAnsi="Arial" w:cs="Arial"/>
                <w:sz w:val="22"/>
                <w:szCs w:val="22"/>
              </w:rPr>
              <w:t>(model a vysvětlení zkratek v označení modelu</w:t>
            </w:r>
            <w:r w:rsidRPr="003517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14:paraId="12C8F9E9" w14:textId="77777777" w:rsidR="00041CD9" w:rsidRPr="0035176A" w:rsidRDefault="00041CD9" w:rsidP="00041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1CD9" w:rsidRPr="0035176A" w14:paraId="6C28A785" w14:textId="77777777" w:rsidTr="006720C0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56F" w14:textId="77777777" w:rsidR="00041CD9" w:rsidRPr="0035176A" w:rsidRDefault="00041CD9" w:rsidP="00041C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Motorizace </w:t>
            </w:r>
            <w:r w:rsidRPr="0035176A">
              <w:rPr>
                <w:rFonts w:ascii="Arial" w:hAnsi="Arial" w:cs="Arial"/>
                <w:sz w:val="22"/>
                <w:szCs w:val="22"/>
              </w:rPr>
              <w:t>(min. objem motoru, výkon)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14:paraId="4B9CA55E" w14:textId="77777777" w:rsidR="00551718" w:rsidRDefault="00551718" w:rsidP="00041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6758F" w14:textId="08EEC8DE" w:rsidR="00041CD9" w:rsidRPr="0035176A" w:rsidRDefault="00041CD9" w:rsidP="00041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6C57" w:rsidRPr="0035176A" w14:paraId="119277E5" w14:textId="77777777" w:rsidTr="006720C0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469" w14:textId="66266AFB" w:rsidR="002A6C57" w:rsidRPr="0035176A" w:rsidRDefault="002A6C57" w:rsidP="00041C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karoserie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</w:tcPr>
          <w:p w14:paraId="39306B55" w14:textId="77777777" w:rsidR="002A6C57" w:rsidRDefault="002A6C57" w:rsidP="00041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61B92" w14:textId="09DF4FCC" w:rsidR="00041CD9" w:rsidRDefault="00041CD9" w:rsidP="004F2D1F">
      <w:pPr>
        <w:spacing w:before="80"/>
        <w:ind w:left="-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F92EC01" w14:textId="424886BC" w:rsidR="00EB380E" w:rsidRDefault="00041CD9" w:rsidP="006720C0">
      <w:pPr>
        <w:spacing w:after="120"/>
        <w:ind w:left="-425"/>
        <w:jc w:val="both"/>
        <w:rPr>
          <w:rFonts w:ascii="Arial" w:hAnsi="Arial" w:cs="Arial"/>
          <w:sz w:val="22"/>
        </w:rPr>
      </w:pPr>
      <w:r w:rsidRPr="00A07D27">
        <w:rPr>
          <w:rFonts w:ascii="Arial" w:hAnsi="Arial" w:cs="Arial"/>
          <w:b/>
          <w:sz w:val="22"/>
        </w:rPr>
        <w:t>Nabízené vozidlo musí splňovat</w:t>
      </w:r>
      <w:r>
        <w:rPr>
          <w:rFonts w:ascii="Arial" w:hAnsi="Arial" w:cs="Arial"/>
          <w:sz w:val="22"/>
        </w:rPr>
        <w:t xml:space="preserve"> </w:t>
      </w:r>
      <w:r w:rsidRPr="00A07D27">
        <w:rPr>
          <w:rFonts w:ascii="Arial" w:hAnsi="Arial" w:cs="Arial"/>
          <w:b/>
          <w:sz w:val="22"/>
        </w:rPr>
        <w:t>minimálně tyto požadavky</w:t>
      </w:r>
      <w:r>
        <w:rPr>
          <w:rFonts w:ascii="Arial" w:hAnsi="Arial" w:cs="Arial"/>
          <w:sz w:val="22"/>
        </w:rPr>
        <w:t>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693"/>
      </w:tblGrid>
      <w:tr w:rsidR="006720C0" w:rsidRPr="00C66BCF" w14:paraId="2AD9E45D" w14:textId="77777777" w:rsidTr="002A6C57">
        <w:trPr>
          <w:trHeight w:val="37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314E31" w14:textId="19460381" w:rsidR="006720C0" w:rsidRPr="00C66BCF" w:rsidRDefault="006720C0" w:rsidP="00047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Pol. č.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E919401" w14:textId="780F9BCC" w:rsidR="006720C0" w:rsidRPr="00C66BCF" w:rsidRDefault="006720C0" w:rsidP="00047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Požadavek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14:paraId="2E91CFB3" w14:textId="02020A92" w:rsidR="006720C0" w:rsidRPr="00C66BCF" w:rsidRDefault="006720C0" w:rsidP="00047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BCF">
              <w:rPr>
                <w:rFonts w:ascii="Arial" w:hAnsi="Arial" w:cs="Arial"/>
                <w:b/>
                <w:bCs/>
                <w:sz w:val="20"/>
                <w:szCs w:val="20"/>
              </w:rPr>
              <w:t>Splnění požadavku</w:t>
            </w:r>
          </w:p>
        </w:tc>
      </w:tr>
      <w:tr w:rsidR="002A6C57" w:rsidRPr="00C66BCF" w14:paraId="27A536FA" w14:textId="77777777" w:rsidTr="0060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B39684" w14:textId="77777777" w:rsidR="002A6C57" w:rsidRPr="002A6C57" w:rsidRDefault="002A6C57" w:rsidP="002A6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Pokyny pro dodavatele: </w:t>
            </w:r>
          </w:p>
          <w:p w14:paraId="5A064AA8" w14:textId="58A23DD6" w:rsidR="002A6C57" w:rsidRDefault="002A6C57" w:rsidP="002A6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Dodavatel u každého požadavku zadavatele v této sekci uvede, jakou hodnotou nabízený automobil požadavek splňuje, popř. zda ho splňuje (není-li možné konkrétní hodnotu vyjádřit) s případným doplněním názvu položky výbavy či balíčku výbavy, ve kterém je položka obsažena</w:t>
            </w:r>
            <w:r w:rsidRPr="002A6C5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F0D0" w14:textId="7F9D0A90" w:rsidR="002A6C57" w:rsidRPr="00C66BCF" w:rsidRDefault="002A6C57" w:rsidP="009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57">
              <w:rPr>
                <w:rFonts w:ascii="Arial" w:hAnsi="Arial" w:cs="Arial"/>
                <w:sz w:val="20"/>
                <w:szCs w:val="20"/>
              </w:rPr>
              <w:t>(Způsob splnění požadavku dodavatelem)</w:t>
            </w:r>
          </w:p>
        </w:tc>
      </w:tr>
      <w:tr w:rsidR="004F2D1F" w:rsidRPr="00C66BCF" w14:paraId="5818DB80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71417C51" w14:textId="17BC42EE" w:rsidR="004F2D1F" w:rsidRPr="00C66BCF" w:rsidRDefault="004F2D1F" w:rsidP="00294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17AFA" w14:textId="77777777" w:rsidR="00AA04BF" w:rsidRDefault="00AA04BF" w:rsidP="00AA0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093776" w14:textId="67A18B7F" w:rsidR="004F2D1F" w:rsidRDefault="00AA04BF" w:rsidP="00AA0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04BF">
              <w:rPr>
                <w:rFonts w:ascii="Arial" w:hAnsi="Arial" w:cs="Arial"/>
                <w:b/>
                <w:i/>
                <w:sz w:val="20"/>
                <w:szCs w:val="20"/>
              </w:rPr>
              <w:t>Pohonná jednotka a převodovka</w:t>
            </w:r>
          </w:p>
          <w:p w14:paraId="784B1EFE" w14:textId="2CFC5302" w:rsidR="00AA04BF" w:rsidRPr="00AA04BF" w:rsidRDefault="00AA04BF" w:rsidP="00AA0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F0E1F1" w14:textId="6C9BE84F" w:rsidR="004F2D1F" w:rsidRPr="00C66BCF" w:rsidRDefault="004F2D1F" w:rsidP="009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BF" w:rsidRPr="00C66BCF" w14:paraId="537A9668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2C38713" w14:textId="245FE377" w:rsidR="00AA04BF" w:rsidRPr="00C66BCF" w:rsidRDefault="00AA04BF" w:rsidP="00294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221B07A" w14:textId="2BB17C36" w:rsidR="00AA04BF" w:rsidRPr="00DA56D8" w:rsidRDefault="00AA04BF" w:rsidP="00DA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6D8">
              <w:rPr>
                <w:rFonts w:ascii="Arial" w:hAnsi="Arial" w:cs="Arial"/>
                <w:sz w:val="20"/>
                <w:szCs w:val="20"/>
              </w:rPr>
              <w:t>Vznětový motor (diesel)</w:t>
            </w:r>
            <w:r w:rsidR="00163A31" w:rsidRPr="00DA56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A31" w:rsidRPr="00DA56D8">
              <w:rPr>
                <w:rFonts w:ascii="Arial" w:hAnsi="Arial" w:cs="Arial"/>
                <w:sz w:val="20"/>
                <w:szCs w:val="20"/>
              </w:rPr>
              <w:t xml:space="preserve">o obsahu </w:t>
            </w:r>
            <w:proofErr w:type="gramStart"/>
            <w:r w:rsidR="00163A31" w:rsidRPr="00DA56D8">
              <w:rPr>
                <w:rFonts w:ascii="Arial" w:hAnsi="Arial" w:cs="Arial"/>
                <w:sz w:val="20"/>
                <w:szCs w:val="20"/>
              </w:rPr>
              <w:t>min.</w:t>
            </w:r>
            <w:r w:rsidR="00DA56D8" w:rsidRPr="00DA56D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3B3D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3B3D5E" w:rsidRPr="003B3D5E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proofErr w:type="gramEnd"/>
            <w:r w:rsidR="003B3D5E" w:rsidRPr="003B3D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A31" w:rsidRPr="00D55492">
              <w:rPr>
                <w:rFonts w:ascii="Arial" w:hAnsi="Arial" w:cs="Arial"/>
                <w:b/>
                <w:sz w:val="20"/>
                <w:szCs w:val="20"/>
              </w:rPr>
              <w:t>1 900 ccm</w:t>
            </w:r>
          </w:p>
        </w:tc>
        <w:tc>
          <w:tcPr>
            <w:tcW w:w="2693" w:type="dxa"/>
            <w:shd w:val="clear" w:color="auto" w:fill="auto"/>
          </w:tcPr>
          <w:p w14:paraId="417C2A96" w14:textId="66447DD3" w:rsidR="00AA04BF" w:rsidRPr="002A6C57" w:rsidRDefault="00AA04BF" w:rsidP="00925F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4F2D1F" w:rsidRPr="00C66BCF" w14:paraId="22D74729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CA9AE91" w14:textId="77777777" w:rsidR="004F2D1F" w:rsidRPr="00C66BCF" w:rsidRDefault="00EB380E" w:rsidP="00294059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2</w:t>
            </w:r>
            <w:r w:rsidR="004F2D1F"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249ACE30" w14:textId="2A3EFE0B" w:rsidR="004F2D1F" w:rsidRPr="00DA56D8" w:rsidRDefault="004F2D1F" w:rsidP="00163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56D8">
              <w:rPr>
                <w:rFonts w:ascii="Arial" w:hAnsi="Arial" w:cs="Arial"/>
                <w:sz w:val="20"/>
                <w:szCs w:val="20"/>
              </w:rPr>
              <w:t xml:space="preserve">Emisní norma </w:t>
            </w:r>
            <w:r w:rsidRPr="00DA56D8">
              <w:rPr>
                <w:rFonts w:ascii="Arial" w:hAnsi="Arial" w:cs="Arial"/>
                <w:sz w:val="20"/>
                <w:szCs w:val="20"/>
              </w:rPr>
              <w:tab/>
            </w:r>
            <w:r w:rsidR="00CD7EA9" w:rsidRPr="00DA56D8">
              <w:rPr>
                <w:rFonts w:ascii="Arial" w:hAnsi="Arial" w:cs="Arial"/>
                <w:sz w:val="20"/>
                <w:szCs w:val="20"/>
              </w:rPr>
              <w:tab/>
            </w:r>
            <w:r w:rsidR="00CD7EA9" w:rsidRPr="00DA56D8">
              <w:rPr>
                <w:rFonts w:ascii="Arial" w:hAnsi="Arial" w:cs="Arial"/>
                <w:sz w:val="20"/>
                <w:szCs w:val="20"/>
              </w:rPr>
              <w:tab/>
            </w:r>
            <w:r w:rsidR="00CD7EA9" w:rsidRPr="00DA56D8">
              <w:rPr>
                <w:rFonts w:ascii="Arial" w:hAnsi="Arial" w:cs="Arial"/>
                <w:sz w:val="20"/>
                <w:szCs w:val="20"/>
              </w:rPr>
              <w:tab/>
            </w:r>
            <w:r w:rsidR="00CD7EA9" w:rsidRPr="00DA56D8">
              <w:rPr>
                <w:rFonts w:ascii="Arial" w:hAnsi="Arial" w:cs="Arial"/>
                <w:sz w:val="20"/>
                <w:szCs w:val="20"/>
              </w:rPr>
              <w:tab/>
            </w:r>
            <w:r w:rsidR="00CD7EA9" w:rsidRPr="00DA56D8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="00DA56D8" w:rsidRPr="00DA56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D7EA9" w:rsidRPr="00DA5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>EURO 6</w:t>
            </w:r>
            <w:r w:rsidRPr="00DA56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1E4D549" w14:textId="22A888B0" w:rsidR="004F2D1F" w:rsidRPr="002A6C57" w:rsidRDefault="009359A9" w:rsidP="009359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163A31" w:rsidRPr="00C66BCF" w14:paraId="7908D6B4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37D1AA1D" w14:textId="77777777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0177F98C" w14:textId="5F615E55" w:rsidR="00163A31" w:rsidRPr="00DA56D8" w:rsidRDefault="00163A31" w:rsidP="00163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56D8">
              <w:rPr>
                <w:rFonts w:ascii="Arial" w:hAnsi="Arial" w:cs="Arial"/>
                <w:sz w:val="20"/>
                <w:szCs w:val="20"/>
              </w:rPr>
              <w:t xml:space="preserve">Výkon motoru min. </w:t>
            </w:r>
            <w:r w:rsidRPr="00DA56D8">
              <w:rPr>
                <w:rFonts w:ascii="Arial" w:hAnsi="Arial" w:cs="Arial"/>
                <w:sz w:val="20"/>
                <w:szCs w:val="20"/>
              </w:rPr>
              <w:tab/>
            </w:r>
            <w:r w:rsidRPr="00DA56D8">
              <w:rPr>
                <w:rFonts w:ascii="Arial" w:hAnsi="Arial" w:cs="Arial"/>
                <w:sz w:val="20"/>
                <w:szCs w:val="20"/>
              </w:rPr>
              <w:tab/>
            </w:r>
            <w:r w:rsidRPr="00DA56D8">
              <w:rPr>
                <w:rFonts w:ascii="Arial" w:hAnsi="Arial" w:cs="Arial"/>
                <w:sz w:val="20"/>
                <w:szCs w:val="20"/>
              </w:rPr>
              <w:tab/>
            </w:r>
            <w:r w:rsidRPr="00DA56D8">
              <w:rPr>
                <w:rFonts w:ascii="Arial" w:hAnsi="Arial" w:cs="Arial"/>
                <w:sz w:val="20"/>
                <w:szCs w:val="20"/>
              </w:rPr>
              <w:tab/>
            </w:r>
            <w:r w:rsidRPr="00DA56D8">
              <w:rPr>
                <w:rFonts w:ascii="Arial" w:hAnsi="Arial" w:cs="Arial"/>
                <w:sz w:val="20"/>
                <w:szCs w:val="20"/>
              </w:rPr>
              <w:tab/>
            </w:r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359A9" w:rsidRPr="009359A9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6D8" w:rsidRPr="009359A9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="00DA56D8" w:rsidRPr="00DA56D8">
              <w:rPr>
                <w:rFonts w:ascii="Arial" w:hAnsi="Arial" w:cs="Arial"/>
                <w:b/>
                <w:sz w:val="20"/>
                <w:szCs w:val="20"/>
              </w:rPr>
              <w:t xml:space="preserve"> kW</w:t>
            </w:r>
          </w:p>
        </w:tc>
        <w:tc>
          <w:tcPr>
            <w:tcW w:w="2693" w:type="dxa"/>
            <w:shd w:val="clear" w:color="auto" w:fill="auto"/>
          </w:tcPr>
          <w:p w14:paraId="72AD2F9F" w14:textId="124EA74F" w:rsidR="00163A31" w:rsidRPr="002A6C57" w:rsidRDefault="00163A31" w:rsidP="00163A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163A31" w:rsidRPr="00C66BCF" w14:paraId="53BE5965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6321AB01" w14:textId="77777777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DAA29B2" w14:textId="6F358D61" w:rsidR="00163A31" w:rsidRPr="00C66BCF" w:rsidRDefault="00163A31" w:rsidP="00163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 xml:space="preserve">Manuální převodovka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66BCF">
              <w:rPr>
                <w:rFonts w:ascii="Arial" w:hAnsi="Arial" w:cs="Arial"/>
                <w:b/>
                <w:sz w:val="20"/>
                <w:szCs w:val="20"/>
              </w:rPr>
              <w:t>6 stupňová</w:t>
            </w:r>
          </w:p>
        </w:tc>
        <w:tc>
          <w:tcPr>
            <w:tcW w:w="2693" w:type="dxa"/>
            <w:shd w:val="clear" w:color="auto" w:fill="auto"/>
          </w:tcPr>
          <w:p w14:paraId="240E4D75" w14:textId="75A191EA" w:rsidR="00163A31" w:rsidRPr="002A6C57" w:rsidRDefault="00DA56D8" w:rsidP="00163A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163A31" w:rsidRPr="00C66BCF" w14:paraId="402769F3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8785401" w14:textId="77777777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B3B7BCF" w14:textId="28D21706" w:rsidR="00163A31" w:rsidRPr="00C66BCF" w:rsidRDefault="00497A9D" w:rsidP="00DA56D8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9D">
              <w:rPr>
                <w:rFonts w:ascii="Arial" w:hAnsi="Arial" w:cs="Arial"/>
                <w:sz w:val="20"/>
                <w:szCs w:val="20"/>
              </w:rPr>
              <w:t>Pohon na jednu nápravu</w:t>
            </w:r>
          </w:p>
        </w:tc>
        <w:tc>
          <w:tcPr>
            <w:tcW w:w="2693" w:type="dxa"/>
            <w:shd w:val="clear" w:color="auto" w:fill="auto"/>
          </w:tcPr>
          <w:p w14:paraId="44099F0C" w14:textId="30FE0151" w:rsidR="00163A31" w:rsidRPr="002A6C57" w:rsidRDefault="00497A9D" w:rsidP="00DA56D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163A31" w:rsidRPr="00C66BCF" w14:paraId="419FB500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4CB70423" w14:textId="77777777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28727" w14:textId="77777777" w:rsidR="00163A31" w:rsidRDefault="00163A31" w:rsidP="00163A31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7ED58B" w14:textId="32D2EAB2" w:rsidR="00163A31" w:rsidRDefault="00163A31" w:rsidP="00163A31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04BF">
              <w:rPr>
                <w:rFonts w:ascii="Arial" w:hAnsi="Arial" w:cs="Arial"/>
                <w:b/>
                <w:i/>
                <w:sz w:val="20"/>
                <w:szCs w:val="20"/>
              </w:rPr>
              <w:t>Karoserie</w:t>
            </w:r>
          </w:p>
          <w:p w14:paraId="24269DF0" w14:textId="4552A488" w:rsidR="00163A31" w:rsidRPr="00AA04BF" w:rsidRDefault="00163A31" w:rsidP="00163A31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7885D740" w14:textId="77777777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A31" w:rsidRPr="00C66BCF" w14:paraId="25FD2007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31859E8" w14:textId="77777777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83DEFD4" w14:textId="4E2F2323" w:rsidR="00163A31" w:rsidRPr="00C66BCF" w:rsidRDefault="00163A31" w:rsidP="00D55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Barva vozu (bez požadavku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66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2643A0" w14:textId="3C47E4E0" w:rsidR="00163A31" w:rsidRPr="002A6C57" w:rsidRDefault="00163A31" w:rsidP="00163A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163A31" w:rsidRPr="00C66BCF" w14:paraId="56D49D7E" w14:textId="77777777" w:rsidTr="004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7FF825A8" w14:textId="4BD045A0" w:rsidR="00163A31" w:rsidRPr="00C66BCF" w:rsidRDefault="00163A31" w:rsidP="00163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DC99E88" w14:textId="2BF1745D" w:rsidR="00163A31" w:rsidRPr="00C66BCF" w:rsidRDefault="00044400" w:rsidP="00083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Délka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vozu </w:t>
            </w:r>
            <w:r w:rsidR="00083205">
              <w:rPr>
                <w:rFonts w:ascii="Arial" w:hAnsi="Arial" w:cs="Arial"/>
                <w:sz w:val="20"/>
                <w:szCs w:val="20"/>
              </w:rPr>
              <w:t xml:space="preserve"> (střední</w:t>
            </w:r>
            <w:proofErr w:type="gramEnd"/>
            <w:r w:rsidR="00083205">
              <w:rPr>
                <w:rFonts w:ascii="Arial" w:hAnsi="Arial" w:cs="Arial"/>
                <w:sz w:val="20"/>
                <w:szCs w:val="20"/>
              </w:rPr>
              <w:t xml:space="preserve"> velikost)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163A31" w:rsidRPr="00DA56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320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3A31" w:rsidRPr="00DA56D8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min.</w:t>
            </w:r>
            <w:r w:rsidR="00083205">
              <w:rPr>
                <w:rFonts w:ascii="Arial" w:hAnsi="Arial" w:cs="Arial"/>
                <w:b/>
                <w:sz w:val="20"/>
                <w:szCs w:val="20"/>
              </w:rPr>
              <w:t xml:space="preserve"> 4,9</w:t>
            </w:r>
            <w:r w:rsidR="00163A31" w:rsidRPr="00DA56D8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D3B506" w14:textId="2DB12F48" w:rsidR="00163A31" w:rsidRPr="002A6C57" w:rsidRDefault="00163A31" w:rsidP="00163A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6E109A" w:rsidRPr="00C66BCF" w14:paraId="2E2F0F6C" w14:textId="77777777" w:rsidTr="004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57D7EF49" w14:textId="54620C4C" w:rsidR="006E109A" w:rsidRDefault="006E109A" w:rsidP="006E1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2039C76" w14:textId="24FE5472" w:rsidR="006E109A" w:rsidRPr="00345CFA" w:rsidRDefault="006E109A" w:rsidP="00083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vozu </w:t>
            </w:r>
            <w:r w:rsidR="00083205">
              <w:rPr>
                <w:rFonts w:ascii="Arial" w:hAnsi="Arial" w:cs="Arial"/>
                <w:sz w:val="20"/>
                <w:szCs w:val="20"/>
              </w:rPr>
              <w:t xml:space="preserve">(nízká typ)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6E10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320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E109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max.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109A">
              <w:rPr>
                <w:rFonts w:ascii="Arial" w:hAnsi="Arial" w:cs="Arial"/>
                <w:b/>
                <w:sz w:val="20"/>
                <w:szCs w:val="20"/>
              </w:rPr>
              <w:t>1,9 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9625A6" w14:textId="7CD9A8E1" w:rsidR="006E109A" w:rsidRPr="002A6C57" w:rsidRDefault="006E109A" w:rsidP="006E10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4971CB24" w14:textId="77777777" w:rsidTr="004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7C58AC04" w14:textId="3CB7A2F7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70CC107C" w14:textId="1BD82F88" w:rsidR="000C31BD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B69">
              <w:rPr>
                <w:rFonts w:ascii="Arial" w:hAnsi="Arial" w:cs="Arial"/>
                <w:sz w:val="20"/>
                <w:szCs w:val="20"/>
              </w:rPr>
              <w:t xml:space="preserve">Kola z lehkých slitin min.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825B69">
              <w:rPr>
                <w:rFonts w:ascii="Arial" w:hAnsi="Arial" w:cs="Arial"/>
                <w:sz w:val="20"/>
                <w:szCs w:val="20"/>
              </w:rPr>
              <w:tab/>
            </w:r>
            <w:r w:rsidRPr="00825B69">
              <w:rPr>
                <w:rFonts w:ascii="Arial" w:hAnsi="Arial" w:cs="Arial"/>
                <w:sz w:val="20"/>
                <w:szCs w:val="20"/>
              </w:rPr>
              <w:tab/>
            </w:r>
            <w:r w:rsidRPr="00825B69">
              <w:rPr>
                <w:rFonts w:ascii="Arial" w:hAnsi="Arial" w:cs="Arial"/>
                <w:sz w:val="20"/>
                <w:szCs w:val="20"/>
              </w:rPr>
              <w:tab/>
            </w:r>
            <w:r w:rsidRPr="00825B69">
              <w:rPr>
                <w:rFonts w:ascii="Arial" w:hAnsi="Arial" w:cs="Arial"/>
                <w:sz w:val="20"/>
                <w:szCs w:val="20"/>
              </w:rPr>
              <w:tab/>
            </w:r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 min. </w:t>
            </w:r>
            <w:r w:rsidRPr="00825B69">
              <w:rPr>
                <w:rFonts w:ascii="Arial" w:hAnsi="Arial" w:cs="Arial"/>
                <w:b/>
                <w:sz w:val="20"/>
                <w:szCs w:val="20"/>
              </w:rPr>
              <w:t>16“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148C6" w14:textId="7E67021F" w:rsidR="000C31BD" w:rsidRPr="002A6C57" w:rsidRDefault="000C31BD" w:rsidP="000C31B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537C42B5" w14:textId="77777777" w:rsidTr="00F1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34AE7EB2" w14:textId="288C05A4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253F50ED" w14:textId="50C949CF" w:rsidR="000C31BD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>9-místné provedení (9 míst ve 3 řadách sedadel, včetně řidiče)</w:t>
            </w:r>
          </w:p>
        </w:tc>
        <w:tc>
          <w:tcPr>
            <w:tcW w:w="2693" w:type="dxa"/>
            <w:shd w:val="clear" w:color="auto" w:fill="auto"/>
          </w:tcPr>
          <w:p w14:paraId="09105AE9" w14:textId="55216F6D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AF5CF59" w14:textId="77777777" w:rsidTr="00F1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7AC26A48" w14:textId="1EC12924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14:paraId="0F743FC6" w14:textId="7EBC91A5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Na pravé straně posuvné dveře ke 2. a 3. řadě sedadel, s proskleným oknem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F4CE4" w14:textId="232C5A1C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BE1A424" w14:textId="77777777" w:rsidTr="00F1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3CA32C2" w14:textId="73540545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14:paraId="3F0A11BF" w14:textId="77899EB0" w:rsidR="000C31BD" w:rsidRPr="0032726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>Prosklení: boky vozu a zadní dveře v horní části prosklené</w:t>
            </w:r>
          </w:p>
        </w:tc>
        <w:tc>
          <w:tcPr>
            <w:tcW w:w="2693" w:type="dxa"/>
            <w:shd w:val="clear" w:color="auto" w:fill="auto"/>
          </w:tcPr>
          <w:p w14:paraId="00579AFE" w14:textId="7599C0D1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00656487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29FAB574" w14:textId="795B14EF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14:paraId="120FF929" w14:textId="26870DEF" w:rsidR="000C31BD" w:rsidRPr="0032726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 xml:space="preserve">Zadní </w:t>
            </w:r>
            <w:r w:rsidRPr="00D55492">
              <w:rPr>
                <w:rFonts w:ascii="Arial" w:hAnsi="Arial" w:cs="Arial"/>
                <w:sz w:val="20"/>
                <w:szCs w:val="20"/>
              </w:rPr>
              <w:t xml:space="preserve">prosklené výklopné nebo dvoukřídlové dveře </w:t>
            </w:r>
            <w:r w:rsidRPr="00187D9D">
              <w:rPr>
                <w:rFonts w:ascii="Arial" w:hAnsi="Arial" w:cs="Arial"/>
                <w:sz w:val="20"/>
                <w:szCs w:val="20"/>
              </w:rPr>
              <w:t>se stěračem</w:t>
            </w:r>
          </w:p>
        </w:tc>
        <w:tc>
          <w:tcPr>
            <w:tcW w:w="2693" w:type="dxa"/>
            <w:shd w:val="clear" w:color="auto" w:fill="auto"/>
          </w:tcPr>
          <w:p w14:paraId="09D66174" w14:textId="262E54FB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76D59586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6B1C32A9" w14:textId="363F122E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14:paraId="33D061A6" w14:textId="5A7EDBC7" w:rsidR="000C31BD" w:rsidRPr="0032726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>Světla s denním svícením</w:t>
            </w:r>
          </w:p>
        </w:tc>
        <w:tc>
          <w:tcPr>
            <w:tcW w:w="2693" w:type="dxa"/>
            <w:shd w:val="clear" w:color="auto" w:fill="auto"/>
          </w:tcPr>
          <w:p w14:paraId="5C3EF8A4" w14:textId="4FC23CC8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C489B16" w14:textId="77777777" w:rsidTr="00F1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5C0B18DE" w14:textId="2CA94435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14:paraId="30C5DDFB" w14:textId="4DB3D63B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 xml:space="preserve">Mlhové světlomety </w:t>
            </w:r>
            <w:proofErr w:type="gramStart"/>
            <w:r w:rsidRPr="0032726F">
              <w:rPr>
                <w:rFonts w:ascii="Arial" w:hAnsi="Arial" w:cs="Arial"/>
                <w:sz w:val="20"/>
                <w:szCs w:val="20"/>
              </w:rPr>
              <w:t>min</w:t>
            </w:r>
            <w:r w:rsidRPr="009359A9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           </w:t>
            </w:r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9359A9" w:rsidRPr="009359A9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proofErr w:type="gramEnd"/>
            <w:r w:rsidR="00935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EA9">
              <w:rPr>
                <w:rFonts w:ascii="Arial" w:hAnsi="Arial" w:cs="Arial"/>
                <w:b/>
                <w:sz w:val="20"/>
                <w:szCs w:val="20"/>
              </w:rPr>
              <w:t>přední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E1BE27" w14:textId="1D682E2B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3FE0E4D4" w14:textId="77777777" w:rsidTr="00F1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64CA9AE" w14:textId="74AA6264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14:paraId="46162B2A" w14:textId="40BFD7BA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492">
              <w:rPr>
                <w:rFonts w:ascii="Arial" w:hAnsi="Arial" w:cs="Arial"/>
                <w:sz w:val="20"/>
                <w:szCs w:val="20"/>
              </w:rPr>
              <w:t>Osazení kol letní pneumatiky</w:t>
            </w:r>
          </w:p>
        </w:tc>
        <w:tc>
          <w:tcPr>
            <w:tcW w:w="2693" w:type="dxa"/>
            <w:shd w:val="clear" w:color="auto" w:fill="auto"/>
          </w:tcPr>
          <w:p w14:paraId="5B82B183" w14:textId="1AC3C593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679B867F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3FD78448" w14:textId="478D9EEC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9FA9B24" w14:textId="637F6B6C" w:rsidR="000C31BD" w:rsidRPr="00D55492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492">
              <w:rPr>
                <w:rFonts w:ascii="Arial" w:hAnsi="Arial" w:cs="Arial"/>
                <w:sz w:val="20"/>
                <w:szCs w:val="20"/>
              </w:rPr>
              <w:t>Sada kol zimní pneumatiky na samostatných discích</w:t>
            </w:r>
          </w:p>
        </w:tc>
        <w:tc>
          <w:tcPr>
            <w:tcW w:w="2693" w:type="dxa"/>
            <w:shd w:val="clear" w:color="auto" w:fill="auto"/>
          </w:tcPr>
          <w:p w14:paraId="2E1E9DE1" w14:textId="2A48F1F7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7BCBF051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13F48C15" w14:textId="1F16A2AC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27AECD9C" w14:textId="4B776181" w:rsidR="000C31BD" w:rsidRPr="00D55492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26F">
              <w:rPr>
                <w:rFonts w:ascii="Arial" w:hAnsi="Arial" w:cs="Arial"/>
                <w:sz w:val="20"/>
                <w:szCs w:val="20"/>
              </w:rPr>
              <w:t>Plnohodnotné rezervní kolo</w:t>
            </w:r>
          </w:p>
        </w:tc>
        <w:tc>
          <w:tcPr>
            <w:tcW w:w="2693" w:type="dxa"/>
            <w:shd w:val="clear" w:color="auto" w:fill="auto"/>
          </w:tcPr>
          <w:p w14:paraId="78129430" w14:textId="3DE4645C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58EC1369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5B1C571F" w14:textId="426B5948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694715E7" w14:textId="7DEAF6BC" w:rsidR="000C31BD" w:rsidRPr="0032726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205">
              <w:rPr>
                <w:rFonts w:ascii="Arial" w:hAnsi="Arial" w:cs="Arial"/>
                <w:sz w:val="20"/>
                <w:szCs w:val="20"/>
              </w:rPr>
              <w:t>Uspořádání sedadel bez požadavku</w:t>
            </w:r>
          </w:p>
        </w:tc>
        <w:tc>
          <w:tcPr>
            <w:tcW w:w="2693" w:type="dxa"/>
            <w:shd w:val="clear" w:color="auto" w:fill="auto"/>
          </w:tcPr>
          <w:p w14:paraId="6720305B" w14:textId="3A0877EB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138382AF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271C11C2" w14:textId="2B4CECDC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AE205FB" w14:textId="71ED4251" w:rsidR="000C31BD" w:rsidRPr="006E109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Výškově nastavitelné sedadlo řidiče</w:t>
            </w:r>
          </w:p>
        </w:tc>
        <w:tc>
          <w:tcPr>
            <w:tcW w:w="2693" w:type="dxa"/>
            <w:shd w:val="clear" w:color="auto" w:fill="auto"/>
          </w:tcPr>
          <w:p w14:paraId="4C0C6B77" w14:textId="3616165C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A723B37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69DE716D" w14:textId="41277542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14:paraId="15B25218" w14:textId="0864A7DC" w:rsidR="000C31BD" w:rsidRPr="006E109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2A9E">
              <w:rPr>
                <w:rFonts w:ascii="Arial" w:hAnsi="Arial" w:cs="Arial"/>
                <w:sz w:val="20"/>
                <w:szCs w:val="20"/>
              </w:rPr>
              <w:t>Parkovací asistent – zadní i přední senzory</w:t>
            </w:r>
          </w:p>
        </w:tc>
        <w:tc>
          <w:tcPr>
            <w:tcW w:w="2693" w:type="dxa"/>
            <w:shd w:val="clear" w:color="auto" w:fill="auto"/>
          </w:tcPr>
          <w:p w14:paraId="750420FB" w14:textId="18884DA2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435079BF" w14:textId="77777777" w:rsidTr="00F1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193966A6" w14:textId="21CA4DCE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804" w:type="dxa"/>
            <w:shd w:val="clear" w:color="auto" w:fill="auto"/>
          </w:tcPr>
          <w:p w14:paraId="4A239FD5" w14:textId="566E58B6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31BD">
              <w:rPr>
                <w:rFonts w:ascii="Arial" w:hAnsi="Arial" w:cs="Arial"/>
                <w:sz w:val="20"/>
                <w:szCs w:val="20"/>
              </w:rPr>
              <w:t>Objem zavazadlového prostoru při plném obsazení cestujícími (bez požadavku, dle typu vozu)</w:t>
            </w:r>
            <w:r w:rsidRPr="000C31B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B78AB1" w14:textId="4E954BC0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2F2B0660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6122825F" w14:textId="77777777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0D14B" w14:textId="77777777" w:rsidR="000C31BD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BB3AA5" w14:textId="77777777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04BF">
              <w:rPr>
                <w:rFonts w:ascii="Arial" w:hAnsi="Arial" w:cs="Arial"/>
                <w:b/>
                <w:i/>
                <w:sz w:val="20"/>
                <w:szCs w:val="20"/>
              </w:rPr>
              <w:t>Minimální bezpečnostní výbava</w:t>
            </w:r>
          </w:p>
          <w:p w14:paraId="03F05C1E" w14:textId="303A116C" w:rsidR="000C31BD" w:rsidRPr="00AA04B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370AAA10" w14:textId="77777777" w:rsidR="000C31BD" w:rsidRPr="00C66BCF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BD" w:rsidRPr="00C66BCF" w14:paraId="7ECCB418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C3C76A2" w14:textId="3B9E4562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069FE3CC" w14:textId="505B77A8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Airbagy</w:t>
            </w:r>
            <w:r w:rsidRPr="00C66BCF">
              <w:rPr>
                <w:rFonts w:ascii="Arial" w:hAnsi="Arial" w:cs="Arial"/>
                <w:sz w:val="20"/>
                <w:szCs w:val="20"/>
              </w:rPr>
              <w:t xml:space="preserve"> pro řidiče a spolujezdce, </w:t>
            </w:r>
            <w:proofErr w:type="spellStart"/>
            <w:r w:rsidRPr="00C66BCF">
              <w:rPr>
                <w:rFonts w:ascii="Arial" w:hAnsi="Arial" w:cs="Arial"/>
                <w:sz w:val="20"/>
                <w:szCs w:val="20"/>
              </w:rPr>
              <w:t>deaktivovatelné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14:paraId="3EF2AC67" w14:textId="5EDF987C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440D4621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A8744DF" w14:textId="25B0243B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4269F34E" w14:textId="3086DB7D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Protiblokovací brzdový systém (ABS)</w:t>
            </w:r>
          </w:p>
        </w:tc>
        <w:tc>
          <w:tcPr>
            <w:tcW w:w="2693" w:type="dxa"/>
            <w:shd w:val="clear" w:color="auto" w:fill="auto"/>
          </w:tcPr>
          <w:p w14:paraId="75A7DE6F" w14:textId="4DECAB57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4DE14286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794E87A1" w14:textId="69DB17F8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54B61ECD" w14:textId="38E7B9A2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Elektronický stabilizační systém (</w:t>
            </w:r>
            <w:proofErr w:type="spellStart"/>
            <w:r w:rsidRPr="00187D9D">
              <w:rPr>
                <w:rFonts w:ascii="Arial" w:hAnsi="Arial" w:cs="Arial"/>
                <w:sz w:val="20"/>
                <w:szCs w:val="20"/>
              </w:rPr>
              <w:t>ESP®Plus</w:t>
            </w:r>
            <w:proofErr w:type="spellEnd"/>
            <w:r w:rsidRPr="00187D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9C88D4A" w14:textId="13677C12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503C1A4E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24013CF4" w14:textId="2F84FA48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5E8C3534" w14:textId="453C7055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Kontrola trakce (</w:t>
            </w:r>
            <w:proofErr w:type="spellStart"/>
            <w:r w:rsidRPr="00187D9D">
              <w:rPr>
                <w:rFonts w:ascii="Arial" w:hAnsi="Arial" w:cs="Arial"/>
                <w:sz w:val="20"/>
                <w:szCs w:val="20"/>
              </w:rPr>
              <w:t>TCPlus</w:t>
            </w:r>
            <w:proofErr w:type="spellEnd"/>
            <w:r w:rsidRPr="00187D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3E2008E" w14:textId="7E73BC5A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2FB80050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3834131" w14:textId="279DA3B4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5D68B2C4" w14:textId="2009E629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Asistent rozjezdu do kopce</w:t>
            </w:r>
          </w:p>
        </w:tc>
        <w:tc>
          <w:tcPr>
            <w:tcW w:w="2693" w:type="dxa"/>
            <w:shd w:val="clear" w:color="auto" w:fill="auto"/>
          </w:tcPr>
          <w:p w14:paraId="149EEB5D" w14:textId="6F4424E1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58D29E26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FB90D27" w14:textId="5489B22A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A507B" w14:textId="24BAD77B" w:rsidR="000C31BD" w:rsidRPr="00187D9D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Tříbodové bezpečnostní pásy na všech sedadlech</w:t>
            </w:r>
          </w:p>
        </w:tc>
        <w:tc>
          <w:tcPr>
            <w:tcW w:w="2693" w:type="dxa"/>
            <w:shd w:val="clear" w:color="auto" w:fill="auto"/>
          </w:tcPr>
          <w:p w14:paraId="5D2E6B2E" w14:textId="7A38488D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01AEEB1E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1212172F" w14:textId="4515E800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01880" w14:textId="60253388" w:rsidR="000C31BD" w:rsidRPr="00187D9D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Indikátor nezapnutých pásů vpředu</w:t>
            </w:r>
          </w:p>
        </w:tc>
        <w:tc>
          <w:tcPr>
            <w:tcW w:w="2693" w:type="dxa"/>
            <w:shd w:val="clear" w:color="auto" w:fill="auto"/>
          </w:tcPr>
          <w:p w14:paraId="1388C9B5" w14:textId="22301AF8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0DB055A7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53B38BC1" w14:textId="57A6E8EC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53A8A" w14:textId="2E65A2D4" w:rsidR="000C31BD" w:rsidRPr="00187D9D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Povinná výbava vozu (zvedák, nářadí, výstražný trojúhelník, lékárnička)</w:t>
            </w:r>
          </w:p>
        </w:tc>
        <w:tc>
          <w:tcPr>
            <w:tcW w:w="2693" w:type="dxa"/>
            <w:shd w:val="clear" w:color="auto" w:fill="auto"/>
          </w:tcPr>
          <w:p w14:paraId="25A3884A" w14:textId="50F0EA63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64311A5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74C3E60F" w14:textId="2F9674F1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C437" w14:textId="507A8AFE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Reflexní vesta                                                                                        </w:t>
            </w:r>
            <w:r w:rsidRPr="00D33F08">
              <w:rPr>
                <w:rFonts w:ascii="Arial" w:hAnsi="Arial" w:cs="Arial"/>
                <w:b/>
                <w:sz w:val="20"/>
                <w:szCs w:val="20"/>
              </w:rPr>
              <w:t>9 ks</w:t>
            </w:r>
          </w:p>
        </w:tc>
        <w:tc>
          <w:tcPr>
            <w:tcW w:w="2693" w:type="dxa"/>
            <w:shd w:val="clear" w:color="auto" w:fill="auto"/>
          </w:tcPr>
          <w:p w14:paraId="1A3D21B6" w14:textId="179433B4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58BC997F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14F4763B" w14:textId="4D3A4689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CCD35" w14:textId="77777777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F41B625" w14:textId="7EACAD05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5CFA">
              <w:rPr>
                <w:rFonts w:ascii="Arial" w:hAnsi="Arial" w:cs="Arial"/>
                <w:b/>
                <w:i/>
                <w:sz w:val="20"/>
                <w:szCs w:val="20"/>
              </w:rPr>
              <w:t>Minimální komfortní výbava</w:t>
            </w:r>
          </w:p>
          <w:p w14:paraId="01687786" w14:textId="14592AD8" w:rsidR="000C31BD" w:rsidRPr="00345CFA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FBE0B1A" w14:textId="77777777" w:rsidR="000C31BD" w:rsidRPr="00C66BCF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BD" w:rsidRPr="00C66BCF" w14:paraId="38A22BC2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367981BC" w14:textId="0BD6EA18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6E72DFB0" w14:textId="13611512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Vnější zpětná zrcátka s vyhříváním, nastavitelná z místa řidiče</w:t>
            </w:r>
          </w:p>
        </w:tc>
        <w:tc>
          <w:tcPr>
            <w:tcW w:w="2693" w:type="dxa"/>
            <w:shd w:val="clear" w:color="auto" w:fill="auto"/>
          </w:tcPr>
          <w:p w14:paraId="47FC6457" w14:textId="77777777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5C380E40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16543953" w14:textId="08FD75C2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804" w:type="dxa"/>
            <w:shd w:val="clear" w:color="auto" w:fill="auto"/>
          </w:tcPr>
          <w:p w14:paraId="3827D748" w14:textId="4875E1B5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Elektrické stahování oken u 2 předních dveří (řidiče a spolujezdce)</w:t>
            </w:r>
          </w:p>
        </w:tc>
        <w:tc>
          <w:tcPr>
            <w:tcW w:w="2693" w:type="dxa"/>
            <w:shd w:val="clear" w:color="auto" w:fill="auto"/>
          </w:tcPr>
          <w:p w14:paraId="6B7AAC7C" w14:textId="6D60AE33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6E4F3334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0757643" w14:textId="5459119A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546B86F" w14:textId="3107C560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Klimatizace – v prostoru pro cestující min. ventilace a topení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A56D8">
              <w:rPr>
                <w:rFonts w:ascii="Arial" w:hAnsi="Arial" w:cs="Arial"/>
                <w:b/>
                <w:sz w:val="20"/>
                <w:szCs w:val="20"/>
              </w:rPr>
              <w:t xml:space="preserve">manuální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14:paraId="351E8132" w14:textId="2AEF233F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  <w:tr w:rsidR="000C31BD" w:rsidRPr="00C66BCF" w14:paraId="2C742559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7A7BCC2" w14:textId="533473F0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9011B9E" w14:textId="0AC55AC1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Autorádio</w:t>
            </w:r>
          </w:p>
        </w:tc>
        <w:tc>
          <w:tcPr>
            <w:tcW w:w="2693" w:type="dxa"/>
            <w:shd w:val="clear" w:color="auto" w:fill="auto"/>
          </w:tcPr>
          <w:p w14:paraId="4A8D5EA1" w14:textId="50374680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D7459C3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7350E7D8" w14:textId="4EED3CE8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01DB31A0" w14:textId="739872AA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Repro, mono tuner</w:t>
            </w:r>
          </w:p>
        </w:tc>
        <w:tc>
          <w:tcPr>
            <w:tcW w:w="2693" w:type="dxa"/>
            <w:shd w:val="clear" w:color="auto" w:fill="auto"/>
          </w:tcPr>
          <w:p w14:paraId="510B66D2" w14:textId="3A73DF9D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5646070A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4F2FE5E9" w14:textId="76E9A2E4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804" w:type="dxa"/>
            <w:shd w:val="clear" w:color="auto" w:fill="auto"/>
          </w:tcPr>
          <w:p w14:paraId="7B93EED0" w14:textId="0A566D9E" w:rsidR="000C31BD" w:rsidRPr="005E3EA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7A9D">
              <w:rPr>
                <w:rFonts w:ascii="Arial" w:hAnsi="Arial" w:cs="Arial"/>
                <w:sz w:val="20"/>
                <w:szCs w:val="20"/>
              </w:rPr>
              <w:t>Tažné zařízení s příslušnou elektroinstalací</w:t>
            </w:r>
          </w:p>
        </w:tc>
        <w:tc>
          <w:tcPr>
            <w:tcW w:w="2693" w:type="dxa"/>
            <w:shd w:val="clear" w:color="auto" w:fill="auto"/>
          </w:tcPr>
          <w:p w14:paraId="753D933A" w14:textId="30B8093C" w:rsidR="000C31BD" w:rsidRPr="002A6C57" w:rsidRDefault="000C31BD" w:rsidP="000C31B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01B5BD72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2986D3D" w14:textId="79D9C229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2CA37B34" w14:textId="54A5517C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Gumová podlaha v kabině pro řidiče a prostoru pro cestující</w:t>
            </w:r>
          </w:p>
        </w:tc>
        <w:tc>
          <w:tcPr>
            <w:tcW w:w="2693" w:type="dxa"/>
            <w:shd w:val="clear" w:color="auto" w:fill="auto"/>
          </w:tcPr>
          <w:p w14:paraId="16BA3CA8" w14:textId="6533D943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67AB568E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0EB89A34" w14:textId="28F22363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B007490" w14:textId="1122C9AB" w:rsidR="000C31BD" w:rsidRPr="00345CFA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5CFA">
              <w:rPr>
                <w:rFonts w:ascii="Arial" w:hAnsi="Arial" w:cs="Arial"/>
                <w:sz w:val="20"/>
                <w:szCs w:val="20"/>
              </w:rPr>
              <w:t>Potahy sedadel min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</w:t>
            </w:r>
            <w:r w:rsidRPr="00345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45CFA">
              <w:rPr>
                <w:rFonts w:ascii="Arial" w:hAnsi="Arial" w:cs="Arial"/>
                <w:b/>
                <w:sz w:val="20"/>
                <w:szCs w:val="20"/>
              </w:rPr>
              <w:t>látkové</w:t>
            </w:r>
            <w:r w:rsidRPr="00345C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45C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  <w:shd w:val="clear" w:color="auto" w:fill="auto"/>
          </w:tcPr>
          <w:p w14:paraId="3B849094" w14:textId="6B05B62E" w:rsidR="000C31BD" w:rsidRPr="002A6C57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3B764E2A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32E90D77" w14:textId="77777777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EF094" w14:textId="77777777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D02C2C" w14:textId="77777777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D9D">
              <w:rPr>
                <w:rFonts w:ascii="Arial" w:hAnsi="Arial" w:cs="Arial"/>
                <w:b/>
                <w:i/>
                <w:sz w:val="20"/>
                <w:szCs w:val="20"/>
              </w:rPr>
              <w:t>Zabezpečení vozidla</w:t>
            </w:r>
          </w:p>
          <w:p w14:paraId="31B66A05" w14:textId="55300F84" w:rsidR="000C31BD" w:rsidRPr="00187D9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0E08D9" w14:textId="77777777" w:rsidR="000C31BD" w:rsidRPr="00C66BCF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BD" w:rsidRPr="00C66BCF" w14:paraId="0D0B657A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58B05997" w14:textId="7DDE37C3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9E9D9" w14:textId="2F853F2C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D9D">
              <w:rPr>
                <w:rFonts w:ascii="Arial" w:hAnsi="Arial" w:cs="Arial"/>
                <w:sz w:val="20"/>
                <w:szCs w:val="20"/>
              </w:rPr>
              <w:t>Centrální zamykání s dálkovým ovládáním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A3CE433" w14:textId="2B460288" w:rsidR="000C31BD" w:rsidRPr="00C66BCF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0C31BD" w:rsidRPr="00C66BCF" w14:paraId="01569009" w14:textId="77777777" w:rsidTr="00163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7FEE78AA" w14:textId="77777777" w:rsidR="000C31BD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D66AB" w14:textId="77777777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E1DD4E" w14:textId="56F3CA1C" w:rsidR="000C31B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D9D">
              <w:rPr>
                <w:rFonts w:ascii="Arial" w:hAnsi="Arial" w:cs="Arial"/>
                <w:b/>
                <w:i/>
                <w:sz w:val="20"/>
                <w:szCs w:val="20"/>
              </w:rPr>
              <w:t>Záruka vozu</w:t>
            </w:r>
          </w:p>
          <w:p w14:paraId="7A980FDC" w14:textId="1E79C0B0" w:rsidR="000C31BD" w:rsidRPr="00187D9D" w:rsidRDefault="000C31BD" w:rsidP="000C3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A55FBC" w14:textId="77777777" w:rsidR="000C31BD" w:rsidRPr="00C66BCF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BD" w:rsidRPr="00C66BCF" w14:paraId="1C4314D7" w14:textId="77777777" w:rsidTr="00B7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 w14:paraId="34409A82" w14:textId="76580CF9" w:rsidR="000C31BD" w:rsidRPr="00C66BCF" w:rsidRDefault="000C31BD" w:rsidP="000C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C66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2D743216" w14:textId="73883F6A" w:rsidR="000C31BD" w:rsidRPr="00C66BCF" w:rsidRDefault="000C31BD" w:rsidP="000C3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6BCF">
              <w:rPr>
                <w:rFonts w:ascii="Arial" w:hAnsi="Arial" w:cs="Arial"/>
                <w:sz w:val="20"/>
                <w:szCs w:val="20"/>
              </w:rPr>
              <w:t xml:space="preserve">Garantovaná záruční doba výrobce </w:t>
            </w:r>
            <w:r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C66BCF">
              <w:rPr>
                <w:rFonts w:ascii="Arial" w:hAnsi="Arial" w:cs="Arial"/>
                <w:b/>
                <w:sz w:val="20"/>
                <w:szCs w:val="20"/>
              </w:rPr>
              <w:t xml:space="preserve"> měsíců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B24D0F" w14:textId="7B88B59F" w:rsidR="000C31BD" w:rsidRPr="00C66BCF" w:rsidRDefault="000C31BD" w:rsidP="000C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57">
              <w:rPr>
                <w:rFonts w:ascii="Arial" w:hAnsi="Arial" w:cs="Arial"/>
                <w:sz w:val="20"/>
                <w:szCs w:val="20"/>
                <w:highlight w:val="yellow"/>
              </w:rPr>
              <w:t>uveďte skutečnou hodnotu</w:t>
            </w:r>
          </w:p>
        </w:tc>
      </w:tr>
    </w:tbl>
    <w:p w14:paraId="55AE8F57" w14:textId="77777777" w:rsidR="00774022" w:rsidRPr="00434044" w:rsidRDefault="00774022" w:rsidP="003B44CF">
      <w:pPr>
        <w:spacing w:before="80"/>
        <w:ind w:left="-426" w:right="-709"/>
        <w:jc w:val="both"/>
        <w:rPr>
          <w:rFonts w:ascii="Arial" w:hAnsi="Arial"/>
          <w:bCs/>
          <w:sz w:val="20"/>
        </w:rPr>
      </w:pPr>
    </w:p>
    <w:p w14:paraId="3E6F76B9" w14:textId="0611030C" w:rsidR="003B44CF" w:rsidRDefault="003B44CF" w:rsidP="003B44CF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>
        <w:rPr>
          <w:rFonts w:ascii="Arial" w:hAnsi="Arial"/>
          <w:bCs/>
          <w:sz w:val="20"/>
          <w:highlight w:val="yellow"/>
        </w:rPr>
        <w:t xml:space="preserve">Pokyny pro dodavatele: </w:t>
      </w:r>
    </w:p>
    <w:p w14:paraId="552A7ADC" w14:textId="68CD89F2" w:rsidR="004F2D1F" w:rsidRPr="003B44CF" w:rsidRDefault="007813E5" w:rsidP="003B44CF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>
        <w:rPr>
          <w:rFonts w:ascii="Arial" w:hAnsi="Arial"/>
          <w:bCs/>
          <w:sz w:val="20"/>
          <w:highlight w:val="yellow"/>
        </w:rPr>
        <w:t>D</w:t>
      </w:r>
      <w:r w:rsidRPr="003B44CF">
        <w:rPr>
          <w:rFonts w:ascii="Arial" w:hAnsi="Arial"/>
          <w:bCs/>
          <w:sz w:val="20"/>
          <w:highlight w:val="yellow"/>
        </w:rPr>
        <w:t xml:space="preserve">odavatel vyplní </w:t>
      </w:r>
      <w:r>
        <w:rPr>
          <w:rFonts w:ascii="Arial" w:hAnsi="Arial"/>
          <w:bCs/>
          <w:sz w:val="20"/>
          <w:highlight w:val="yellow"/>
        </w:rPr>
        <w:t>požadované základní údaje o vozidle a u</w:t>
      </w:r>
      <w:r w:rsidR="00CA11AF" w:rsidRPr="003B44CF">
        <w:rPr>
          <w:rFonts w:ascii="Arial" w:hAnsi="Arial"/>
          <w:bCs/>
          <w:sz w:val="20"/>
          <w:highlight w:val="yellow"/>
        </w:rPr>
        <w:t xml:space="preserve"> každé jednotlivé položky </w:t>
      </w:r>
      <w:r>
        <w:rPr>
          <w:rFonts w:ascii="Arial" w:hAnsi="Arial"/>
          <w:bCs/>
          <w:sz w:val="20"/>
          <w:highlight w:val="yellow"/>
        </w:rPr>
        <w:t xml:space="preserve">požadavků na vozidlo údaje </w:t>
      </w:r>
      <w:r w:rsidR="006D5EE5" w:rsidRPr="003B44CF">
        <w:rPr>
          <w:rFonts w:ascii="Arial" w:hAnsi="Arial"/>
          <w:bCs/>
          <w:sz w:val="20"/>
          <w:highlight w:val="yellow"/>
        </w:rPr>
        <w:t>ve sloupci „Splnění požadavku“. V případě, že tak dodavatel neučiní, nebo nesplní některý</w:t>
      </w:r>
      <w:r w:rsidR="004F2D1F" w:rsidRPr="003B44CF">
        <w:rPr>
          <w:rFonts w:ascii="Arial" w:hAnsi="Arial"/>
          <w:bCs/>
          <w:sz w:val="20"/>
          <w:highlight w:val="yellow"/>
        </w:rPr>
        <w:t xml:space="preserve"> z požadavků </w:t>
      </w:r>
      <w:r w:rsidR="006D5EE5" w:rsidRPr="003B44CF">
        <w:rPr>
          <w:rFonts w:ascii="Arial" w:hAnsi="Arial"/>
          <w:bCs/>
          <w:sz w:val="20"/>
          <w:highlight w:val="yellow"/>
        </w:rPr>
        <w:t>zadavatele, může být z výběrového řízení vyřazen.</w:t>
      </w:r>
    </w:p>
    <w:p w14:paraId="59B83A17" w14:textId="77777777" w:rsidR="00CA11AF" w:rsidRDefault="00CA11AF" w:rsidP="006D5EE5">
      <w:pPr>
        <w:spacing w:before="80"/>
        <w:ind w:left="-426" w:right="-709"/>
        <w:jc w:val="both"/>
        <w:rPr>
          <w:rFonts w:ascii="Arial" w:hAnsi="Arial"/>
          <w:bCs/>
          <w:sz w:val="20"/>
        </w:rPr>
      </w:pPr>
      <w:r w:rsidRPr="003B44CF">
        <w:rPr>
          <w:rFonts w:ascii="Arial" w:hAnsi="Arial"/>
          <w:bCs/>
          <w:sz w:val="20"/>
          <w:highlight w:val="yellow"/>
        </w:rPr>
        <w:t>U položek, u kterých je v poli sloupce „Splnění požadavku“ uvedeno „ANO / NE“, dodavatel zvolí jednu z obou hodnot dle skutečnosti; u položek, u kterých je pole prázdné, dodavatel uvede konkrétní hodnotu, jak požadavek/požadavky v dané položce splňuje.</w:t>
      </w:r>
    </w:p>
    <w:p w14:paraId="0B995AFA" w14:textId="77777777" w:rsidR="003B44CF" w:rsidRPr="003B44CF" w:rsidRDefault="003B44CF" w:rsidP="006D5EE5">
      <w:pPr>
        <w:spacing w:before="80"/>
        <w:ind w:left="-426" w:right="-709"/>
        <w:jc w:val="both"/>
        <w:rPr>
          <w:rFonts w:ascii="Arial" w:hAnsi="Arial"/>
          <w:bCs/>
          <w:sz w:val="20"/>
          <w:highlight w:val="yellow"/>
        </w:rPr>
      </w:pPr>
      <w:r w:rsidRPr="003B44CF">
        <w:rPr>
          <w:rFonts w:ascii="Arial" w:hAnsi="Arial"/>
          <w:bCs/>
          <w:sz w:val="20"/>
          <w:highlight w:val="yellow"/>
        </w:rPr>
        <w:t>Před tiskem dodavatel tyto pokyny vymaže.</w:t>
      </w:r>
    </w:p>
    <w:p w14:paraId="1543DB66" w14:textId="77777777" w:rsidR="006D5EE5" w:rsidRPr="006D5EE5" w:rsidRDefault="006D5EE5" w:rsidP="006D5EE5">
      <w:pPr>
        <w:spacing w:before="80"/>
        <w:ind w:left="-426"/>
        <w:jc w:val="both"/>
        <w:rPr>
          <w:rFonts w:ascii="Arial" w:hAnsi="Arial"/>
          <w:bCs/>
          <w:sz w:val="22"/>
        </w:rPr>
      </w:pPr>
    </w:p>
    <w:p w14:paraId="6744A2D5" w14:textId="51E04895" w:rsidR="006D5EE5" w:rsidRDefault="004F2D1F" w:rsidP="006D5EE5">
      <w:pPr>
        <w:ind w:left="1985" w:hanging="2411"/>
        <w:rPr>
          <w:rFonts w:ascii="Arial" w:hAnsi="Arial" w:cs="Arial"/>
          <w:sz w:val="22"/>
        </w:rPr>
      </w:pPr>
      <w:r w:rsidRPr="007311BD">
        <w:rPr>
          <w:rFonts w:ascii="Arial" w:hAnsi="Arial" w:cs="Arial"/>
          <w:b/>
          <w:sz w:val="22"/>
          <w:u w:val="single"/>
        </w:rPr>
        <w:t xml:space="preserve">1.2 </w:t>
      </w:r>
      <w:r w:rsidR="007813E5">
        <w:rPr>
          <w:rFonts w:ascii="Arial" w:hAnsi="Arial" w:cs="Arial"/>
          <w:b/>
          <w:sz w:val="22"/>
          <w:u w:val="single"/>
        </w:rPr>
        <w:t>Podrobná c</w:t>
      </w:r>
      <w:r w:rsidRPr="007311BD">
        <w:rPr>
          <w:rFonts w:ascii="Arial" w:hAnsi="Arial" w:cs="Arial"/>
          <w:b/>
          <w:sz w:val="22"/>
          <w:u w:val="single"/>
        </w:rPr>
        <w:t>enová nabídka</w:t>
      </w:r>
    </w:p>
    <w:p w14:paraId="4F27A9DB" w14:textId="6BE0FCAE" w:rsidR="006F4CE4" w:rsidRDefault="006D5EE5" w:rsidP="006D5EE5">
      <w:pPr>
        <w:spacing w:before="80"/>
        <w:ind w:left="-426"/>
        <w:jc w:val="both"/>
        <w:rPr>
          <w:rFonts w:ascii="Arial" w:hAnsi="Arial"/>
          <w:bCs/>
          <w:sz w:val="22"/>
        </w:rPr>
      </w:pPr>
      <w:r w:rsidRPr="006D5EE5">
        <w:rPr>
          <w:rFonts w:ascii="Arial" w:hAnsi="Arial"/>
          <w:bCs/>
          <w:sz w:val="22"/>
        </w:rPr>
        <w:t xml:space="preserve">Jako součást této vyplněné přílohy č. 1 </w:t>
      </w:r>
      <w:r w:rsidR="003B44CF">
        <w:rPr>
          <w:rFonts w:ascii="Arial" w:hAnsi="Arial"/>
          <w:bCs/>
          <w:sz w:val="22"/>
        </w:rPr>
        <w:t>dodavatel předkládá</w:t>
      </w:r>
      <w:r w:rsidRPr="006D5EE5">
        <w:rPr>
          <w:rFonts w:ascii="Arial" w:hAnsi="Arial"/>
          <w:bCs/>
          <w:sz w:val="22"/>
        </w:rPr>
        <w:t xml:space="preserve"> podrobnou cenovou nabídku nabízeného vozidla obsahující podrobný rozpis sériové a příplatkové výbavy</w:t>
      </w:r>
      <w:r>
        <w:rPr>
          <w:rFonts w:ascii="Arial" w:hAnsi="Arial"/>
          <w:bCs/>
          <w:sz w:val="22"/>
        </w:rPr>
        <w:t xml:space="preserve"> s uvedením jejich cen</w:t>
      </w:r>
      <w:r w:rsidR="00893C02">
        <w:rPr>
          <w:rFonts w:ascii="Arial" w:hAnsi="Arial"/>
          <w:bCs/>
          <w:sz w:val="22"/>
        </w:rPr>
        <w:t>:</w:t>
      </w:r>
    </w:p>
    <w:p w14:paraId="0E3AB64B" w14:textId="2A7FCB5A" w:rsidR="00044400" w:rsidRPr="006D5EE5" w:rsidRDefault="00044400" w:rsidP="009359A9">
      <w:pPr>
        <w:spacing w:after="160" w:line="259" w:lineRule="auto"/>
        <w:rPr>
          <w:rFonts w:ascii="Arial" w:hAnsi="Arial"/>
          <w:bCs/>
          <w:sz w:val="22"/>
        </w:rPr>
      </w:pPr>
    </w:p>
    <w:sectPr w:rsidR="00044400" w:rsidRPr="006D5EE5" w:rsidSect="00163A31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9C30" w14:textId="77777777" w:rsidR="0050613E" w:rsidRDefault="0050613E" w:rsidP="009D0869">
      <w:r>
        <w:separator/>
      </w:r>
    </w:p>
  </w:endnote>
  <w:endnote w:type="continuationSeparator" w:id="0">
    <w:p w14:paraId="66ACBDB6" w14:textId="77777777" w:rsidR="0050613E" w:rsidRDefault="0050613E" w:rsidP="009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8541" w14:textId="77777777" w:rsidR="0050613E" w:rsidRDefault="0050613E" w:rsidP="009D0869">
      <w:r>
        <w:separator/>
      </w:r>
    </w:p>
  </w:footnote>
  <w:footnote w:type="continuationSeparator" w:id="0">
    <w:p w14:paraId="18DEC35F" w14:textId="77777777" w:rsidR="0050613E" w:rsidRDefault="0050613E" w:rsidP="009D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30B4" w14:textId="14FE6A90" w:rsidR="009D0869" w:rsidRDefault="009D0869" w:rsidP="009D0869">
    <w:pPr>
      <w:ind w:left="294" w:hanging="720"/>
      <w:rPr>
        <w:rFonts w:ascii="Arial" w:hAnsi="Arial" w:cs="Arial"/>
        <w:b/>
        <w:sz w:val="20"/>
        <w:szCs w:val="20"/>
      </w:rPr>
    </w:pPr>
    <w:r w:rsidRPr="00B71D47">
      <w:rPr>
        <w:rFonts w:ascii="Arial" w:hAnsi="Arial" w:cs="Arial"/>
        <w:sz w:val="20"/>
        <w:szCs w:val="20"/>
      </w:rPr>
      <w:t>Veřejná zakázka</w:t>
    </w:r>
    <w:r w:rsidR="00B71D47" w:rsidRPr="00B71D47">
      <w:rPr>
        <w:rFonts w:ascii="Arial" w:hAnsi="Arial" w:cs="Arial"/>
        <w:b/>
        <w:sz w:val="20"/>
        <w:szCs w:val="20"/>
      </w:rPr>
      <w:t xml:space="preserve"> </w:t>
    </w:r>
    <w:r w:rsidR="00163A31">
      <w:rPr>
        <w:rFonts w:ascii="Arial" w:hAnsi="Arial" w:cs="Arial"/>
        <w:b/>
        <w:sz w:val="20"/>
        <w:szCs w:val="20"/>
      </w:rPr>
      <w:t>Nákup osobního a užitkového automobilu</w:t>
    </w:r>
  </w:p>
  <w:p w14:paraId="7F4AC3CA" w14:textId="6573C6D0" w:rsidR="002A6C57" w:rsidRDefault="002A6C57" w:rsidP="009D0869">
    <w:pPr>
      <w:ind w:left="294" w:hanging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Část 1 </w:t>
    </w:r>
    <w:proofErr w:type="gramStart"/>
    <w:r>
      <w:rPr>
        <w:rFonts w:ascii="Arial" w:hAnsi="Arial" w:cs="Arial"/>
        <w:b/>
        <w:sz w:val="20"/>
        <w:szCs w:val="20"/>
      </w:rPr>
      <w:t>Nákup 9-místného</w:t>
    </w:r>
    <w:proofErr w:type="gramEnd"/>
    <w:r>
      <w:rPr>
        <w:rFonts w:ascii="Arial" w:hAnsi="Arial" w:cs="Arial"/>
        <w:b/>
        <w:sz w:val="20"/>
        <w:szCs w:val="20"/>
      </w:rPr>
      <w:t xml:space="preserve"> vozu</w:t>
    </w:r>
  </w:p>
  <w:p w14:paraId="42DA53B7" w14:textId="77777777" w:rsidR="009D0869" w:rsidRPr="00B71D47" w:rsidRDefault="009D0869" w:rsidP="009D0869">
    <w:pPr>
      <w:ind w:left="294" w:hanging="720"/>
      <w:rPr>
        <w:b/>
        <w:sz w:val="20"/>
        <w:szCs w:val="20"/>
      </w:rPr>
    </w:pPr>
    <w:r w:rsidRPr="00B71D47">
      <w:rPr>
        <w:rFonts w:ascii="Arial" w:hAnsi="Arial" w:cs="Arial"/>
        <w:sz w:val="20"/>
        <w:szCs w:val="20"/>
      </w:rPr>
      <w:t>Příloha č. 1 Výzvy k podání nabídek / smlouvy</w:t>
    </w:r>
  </w:p>
  <w:p w14:paraId="12C6B219" w14:textId="77777777" w:rsidR="009D0869" w:rsidRPr="00B71D47" w:rsidRDefault="009D0869" w:rsidP="009D0869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8B"/>
    <w:multiLevelType w:val="hybridMultilevel"/>
    <w:tmpl w:val="32E27E7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F"/>
    <w:rsid w:val="000147D9"/>
    <w:rsid w:val="00041CD9"/>
    <w:rsid w:val="00044400"/>
    <w:rsid w:val="00083205"/>
    <w:rsid w:val="000868B7"/>
    <w:rsid w:val="000C0ABE"/>
    <w:rsid w:val="000C31BD"/>
    <w:rsid w:val="00163A31"/>
    <w:rsid w:val="00186628"/>
    <w:rsid w:val="00187D9D"/>
    <w:rsid w:val="00267745"/>
    <w:rsid w:val="002A6C57"/>
    <w:rsid w:val="002D15AC"/>
    <w:rsid w:val="0032726F"/>
    <w:rsid w:val="00345CFA"/>
    <w:rsid w:val="0035176A"/>
    <w:rsid w:val="0037065D"/>
    <w:rsid w:val="003B3D5E"/>
    <w:rsid w:val="003B44CF"/>
    <w:rsid w:val="003B5334"/>
    <w:rsid w:val="00406904"/>
    <w:rsid w:val="00434044"/>
    <w:rsid w:val="004954E5"/>
    <w:rsid w:val="00497A9D"/>
    <w:rsid w:val="004A0102"/>
    <w:rsid w:val="004F2D1F"/>
    <w:rsid w:val="004F65A8"/>
    <w:rsid w:val="0050613E"/>
    <w:rsid w:val="00506A59"/>
    <w:rsid w:val="00551718"/>
    <w:rsid w:val="005C6714"/>
    <w:rsid w:val="005E0026"/>
    <w:rsid w:val="005E3EAF"/>
    <w:rsid w:val="006063BC"/>
    <w:rsid w:val="00662C08"/>
    <w:rsid w:val="006720C0"/>
    <w:rsid w:val="006B44B7"/>
    <w:rsid w:val="006D5EE5"/>
    <w:rsid w:val="006E109A"/>
    <w:rsid w:val="006F3A9C"/>
    <w:rsid w:val="006F4CE4"/>
    <w:rsid w:val="006F510B"/>
    <w:rsid w:val="00712A9E"/>
    <w:rsid w:val="0076764F"/>
    <w:rsid w:val="00774022"/>
    <w:rsid w:val="007813E5"/>
    <w:rsid w:val="00825B69"/>
    <w:rsid w:val="0086383F"/>
    <w:rsid w:val="008917B7"/>
    <w:rsid w:val="00893C02"/>
    <w:rsid w:val="008A322E"/>
    <w:rsid w:val="008A561B"/>
    <w:rsid w:val="00925F73"/>
    <w:rsid w:val="009359A9"/>
    <w:rsid w:val="009443FF"/>
    <w:rsid w:val="00970E3F"/>
    <w:rsid w:val="009D0869"/>
    <w:rsid w:val="00A07D27"/>
    <w:rsid w:val="00A14100"/>
    <w:rsid w:val="00A2327C"/>
    <w:rsid w:val="00A40122"/>
    <w:rsid w:val="00A449D6"/>
    <w:rsid w:val="00AA04BF"/>
    <w:rsid w:val="00AE52BF"/>
    <w:rsid w:val="00B45725"/>
    <w:rsid w:val="00B71D47"/>
    <w:rsid w:val="00B84368"/>
    <w:rsid w:val="00BF1584"/>
    <w:rsid w:val="00C07B85"/>
    <w:rsid w:val="00C66BCF"/>
    <w:rsid w:val="00C875DF"/>
    <w:rsid w:val="00CA11AF"/>
    <w:rsid w:val="00CA7627"/>
    <w:rsid w:val="00CD7EA9"/>
    <w:rsid w:val="00CE2DD4"/>
    <w:rsid w:val="00D33F08"/>
    <w:rsid w:val="00D55492"/>
    <w:rsid w:val="00DA56D8"/>
    <w:rsid w:val="00E0328D"/>
    <w:rsid w:val="00E1559A"/>
    <w:rsid w:val="00E953F2"/>
    <w:rsid w:val="00EB380E"/>
    <w:rsid w:val="00F72D8F"/>
    <w:rsid w:val="00F7421D"/>
    <w:rsid w:val="00F922DC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AA7"/>
  <w15:chartTrackingRefBased/>
  <w15:docId w15:val="{53697CD0-0CE3-4E56-AF3F-CD025170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F2D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2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2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1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1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0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8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8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 Marek</dc:creator>
  <cp:keywords/>
  <dc:description/>
  <cp:lastModifiedBy>Rabasová Iveta</cp:lastModifiedBy>
  <cp:revision>26</cp:revision>
  <cp:lastPrinted>2020-02-04T06:40:00Z</cp:lastPrinted>
  <dcterms:created xsi:type="dcterms:W3CDTF">2019-03-14T08:37:00Z</dcterms:created>
  <dcterms:modified xsi:type="dcterms:W3CDTF">2021-07-20T07:26:00Z</dcterms:modified>
</cp:coreProperties>
</file>