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0736" w14:textId="77777777" w:rsidR="001966A9" w:rsidRDefault="001966A9" w:rsidP="001966A9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S M L O U V A</w:t>
      </w:r>
    </w:p>
    <w:p w14:paraId="4123629B" w14:textId="77777777" w:rsidR="001966A9" w:rsidRDefault="001966A9" w:rsidP="001966A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zajištění prohlídek těl osob zemřelých mimo zdravotnická zařízení na území Kraje Vysočina</w:t>
      </w:r>
    </w:p>
    <w:p w14:paraId="058AB2CC" w14:textId="77777777" w:rsidR="001966A9" w:rsidRDefault="001966A9" w:rsidP="001966A9">
      <w:pPr>
        <w:widowControl/>
        <w:spacing w:line="240" w:lineRule="exact"/>
        <w:ind w:firstLine="4032"/>
        <w:rPr>
          <w:rFonts w:ascii="Times New Roman" w:hAnsi="Times New Roman" w:cs="Times New Roman"/>
          <w:b/>
          <w:bCs/>
          <w:sz w:val="40"/>
          <w:szCs w:val="40"/>
        </w:rPr>
      </w:pPr>
    </w:p>
    <w:p w14:paraId="34F9F176" w14:textId="77777777" w:rsidR="001966A9" w:rsidRDefault="001966A9" w:rsidP="001966A9">
      <w:pPr>
        <w:widowControl/>
        <w:autoSpaceDE/>
        <w:autoSpaceDN/>
        <w:adjustRightInd/>
        <w:jc w:val="both"/>
        <w:rPr>
          <w:b/>
          <w:bCs/>
          <w:sz w:val="22"/>
        </w:rPr>
      </w:pPr>
      <w:r>
        <w:rPr>
          <w:b/>
          <w:bCs/>
          <w:sz w:val="22"/>
        </w:rPr>
        <w:t>uzavřená podle § 84 odst. 2 písm. b) a § 110 odst. 1 písm. b) zákona č. 372/2011 Sb., o zdravotních službách a o podmínkách jejich poskytování, ve znění pozdějších předpisů, (dále jen „zákon o zdravotních službách“), a § 1746 odst. 2 zákona č. 89/2012 Sb., občanský zákoník, ve znění pozdějších předpisů, mezi těmito smluvními stranami</w:t>
      </w:r>
    </w:p>
    <w:p w14:paraId="73B0FBEE" w14:textId="77777777" w:rsidR="001966A9" w:rsidRDefault="001966A9" w:rsidP="001966A9">
      <w:pPr>
        <w:widowControl/>
        <w:spacing w:line="264" w:lineRule="exact"/>
        <w:rPr>
          <w:b/>
          <w:bCs/>
          <w:sz w:val="22"/>
        </w:rPr>
      </w:pPr>
    </w:p>
    <w:p w14:paraId="67BDBEE9" w14:textId="77777777" w:rsidR="001966A9" w:rsidRDefault="001966A9" w:rsidP="001966A9">
      <w:pPr>
        <w:widowControl/>
        <w:spacing w:line="264" w:lineRule="exact"/>
        <w:rPr>
          <w:b/>
          <w:bCs/>
          <w:sz w:val="22"/>
        </w:rPr>
      </w:pPr>
      <w:r>
        <w:rPr>
          <w:b/>
          <w:bCs/>
          <w:sz w:val="22"/>
        </w:rPr>
        <w:t>Kraj Vysočina</w:t>
      </w:r>
    </w:p>
    <w:p w14:paraId="7551EEBF" w14:textId="77777777" w:rsidR="001966A9" w:rsidRDefault="001966A9" w:rsidP="001966A9">
      <w:pPr>
        <w:widowControl/>
        <w:spacing w:line="240" w:lineRule="exact"/>
        <w:rPr>
          <w:sz w:val="22"/>
        </w:rPr>
      </w:pPr>
      <w:r>
        <w:rPr>
          <w:sz w:val="22"/>
        </w:rPr>
        <w:t>se sídlem Žižkova 1882/57, 586 01 Jihlava</w:t>
      </w:r>
    </w:p>
    <w:p w14:paraId="63410A20" w14:textId="77777777" w:rsidR="001966A9" w:rsidRDefault="001966A9" w:rsidP="001966A9">
      <w:pPr>
        <w:widowControl/>
        <w:spacing w:line="240" w:lineRule="exact"/>
        <w:rPr>
          <w:sz w:val="22"/>
        </w:rPr>
      </w:pPr>
      <w:r>
        <w:rPr>
          <w:sz w:val="22"/>
        </w:rPr>
        <w:t xml:space="preserve">zastoupený: Mgr. Vítězslavem Schrekem, MBA, hejtmanem </w:t>
      </w:r>
    </w:p>
    <w:p w14:paraId="512E4777" w14:textId="77777777" w:rsidR="00DF6BE7" w:rsidRDefault="00DF6BE7" w:rsidP="001966A9">
      <w:pPr>
        <w:widowControl/>
        <w:spacing w:line="240" w:lineRule="exact"/>
        <w:rPr>
          <w:sz w:val="22"/>
        </w:rPr>
      </w:pPr>
      <w:r>
        <w:rPr>
          <w:sz w:val="22"/>
        </w:rPr>
        <w:t>k podpisu smlouvy pověřen: Ing. Vladimír Novotný, náměstek hejtmana</w:t>
      </w:r>
    </w:p>
    <w:p w14:paraId="777871E6" w14:textId="77777777" w:rsidR="001966A9" w:rsidRDefault="001966A9" w:rsidP="001966A9">
      <w:pPr>
        <w:widowControl/>
        <w:spacing w:line="240" w:lineRule="exact"/>
        <w:rPr>
          <w:sz w:val="22"/>
        </w:rPr>
      </w:pPr>
      <w:r>
        <w:rPr>
          <w:sz w:val="22"/>
        </w:rPr>
        <w:t>IČ: 70890749</w:t>
      </w:r>
    </w:p>
    <w:p w14:paraId="62B6844E" w14:textId="77777777" w:rsidR="007B6EB4" w:rsidRDefault="001966A9" w:rsidP="001966A9">
      <w:pPr>
        <w:widowControl/>
        <w:spacing w:line="240" w:lineRule="exact"/>
        <w:rPr>
          <w:sz w:val="22"/>
        </w:rPr>
      </w:pPr>
      <w:r>
        <w:rPr>
          <w:sz w:val="22"/>
        </w:rPr>
        <w:t>bankovní spojení</w:t>
      </w:r>
      <w:r w:rsidR="007B6EB4">
        <w:rPr>
          <w:sz w:val="22"/>
        </w:rPr>
        <w:t>: Sberbank</w:t>
      </w:r>
      <w:r>
        <w:rPr>
          <w:sz w:val="22"/>
        </w:rPr>
        <w:t xml:space="preserve"> CZ, a.s.</w:t>
      </w:r>
      <w:r w:rsidR="007B6EB4">
        <w:rPr>
          <w:sz w:val="22"/>
        </w:rPr>
        <w:t xml:space="preserve"> Jihlava,</w:t>
      </w:r>
    </w:p>
    <w:p w14:paraId="0EFE9901" w14:textId="77777777" w:rsidR="001966A9" w:rsidRDefault="001966A9" w:rsidP="001966A9">
      <w:pPr>
        <w:widowControl/>
        <w:spacing w:line="240" w:lineRule="exact"/>
        <w:rPr>
          <w:sz w:val="22"/>
        </w:rPr>
      </w:pPr>
      <w:r>
        <w:rPr>
          <w:sz w:val="22"/>
        </w:rPr>
        <w:t>č</w:t>
      </w:r>
      <w:r w:rsidR="007B6EB4">
        <w:rPr>
          <w:sz w:val="22"/>
        </w:rPr>
        <w:t>íslo</w:t>
      </w:r>
      <w:r>
        <w:rPr>
          <w:sz w:val="22"/>
        </w:rPr>
        <w:t xml:space="preserve"> účtu: 4050005000/6800</w:t>
      </w:r>
    </w:p>
    <w:p w14:paraId="584067B8" w14:textId="77777777" w:rsidR="001966A9" w:rsidRDefault="001966A9" w:rsidP="001966A9">
      <w:pPr>
        <w:widowControl/>
        <w:spacing w:line="240" w:lineRule="exact"/>
        <w:rPr>
          <w:sz w:val="22"/>
        </w:rPr>
      </w:pPr>
      <w:r>
        <w:rPr>
          <w:sz w:val="22"/>
        </w:rPr>
        <w:t>(dále jen „Kraj“)</w:t>
      </w:r>
    </w:p>
    <w:p w14:paraId="39D7EC10" w14:textId="77777777" w:rsidR="001966A9" w:rsidRDefault="001966A9" w:rsidP="001966A9">
      <w:pPr>
        <w:widowControl/>
        <w:spacing w:before="240" w:line="240" w:lineRule="exact"/>
        <w:rPr>
          <w:sz w:val="22"/>
        </w:rPr>
      </w:pPr>
      <w:r>
        <w:rPr>
          <w:sz w:val="22"/>
        </w:rPr>
        <w:t>a</w:t>
      </w:r>
    </w:p>
    <w:p w14:paraId="2B880312" w14:textId="77777777" w:rsidR="001966A9" w:rsidRPr="00F335E5" w:rsidRDefault="007B6EB4" w:rsidP="001966A9">
      <w:pPr>
        <w:widowControl/>
        <w:spacing w:before="240" w:line="264" w:lineRule="exact"/>
        <w:rPr>
          <w:b/>
          <w:bCs/>
          <w:sz w:val="22"/>
          <w:highlight w:val="yellow"/>
        </w:rPr>
      </w:pPr>
      <w:r w:rsidRPr="00F335E5">
        <w:rPr>
          <w:b/>
          <w:bCs/>
          <w:sz w:val="22"/>
          <w:highlight w:val="yellow"/>
        </w:rPr>
        <w:t>xxxxxx</w:t>
      </w:r>
    </w:p>
    <w:p w14:paraId="1BEA9A8A" w14:textId="77777777" w:rsidR="001966A9" w:rsidRPr="00F335E5" w:rsidRDefault="007B6EB4" w:rsidP="001966A9">
      <w:pPr>
        <w:widowControl/>
        <w:spacing w:line="264" w:lineRule="exact"/>
        <w:rPr>
          <w:sz w:val="22"/>
          <w:highlight w:val="yellow"/>
        </w:rPr>
      </w:pPr>
      <w:r w:rsidRPr="00F335E5">
        <w:rPr>
          <w:sz w:val="22"/>
          <w:highlight w:val="yellow"/>
        </w:rPr>
        <w:t>se sídlem:</w:t>
      </w:r>
    </w:p>
    <w:p w14:paraId="1237612C" w14:textId="77777777" w:rsidR="001966A9" w:rsidRPr="00F335E5" w:rsidRDefault="007B6EB4" w:rsidP="001966A9">
      <w:pPr>
        <w:widowControl/>
        <w:spacing w:line="264" w:lineRule="exact"/>
        <w:rPr>
          <w:sz w:val="22"/>
          <w:highlight w:val="yellow"/>
        </w:rPr>
      </w:pPr>
      <w:r w:rsidRPr="00F335E5">
        <w:rPr>
          <w:sz w:val="22"/>
          <w:highlight w:val="yellow"/>
        </w:rPr>
        <w:t>zastoupený</w:t>
      </w:r>
    </w:p>
    <w:p w14:paraId="7197A1EF" w14:textId="7D949080" w:rsidR="007B6EB4" w:rsidRPr="00F335E5" w:rsidRDefault="001966A9" w:rsidP="001966A9">
      <w:pPr>
        <w:widowControl/>
        <w:spacing w:line="244" w:lineRule="exact"/>
        <w:rPr>
          <w:sz w:val="22"/>
          <w:highlight w:val="yellow"/>
        </w:rPr>
      </w:pPr>
      <w:r w:rsidRPr="00F335E5">
        <w:rPr>
          <w:sz w:val="22"/>
          <w:highlight w:val="yellow"/>
        </w:rPr>
        <w:t xml:space="preserve">IČ: </w:t>
      </w:r>
    </w:p>
    <w:p w14:paraId="612C3C91" w14:textId="77777777" w:rsidR="007B6EB4" w:rsidRPr="00F335E5" w:rsidRDefault="001966A9" w:rsidP="001966A9">
      <w:pPr>
        <w:widowControl/>
        <w:spacing w:line="244" w:lineRule="exact"/>
        <w:rPr>
          <w:sz w:val="22"/>
          <w:highlight w:val="yellow"/>
        </w:rPr>
      </w:pPr>
      <w:r w:rsidRPr="00F335E5">
        <w:rPr>
          <w:sz w:val="22"/>
          <w:highlight w:val="yellow"/>
        </w:rPr>
        <w:t xml:space="preserve">bankovní spojení: </w:t>
      </w:r>
    </w:p>
    <w:p w14:paraId="791C727F" w14:textId="77777777" w:rsidR="007B6EB4" w:rsidRDefault="001966A9" w:rsidP="001966A9">
      <w:pPr>
        <w:widowControl/>
        <w:spacing w:line="244" w:lineRule="exact"/>
        <w:rPr>
          <w:sz w:val="22"/>
        </w:rPr>
      </w:pPr>
      <w:r w:rsidRPr="00F335E5">
        <w:rPr>
          <w:sz w:val="22"/>
          <w:highlight w:val="yellow"/>
        </w:rPr>
        <w:t>č</w:t>
      </w:r>
      <w:r w:rsidR="007B6EB4" w:rsidRPr="00F335E5">
        <w:rPr>
          <w:sz w:val="22"/>
          <w:highlight w:val="yellow"/>
        </w:rPr>
        <w:t xml:space="preserve">íslo </w:t>
      </w:r>
      <w:r w:rsidRPr="00F335E5">
        <w:rPr>
          <w:sz w:val="22"/>
          <w:highlight w:val="yellow"/>
        </w:rPr>
        <w:t>účtu:</w:t>
      </w:r>
      <w:r>
        <w:rPr>
          <w:sz w:val="22"/>
        </w:rPr>
        <w:t xml:space="preserve"> </w:t>
      </w:r>
    </w:p>
    <w:p w14:paraId="53615A96" w14:textId="77777777" w:rsidR="001966A9" w:rsidRDefault="007B6EB4" w:rsidP="001966A9">
      <w:pPr>
        <w:widowControl/>
        <w:spacing w:line="244" w:lineRule="exact"/>
        <w:rPr>
          <w:sz w:val="22"/>
        </w:rPr>
      </w:pPr>
      <w:r>
        <w:rPr>
          <w:sz w:val="22"/>
        </w:rPr>
        <w:t>(dále jen „</w:t>
      </w:r>
      <w:r w:rsidR="00803CB9">
        <w:rPr>
          <w:sz w:val="22"/>
        </w:rPr>
        <w:t>P</w:t>
      </w:r>
      <w:r>
        <w:rPr>
          <w:sz w:val="22"/>
        </w:rPr>
        <w:t>oskytovatel</w:t>
      </w:r>
      <w:r w:rsidR="001966A9">
        <w:rPr>
          <w:sz w:val="22"/>
        </w:rPr>
        <w:t>“)</w:t>
      </w:r>
    </w:p>
    <w:p w14:paraId="58DD0E6C" w14:textId="77777777" w:rsidR="001966A9" w:rsidRDefault="007403CC" w:rsidP="007403CC">
      <w:pPr>
        <w:widowControl/>
        <w:spacing w:before="360" w:line="244" w:lineRule="exact"/>
        <w:jc w:val="center"/>
        <w:rPr>
          <w:b/>
          <w:bCs/>
          <w:sz w:val="22"/>
        </w:rPr>
      </w:pPr>
      <w:r>
        <w:rPr>
          <w:b/>
          <w:bCs/>
          <w:sz w:val="22"/>
        </w:rPr>
        <w:t>Čl. I. Úvodní ustanovení</w:t>
      </w:r>
    </w:p>
    <w:p w14:paraId="337F2E96" w14:textId="4ACA7A01" w:rsidR="001966A9" w:rsidRDefault="00245133" w:rsidP="00425FE4">
      <w:pPr>
        <w:widowControl/>
        <w:spacing w:before="120" w:line="268" w:lineRule="exact"/>
        <w:ind w:left="360" w:right="74"/>
        <w:jc w:val="both"/>
        <w:rPr>
          <w:sz w:val="22"/>
        </w:rPr>
      </w:pPr>
      <w:r w:rsidRPr="00425FE4">
        <w:rPr>
          <w:sz w:val="22"/>
        </w:rPr>
        <w:t xml:space="preserve">Kraj  dle § 110 odst. 1 písm. b) zákona o zdravotních službách </w:t>
      </w:r>
      <w:r w:rsidR="00042BA8">
        <w:rPr>
          <w:sz w:val="22"/>
        </w:rPr>
        <w:t xml:space="preserve">odpovídá za organizaci a zajištění </w:t>
      </w:r>
      <w:r w:rsidRPr="00425FE4">
        <w:rPr>
          <w:sz w:val="22"/>
        </w:rPr>
        <w:t>prohlíd</w:t>
      </w:r>
      <w:r w:rsidR="00992D8D">
        <w:rPr>
          <w:sz w:val="22"/>
        </w:rPr>
        <w:t>e</w:t>
      </w:r>
      <w:r w:rsidRPr="00425FE4">
        <w:rPr>
          <w:sz w:val="22"/>
        </w:rPr>
        <w:t>k těl osob zemřelých mimo zdravotnické zařízení na svém území, a to prostřednictvím Poskytovatele nebo lékaře, se kterým má Kraj v souladu s § 84 odst. 2 písm. b) zákona o zdravotních službách pro tyto účely uzavřenou smlouvu. Zajištění prohlídek těl osob zemřelých mimo zdravotnická zařízení na území Kraje Vysočina je v souladu s § 119 odst. 1 zákona o zdravotních službách výkonem přenesené působnosti Kraje.</w:t>
      </w:r>
    </w:p>
    <w:p w14:paraId="54B74B62" w14:textId="4BC67AFD" w:rsidR="006B5912" w:rsidRPr="00425FE4" w:rsidRDefault="006B5912" w:rsidP="00425FE4">
      <w:pPr>
        <w:widowControl/>
        <w:spacing w:before="120" w:line="268" w:lineRule="exact"/>
        <w:ind w:left="360" w:right="74"/>
        <w:jc w:val="both"/>
        <w:rPr>
          <w:sz w:val="22"/>
        </w:rPr>
      </w:pPr>
      <w:r>
        <w:rPr>
          <w:sz w:val="22"/>
        </w:rPr>
        <w:t xml:space="preserve">Kraj tímto jako právnická osoba, která obecně je plátce daně z přidané hodnoty (DIČ CZ70890749) a která z titulu plnění této smlouvy bude od Poskytovatele přijímat služby, prohlašuje, že tyto služby bude přijímat výlučně při výkonu působností v oblasti veřejné správy. V souladu s § 5 odst. 4 zákona č. 235/2004 Sb., o dani z přidané hodnoty, ve znění pozdějších předpisů, ve vazbě na § 110 odst. 1 písm. b) zákona o zdravotních službách, nebude Kraj při přijímání služeb podle této smlouvy považován za osobu povinnou k dani. </w:t>
      </w:r>
    </w:p>
    <w:p w14:paraId="312AF2CE" w14:textId="77777777" w:rsidR="00CB39C7" w:rsidRPr="00CB39C7" w:rsidRDefault="00CB39C7" w:rsidP="00425FE4">
      <w:pPr>
        <w:pStyle w:val="Odstavecseseznamem"/>
        <w:widowControl/>
        <w:spacing w:before="120" w:line="268" w:lineRule="exact"/>
        <w:ind w:right="74"/>
        <w:jc w:val="both"/>
        <w:rPr>
          <w:sz w:val="22"/>
        </w:rPr>
      </w:pPr>
    </w:p>
    <w:p w14:paraId="57B19928" w14:textId="77777777" w:rsidR="001966A9" w:rsidRDefault="001966A9" w:rsidP="00EC28B7">
      <w:pPr>
        <w:widowControl/>
        <w:spacing w:before="360"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Čl</w:t>
      </w:r>
      <w:r w:rsidR="007403C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II.</w:t>
      </w:r>
      <w:r w:rsidR="007403CC">
        <w:rPr>
          <w:b/>
          <w:bCs/>
          <w:sz w:val="22"/>
        </w:rPr>
        <w:t xml:space="preserve"> Předmět smlouvy</w:t>
      </w:r>
    </w:p>
    <w:p w14:paraId="534D88F1" w14:textId="4AE03F10" w:rsidR="00152E20" w:rsidRPr="00E20B2B" w:rsidRDefault="00425FE4" w:rsidP="00693581">
      <w:pPr>
        <w:pStyle w:val="Zkladntex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992D8D">
        <w:rPr>
          <w:rFonts w:ascii="Arial" w:hAnsi="Arial" w:cs="Arial"/>
          <w:b w:val="0"/>
          <w:sz w:val="22"/>
        </w:rPr>
        <w:t xml:space="preserve">Předmětem této smlouvy je zajištění prohlídek těl osob zemřelých mimo zdravotnická zařízení na území Kraje Vysočina </w:t>
      </w:r>
      <w:r w:rsidR="00803CB9" w:rsidRPr="00992D8D">
        <w:rPr>
          <w:rFonts w:ascii="Arial" w:hAnsi="Arial" w:cs="Arial"/>
          <w:b w:val="0"/>
          <w:sz w:val="22"/>
        </w:rPr>
        <w:t>P</w:t>
      </w:r>
      <w:r w:rsidRPr="00992D8D">
        <w:rPr>
          <w:rFonts w:ascii="Arial" w:hAnsi="Arial" w:cs="Arial"/>
          <w:b w:val="0"/>
          <w:sz w:val="22"/>
        </w:rPr>
        <w:t xml:space="preserve">oskytovatelem zdravotních služeb vybraným na základě zadávacího řízení s názvem „Zajištění prohlídek těl osob zemřelých mimo zdravotnická zařízení na území Kraje Vysočina“, a to vlastním jménem a na vlastní </w:t>
      </w:r>
      <w:r w:rsidRPr="00992D8D">
        <w:rPr>
          <w:rFonts w:ascii="Arial" w:hAnsi="Arial" w:cs="Arial"/>
          <w:b w:val="0"/>
          <w:sz w:val="22"/>
        </w:rPr>
        <w:lastRenderedPageBreak/>
        <w:t>odpovědnost Poskytovatele.</w:t>
      </w:r>
      <w:r w:rsidR="00152E20" w:rsidRPr="00992D8D">
        <w:rPr>
          <w:rFonts w:ascii="Arial" w:hAnsi="Arial" w:cs="Arial"/>
          <w:b w:val="0"/>
          <w:sz w:val="22"/>
        </w:rPr>
        <w:t xml:space="preserve"> </w:t>
      </w:r>
      <w:r w:rsidR="00152E20" w:rsidRPr="00E20B2B">
        <w:rPr>
          <w:rFonts w:ascii="Arial" w:hAnsi="Arial" w:cs="Arial"/>
          <w:b w:val="0"/>
          <w:bCs w:val="0"/>
          <w:sz w:val="22"/>
          <w:szCs w:val="22"/>
        </w:rPr>
        <w:t>Prohlídky se vztahují i na  zemřelé v pobytových zařízeních sociálních služeb v návaznosti na § 11 odst. 8 zákona o zdravotních službách</w:t>
      </w:r>
      <w:r w:rsidR="00F5629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52E20" w:rsidRPr="00E20B2B">
        <w:rPr>
          <w:rFonts w:ascii="Arial" w:hAnsi="Arial" w:cs="Arial"/>
          <w:b w:val="0"/>
          <w:bCs w:val="0"/>
          <w:sz w:val="22"/>
          <w:szCs w:val="22"/>
        </w:rPr>
        <w:t>a § 36 zákona č. 108/2006 Sb., o sociálních službách, v platném znění</w:t>
      </w:r>
      <w:r w:rsidR="00F56293">
        <w:rPr>
          <w:rFonts w:ascii="Arial" w:hAnsi="Arial" w:cs="Arial"/>
          <w:b w:val="0"/>
          <w:bCs w:val="0"/>
          <w:sz w:val="22"/>
          <w:szCs w:val="22"/>
        </w:rPr>
        <w:t>,</w:t>
      </w:r>
      <w:r w:rsidR="00152E20" w:rsidRPr="00E20B2B">
        <w:rPr>
          <w:rFonts w:ascii="Arial" w:hAnsi="Arial" w:cs="Arial"/>
          <w:b w:val="0"/>
          <w:bCs w:val="0"/>
          <w:sz w:val="22"/>
          <w:szCs w:val="22"/>
        </w:rPr>
        <w:t xml:space="preserve"> na území Kraje Vysočina, pokud nebude uplatněn postup dle § 84 odst. 2 písm. a), c) a d) zákona o zdravotních službách.</w:t>
      </w:r>
    </w:p>
    <w:p w14:paraId="608B7797" w14:textId="77777777" w:rsidR="001966A9" w:rsidRDefault="001966A9" w:rsidP="00693581">
      <w:pPr>
        <w:pStyle w:val="Odstavecseseznamem"/>
        <w:widowControl/>
        <w:spacing w:before="120" w:line="276" w:lineRule="auto"/>
        <w:jc w:val="both"/>
        <w:rPr>
          <w:sz w:val="22"/>
        </w:rPr>
      </w:pPr>
    </w:p>
    <w:p w14:paraId="6177C73A" w14:textId="130BB487" w:rsidR="00425FE4" w:rsidRDefault="00425FE4" w:rsidP="00693581">
      <w:pPr>
        <w:pStyle w:val="Odstavecseseznamem"/>
        <w:widowControl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Poskytovatel zdravotních služeb se zavazuje zajišťovat prohlídky těl osob zemřelých v rozsahu stanoveném touto smlouvou (dále také jen „služba“), a to s vynaložením odborné péče a v souladu s příslušnými právními předpisy, zejména se zákonem o</w:t>
      </w:r>
      <w:r w:rsidR="001F08C2">
        <w:rPr>
          <w:sz w:val="22"/>
        </w:rPr>
        <w:t> </w:t>
      </w:r>
      <w:r>
        <w:rPr>
          <w:sz w:val="22"/>
        </w:rPr>
        <w:t>zdravotních službách a souvisejícími předpisy.</w:t>
      </w:r>
    </w:p>
    <w:p w14:paraId="4B22E113" w14:textId="77777777" w:rsidR="008D32E8" w:rsidRDefault="008D32E8" w:rsidP="00693581">
      <w:pPr>
        <w:pStyle w:val="Odstavecseseznamem"/>
        <w:widowControl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Kraj se zavazuje hradit </w:t>
      </w:r>
      <w:r w:rsidR="00803CB9">
        <w:rPr>
          <w:sz w:val="22"/>
        </w:rPr>
        <w:t>P</w:t>
      </w:r>
      <w:r>
        <w:rPr>
          <w:sz w:val="22"/>
        </w:rPr>
        <w:t>oskytovateli za služby poskytované dle této smlouvy odměnu za podmínek ve smlouvě stanovených.</w:t>
      </w:r>
    </w:p>
    <w:p w14:paraId="14216A0D" w14:textId="208E875A" w:rsidR="008D32E8" w:rsidRPr="00425FE4" w:rsidRDefault="008D32E8" w:rsidP="00693581">
      <w:pPr>
        <w:pStyle w:val="Odstavecseseznamem"/>
        <w:widowControl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Poskytovatel prohlašuje, že je oprávněn k poskytování zdravotních služeb v rozsahu potřebném k plnění předmětu této smlouvy. Kopie příslušného oprávnění </w:t>
      </w:r>
      <w:r w:rsidR="00152E20">
        <w:rPr>
          <w:sz w:val="22"/>
        </w:rPr>
        <w:t xml:space="preserve">k poskytování zdravotních služeb </w:t>
      </w:r>
      <w:r>
        <w:rPr>
          <w:sz w:val="22"/>
        </w:rPr>
        <w:t>Poskytovatele je nedílnou přílohou této smlouvy.</w:t>
      </w:r>
    </w:p>
    <w:p w14:paraId="60EE2786" w14:textId="77777777" w:rsidR="001966A9" w:rsidRDefault="001966A9" w:rsidP="00693581">
      <w:pPr>
        <w:widowControl/>
        <w:spacing w:before="33" w:line="276" w:lineRule="auto"/>
        <w:ind w:left="360"/>
        <w:rPr>
          <w:sz w:val="22"/>
        </w:rPr>
      </w:pPr>
    </w:p>
    <w:p w14:paraId="2B6F1F5D" w14:textId="77777777" w:rsidR="001966A9" w:rsidRDefault="001966A9" w:rsidP="00693581">
      <w:pPr>
        <w:widowControl/>
        <w:spacing w:line="276" w:lineRule="auto"/>
        <w:ind w:firstLine="4104"/>
        <w:rPr>
          <w:b/>
          <w:bCs/>
          <w:sz w:val="22"/>
        </w:rPr>
      </w:pPr>
    </w:p>
    <w:p w14:paraId="61130AE6" w14:textId="77777777" w:rsidR="001966A9" w:rsidRDefault="001966A9" w:rsidP="00693581">
      <w:pPr>
        <w:widowControl/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Čl</w:t>
      </w:r>
      <w:r w:rsidR="00F555E0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III.</w:t>
      </w:r>
      <w:r w:rsidR="00F555E0">
        <w:rPr>
          <w:b/>
          <w:bCs/>
          <w:sz w:val="22"/>
        </w:rPr>
        <w:t xml:space="preserve"> Rozsah zajištění služeb</w:t>
      </w:r>
    </w:p>
    <w:p w14:paraId="32960AC6" w14:textId="77777777" w:rsidR="001966A9" w:rsidRDefault="00F555E0" w:rsidP="00693581">
      <w:pPr>
        <w:pStyle w:val="Odstavecseseznamem"/>
        <w:widowControl/>
        <w:numPr>
          <w:ilvl w:val="0"/>
          <w:numId w:val="4"/>
        </w:numPr>
        <w:spacing w:before="120" w:line="276" w:lineRule="auto"/>
        <w:ind w:right="74"/>
        <w:jc w:val="both"/>
        <w:rPr>
          <w:sz w:val="22"/>
        </w:rPr>
      </w:pPr>
      <w:r>
        <w:rPr>
          <w:sz w:val="22"/>
        </w:rPr>
        <w:t>Prohlídky těl osob zemřelých budou Poskytovatelem zajišťovány nepřetržitě, tj. 7 dní v týdnu a 24 hodin denně, pokud se nebude jednat o postup podle</w:t>
      </w:r>
      <w:r w:rsidR="00803CB9">
        <w:rPr>
          <w:sz w:val="22"/>
        </w:rPr>
        <w:t xml:space="preserve"> </w:t>
      </w:r>
      <w:r>
        <w:rPr>
          <w:sz w:val="22"/>
        </w:rPr>
        <w:t>§ 84 odst. 2 písm. a), c) a d) zákona o  zdravotních službách.</w:t>
      </w:r>
    </w:p>
    <w:p w14:paraId="41281304" w14:textId="77777777" w:rsidR="00F555E0" w:rsidRDefault="00F555E0" w:rsidP="00693581">
      <w:pPr>
        <w:pStyle w:val="Odstavecseseznamem"/>
        <w:widowControl/>
        <w:numPr>
          <w:ilvl w:val="0"/>
          <w:numId w:val="4"/>
        </w:numPr>
        <w:spacing w:before="120" w:line="276" w:lineRule="auto"/>
        <w:ind w:right="74"/>
        <w:jc w:val="both"/>
        <w:rPr>
          <w:sz w:val="22"/>
        </w:rPr>
      </w:pPr>
      <w:r>
        <w:rPr>
          <w:sz w:val="22"/>
        </w:rPr>
        <w:t>Prohlídky těl osob zemřelých budou zajišťovány na celém území Kraje Vysočina.</w:t>
      </w:r>
    </w:p>
    <w:p w14:paraId="396E4610" w14:textId="77777777" w:rsidR="0067580B" w:rsidRPr="00F555E0" w:rsidRDefault="0067580B" w:rsidP="00693581">
      <w:pPr>
        <w:pStyle w:val="Odstavecseseznamem"/>
        <w:widowControl/>
        <w:spacing w:before="120" w:line="276" w:lineRule="auto"/>
        <w:ind w:left="794" w:right="74"/>
        <w:jc w:val="both"/>
        <w:rPr>
          <w:sz w:val="22"/>
        </w:rPr>
      </w:pPr>
    </w:p>
    <w:p w14:paraId="5682A3D6" w14:textId="77777777" w:rsidR="001966A9" w:rsidRDefault="001966A9" w:rsidP="00693581">
      <w:pPr>
        <w:widowControl/>
        <w:spacing w:before="240"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Čl</w:t>
      </w:r>
      <w:r w:rsidR="0067580B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IV.</w:t>
      </w:r>
      <w:r w:rsidR="0067580B">
        <w:rPr>
          <w:b/>
          <w:bCs/>
          <w:sz w:val="22"/>
        </w:rPr>
        <w:t xml:space="preserve"> Povinnosti Poskytovatele</w:t>
      </w:r>
    </w:p>
    <w:p w14:paraId="6CD42247" w14:textId="42EC23CA" w:rsidR="001966A9" w:rsidRDefault="001966A9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 w:rsidRPr="0067580B">
        <w:rPr>
          <w:sz w:val="22"/>
        </w:rPr>
        <w:t xml:space="preserve">Poskytovatel </w:t>
      </w:r>
      <w:r w:rsidR="0067580B">
        <w:rPr>
          <w:sz w:val="22"/>
        </w:rPr>
        <w:t>je povinen zajistit provádění prohlídek těl osob zemřelých v souladu s</w:t>
      </w:r>
      <w:r w:rsidR="001F08C2">
        <w:rPr>
          <w:sz w:val="22"/>
        </w:rPr>
        <w:t> </w:t>
      </w:r>
      <w:r w:rsidR="0067580B">
        <w:rPr>
          <w:sz w:val="22"/>
        </w:rPr>
        <w:t>§ 84 odst. 2 písm. b) zákona o zdravotních službách prostřednictvím lékařů se způsobilostí podle zákona č. 95/2004 Sb., o podmínkách získávání a uznávání odborné způsobilosti a specializované způsobilosti k výkonu zdravotnického povolání lékaře, zubního lékaře a farmaceuta, ve znění pozdějších předpisů.</w:t>
      </w:r>
    </w:p>
    <w:p w14:paraId="21340052" w14:textId="7825E129" w:rsidR="0067580B" w:rsidRDefault="0067580B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>Poskytovatel je povinen při provádění prohlídek těl osob zemřelých postupovat v souladu s příslušnými právními předpisy, zejména v souladu s § 86 a násl. zákona o zdravotních službách. Dále je povinen řádně oznamovat úmrtí v souladu s § 21 odst. 3 zákona č. 301/2000 Sb., o matrikách, jménu a příjmení</w:t>
      </w:r>
      <w:r w:rsidR="001F2C87">
        <w:rPr>
          <w:sz w:val="22"/>
        </w:rPr>
        <w:t xml:space="preserve"> a o změně některých souvisejících zákonů, ve znění pozdějších předpisů, na listu o prohlídce zemřelého, resp. příslušné části listu o prohlídce zemřelého, vyplněné v souladu s § 86 odst. 1 písm. a) zákona o zdravotních službách, lékařem provádějícím prohlídku zemřelého.</w:t>
      </w:r>
    </w:p>
    <w:p w14:paraId="62FD0D73" w14:textId="47E9CB5F" w:rsidR="001F2C87" w:rsidRDefault="001F2C87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>Poskytovatel je povinen provozovat telefonní číslo, kterým bude kontaktována osoba Poskytovatele</w:t>
      </w:r>
      <w:r w:rsidR="00F3225F">
        <w:rPr>
          <w:sz w:val="22"/>
        </w:rPr>
        <w:t xml:space="preserve"> určená pro provedení prohlídky, a které bude nepřetržitě dostupné 7 dní v týdnu a 24  hodin denně po celou dobu trvání této smlouvy. Telefonní číslo bude vyhrazeno pouze pro Zdravotnickou záchrannou službu Kraje Vysočina, příspěvkovou organizaci (dále jen „ZZS KV“), a bude k dispozici pouze pro příjem pokynů od ZZS KV a krátké kontrolní informace zpět na ZZS KV.</w:t>
      </w:r>
      <w:r w:rsidR="00693581">
        <w:rPr>
          <w:sz w:val="22"/>
        </w:rPr>
        <w:t xml:space="preserve"> Telefonní číslo je -</w:t>
      </w:r>
      <w:r w:rsidR="00693581" w:rsidRPr="00F335E5">
        <w:rPr>
          <w:sz w:val="22"/>
          <w:highlight w:val="yellow"/>
        </w:rPr>
        <w:t>...........................................</w:t>
      </w:r>
      <w:r w:rsidR="00693581">
        <w:rPr>
          <w:sz w:val="22"/>
        </w:rPr>
        <w:t xml:space="preserve"> Kontaktní e-mail Poskytovatele je </w:t>
      </w:r>
      <w:r w:rsidR="00693581" w:rsidRPr="00F335E5">
        <w:rPr>
          <w:sz w:val="22"/>
          <w:highlight w:val="yellow"/>
        </w:rPr>
        <w:t>...............................................</w:t>
      </w:r>
      <w:r w:rsidR="00F335E5">
        <w:rPr>
          <w:sz w:val="22"/>
        </w:rPr>
        <w:t xml:space="preserve"> </w:t>
      </w:r>
      <w:r w:rsidR="00474A43">
        <w:rPr>
          <w:sz w:val="22"/>
        </w:rPr>
        <w:t>a bude využíván ZZS KV k zasílání požadavků  s přesnými údaji o místě a osobě, kde má být prohlídka provedena.</w:t>
      </w:r>
    </w:p>
    <w:p w14:paraId="20F9CF71" w14:textId="60E9F368" w:rsidR="003801E0" w:rsidRDefault="003801E0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lastRenderedPageBreak/>
        <w:t xml:space="preserve">Poskytovatel se zavazuje dostavit se na místo prohlídky těla zemřelého po telefonické výzvě zdravotnického operačního střediska ZZS KV </w:t>
      </w:r>
      <w:r w:rsidR="00797019">
        <w:rPr>
          <w:sz w:val="22"/>
        </w:rPr>
        <w:t xml:space="preserve">na výše zmíněné telefonní číslo </w:t>
      </w:r>
      <w:r>
        <w:rPr>
          <w:sz w:val="22"/>
        </w:rPr>
        <w:t>bez zbytečného odkladu, nejpozději však do 2 hodin od přijetí výzvy, s výjimkou případů nenadálých nepříznivých dopravních či povětrnostních podmínek nebo jiných případů hodných zvláštního zřetele.</w:t>
      </w:r>
    </w:p>
    <w:p w14:paraId="2A97F3A6" w14:textId="77777777" w:rsidR="003801E0" w:rsidRDefault="003801E0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>Osoba vyslaná Poskytovatelem provádějící prohlídku je povinna se po příjezdu na místo nahlásit zdravotnickému operačnímu středisku ZZS KV.</w:t>
      </w:r>
    </w:p>
    <w:p w14:paraId="226AF9BA" w14:textId="77777777" w:rsidR="001605AF" w:rsidRDefault="001605AF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>Poskytovatel je povinen v souladu s § 45 odst. 2 písm. n) zákona o zdravotních službách mít po celou dobu platnosti této smlouvy platně uzavřenou pojistnou smlouvu o pojištění své odpovědnosti za škodu způsobenou v souvislosti s poskytováním zdravotních služeb. Poskytovatel předloží kopii této platné pojistné smlouvy Kraji Vysočina nejpozději při uzavření této smlouvy a následně kdykoliv na požádání Kraje.</w:t>
      </w:r>
    </w:p>
    <w:p w14:paraId="7CFB26EA" w14:textId="77777777" w:rsidR="001605AF" w:rsidRDefault="001605AF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>Poskytovatel má platné oprávnění k poskytování zdravotních služeb na území Kraje Vysočina a zavazuje se plnit a dodržovat povinnosti vztahující se na Poskytovatele ze zákona o zdravotních službách a prováděcích právních předpisech.</w:t>
      </w:r>
    </w:p>
    <w:p w14:paraId="4A10D0C0" w14:textId="77777777" w:rsidR="00D04285" w:rsidRDefault="00252EA1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>Poskytovatel si je vědom, že nutným technickým a věcným vybavením vedle požadavků stanovených vyhláškou č. 92/2012 Sb., o požadavcích na minimální technické a věcné vybavení zdravotnických</w:t>
      </w:r>
      <w:r w:rsidR="00EC0577">
        <w:rPr>
          <w:sz w:val="22"/>
        </w:rPr>
        <w:t xml:space="preserve"> zařízení a kontaktních pracovišť domácí péče, ve znění pozdějších předpisů, jsou pro poskytování této zdravotní služby:</w:t>
      </w:r>
    </w:p>
    <w:p w14:paraId="02252567" w14:textId="77777777" w:rsidR="00EC0577" w:rsidRDefault="00EC0577" w:rsidP="00693581">
      <w:pPr>
        <w:pStyle w:val="Odstavecseseznamem"/>
        <w:widowControl/>
        <w:spacing w:before="120" w:line="276" w:lineRule="auto"/>
        <w:ind w:left="794" w:right="142"/>
        <w:jc w:val="both"/>
        <w:rPr>
          <w:sz w:val="22"/>
        </w:rPr>
      </w:pPr>
      <w:r>
        <w:rPr>
          <w:sz w:val="22"/>
        </w:rPr>
        <w:tab/>
        <w:t>a) bezdrátové komunikační prostředky k vyrozumění o výjezdu,</w:t>
      </w:r>
    </w:p>
    <w:p w14:paraId="6618971D" w14:textId="77777777" w:rsidR="00EC0577" w:rsidRDefault="00EC0577" w:rsidP="00693581">
      <w:pPr>
        <w:pStyle w:val="Odstavecseseznamem"/>
        <w:widowControl/>
        <w:spacing w:before="120" w:line="276" w:lineRule="auto"/>
        <w:ind w:left="794" w:right="142"/>
        <w:jc w:val="both"/>
        <w:rPr>
          <w:sz w:val="22"/>
        </w:rPr>
      </w:pPr>
      <w:r>
        <w:rPr>
          <w:sz w:val="22"/>
        </w:rPr>
        <w:tab/>
        <w:t>b) přenosný počítač s připojením k internetu a tiskárna.</w:t>
      </w:r>
    </w:p>
    <w:p w14:paraId="586A244E" w14:textId="77777777" w:rsidR="00EC0577" w:rsidRDefault="00EC0577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>Poskytovatel je povinen vykazovat všechny příjmy (výnosy) a výdaje (náklady) spojené se zajišťováním služby ve svém účetnictví odděleně a vést účetnictví řádně v souladu s příslušnými právními předpisy, tedy zejména tak, aby bylo správné, úplné, průkazné, srozumitelné, přehledné a aby zaručovalo trvalost účetních záznamů.</w:t>
      </w:r>
    </w:p>
    <w:p w14:paraId="7AFF9CF9" w14:textId="77777777" w:rsidR="00EC0577" w:rsidRDefault="00941904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 xml:space="preserve">Poskytovatel je povinen plnit předmět veřejné zakázky minimálně za účasti těch osob, které uvedl v seznamu provádějících lékařů </w:t>
      </w:r>
      <w:r w:rsidR="00E20B2B">
        <w:rPr>
          <w:sz w:val="22"/>
        </w:rPr>
        <w:t xml:space="preserve">(techniků) </w:t>
      </w:r>
      <w:r>
        <w:rPr>
          <w:sz w:val="22"/>
        </w:rPr>
        <w:t>ve své nabídce na veřejnou zakázku, a ke kterým Kraji předložil doklady požadované k prokázání jejich kvalifikace. Dojde-li v průběhu plnění předmětu zakázky ke změně osoby (provádějícího lékaře</w:t>
      </w:r>
      <w:r w:rsidR="00E20B2B">
        <w:rPr>
          <w:sz w:val="22"/>
        </w:rPr>
        <w:t xml:space="preserve"> - technika</w:t>
      </w:r>
      <w:r>
        <w:rPr>
          <w:sz w:val="22"/>
        </w:rPr>
        <w:t xml:space="preserve">), kterou </w:t>
      </w:r>
      <w:r w:rsidR="00221936">
        <w:rPr>
          <w:sz w:val="22"/>
        </w:rPr>
        <w:t>P</w:t>
      </w:r>
      <w:r>
        <w:rPr>
          <w:sz w:val="22"/>
        </w:rPr>
        <w:t>oskytovatel prokazoval svou kvalifikaci, předloží Kraji identifikaci této nové osoby spolu s doklady o její kvalifikaci.</w:t>
      </w:r>
    </w:p>
    <w:p w14:paraId="3B35F817" w14:textId="77777777" w:rsidR="00941904" w:rsidRPr="0067580B" w:rsidRDefault="00941904" w:rsidP="00693581">
      <w:pPr>
        <w:pStyle w:val="Odstavecseseznamem"/>
        <w:widowControl/>
        <w:numPr>
          <w:ilvl w:val="0"/>
          <w:numId w:val="5"/>
        </w:numPr>
        <w:spacing w:before="120" w:line="276" w:lineRule="auto"/>
        <w:ind w:right="142"/>
        <w:jc w:val="both"/>
        <w:rPr>
          <w:sz w:val="22"/>
        </w:rPr>
      </w:pPr>
      <w:r>
        <w:rPr>
          <w:sz w:val="22"/>
        </w:rPr>
        <w:t>Poskytovatel si je vědom, že kontrolu plnění povinností dle této smlouvy je oprávněn provádět Kr</w:t>
      </w:r>
      <w:r w:rsidR="00D84AA4">
        <w:rPr>
          <w:sz w:val="22"/>
        </w:rPr>
        <w:t>aj. Poskytovatel je povinen příslušnou kontrolu umožnit, předložit potřebné doklady a poskytnout kontrole náležitou součinnost.</w:t>
      </w:r>
    </w:p>
    <w:p w14:paraId="207B591B" w14:textId="77777777" w:rsidR="001966A9" w:rsidRDefault="001966A9" w:rsidP="00693581">
      <w:pPr>
        <w:widowControl/>
        <w:spacing w:before="360"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Čl</w:t>
      </w:r>
      <w:r w:rsidR="00D84AA4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V.</w:t>
      </w:r>
      <w:r w:rsidR="00D84AA4">
        <w:rPr>
          <w:b/>
          <w:bCs/>
          <w:sz w:val="22"/>
        </w:rPr>
        <w:t xml:space="preserve"> Odměna a platební podmínky</w:t>
      </w:r>
    </w:p>
    <w:p w14:paraId="371636FA" w14:textId="77777777" w:rsidR="001966A9" w:rsidRDefault="00D84AA4" w:rsidP="00693581">
      <w:pPr>
        <w:pStyle w:val="Odstavecseseznamem"/>
        <w:widowControl/>
        <w:numPr>
          <w:ilvl w:val="0"/>
          <w:numId w:val="6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Výkon prohlídky včetně dopravy na místo prohlídky a zpět jsou hrazeny z prostředků veřejného zdravotního pojištění</w:t>
      </w:r>
      <w:r w:rsidR="001966A9" w:rsidRPr="00D84AA4">
        <w:rPr>
          <w:sz w:val="22"/>
        </w:rPr>
        <w:t>.</w:t>
      </w:r>
    </w:p>
    <w:p w14:paraId="6A47EA50" w14:textId="1A44F91A" w:rsidR="00D84AA4" w:rsidRDefault="00D84AA4" w:rsidP="00693581">
      <w:pPr>
        <w:pStyle w:val="Odstavecseseznamem"/>
        <w:widowControl/>
        <w:numPr>
          <w:ilvl w:val="0"/>
          <w:numId w:val="6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Kraj přispěje </w:t>
      </w:r>
      <w:r w:rsidR="00221936">
        <w:rPr>
          <w:sz w:val="22"/>
        </w:rPr>
        <w:t>P</w:t>
      </w:r>
      <w:r>
        <w:rPr>
          <w:sz w:val="22"/>
        </w:rPr>
        <w:t xml:space="preserve">oskytovateli paušální částkou </w:t>
      </w:r>
      <w:r w:rsidRPr="00F335E5">
        <w:rPr>
          <w:sz w:val="22"/>
          <w:highlight w:val="yellow"/>
        </w:rPr>
        <w:t>xxxxx</w:t>
      </w:r>
      <w:r>
        <w:rPr>
          <w:sz w:val="22"/>
        </w:rPr>
        <w:t xml:space="preserve"> Kč na jednu prohlídku. </w:t>
      </w:r>
      <w:r w:rsidR="00BA6C93">
        <w:rPr>
          <w:sz w:val="22"/>
        </w:rPr>
        <w:t>Úhrada za plnění z této smlouvy bude realizována bezhotovostním převodem na účet Poskytovatele. Úhrada</w:t>
      </w:r>
      <w:r>
        <w:rPr>
          <w:sz w:val="22"/>
        </w:rPr>
        <w:t xml:space="preserve"> bude poskytovaná měsíčně na základě vystavené</w:t>
      </w:r>
      <w:r w:rsidR="00EC28B7">
        <w:rPr>
          <w:sz w:val="22"/>
        </w:rPr>
        <w:t xml:space="preserve"> </w:t>
      </w:r>
      <w:r>
        <w:rPr>
          <w:sz w:val="22"/>
        </w:rPr>
        <w:t xml:space="preserve">faktury za skutečně provedené prohlídky. Poskytovatel vystaví fakturu vždy do 14 dnů po skončení kalendářního měsíce. Součástí faktury vždy bude seznam jednotlivých prohlídek v rozsahu datum a čas přijetí výzvy, čas a místo </w:t>
      </w:r>
      <w:r w:rsidR="00E20B2B">
        <w:rPr>
          <w:sz w:val="22"/>
        </w:rPr>
        <w:t>prohlídky</w:t>
      </w:r>
      <w:r>
        <w:rPr>
          <w:sz w:val="22"/>
        </w:rPr>
        <w:t xml:space="preserve"> za fakturované období.</w:t>
      </w:r>
    </w:p>
    <w:p w14:paraId="63F4E291" w14:textId="1D5B1307" w:rsidR="00D84AA4" w:rsidRDefault="00A57FD0" w:rsidP="00693581">
      <w:pPr>
        <w:pStyle w:val="Odstavecseseznamem"/>
        <w:widowControl/>
        <w:numPr>
          <w:ilvl w:val="0"/>
          <w:numId w:val="6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lastRenderedPageBreak/>
        <w:t xml:space="preserve">Podkladem pro úhradu smluvní ceny je vyúčtování nazvané faktura (dále jen „faktura“), které bude mít náležitosti </w:t>
      </w:r>
      <w:r w:rsidR="00EC28B7">
        <w:rPr>
          <w:sz w:val="22"/>
        </w:rPr>
        <w:t xml:space="preserve"> </w:t>
      </w:r>
      <w:r>
        <w:rPr>
          <w:sz w:val="22"/>
        </w:rPr>
        <w:t xml:space="preserve">vyplývající z obecně závazných předpisů, tj. zákona č. 563/1991 Sb., o účetnictví, </w:t>
      </w:r>
      <w:r w:rsidR="00BA6C93">
        <w:rPr>
          <w:sz w:val="22"/>
        </w:rPr>
        <w:t>ve znění pozdějších předpisů</w:t>
      </w:r>
      <w:r>
        <w:rPr>
          <w:sz w:val="22"/>
        </w:rPr>
        <w:t>. Kraj má</w:t>
      </w:r>
      <w:r w:rsidR="00221936">
        <w:rPr>
          <w:sz w:val="22"/>
        </w:rPr>
        <w:t xml:space="preserve"> právo fakturu P</w:t>
      </w:r>
      <w:r>
        <w:rPr>
          <w:sz w:val="22"/>
        </w:rPr>
        <w:t>oskytovateli vrátit, pokud neobsahuje náležitosti dle uvedených právních předpisů. Ode dne vystavení řádné nové faktury se počítá lhůta splatnosti.</w:t>
      </w:r>
    </w:p>
    <w:p w14:paraId="44A4B6E8" w14:textId="77777777" w:rsidR="00A57FD0" w:rsidRDefault="00A57FD0" w:rsidP="00693581">
      <w:pPr>
        <w:pStyle w:val="Odstavecseseznamem"/>
        <w:widowControl/>
        <w:numPr>
          <w:ilvl w:val="0"/>
          <w:numId w:val="6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Splatnost faktury je 30 dnů od data jejího vystavení.</w:t>
      </w:r>
    </w:p>
    <w:p w14:paraId="7E09C123" w14:textId="77777777" w:rsidR="00A57FD0" w:rsidRDefault="00A57FD0" w:rsidP="00693581">
      <w:pPr>
        <w:pStyle w:val="Odstavecseseznamem"/>
        <w:widowControl/>
        <w:numPr>
          <w:ilvl w:val="0"/>
          <w:numId w:val="6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Odměna nebude po dobu platnosti smlouvy navyšována o částku rovnající se indexu inflace.</w:t>
      </w:r>
    </w:p>
    <w:p w14:paraId="57435A45" w14:textId="77777777" w:rsidR="00A57FD0" w:rsidRDefault="00A57FD0" w:rsidP="00693581">
      <w:pPr>
        <w:pStyle w:val="Odstavecseseznamem"/>
        <w:widowControl/>
        <w:numPr>
          <w:ilvl w:val="0"/>
          <w:numId w:val="6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Poskytovatel prohlašuje, že:</w:t>
      </w:r>
    </w:p>
    <w:p w14:paraId="64A7B4A3" w14:textId="77777777" w:rsidR="00116EB9" w:rsidRDefault="00116EB9" w:rsidP="00693581">
      <w:pPr>
        <w:pStyle w:val="Odstavecseseznamem"/>
        <w:widowControl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úplata za plnění dle smlouvy není odchylná od obvyklé ceny,</w:t>
      </w:r>
    </w:p>
    <w:p w14:paraId="6D83F54D" w14:textId="77777777" w:rsidR="00FA75D3" w:rsidRPr="00AC3D48" w:rsidRDefault="00FA75D3" w:rsidP="00693581">
      <w:pPr>
        <w:widowControl/>
        <w:spacing w:before="120" w:line="276" w:lineRule="auto"/>
        <w:jc w:val="both"/>
        <w:rPr>
          <w:sz w:val="22"/>
        </w:rPr>
      </w:pPr>
    </w:p>
    <w:p w14:paraId="7A668D1F" w14:textId="77777777" w:rsidR="001966A9" w:rsidRDefault="001966A9" w:rsidP="00693581">
      <w:pPr>
        <w:widowControl/>
        <w:spacing w:before="360"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Č</w:t>
      </w:r>
      <w:r w:rsidR="006A5231">
        <w:rPr>
          <w:b/>
          <w:bCs/>
          <w:sz w:val="22"/>
        </w:rPr>
        <w:t>l.</w:t>
      </w:r>
      <w:r>
        <w:rPr>
          <w:b/>
          <w:bCs/>
          <w:sz w:val="22"/>
        </w:rPr>
        <w:t xml:space="preserve"> VI.</w:t>
      </w:r>
      <w:r w:rsidR="006A5231">
        <w:rPr>
          <w:b/>
          <w:bCs/>
          <w:sz w:val="22"/>
        </w:rPr>
        <w:t xml:space="preserve"> Smluvní pokuta</w:t>
      </w:r>
    </w:p>
    <w:p w14:paraId="4B40E2A9" w14:textId="77777777" w:rsidR="00DF7572" w:rsidRDefault="006A35C8" w:rsidP="00693581">
      <w:pPr>
        <w:pStyle w:val="Odstavecseseznamem"/>
        <w:widowControl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DF7572">
        <w:rPr>
          <w:sz w:val="22"/>
        </w:rPr>
        <w:t xml:space="preserve">V případě, že </w:t>
      </w:r>
      <w:r w:rsidR="00221936">
        <w:rPr>
          <w:sz w:val="22"/>
        </w:rPr>
        <w:t>P</w:t>
      </w:r>
      <w:r w:rsidRPr="00DF7572">
        <w:rPr>
          <w:sz w:val="22"/>
        </w:rPr>
        <w:t>oskytovatel poruší některou z povinností uvedenou v Čl. IV. (vyjma porušení uvedených v odst. 2 a 3 tohoto článku) této smlouvy, tj. včetně jednotlivých povinností vyplývajících z příslušných právních předpisů, je povinen Kraji zaplati</w:t>
      </w:r>
      <w:r w:rsidR="00777510">
        <w:rPr>
          <w:sz w:val="22"/>
        </w:rPr>
        <w:t xml:space="preserve">t smluvní pokutu ve výši 10.000 </w:t>
      </w:r>
      <w:r w:rsidRPr="00DF7572">
        <w:rPr>
          <w:sz w:val="22"/>
        </w:rPr>
        <w:t>Kč, a to za každé jednotlivé porušení a i opakovaně.</w:t>
      </w:r>
      <w:r w:rsidR="00DF7572" w:rsidRPr="00DF7572">
        <w:rPr>
          <w:sz w:val="22"/>
        </w:rPr>
        <w:t xml:space="preserve"> Zaplacením smluvní pokuty není dotčeno právo Kraje na náhradu škody vzniklé porušením smluvní povinnosti a zároveň nezaniká povinnost závazek splnit.</w:t>
      </w:r>
    </w:p>
    <w:p w14:paraId="134445BD" w14:textId="77777777" w:rsidR="001966A9" w:rsidRDefault="00DF7572">
      <w:pPr>
        <w:pStyle w:val="Odstavecseseznamem"/>
        <w:widowControl/>
        <w:numPr>
          <w:ilvl w:val="0"/>
          <w:numId w:val="8"/>
        </w:numPr>
        <w:spacing w:line="276" w:lineRule="auto"/>
        <w:jc w:val="both"/>
        <w:rPr>
          <w:sz w:val="22"/>
        </w:rPr>
      </w:pPr>
      <w:r>
        <w:rPr>
          <w:sz w:val="22"/>
        </w:rPr>
        <w:t>Poskytovatel se zavazuje uhradit Kra</w:t>
      </w:r>
      <w:r w:rsidR="00777510">
        <w:rPr>
          <w:sz w:val="22"/>
        </w:rPr>
        <w:t xml:space="preserve">ji smluvní pokutu ve výši 2.000 </w:t>
      </w:r>
      <w:r>
        <w:rPr>
          <w:sz w:val="22"/>
        </w:rPr>
        <w:t>Kč za každou prohlídku, která nebyla provedena řádně a včas po výzvě ZZS KV</w:t>
      </w:r>
      <w:r w:rsidR="001966A9" w:rsidRPr="00DF7572">
        <w:rPr>
          <w:sz w:val="22"/>
        </w:rPr>
        <w:t>.</w:t>
      </w:r>
      <w:r>
        <w:rPr>
          <w:sz w:val="22"/>
        </w:rPr>
        <w:t xml:space="preserve"> Zaplacením této smluvní pokuty není dotčen nárok Kraje na náhradu škody, zahrnující rovněž nárok na náhradu nákladu na náhradní plnění pov</w:t>
      </w:r>
      <w:r w:rsidR="00221936">
        <w:rPr>
          <w:sz w:val="22"/>
        </w:rPr>
        <w:t>inností, které nebyly splněny P</w:t>
      </w:r>
      <w:r>
        <w:rPr>
          <w:sz w:val="22"/>
        </w:rPr>
        <w:t>oskytovatelem.</w:t>
      </w:r>
    </w:p>
    <w:p w14:paraId="3D341D0E" w14:textId="77777777" w:rsidR="00DF7572" w:rsidRDefault="00DF7572">
      <w:pPr>
        <w:pStyle w:val="Odstavecseseznamem"/>
        <w:widowControl/>
        <w:numPr>
          <w:ilvl w:val="0"/>
          <w:numId w:val="8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V případě, kdy </w:t>
      </w:r>
      <w:r w:rsidR="00221936">
        <w:rPr>
          <w:sz w:val="22"/>
        </w:rPr>
        <w:t>P</w:t>
      </w:r>
      <w:r>
        <w:rPr>
          <w:sz w:val="22"/>
        </w:rPr>
        <w:t>oskytovatel nesplní povinnosti dle čl. IV. odst. 3, je povinen Kraji zaplatit smluvní pokutu ve výši 2.000</w:t>
      </w:r>
      <w:r w:rsidR="00777510">
        <w:rPr>
          <w:sz w:val="22"/>
        </w:rPr>
        <w:t xml:space="preserve"> </w:t>
      </w:r>
      <w:r>
        <w:rPr>
          <w:sz w:val="22"/>
        </w:rPr>
        <w:t>Kč</w:t>
      </w:r>
      <w:r w:rsidR="00777510">
        <w:rPr>
          <w:sz w:val="22"/>
        </w:rPr>
        <w:t>, a to za každé jednotlivé porušení i opakovaně. Zaplacením smluvní pokuty není dotčeno právo Kraje na náhradu škody porušením smluvní povinnosti a zároveň nezaniká povinnost závazek splnit.</w:t>
      </w:r>
    </w:p>
    <w:p w14:paraId="134B812C" w14:textId="77777777" w:rsidR="00777510" w:rsidRPr="00542E91" w:rsidRDefault="00777510">
      <w:pPr>
        <w:pStyle w:val="Odstavecseseznamem"/>
        <w:widowControl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542E91">
        <w:rPr>
          <w:sz w:val="22"/>
        </w:rPr>
        <w:t xml:space="preserve">V případě, že bude Kraj v prodlení s úhradou dle čl. V. odst. 2 této smlouvy déle jak 30 dnů, zavazuje se uhradit </w:t>
      </w:r>
      <w:r w:rsidR="00221936" w:rsidRPr="00542E91">
        <w:rPr>
          <w:sz w:val="22"/>
        </w:rPr>
        <w:t>P</w:t>
      </w:r>
      <w:r w:rsidRPr="00542E91">
        <w:rPr>
          <w:sz w:val="22"/>
        </w:rPr>
        <w:t>oskytovateli úrok z prodlení ve výši stanovené právními předpisy.</w:t>
      </w:r>
    </w:p>
    <w:p w14:paraId="52A73BB7" w14:textId="77777777" w:rsidR="0011311F" w:rsidRPr="00542E91" w:rsidRDefault="0011311F" w:rsidP="00693581">
      <w:pPr>
        <w:pStyle w:val="Odstavecseseznamem"/>
        <w:widowControl/>
        <w:spacing w:before="360" w:line="276" w:lineRule="auto"/>
        <w:jc w:val="both"/>
        <w:rPr>
          <w:b/>
          <w:bCs/>
          <w:sz w:val="22"/>
        </w:rPr>
      </w:pPr>
    </w:p>
    <w:p w14:paraId="74AAC74D" w14:textId="77777777" w:rsidR="0011311F" w:rsidRPr="00542E91" w:rsidRDefault="0011311F" w:rsidP="00693581">
      <w:pPr>
        <w:pStyle w:val="Odstavecseseznamem"/>
        <w:widowControl/>
        <w:spacing w:before="360" w:line="276" w:lineRule="auto"/>
        <w:ind w:left="0"/>
        <w:jc w:val="center"/>
        <w:rPr>
          <w:b/>
          <w:bCs/>
          <w:sz w:val="22"/>
        </w:rPr>
      </w:pPr>
      <w:r w:rsidRPr="00542E91">
        <w:rPr>
          <w:b/>
          <w:bCs/>
          <w:sz w:val="22"/>
        </w:rPr>
        <w:t>Čl. V</w:t>
      </w:r>
      <w:r w:rsidR="001B2217" w:rsidRPr="00542E91">
        <w:rPr>
          <w:b/>
          <w:bCs/>
          <w:sz w:val="22"/>
        </w:rPr>
        <w:t>I</w:t>
      </w:r>
      <w:r w:rsidRPr="00542E91">
        <w:rPr>
          <w:b/>
          <w:bCs/>
          <w:sz w:val="22"/>
        </w:rPr>
        <w:t xml:space="preserve">I. </w:t>
      </w:r>
      <w:r w:rsidR="000129E1" w:rsidRPr="00542E91">
        <w:rPr>
          <w:b/>
          <w:bCs/>
          <w:sz w:val="22"/>
        </w:rPr>
        <w:t>Trvání smlouvy</w:t>
      </w:r>
    </w:p>
    <w:p w14:paraId="56ACBD6C" w14:textId="77777777" w:rsidR="001966A9" w:rsidRPr="00542E91" w:rsidRDefault="000129E1" w:rsidP="00693581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542E91">
        <w:rPr>
          <w:sz w:val="22"/>
        </w:rPr>
        <w:t xml:space="preserve">Tato smlouva se uzavírá na dobu neurčitou. K zahájení poskytování služeb dle této smlouvy přistoupí </w:t>
      </w:r>
      <w:r w:rsidR="00221936" w:rsidRPr="00542E91">
        <w:rPr>
          <w:sz w:val="22"/>
        </w:rPr>
        <w:t>P</w:t>
      </w:r>
      <w:r w:rsidRPr="00542E91">
        <w:rPr>
          <w:sz w:val="22"/>
        </w:rPr>
        <w:t xml:space="preserve">oskytovatel nejpozději do 7 kalendářních dnů od doručení Výzvy Kraje k zahájení plnění (předpoklad </w:t>
      </w:r>
      <w:r w:rsidR="00AC6043" w:rsidRPr="00542E91">
        <w:rPr>
          <w:sz w:val="22"/>
        </w:rPr>
        <w:t>1. 1. 2022).</w:t>
      </w:r>
    </w:p>
    <w:p w14:paraId="3BEBBA2B" w14:textId="77777777" w:rsidR="000129E1" w:rsidRDefault="00D5460C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542E91">
        <w:rPr>
          <w:sz w:val="22"/>
        </w:rPr>
        <w:t>Tuto smlouvu</w:t>
      </w:r>
      <w:r>
        <w:rPr>
          <w:sz w:val="22"/>
        </w:rPr>
        <w:t xml:space="preserve"> lze ukončit na základě písemné dohody smluvních stran.</w:t>
      </w:r>
    </w:p>
    <w:p w14:paraId="5D51C69B" w14:textId="77777777" w:rsidR="00D5460C" w:rsidRDefault="00D5460C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Kraj je oprávněn od této smlouvy odstoupit s účinky do budoucna v případě, že </w:t>
      </w:r>
      <w:r w:rsidR="00221936">
        <w:rPr>
          <w:sz w:val="22"/>
        </w:rPr>
        <w:t>P</w:t>
      </w:r>
      <w:r>
        <w:rPr>
          <w:sz w:val="22"/>
        </w:rPr>
        <w:t>oskytovatel podstatným způsobem poruší některou z povinností stanovených v této smlouvě. Za podstatné porušení povinnosti se považuje zejména stav, kdy nebude služba poskytovatelem zajištěna po dobu delší než 5 dní.</w:t>
      </w:r>
    </w:p>
    <w:p w14:paraId="253D10FC" w14:textId="77777777" w:rsidR="00D5460C" w:rsidRDefault="00D5460C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sz w:val="22"/>
        </w:rPr>
      </w:pPr>
      <w:r>
        <w:rPr>
          <w:sz w:val="22"/>
        </w:rPr>
        <w:t>Kraj je oprávněn od této smlouvy odstoupit s účinky do budoucna také v případě opakovaného nepodstatného porušení povinností poskytovatele uvedených v této smlouvy a v případě trvajícího nepodstatného porušení povinností poskytovatele uvedených v této smlouvě, pokud poskytovatel nezajistí nápravu takového porušení ani v dodatečné přiměřené lhůtě poskytnuté mu k tomu účelu písemně ze strany Kraje. Kraj je dále oprávněn od této smlouvy odstoupit, pokud se poskytovatel ocitne v likvidaci nebo pokud je ohledně poskytovatele zahájeno insolvenční řízení.</w:t>
      </w:r>
    </w:p>
    <w:p w14:paraId="32C163DF" w14:textId="77777777" w:rsidR="00D5460C" w:rsidRDefault="00D5460C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 xml:space="preserve">Odstoupení od smlouvy musí být písemné a musí být doručeno </w:t>
      </w:r>
      <w:r w:rsidR="00354F28">
        <w:rPr>
          <w:sz w:val="22"/>
        </w:rPr>
        <w:t>P</w:t>
      </w:r>
      <w:r>
        <w:rPr>
          <w:sz w:val="22"/>
        </w:rPr>
        <w:t xml:space="preserve">oskytovateli. Smlouva zaniká dnem následujícím po dni doručení odstoupení </w:t>
      </w:r>
      <w:r w:rsidR="00354F28">
        <w:rPr>
          <w:sz w:val="22"/>
        </w:rPr>
        <w:t>P</w:t>
      </w:r>
      <w:r>
        <w:rPr>
          <w:sz w:val="22"/>
        </w:rPr>
        <w:t>oskytovateli.</w:t>
      </w:r>
    </w:p>
    <w:p w14:paraId="40213110" w14:textId="77777777" w:rsidR="00D5460C" w:rsidRDefault="00D5460C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sz w:val="22"/>
        </w:rPr>
      </w:pPr>
      <w:r>
        <w:rPr>
          <w:sz w:val="22"/>
        </w:rPr>
        <w:t>Odstoupení od smlouvy se nedotýká nároku na smluvní pokutu.</w:t>
      </w:r>
    </w:p>
    <w:p w14:paraId="5463FE7D" w14:textId="77777777" w:rsidR="004B5944" w:rsidRPr="00EC28B7" w:rsidRDefault="004B5944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EC28B7">
        <w:rPr>
          <w:sz w:val="22"/>
        </w:rPr>
        <w:t>Smlouvu lze ukončit výpovědí, přičemž výpovědní lhůta činí 6 měsíců a počíná běžet prvním dnem měsíce následující po prokazatelném doručení písemné výpovědi druhé smluvní straně.</w:t>
      </w:r>
    </w:p>
    <w:p w14:paraId="1B26ECC9" w14:textId="77777777" w:rsidR="00D5460C" w:rsidRPr="000129E1" w:rsidRDefault="00D5460C">
      <w:pPr>
        <w:pStyle w:val="Odstavecseseznamem"/>
        <w:widowControl/>
        <w:spacing w:line="276" w:lineRule="auto"/>
        <w:jc w:val="both"/>
        <w:rPr>
          <w:sz w:val="22"/>
        </w:rPr>
      </w:pPr>
    </w:p>
    <w:p w14:paraId="3F5699A9" w14:textId="77777777" w:rsidR="001B2217" w:rsidRDefault="001B2217">
      <w:pPr>
        <w:pStyle w:val="Odstavecseseznamem"/>
        <w:widowControl/>
        <w:spacing w:before="360" w:line="276" w:lineRule="auto"/>
        <w:jc w:val="both"/>
        <w:rPr>
          <w:b/>
          <w:bCs/>
          <w:sz w:val="22"/>
        </w:rPr>
      </w:pPr>
    </w:p>
    <w:p w14:paraId="7851BC89" w14:textId="77777777" w:rsidR="001B2217" w:rsidRDefault="001B2217" w:rsidP="00693581">
      <w:pPr>
        <w:pStyle w:val="Odstavecseseznamem"/>
        <w:widowControl/>
        <w:spacing w:before="360" w:line="276" w:lineRule="auto"/>
        <w:ind w:left="0"/>
        <w:jc w:val="center"/>
        <w:rPr>
          <w:b/>
          <w:bCs/>
          <w:sz w:val="22"/>
        </w:rPr>
      </w:pPr>
      <w:r w:rsidRPr="0011311F">
        <w:rPr>
          <w:b/>
          <w:bCs/>
          <w:sz w:val="22"/>
        </w:rPr>
        <w:t>Čl. VI</w:t>
      </w:r>
      <w:r>
        <w:rPr>
          <w:b/>
          <w:bCs/>
          <w:sz w:val="22"/>
        </w:rPr>
        <w:t>II</w:t>
      </w:r>
      <w:r w:rsidRPr="0011311F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Závěrečná ustanovení</w:t>
      </w:r>
    </w:p>
    <w:p w14:paraId="72BAD34B" w14:textId="77777777" w:rsidR="000129E1" w:rsidRDefault="001B2217" w:rsidP="00693581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 xml:space="preserve">Smluvní strany souhlasí se zveřejněním celého obsahu této smlouvy, včetně </w:t>
      </w:r>
      <w:r w:rsidR="00924846">
        <w:rPr>
          <w:sz w:val="22"/>
        </w:rPr>
        <w:t xml:space="preserve">podpisů, </w:t>
      </w:r>
      <w:r>
        <w:rPr>
          <w:sz w:val="22"/>
        </w:rPr>
        <w:t>příloh a dodatků v Registru smluv dle zákona č. 340/2015 Sb., o zvláštních podmínkách účinnosti některých smluv, uveřejňování těchto smluv a o registru smluv (zákon o registru smluv), ve znění pozdějších předpisů. Zákonnou povinnost odeslání smlouvy k řádnému uveřejnění do Registru smluv splní Kraj.</w:t>
      </w:r>
    </w:p>
    <w:p w14:paraId="0448EA72" w14:textId="77777777" w:rsidR="001B2217" w:rsidRDefault="00924846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 xml:space="preserve">Tato smlouva nabývá platnosti dnem podpisu a účinnosti </w:t>
      </w:r>
      <w:r w:rsidR="00BA48B7">
        <w:rPr>
          <w:sz w:val="22"/>
        </w:rPr>
        <w:t>dnem u</w:t>
      </w:r>
      <w:r>
        <w:rPr>
          <w:sz w:val="22"/>
        </w:rPr>
        <w:t>veřejnění v</w:t>
      </w:r>
      <w:r w:rsidR="00BA48B7">
        <w:rPr>
          <w:sz w:val="22"/>
        </w:rPr>
        <w:t xml:space="preserve"> informačním systému veřejné správy - </w:t>
      </w:r>
      <w:r>
        <w:rPr>
          <w:sz w:val="22"/>
        </w:rPr>
        <w:t>Registru smluv.</w:t>
      </w:r>
    </w:p>
    <w:p w14:paraId="7C56D72D" w14:textId="77777777" w:rsidR="00924846" w:rsidRDefault="00924846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>Smluvní strany prohlašují, že žádná část smlouvy nenaplňuje znaky obchodního tajemství dle § 504 zákona č. 89/2012 Sb., občanský zákoník, ve znění pozdějších předpisů.</w:t>
      </w:r>
    </w:p>
    <w:p w14:paraId="2A89C94B" w14:textId="77777777" w:rsidR="00924846" w:rsidRDefault="00924846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 xml:space="preserve">Smlouvu lze změnit nebo doplnit </w:t>
      </w:r>
      <w:r w:rsidR="00BD7DF8">
        <w:rPr>
          <w:sz w:val="22"/>
        </w:rPr>
        <w:t>pouze formou vzestupně číslovaných písemných dodatků, s výslovnými souhlasy obou smluvních stran.</w:t>
      </w:r>
    </w:p>
    <w:p w14:paraId="02FC041D" w14:textId="77777777" w:rsidR="00BD7DF8" w:rsidRDefault="00BD7DF8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>Poskytovatel je povinen zachovávat mlčenlivost o všech skutečnostech, o kterých se dozví v souvislosti s plněním této smlouvy, a to i po dobu tří let po skončení platnosti smlouvy. Poskytovatel je dále povinen zachovávat mlčenlivost o všech skutečnostech provozní, organizační či koncepční povahy, týkající se výkonu vlastních činností Kraje.</w:t>
      </w:r>
    </w:p>
    <w:p w14:paraId="1936730D" w14:textId="77777777" w:rsidR="00BD7DF8" w:rsidRDefault="00BD7DF8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 xml:space="preserve">Poskytovatel není oprávněn postoupit své pohledávky vůči Kraji vzniklé </w:t>
      </w:r>
      <w:r w:rsidR="00C324E2">
        <w:rPr>
          <w:sz w:val="22"/>
        </w:rPr>
        <w:t>z</w:t>
      </w:r>
      <w:r>
        <w:rPr>
          <w:sz w:val="22"/>
        </w:rPr>
        <w:t xml:space="preserve"> této smlouvy nebo v souvislosti s ní na třetí osobu bez předchozího písemného souhlasu Kraje. Poskytovatel není oprávněn převést ani žádná jiná svá práva ani žádné povinnosti z této smlouvy na třetí osobu bez předchozího písemného souhlasu Kraje. Poskytovatel není oprávněn jednostranně započíst své pohledávky za </w:t>
      </w:r>
      <w:r w:rsidR="00C00A98">
        <w:rPr>
          <w:sz w:val="22"/>
        </w:rPr>
        <w:t xml:space="preserve">Krajem vůči pohledávkám Kraje za </w:t>
      </w:r>
      <w:r w:rsidR="00C324E2">
        <w:rPr>
          <w:sz w:val="22"/>
        </w:rPr>
        <w:t>P</w:t>
      </w:r>
      <w:r w:rsidR="00C00A98">
        <w:rPr>
          <w:sz w:val="22"/>
        </w:rPr>
        <w:t>oskytovatelem, ledaže jde o pohledávky Poskytovatele vůči Kraji, které byly přiznány pravomocným rozhodnutím soudu.</w:t>
      </w:r>
    </w:p>
    <w:p w14:paraId="58E87B23" w14:textId="77777777" w:rsidR="00C00A98" w:rsidRDefault="00C00A98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>Smluvní strany prohlašují, že si smlouvu před jejím podpisem přečetly, že souhlasí s jejím obsahem, kterému rozumí, že smlouva je projevem jejich pravé a svobodné vůle, že tato byla sepsána určitě vážně a srozumitelně, a že smlouvu uzavírají na základě pravdivých údajů.</w:t>
      </w:r>
    </w:p>
    <w:p w14:paraId="69C8CE25" w14:textId="5CC7B051" w:rsidR="00C00A98" w:rsidRDefault="00C00A98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 xml:space="preserve">Smlouva se vyhotovuje ve čtyřech vyhotoveních stejné právní síly, z nichž každá </w:t>
      </w:r>
      <w:r w:rsidR="009A06EA">
        <w:rPr>
          <w:sz w:val="22"/>
        </w:rPr>
        <w:t>z</w:t>
      </w:r>
      <w:r>
        <w:rPr>
          <w:sz w:val="22"/>
        </w:rPr>
        <w:t>e smluvních stran obdrží po dvou.</w:t>
      </w:r>
    </w:p>
    <w:p w14:paraId="579958E0" w14:textId="77777777" w:rsidR="00C00A98" w:rsidRDefault="00C00A98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>Tato smlouva se řídí právními předpisy České republiky.</w:t>
      </w:r>
    </w:p>
    <w:p w14:paraId="30F377BF" w14:textId="77777777" w:rsidR="00C00A98" w:rsidRDefault="00C00A98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 xml:space="preserve">Nedílnou součástí této smlouvy je Příloha č. 1 – Kopie oprávnění </w:t>
      </w:r>
      <w:r w:rsidR="00C324E2">
        <w:rPr>
          <w:sz w:val="22"/>
        </w:rPr>
        <w:t>P</w:t>
      </w:r>
      <w:r>
        <w:rPr>
          <w:sz w:val="22"/>
        </w:rPr>
        <w:t>oskytovatele k poskytování zdravotních služeb.</w:t>
      </w:r>
    </w:p>
    <w:p w14:paraId="0745A339" w14:textId="77777777" w:rsidR="00C00A98" w:rsidRPr="001B2217" w:rsidRDefault="00395D4D">
      <w:pPr>
        <w:pStyle w:val="Odstavecseseznamem"/>
        <w:widowControl/>
        <w:numPr>
          <w:ilvl w:val="0"/>
          <w:numId w:val="12"/>
        </w:numPr>
        <w:spacing w:before="307" w:line="276" w:lineRule="auto"/>
        <w:jc w:val="both"/>
        <w:rPr>
          <w:sz w:val="22"/>
        </w:rPr>
      </w:pPr>
      <w:r>
        <w:rPr>
          <w:sz w:val="22"/>
        </w:rPr>
        <w:t>O uzavření této smlouvy bylo rozhodnuto Radou Kraje Vysočina dne xx. xx. 2021 usnesením č. xxxx/xx/2021.</w:t>
      </w:r>
    </w:p>
    <w:p w14:paraId="1593641A" w14:textId="77777777" w:rsidR="00AC6043" w:rsidRDefault="00AC6043" w:rsidP="00693581">
      <w:pPr>
        <w:widowControl/>
        <w:spacing w:before="307" w:line="276" w:lineRule="auto"/>
        <w:rPr>
          <w:sz w:val="22"/>
        </w:rPr>
      </w:pPr>
    </w:p>
    <w:p w14:paraId="5273FB3B" w14:textId="77777777" w:rsidR="00AC6043" w:rsidRDefault="00AC6043" w:rsidP="001966A9">
      <w:pPr>
        <w:widowControl/>
        <w:spacing w:before="307" w:line="249" w:lineRule="exact"/>
        <w:rPr>
          <w:sz w:val="22"/>
        </w:rPr>
      </w:pPr>
    </w:p>
    <w:p w14:paraId="4679F2B4" w14:textId="6F2BC709" w:rsidR="001966A9" w:rsidRDefault="001966A9" w:rsidP="001966A9">
      <w:pPr>
        <w:widowControl/>
        <w:spacing w:before="307" w:line="249" w:lineRule="exact"/>
        <w:rPr>
          <w:sz w:val="22"/>
        </w:rPr>
      </w:pPr>
      <w:r>
        <w:rPr>
          <w:sz w:val="22"/>
        </w:rPr>
        <w:lastRenderedPageBreak/>
        <w:t>V Jihlavě    dne .........................                  V .</w:t>
      </w:r>
      <w:r w:rsidRPr="00F335E5">
        <w:rPr>
          <w:sz w:val="22"/>
          <w:highlight w:val="yellow"/>
        </w:rPr>
        <w:t>................................</w:t>
      </w:r>
      <w:r>
        <w:rPr>
          <w:sz w:val="22"/>
        </w:rPr>
        <w:t xml:space="preserve">  dne</w:t>
      </w:r>
      <w:r w:rsidR="00F335E5">
        <w:rPr>
          <w:sz w:val="22"/>
        </w:rPr>
        <w:t xml:space="preserve"> </w:t>
      </w:r>
      <w:r w:rsidRPr="00F335E5">
        <w:rPr>
          <w:sz w:val="22"/>
          <w:highlight w:val="yellow"/>
        </w:rPr>
        <w:t>.............................</w:t>
      </w:r>
    </w:p>
    <w:p w14:paraId="4F60CF49" w14:textId="77777777" w:rsidR="001966A9" w:rsidRDefault="001966A9" w:rsidP="001966A9">
      <w:pPr>
        <w:widowControl/>
        <w:spacing w:before="307" w:line="249" w:lineRule="exact"/>
        <w:ind w:left="4245" w:hanging="4245"/>
        <w:rPr>
          <w:sz w:val="22"/>
        </w:rPr>
      </w:pPr>
    </w:p>
    <w:p w14:paraId="4FFD12F0" w14:textId="77777777" w:rsidR="001966A9" w:rsidRDefault="001966A9" w:rsidP="001966A9">
      <w:pPr>
        <w:widowControl/>
        <w:spacing w:before="307" w:line="249" w:lineRule="exact"/>
        <w:ind w:left="4245" w:hanging="4245"/>
        <w:rPr>
          <w:sz w:val="22"/>
        </w:rPr>
      </w:pPr>
      <w:r>
        <w:rPr>
          <w:sz w:val="22"/>
        </w:rPr>
        <w:t xml:space="preserve">Za Kraj                                                           Za </w:t>
      </w:r>
      <w:r w:rsidR="00C324E2">
        <w:rPr>
          <w:sz w:val="22"/>
        </w:rPr>
        <w:t>P</w:t>
      </w:r>
      <w:r>
        <w:rPr>
          <w:sz w:val="22"/>
        </w:rPr>
        <w:t>oskytovatele zdravotních služeb</w:t>
      </w:r>
    </w:p>
    <w:p w14:paraId="3ACC5ED9" w14:textId="77481BB9" w:rsidR="001966A9" w:rsidRDefault="001966A9" w:rsidP="001966A9">
      <w:pPr>
        <w:widowControl/>
        <w:spacing w:before="307" w:line="249" w:lineRule="exact"/>
        <w:ind w:left="4245" w:hanging="4245"/>
        <w:rPr>
          <w:sz w:val="22"/>
        </w:rPr>
      </w:pPr>
      <w:r>
        <w:rPr>
          <w:sz w:val="22"/>
        </w:rPr>
        <w:t xml:space="preserve">……………………………….                          </w:t>
      </w:r>
      <w:r w:rsidRPr="00F335E5">
        <w:rPr>
          <w:sz w:val="22"/>
          <w:highlight w:val="yellow"/>
        </w:rPr>
        <w:t>………………......................................</w:t>
      </w:r>
      <w:bookmarkStart w:id="0" w:name="_GoBack"/>
      <w:bookmarkEnd w:id="0"/>
    </w:p>
    <w:p w14:paraId="4D5F869E" w14:textId="77777777" w:rsidR="001966A9" w:rsidRDefault="001966A9" w:rsidP="001966A9">
      <w:pPr>
        <w:rPr>
          <w:bCs/>
          <w:sz w:val="22"/>
        </w:rPr>
      </w:pPr>
    </w:p>
    <w:p w14:paraId="64BC48CB" w14:textId="1515B70D" w:rsidR="001966A9" w:rsidRDefault="001639E2" w:rsidP="001966A9">
      <w:pPr>
        <w:rPr>
          <w:bCs/>
          <w:sz w:val="22"/>
        </w:rPr>
      </w:pPr>
      <w:r>
        <w:rPr>
          <w:bCs/>
          <w:sz w:val="22"/>
        </w:rPr>
        <w:t xml:space="preserve">     Ing. Vladimír Novotný</w:t>
      </w:r>
      <w:r w:rsidR="001966A9">
        <w:rPr>
          <w:bCs/>
          <w:sz w:val="22"/>
        </w:rPr>
        <w:t xml:space="preserve">                                     </w:t>
      </w:r>
    </w:p>
    <w:p w14:paraId="26417514" w14:textId="731B68ED" w:rsidR="001966A9" w:rsidRDefault="001639E2" w:rsidP="001966A9">
      <w:pPr>
        <w:rPr>
          <w:bCs/>
          <w:sz w:val="22"/>
        </w:rPr>
      </w:pPr>
      <w:r>
        <w:rPr>
          <w:bCs/>
          <w:sz w:val="22"/>
        </w:rPr>
        <w:t xml:space="preserve">      náměstek hejtmana</w:t>
      </w:r>
      <w:r w:rsidR="001966A9">
        <w:rPr>
          <w:bCs/>
          <w:sz w:val="22"/>
        </w:rPr>
        <w:tab/>
      </w:r>
      <w:r w:rsidR="001966A9">
        <w:rPr>
          <w:bCs/>
          <w:sz w:val="22"/>
        </w:rPr>
        <w:tab/>
      </w:r>
      <w:r w:rsidR="001966A9">
        <w:rPr>
          <w:bCs/>
          <w:sz w:val="22"/>
        </w:rPr>
        <w:tab/>
        <w:t xml:space="preserve"> </w:t>
      </w:r>
    </w:p>
    <w:p w14:paraId="3835583B" w14:textId="77777777" w:rsidR="001966A9" w:rsidRDefault="001966A9" w:rsidP="001966A9">
      <w:pPr>
        <w:rPr>
          <w:b/>
          <w:sz w:val="22"/>
        </w:rPr>
      </w:pPr>
    </w:p>
    <w:p w14:paraId="7186B2B6" w14:textId="77777777" w:rsidR="001966A9" w:rsidRDefault="001966A9" w:rsidP="001966A9">
      <w:pPr>
        <w:rPr>
          <w:b/>
          <w:sz w:val="22"/>
        </w:rPr>
      </w:pPr>
    </w:p>
    <w:p w14:paraId="5782E3CE" w14:textId="77777777" w:rsidR="004D48D0" w:rsidRDefault="004D48D0"/>
    <w:sectPr w:rsidR="004D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DAF"/>
    <w:multiLevelType w:val="hybridMultilevel"/>
    <w:tmpl w:val="CE427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FAA"/>
    <w:multiLevelType w:val="hybridMultilevel"/>
    <w:tmpl w:val="CA64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151"/>
    <w:multiLevelType w:val="hybridMultilevel"/>
    <w:tmpl w:val="7A685B9E"/>
    <w:lvl w:ilvl="0" w:tplc="0405000F">
      <w:start w:val="1"/>
      <w:numFmt w:val="decimal"/>
      <w:lvlText w:val="%1."/>
      <w:lvlJc w:val="left"/>
      <w:pPr>
        <w:ind w:left="794" w:hanging="360"/>
      </w:p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33B43254"/>
    <w:multiLevelType w:val="hybridMultilevel"/>
    <w:tmpl w:val="17CAF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0BC"/>
    <w:multiLevelType w:val="hybridMultilevel"/>
    <w:tmpl w:val="40125A00"/>
    <w:lvl w:ilvl="0" w:tplc="B10495E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24412"/>
    <w:multiLevelType w:val="hybridMultilevel"/>
    <w:tmpl w:val="6A829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2562"/>
    <w:multiLevelType w:val="hybridMultilevel"/>
    <w:tmpl w:val="B1580B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A5378"/>
    <w:multiLevelType w:val="hybridMultilevel"/>
    <w:tmpl w:val="AEC8A9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2A3440"/>
    <w:multiLevelType w:val="hybridMultilevel"/>
    <w:tmpl w:val="AC06F5F4"/>
    <w:lvl w:ilvl="0" w:tplc="0405000F">
      <w:start w:val="1"/>
      <w:numFmt w:val="decimal"/>
      <w:lvlText w:val="%1."/>
      <w:lvlJc w:val="left"/>
      <w:pPr>
        <w:ind w:left="794" w:hanging="360"/>
      </w:p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57936AA7"/>
    <w:multiLevelType w:val="hybridMultilevel"/>
    <w:tmpl w:val="FAF2C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B8B"/>
    <w:multiLevelType w:val="hybridMultilevel"/>
    <w:tmpl w:val="0BB2F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113E4"/>
    <w:multiLevelType w:val="hybridMultilevel"/>
    <w:tmpl w:val="A4FAA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A9"/>
    <w:rsid w:val="000129E1"/>
    <w:rsid w:val="00042BA8"/>
    <w:rsid w:val="000C266A"/>
    <w:rsid w:val="0011311F"/>
    <w:rsid w:val="00116EB9"/>
    <w:rsid w:val="00152E20"/>
    <w:rsid w:val="001605AF"/>
    <w:rsid w:val="001639E2"/>
    <w:rsid w:val="001966A9"/>
    <w:rsid w:val="001B2217"/>
    <w:rsid w:val="001F08C2"/>
    <w:rsid w:val="001F2C87"/>
    <w:rsid w:val="00221936"/>
    <w:rsid w:val="00245133"/>
    <w:rsid w:val="00252EA1"/>
    <w:rsid w:val="002934C9"/>
    <w:rsid w:val="002A40D9"/>
    <w:rsid w:val="002C1372"/>
    <w:rsid w:val="00354F28"/>
    <w:rsid w:val="003801E0"/>
    <w:rsid w:val="00395D4D"/>
    <w:rsid w:val="00425FE4"/>
    <w:rsid w:val="00474A43"/>
    <w:rsid w:val="004B5944"/>
    <w:rsid w:val="004D48D0"/>
    <w:rsid w:val="00542E91"/>
    <w:rsid w:val="00604252"/>
    <w:rsid w:val="00634036"/>
    <w:rsid w:val="0067580B"/>
    <w:rsid w:val="00693581"/>
    <w:rsid w:val="006A35C8"/>
    <w:rsid w:val="006A5231"/>
    <w:rsid w:val="006A79A9"/>
    <w:rsid w:val="006B5912"/>
    <w:rsid w:val="007403CC"/>
    <w:rsid w:val="00777510"/>
    <w:rsid w:val="00797019"/>
    <w:rsid w:val="007B6EB4"/>
    <w:rsid w:val="007C1C51"/>
    <w:rsid w:val="00803CB9"/>
    <w:rsid w:val="0081154E"/>
    <w:rsid w:val="008D32E8"/>
    <w:rsid w:val="00924846"/>
    <w:rsid w:val="00941904"/>
    <w:rsid w:val="00992D8D"/>
    <w:rsid w:val="009A06EA"/>
    <w:rsid w:val="00A57FD0"/>
    <w:rsid w:val="00A730D3"/>
    <w:rsid w:val="00AC3D48"/>
    <w:rsid w:val="00AC6043"/>
    <w:rsid w:val="00BA1728"/>
    <w:rsid w:val="00BA48B7"/>
    <w:rsid w:val="00BA6C93"/>
    <w:rsid w:val="00BD7DF8"/>
    <w:rsid w:val="00C00A98"/>
    <w:rsid w:val="00C324E2"/>
    <w:rsid w:val="00CB39C7"/>
    <w:rsid w:val="00D04285"/>
    <w:rsid w:val="00D5460C"/>
    <w:rsid w:val="00D84AA4"/>
    <w:rsid w:val="00DF6BE7"/>
    <w:rsid w:val="00DF7572"/>
    <w:rsid w:val="00E20B2B"/>
    <w:rsid w:val="00EC0577"/>
    <w:rsid w:val="00EC28B7"/>
    <w:rsid w:val="00F30CAD"/>
    <w:rsid w:val="00F3225F"/>
    <w:rsid w:val="00F335E5"/>
    <w:rsid w:val="00F555E0"/>
    <w:rsid w:val="00F56293"/>
    <w:rsid w:val="00F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03E6"/>
  <w15:chartTrackingRefBased/>
  <w15:docId w15:val="{D054BBE4-5E2C-4402-BE56-65F9391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66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66A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B39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A6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C9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C93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C93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C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C9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152E20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2E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20B2B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2147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Lenka Mgr.</dc:creator>
  <cp:keywords/>
  <dc:description/>
  <cp:lastModifiedBy>Křížek Miroslav Bc.</cp:lastModifiedBy>
  <cp:revision>5</cp:revision>
  <dcterms:created xsi:type="dcterms:W3CDTF">2021-08-30T05:32:00Z</dcterms:created>
  <dcterms:modified xsi:type="dcterms:W3CDTF">2021-08-30T14:46:00Z</dcterms:modified>
</cp:coreProperties>
</file>