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360"/>
      </w:tblGrid>
      <w:tr w:rsidR="00553DBE" w:rsidRPr="00A82CF0" w14:paraId="17793279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8" w14:textId="7A6B8275" w:rsidR="008F3254" w:rsidRPr="003E40B5" w:rsidRDefault="006A3A33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Angiografický RTG komplet</w:t>
            </w:r>
          </w:p>
        </w:tc>
      </w:tr>
      <w:tr w:rsidR="00211F8E" w:rsidRPr="00A82CF0" w14:paraId="1779327C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B" w14:textId="49B2ABE2" w:rsidR="00211F8E" w:rsidRPr="00A82CF0" w:rsidRDefault="00C975A9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11F8E" w:rsidRPr="00A82CF0" w14:paraId="1779327F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E" w14:textId="75A2103A" w:rsidR="00211F8E" w:rsidRPr="00A82CF0" w:rsidRDefault="00C975A9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O-</w:t>
            </w:r>
            <w:r w:rsidR="0026628A">
              <w:rPr>
                <w:b/>
              </w:rPr>
              <w:t>202</w:t>
            </w:r>
            <w:r w:rsidR="0085332B">
              <w:rPr>
                <w:b/>
              </w:rPr>
              <w:t>1-</w:t>
            </w:r>
            <w:r w:rsidR="006A3A33">
              <w:rPr>
                <w:b/>
              </w:rPr>
              <w:t>3</w:t>
            </w:r>
          </w:p>
        </w:tc>
      </w:tr>
      <w:tr w:rsidR="00DA3A95" w:rsidRPr="00A82CF0" w14:paraId="074C4753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7B70616B" w14:textId="47447C04" w:rsidR="00DA3A95" w:rsidRPr="00A82CF0" w:rsidRDefault="00DA3A95" w:rsidP="00104D58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Evidenční číslo ve VVZ: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2156501E" w14:textId="1B7F1E65" w:rsidR="00DA3A95" w:rsidRDefault="006A3A33" w:rsidP="001B1616">
            <w:pPr>
              <w:spacing w:before="138" w:after="0" w:line="260" w:lineRule="exact"/>
              <w:rPr>
                <w:b/>
              </w:rPr>
            </w:pPr>
            <w:r w:rsidRPr="006A3A33">
              <w:rPr>
                <w:b/>
              </w:rPr>
              <w:t>Z2021-031921</w:t>
            </w:r>
          </w:p>
        </w:tc>
      </w:tr>
      <w:tr w:rsidR="00211F8E" w:rsidRPr="00276422" w14:paraId="1779328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MUDr. Lukášem </w:t>
            </w:r>
            <w:proofErr w:type="spellStart"/>
            <w:r w:rsidRPr="00276422">
              <w:rPr>
                <w:b/>
              </w:rPr>
              <w:t>Velevem</w:t>
            </w:r>
            <w:proofErr w:type="spellEnd"/>
            <w:r w:rsidRPr="00276422">
              <w:rPr>
                <w:b/>
              </w:rPr>
              <w:t>, MHA</w:t>
            </w:r>
          </w:p>
        </w:tc>
      </w:tr>
      <w:tr w:rsidR="00211F8E" w:rsidRPr="00276422" w14:paraId="1779328E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D163D1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16C6D0F4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</w:t>
            </w:r>
            <w:r w:rsidR="001702EB">
              <w:rPr>
                <w:b/>
              </w:rPr>
              <w:t>111</w:t>
            </w:r>
          </w:p>
        </w:tc>
      </w:tr>
      <w:tr w:rsidR="00211F8E" w:rsidRPr="00276422" w14:paraId="1779329A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D163D1">
              <w:rPr>
                <w:rFonts w:eastAsia="Times New Roman" w:cs="Arial"/>
                <w:b/>
                <w:bCs/>
                <w:lang w:eastAsia="cs-CZ"/>
              </w:rPr>
            </w:r>
            <w:r w:rsidR="00D163D1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D163D1">
              <w:rPr>
                <w:rFonts w:eastAsia="Times New Roman" w:cs="Arial"/>
                <w:b/>
                <w:bCs/>
                <w:lang w:eastAsia="cs-CZ"/>
              </w:rPr>
            </w:r>
            <w:r w:rsidR="00D163D1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60E6B68C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62CD0556" w:rsidR="00902EBE" w:rsidRPr="00902EBE" w:rsidRDefault="006A3A33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Angiografický RTG komplet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0E50C1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1B1616" w:rsidRPr="000E50C1" w14:paraId="177932D6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DA3A95" w:rsidRPr="000E50C1" w14:paraId="16DBA20A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61483" w14:textId="0F9BF2D4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</w:t>
            </w:r>
            <w:r w:rsidR="001702EB">
              <w:rPr>
                <w:rFonts w:eastAsia="Times New Roman" w:cs="Calibri"/>
                <w:b/>
                <w:bCs/>
                <w:lang w:eastAsia="cs-CZ"/>
              </w:rPr>
              <w:t xml:space="preserve">pozáruční </w:t>
            </w:r>
            <w:r w:rsidR="00322EE7">
              <w:rPr>
                <w:rFonts w:eastAsia="Times New Roman" w:cs="Calibri"/>
                <w:b/>
                <w:bCs/>
                <w:lang w:eastAsia="cs-CZ"/>
              </w:rPr>
              <w:t>PBTK</w:t>
            </w:r>
            <w:r w:rsidR="001702EB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DA2CE" w14:textId="795E26B7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DA3A95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DA3A95" w:rsidRPr="000E50C1" w14:paraId="28AE0A21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6FDF5" w14:textId="5EFA62A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Nabídková cena za roční pozáruční </w:t>
            </w:r>
            <w:r w:rsidR="00322EE7">
              <w:rPr>
                <w:rFonts w:eastAsia="Times New Roman" w:cs="Calibri"/>
                <w:lang w:eastAsia="cs-CZ"/>
              </w:rPr>
              <w:t>PBTK</w:t>
            </w:r>
            <w:r>
              <w:rPr>
                <w:rFonts w:eastAsia="Times New Roman" w:cs="Calibri"/>
                <w:lang w:eastAsia="cs-CZ"/>
              </w:rPr>
              <w:t xml:space="preserve"> včetně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9646A" w14:textId="2C0034B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DA3A95" w:rsidRPr="000E50C1" w14:paraId="6B1CD655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C7F6" w14:textId="3116C998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32B31" w14:textId="1194A8A3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2FB1CF37" w14:textId="7777777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12C66A3F" w14:textId="77777777" w:rsidR="00D163D1" w:rsidRP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D163D1" w:rsidRPr="00D163D1" w:rsidSect="00322E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70BA" w14:textId="77777777" w:rsidR="00322EE7" w:rsidRDefault="00322E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877D" w14:textId="77777777" w:rsidR="00322EE7" w:rsidRDefault="00322E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7598" w14:textId="77777777" w:rsidR="00322EE7" w:rsidRDefault="00322E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42F1" w14:textId="77777777" w:rsidR="00322EE7" w:rsidRDefault="00322E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32F2" w14:textId="7AB864BE" w:rsidR="0028249A" w:rsidRDefault="005D06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24992E07">
          <wp:simplePos x="0" y="0"/>
          <wp:positionH relativeFrom="margin">
            <wp:align>left</wp:align>
          </wp:positionH>
          <wp:positionV relativeFrom="margin">
            <wp:posOffset>-883920</wp:posOffset>
          </wp:positionV>
          <wp:extent cx="704850" cy="676275"/>
          <wp:effectExtent l="0" t="0" r="0" b="9525"/>
          <wp:wrapSquare wrapText="bothSides"/>
          <wp:docPr id="35" name="Obrázek 35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37469555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59D8438B" w14:textId="77777777" w:rsidR="005F4E70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0C5CA951" w:rsidR="0028249A" w:rsidRPr="0028249A" w:rsidRDefault="00744126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="0028249A"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F2E3" w14:textId="77777777" w:rsidR="00322EE7" w:rsidRDefault="00322E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A65B4"/>
    <w:rsid w:val="000C2D1D"/>
    <w:rsid w:val="000E2A6F"/>
    <w:rsid w:val="00100E65"/>
    <w:rsid w:val="00104D58"/>
    <w:rsid w:val="001702EB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322EE7"/>
    <w:rsid w:val="003E246F"/>
    <w:rsid w:val="0041353D"/>
    <w:rsid w:val="0041559A"/>
    <w:rsid w:val="00440C05"/>
    <w:rsid w:val="00472EF1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6A3A33"/>
    <w:rsid w:val="0072773D"/>
    <w:rsid w:val="00740323"/>
    <w:rsid w:val="00744126"/>
    <w:rsid w:val="0077530D"/>
    <w:rsid w:val="008106E0"/>
    <w:rsid w:val="00842EAD"/>
    <w:rsid w:val="00850569"/>
    <w:rsid w:val="0085332B"/>
    <w:rsid w:val="00861BEB"/>
    <w:rsid w:val="008F3254"/>
    <w:rsid w:val="00902EBE"/>
    <w:rsid w:val="0091317F"/>
    <w:rsid w:val="009A451C"/>
    <w:rsid w:val="009B3121"/>
    <w:rsid w:val="009C558C"/>
    <w:rsid w:val="00A637B1"/>
    <w:rsid w:val="00AA5B4B"/>
    <w:rsid w:val="00AE1AB9"/>
    <w:rsid w:val="00B2015C"/>
    <w:rsid w:val="00B8794C"/>
    <w:rsid w:val="00C37DE2"/>
    <w:rsid w:val="00C746CB"/>
    <w:rsid w:val="00C9199C"/>
    <w:rsid w:val="00C975A9"/>
    <w:rsid w:val="00CB4ED9"/>
    <w:rsid w:val="00CB53F9"/>
    <w:rsid w:val="00D163D1"/>
    <w:rsid w:val="00D229BD"/>
    <w:rsid w:val="00D27E97"/>
    <w:rsid w:val="00D60454"/>
    <w:rsid w:val="00D955AC"/>
    <w:rsid w:val="00DA3A95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15</cp:revision>
  <dcterms:created xsi:type="dcterms:W3CDTF">2019-11-20T09:12:00Z</dcterms:created>
  <dcterms:modified xsi:type="dcterms:W3CDTF">2021-10-07T06:05:00Z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