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0C607" w14:textId="404F5EAE" w:rsidR="00753167" w:rsidRDefault="00EA5393" w:rsidP="00EA5393">
      <w:pPr>
        <w:ind w:left="294" w:hanging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5393">
        <w:rPr>
          <w:rFonts w:ascii="Arial" w:hAnsi="Arial" w:cs="Arial"/>
          <w:b/>
          <w:sz w:val="28"/>
          <w:szCs w:val="28"/>
          <w:u w:val="single"/>
        </w:rPr>
        <w:t>Dodávka automobilových trenažerů</w:t>
      </w:r>
    </w:p>
    <w:p w14:paraId="3FF01BD1" w14:textId="77777777" w:rsidR="00EA5393" w:rsidRPr="00753167" w:rsidRDefault="00EA5393" w:rsidP="00044400">
      <w:pPr>
        <w:ind w:left="294" w:hanging="720"/>
        <w:rPr>
          <w:rFonts w:ascii="Arial" w:hAnsi="Arial" w:cs="Arial"/>
          <w:b/>
          <w:sz w:val="28"/>
          <w:szCs w:val="28"/>
          <w:u w:val="single"/>
        </w:rPr>
      </w:pPr>
    </w:p>
    <w:p w14:paraId="6037EF98" w14:textId="1535F740" w:rsidR="00044400" w:rsidRPr="00163A31" w:rsidRDefault="00044400" w:rsidP="00044400">
      <w:pPr>
        <w:ind w:left="294" w:hanging="720"/>
        <w:rPr>
          <w:rFonts w:ascii="Arial" w:hAnsi="Arial" w:cs="Arial"/>
          <w:sz w:val="22"/>
          <w:u w:val="single"/>
        </w:rPr>
      </w:pPr>
      <w:r w:rsidRPr="00163A31">
        <w:rPr>
          <w:rFonts w:ascii="Arial" w:hAnsi="Arial" w:cs="Arial"/>
          <w:sz w:val="22"/>
          <w:u w:val="single"/>
        </w:rPr>
        <w:t>Specifikace předmětu plnění:</w:t>
      </w:r>
    </w:p>
    <w:p w14:paraId="5CEF7B79" w14:textId="053A610F" w:rsidR="00044400" w:rsidRDefault="00044400" w:rsidP="00044400">
      <w:pPr>
        <w:spacing w:before="80" w:after="120"/>
        <w:ind w:left="-425"/>
        <w:jc w:val="both"/>
        <w:rPr>
          <w:rFonts w:ascii="Arial" w:hAnsi="Arial" w:cs="Arial"/>
          <w:sz w:val="22"/>
        </w:rPr>
      </w:pPr>
      <w:r w:rsidRPr="0032086E">
        <w:rPr>
          <w:rFonts w:ascii="Arial" w:hAnsi="Arial"/>
          <w:bCs/>
          <w:sz w:val="22"/>
        </w:rPr>
        <w:t xml:space="preserve">Předmětem </w:t>
      </w:r>
      <w:r>
        <w:rPr>
          <w:rFonts w:ascii="Arial" w:hAnsi="Arial"/>
          <w:bCs/>
          <w:sz w:val="22"/>
        </w:rPr>
        <w:t>plnění</w:t>
      </w:r>
      <w:r w:rsidRPr="0032086E">
        <w:rPr>
          <w:rFonts w:ascii="Arial" w:hAnsi="Arial"/>
          <w:bCs/>
          <w:sz w:val="22"/>
        </w:rPr>
        <w:t xml:space="preserve"> je </w:t>
      </w:r>
      <w:r>
        <w:rPr>
          <w:rFonts w:ascii="Arial" w:hAnsi="Arial"/>
          <w:bCs/>
          <w:sz w:val="22"/>
        </w:rPr>
        <w:t xml:space="preserve">dodávka </w:t>
      </w:r>
      <w:r w:rsidR="00EA5393">
        <w:rPr>
          <w:rFonts w:ascii="Arial" w:hAnsi="Arial"/>
          <w:bCs/>
          <w:sz w:val="22"/>
        </w:rPr>
        <w:t xml:space="preserve">2ks automobilových trenažerů, </w:t>
      </w:r>
      <w:r>
        <w:rPr>
          <w:rFonts w:ascii="Arial" w:hAnsi="Arial" w:cs="Arial"/>
          <w:sz w:val="22"/>
        </w:rPr>
        <w:t xml:space="preserve">předmětem plnění </w:t>
      </w:r>
      <w:r w:rsidR="00EA5393">
        <w:rPr>
          <w:rFonts w:ascii="Arial" w:hAnsi="Arial" w:cs="Arial"/>
          <w:sz w:val="22"/>
        </w:rPr>
        <w:t>je nové zařízení (</w:t>
      </w:r>
      <w:r>
        <w:rPr>
          <w:rFonts w:ascii="Arial" w:hAnsi="Arial" w:cs="Arial"/>
          <w:sz w:val="22"/>
        </w:rPr>
        <w:t xml:space="preserve">ne </w:t>
      </w:r>
      <w:r w:rsidR="00EA5393">
        <w:rPr>
          <w:rFonts w:ascii="Arial" w:hAnsi="Arial" w:cs="Arial"/>
          <w:sz w:val="22"/>
        </w:rPr>
        <w:t>zařízení</w:t>
      </w:r>
      <w:r>
        <w:rPr>
          <w:rFonts w:ascii="Arial" w:hAnsi="Arial" w:cs="Arial"/>
          <w:sz w:val="22"/>
        </w:rPr>
        <w:t xml:space="preserve"> již po</w:t>
      </w:r>
      <w:r w:rsidR="00EA5393">
        <w:rPr>
          <w:rFonts w:ascii="Arial" w:hAnsi="Arial" w:cs="Arial"/>
          <w:sz w:val="22"/>
        </w:rPr>
        <w:t>užívané, zánovní ani předváděcí)</w:t>
      </w:r>
      <w:r w:rsidR="0016247F">
        <w:rPr>
          <w:rFonts w:ascii="Arial" w:hAnsi="Arial" w:cs="Arial"/>
          <w:sz w:val="22"/>
        </w:rPr>
        <w:t>.</w:t>
      </w:r>
    </w:p>
    <w:p w14:paraId="6A60C851" w14:textId="65B02CE7" w:rsidR="00044400" w:rsidRPr="006720C0" w:rsidRDefault="00044400" w:rsidP="00044400">
      <w:pPr>
        <w:spacing w:after="120"/>
        <w:ind w:left="-425"/>
        <w:jc w:val="both"/>
        <w:rPr>
          <w:rFonts w:ascii="Arial" w:hAnsi="Arial" w:cs="Arial"/>
          <w:sz w:val="22"/>
        </w:rPr>
      </w:pPr>
      <w:r w:rsidRPr="006720C0">
        <w:rPr>
          <w:rFonts w:ascii="Arial" w:hAnsi="Arial" w:cs="Arial"/>
          <w:sz w:val="22"/>
        </w:rPr>
        <w:t xml:space="preserve">Nabízené </w:t>
      </w:r>
      <w:r w:rsidR="0016247F">
        <w:rPr>
          <w:rFonts w:ascii="Arial" w:hAnsi="Arial" w:cs="Arial"/>
          <w:sz w:val="22"/>
        </w:rPr>
        <w:t>zařízení</w:t>
      </w:r>
      <w:r w:rsidRPr="006720C0">
        <w:rPr>
          <w:rFonts w:ascii="Arial" w:hAnsi="Arial" w:cs="Arial"/>
          <w:sz w:val="22"/>
        </w:rPr>
        <w:t>:</w:t>
      </w: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6106"/>
      </w:tblGrid>
      <w:tr w:rsidR="00044400" w:rsidRPr="0035176A" w14:paraId="5C663BF7" w14:textId="77777777" w:rsidTr="00EA5393">
        <w:trPr>
          <w:trHeight w:val="375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14:paraId="1DF1B2D4" w14:textId="77777777" w:rsidR="00044400" w:rsidRPr="0035176A" w:rsidRDefault="00044400" w:rsidP="006E2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76A">
              <w:rPr>
                <w:rFonts w:ascii="Arial" w:hAnsi="Arial" w:cs="Arial"/>
                <w:b/>
                <w:bCs/>
              </w:rPr>
              <w:t>ZÁKLADNÍ ÚDAJE</w:t>
            </w:r>
          </w:p>
        </w:tc>
      </w:tr>
      <w:tr w:rsidR="003C5946" w:rsidRPr="0035176A" w14:paraId="341416DB" w14:textId="77777777" w:rsidTr="00EA5393">
        <w:trPr>
          <w:trHeight w:val="290"/>
        </w:trPr>
        <w:tc>
          <w:tcPr>
            <w:tcW w:w="1020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60FD9" w14:textId="77777777" w:rsidR="003C5946" w:rsidRPr="00EA5393" w:rsidRDefault="003C5946" w:rsidP="003C594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A539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Pokyny pro dodavatele: </w:t>
            </w:r>
          </w:p>
          <w:p w14:paraId="7FD89D36" w14:textId="105ADEDD" w:rsidR="003C5946" w:rsidRDefault="003C5946" w:rsidP="003C5946">
            <w:pPr>
              <w:rPr>
                <w:rFonts w:ascii="Arial" w:hAnsi="Arial" w:cs="Arial"/>
                <w:sz w:val="22"/>
                <w:szCs w:val="22"/>
              </w:rPr>
            </w:pPr>
            <w:r w:rsidRPr="00EA5393">
              <w:rPr>
                <w:rFonts w:ascii="Arial" w:hAnsi="Arial" w:cs="Arial"/>
                <w:sz w:val="20"/>
                <w:szCs w:val="20"/>
                <w:highlight w:val="yellow"/>
              </w:rPr>
              <w:t>Dodavatel vyplní údaje v každém poli v této sekci.</w:t>
            </w:r>
          </w:p>
        </w:tc>
      </w:tr>
      <w:tr w:rsidR="00044400" w:rsidRPr="0035176A" w14:paraId="53F53306" w14:textId="77777777" w:rsidTr="00EA5393">
        <w:trPr>
          <w:trHeight w:val="290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6179" w14:textId="0BECCFEF" w:rsidR="00044400" w:rsidRPr="0035176A" w:rsidRDefault="00EA5393" w:rsidP="006E27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Typ, označení </w:t>
            </w:r>
            <w:r w:rsidRPr="0035176A">
              <w:rPr>
                <w:rFonts w:ascii="Arial" w:hAnsi="Arial" w:cs="Arial"/>
                <w:sz w:val="22"/>
                <w:szCs w:val="22"/>
              </w:rPr>
              <w:t>(model a vysvětlení zkratek v označení modelu)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hideMark/>
          </w:tcPr>
          <w:p w14:paraId="71034AA0" w14:textId="77777777" w:rsidR="00044400" w:rsidRDefault="00044400" w:rsidP="006E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52DD01" w14:textId="77777777" w:rsidR="00044400" w:rsidRPr="0035176A" w:rsidRDefault="00044400" w:rsidP="006E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44400" w:rsidRPr="0035176A" w14:paraId="10C78D9A" w14:textId="77777777" w:rsidTr="00EA5393">
        <w:trPr>
          <w:trHeight w:val="290"/>
        </w:trPr>
        <w:tc>
          <w:tcPr>
            <w:tcW w:w="4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47D9" w14:textId="0D81798A" w:rsidR="00044400" w:rsidRPr="0035176A" w:rsidRDefault="00EA5393" w:rsidP="006E27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Kopie kokpitu vozidla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hideMark/>
          </w:tcPr>
          <w:p w14:paraId="78D7FB10" w14:textId="77777777" w:rsidR="00044400" w:rsidRPr="0035176A" w:rsidRDefault="00044400" w:rsidP="006E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18068AB" w14:textId="77777777" w:rsidR="00044400" w:rsidRDefault="00044400" w:rsidP="00044400">
      <w:pPr>
        <w:spacing w:before="80"/>
        <w:ind w:left="-426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63C2FD3" w14:textId="24C94E03" w:rsidR="00044400" w:rsidRDefault="00EA5393" w:rsidP="00044400">
      <w:pPr>
        <w:spacing w:after="120"/>
        <w:ind w:left="-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Nabízené trenažéry</w:t>
      </w:r>
      <w:r w:rsidR="00044400" w:rsidRPr="00A07D27">
        <w:rPr>
          <w:rFonts w:ascii="Arial" w:hAnsi="Arial" w:cs="Arial"/>
          <w:b/>
          <w:sz w:val="22"/>
        </w:rPr>
        <w:t xml:space="preserve"> musí splňovat</w:t>
      </w:r>
      <w:r w:rsidR="00044400">
        <w:rPr>
          <w:rFonts w:ascii="Arial" w:hAnsi="Arial" w:cs="Arial"/>
          <w:sz w:val="22"/>
        </w:rPr>
        <w:t xml:space="preserve"> </w:t>
      </w:r>
      <w:r w:rsidR="00044400" w:rsidRPr="00A07D27">
        <w:rPr>
          <w:rFonts w:ascii="Arial" w:hAnsi="Arial" w:cs="Arial"/>
          <w:b/>
          <w:sz w:val="22"/>
        </w:rPr>
        <w:t>minimálně tyto požadavky</w:t>
      </w:r>
      <w:r w:rsidR="00044400">
        <w:rPr>
          <w:rFonts w:ascii="Arial" w:hAnsi="Arial" w:cs="Arial"/>
          <w:sz w:val="22"/>
        </w:rPr>
        <w:t>:</w:t>
      </w: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667"/>
        <w:gridCol w:w="2693"/>
      </w:tblGrid>
      <w:tr w:rsidR="00044400" w:rsidRPr="00C66BCF" w14:paraId="6BC76B2E" w14:textId="77777777" w:rsidTr="00EA5393">
        <w:trPr>
          <w:trHeight w:val="375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03AB55" w14:textId="77777777" w:rsidR="00044400" w:rsidRPr="00C66BCF" w:rsidRDefault="00044400" w:rsidP="006E2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BCF">
              <w:rPr>
                <w:rFonts w:ascii="Arial" w:hAnsi="Arial" w:cs="Arial"/>
                <w:b/>
                <w:bCs/>
                <w:sz w:val="20"/>
                <w:szCs w:val="20"/>
              </w:rPr>
              <w:t>Pol. č.</w:t>
            </w:r>
          </w:p>
        </w:tc>
        <w:tc>
          <w:tcPr>
            <w:tcW w:w="6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DD0DB7B" w14:textId="77777777" w:rsidR="00044400" w:rsidRPr="00C66BCF" w:rsidRDefault="00044400" w:rsidP="006E2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BCF">
              <w:rPr>
                <w:rFonts w:ascii="Arial" w:hAnsi="Arial" w:cs="Arial"/>
                <w:b/>
                <w:bCs/>
                <w:sz w:val="20"/>
                <w:szCs w:val="20"/>
              </w:rPr>
              <w:t>Požadavek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vAlign w:val="center"/>
          </w:tcPr>
          <w:p w14:paraId="0080E46A" w14:textId="77777777" w:rsidR="00044400" w:rsidRPr="00C66BCF" w:rsidRDefault="00044400" w:rsidP="006E2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BCF">
              <w:rPr>
                <w:rFonts w:ascii="Arial" w:hAnsi="Arial" w:cs="Arial"/>
                <w:b/>
                <w:bCs/>
                <w:sz w:val="20"/>
                <w:szCs w:val="20"/>
              </w:rPr>
              <w:t>Splnění požadavku</w:t>
            </w:r>
          </w:p>
        </w:tc>
      </w:tr>
      <w:tr w:rsidR="003C5946" w:rsidRPr="00C66BCF" w14:paraId="3F82D418" w14:textId="77777777" w:rsidTr="00EA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1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6C4280" w14:textId="77777777" w:rsidR="003C5946" w:rsidRPr="003C5946" w:rsidRDefault="003C5946" w:rsidP="003C594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C594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Pokyny pro dodavatele: </w:t>
            </w:r>
          </w:p>
          <w:p w14:paraId="417BB642" w14:textId="248CBB87" w:rsidR="003C5946" w:rsidRPr="00C66BCF" w:rsidRDefault="003C5946" w:rsidP="00EA5393">
            <w:pPr>
              <w:rPr>
                <w:rFonts w:ascii="Arial" w:hAnsi="Arial" w:cs="Arial"/>
                <w:sz w:val="20"/>
                <w:szCs w:val="20"/>
              </w:rPr>
            </w:pPr>
            <w:r w:rsidRPr="003C5946">
              <w:rPr>
                <w:rFonts w:ascii="Arial" w:hAnsi="Arial" w:cs="Arial"/>
                <w:sz w:val="20"/>
                <w:szCs w:val="20"/>
                <w:highlight w:val="yellow"/>
              </w:rPr>
              <w:t>Dodavatel u každého požadavku zadavatele v této sekc</w:t>
            </w:r>
            <w:r w:rsidR="00EA5393">
              <w:rPr>
                <w:rFonts w:ascii="Arial" w:hAnsi="Arial" w:cs="Arial"/>
                <w:sz w:val="20"/>
                <w:szCs w:val="20"/>
                <w:highlight w:val="yellow"/>
              </w:rPr>
              <w:t>i uvede, jakou hodnotou nabízené</w:t>
            </w:r>
            <w:r w:rsidRPr="003C594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EA5393">
              <w:rPr>
                <w:rFonts w:ascii="Arial" w:hAnsi="Arial" w:cs="Arial"/>
                <w:sz w:val="20"/>
                <w:szCs w:val="20"/>
                <w:highlight w:val="yellow"/>
              </w:rPr>
              <w:t>zařízení</w:t>
            </w:r>
            <w:r w:rsidRPr="003C594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požadavek splňuje, popř. zda ho splňuje (není-li možné konkrétní hodnotu vyjádřit) s případným doplněním názvu položky výbavy či balíčku výbavy, ve kterém je položka obsažena.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9968BED" w14:textId="3D2DC3B9" w:rsidR="003C5946" w:rsidRPr="00C66BCF" w:rsidRDefault="003C5946" w:rsidP="003C5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46">
              <w:rPr>
                <w:rFonts w:ascii="Arial" w:hAnsi="Arial" w:cs="Arial"/>
                <w:sz w:val="20"/>
                <w:szCs w:val="20"/>
              </w:rPr>
              <w:t>(Způsob splnění požadavku dodavatelem)</w:t>
            </w:r>
          </w:p>
        </w:tc>
      </w:tr>
      <w:tr w:rsidR="00044400" w:rsidRPr="00C66BCF" w14:paraId="4662B327" w14:textId="77777777" w:rsidTr="00EA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C67B826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07987" w14:textId="77777777" w:rsidR="00044400" w:rsidRDefault="00044400" w:rsidP="006E2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D12DCDA" w14:textId="41B8EE81" w:rsidR="00044400" w:rsidRDefault="00494C81" w:rsidP="006E2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Obecné požadavky</w:t>
            </w:r>
          </w:p>
          <w:p w14:paraId="77AF627F" w14:textId="77777777" w:rsidR="00044400" w:rsidRPr="00AA04BF" w:rsidRDefault="00044400" w:rsidP="006E2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E629108" w14:textId="77777777" w:rsidR="00044400" w:rsidRPr="00C66BCF" w:rsidRDefault="00044400" w:rsidP="006E2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400" w:rsidRPr="00C66BCF" w14:paraId="07BFC42A" w14:textId="77777777" w:rsidTr="0016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537FB170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667" w:type="dxa"/>
            <w:tcBorders>
              <w:top w:val="single" w:sz="4" w:space="0" w:color="auto"/>
            </w:tcBorders>
            <w:shd w:val="clear" w:color="auto" w:fill="auto"/>
          </w:tcPr>
          <w:p w14:paraId="64C70075" w14:textId="7CFB9BA2" w:rsidR="00044400" w:rsidRPr="00DA56D8" w:rsidRDefault="00EA5393" w:rsidP="00EA53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5393">
              <w:rPr>
                <w:rFonts w:ascii="Arial" w:hAnsi="Arial" w:cs="Arial"/>
                <w:sz w:val="20"/>
                <w:szCs w:val="20"/>
              </w:rPr>
              <w:t>Kabina je kompaktní celek vytvářející pro řidiče předs</w:t>
            </w:r>
            <w:r>
              <w:rPr>
                <w:rFonts w:ascii="Arial" w:hAnsi="Arial" w:cs="Arial"/>
                <w:sz w:val="20"/>
                <w:szCs w:val="20"/>
              </w:rPr>
              <w:t>tavu skutečného vozidla;</w:t>
            </w:r>
            <w:r w:rsidRPr="00EA5393">
              <w:rPr>
                <w:rFonts w:ascii="Arial" w:hAnsi="Arial" w:cs="Arial"/>
                <w:sz w:val="20"/>
                <w:szCs w:val="20"/>
              </w:rPr>
              <w:t xml:space="preserve"> soustava minimálně tří </w:t>
            </w:r>
            <w:proofErr w:type="spellStart"/>
            <w:r w:rsidRPr="00EA5393">
              <w:rPr>
                <w:rFonts w:ascii="Arial" w:hAnsi="Arial" w:cs="Arial"/>
                <w:sz w:val="20"/>
                <w:szCs w:val="20"/>
              </w:rPr>
              <w:t>širokozáběrových</w:t>
            </w:r>
            <w:proofErr w:type="spellEnd"/>
            <w:r w:rsidRPr="00EA5393">
              <w:rPr>
                <w:rFonts w:ascii="Arial" w:hAnsi="Arial" w:cs="Arial"/>
                <w:sz w:val="20"/>
                <w:szCs w:val="20"/>
              </w:rPr>
              <w:t xml:space="preserve"> monitorů; výhled z MV jen středovým monitorem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69827D" w14:textId="77777777" w:rsidR="00044400" w:rsidRPr="00753167" w:rsidRDefault="00044400" w:rsidP="001624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44400" w:rsidRPr="00C66BCF" w14:paraId="5352BF56" w14:textId="77777777" w:rsidTr="0016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62D52F0F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7" w:type="dxa"/>
            <w:shd w:val="clear" w:color="auto" w:fill="auto"/>
          </w:tcPr>
          <w:p w14:paraId="277B4E4F" w14:textId="17CD42A4" w:rsidR="00044400" w:rsidRPr="00DA56D8" w:rsidRDefault="00EA5393" w:rsidP="00EA53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5393">
              <w:rPr>
                <w:rFonts w:ascii="Arial" w:hAnsi="Arial" w:cs="Arial"/>
                <w:sz w:val="20"/>
                <w:szCs w:val="20"/>
              </w:rPr>
              <w:t xml:space="preserve">Zorný úhel - panoramatickým výhledem vpřed i </w:t>
            </w:r>
            <w:r w:rsidR="00CC1FA7">
              <w:rPr>
                <w:rFonts w:ascii="Arial" w:hAnsi="Arial" w:cs="Arial"/>
                <w:sz w:val="20"/>
                <w:szCs w:val="20"/>
              </w:rPr>
              <w:t>vzad; včetně zpětných zrcátek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77E9D7" w14:textId="7DF3E5E7" w:rsidR="00044400" w:rsidRPr="00753167" w:rsidRDefault="00753167" w:rsidP="001624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44400" w:rsidRPr="00C66BCF" w14:paraId="5C154198" w14:textId="77777777" w:rsidTr="00EA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2883251A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7" w:type="dxa"/>
            <w:shd w:val="clear" w:color="auto" w:fill="auto"/>
          </w:tcPr>
          <w:p w14:paraId="4A332EA3" w14:textId="6397A0C0" w:rsidR="00044400" w:rsidRPr="00CC1FA7" w:rsidRDefault="00EA5393" w:rsidP="00CC1FA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AE1">
              <w:rPr>
                <w:rFonts w:ascii="Arial" w:hAnsi="Arial" w:cs="Arial"/>
                <w:sz w:val="20"/>
                <w:szCs w:val="20"/>
              </w:rPr>
              <w:t>Výcvik simulované jízdy s vozíkem různé hmotnosti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2890F50A" w14:textId="36A01665" w:rsidR="00044400" w:rsidRPr="00CC1FA7" w:rsidRDefault="00FA2AE1" w:rsidP="00FA2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44400" w:rsidRPr="00C66BCF" w14:paraId="30328BFA" w14:textId="77777777" w:rsidTr="00EA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36825091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14:paraId="4059972E" w14:textId="4AFED1A5" w:rsidR="00044400" w:rsidRPr="00C66BCF" w:rsidRDefault="00EA5393" w:rsidP="00CC1F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5393">
              <w:rPr>
                <w:rFonts w:ascii="Arial" w:hAnsi="Arial" w:cs="Arial"/>
                <w:sz w:val="20"/>
                <w:szCs w:val="20"/>
              </w:rPr>
              <w:t>Přizpůsoben pro připojení stolu učitele a indikační panel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480984A5" w14:textId="77777777" w:rsidR="00044400" w:rsidRPr="00753167" w:rsidRDefault="00044400" w:rsidP="006E278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44400" w:rsidRPr="00C66BCF" w14:paraId="5E65BDA4" w14:textId="77777777" w:rsidTr="00EA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1E30CE17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14:paraId="515EFAC8" w14:textId="7250DDAC" w:rsidR="00044400" w:rsidRPr="00C66BCF" w:rsidRDefault="00EA5393" w:rsidP="00497A9D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5393">
              <w:rPr>
                <w:rFonts w:ascii="Arial" w:hAnsi="Arial" w:cs="Arial"/>
                <w:sz w:val="20"/>
                <w:szCs w:val="20"/>
              </w:rPr>
              <w:t>Indikace řazení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43C7ADDD" w14:textId="5A6DED1E" w:rsidR="00044400" w:rsidRPr="00753167" w:rsidRDefault="00CC1FA7" w:rsidP="006E278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CC1FA7" w:rsidRPr="00C66BCF" w14:paraId="2DD7053A" w14:textId="77777777" w:rsidTr="0016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57D9DF1B" w14:textId="77777777" w:rsidR="00CC1FA7" w:rsidRPr="00C66BCF" w:rsidRDefault="00CC1FA7" w:rsidP="00CC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ACF9F7" w14:textId="4DD39EC3" w:rsidR="00CC1FA7" w:rsidRPr="00EA5393" w:rsidRDefault="00CC1FA7" w:rsidP="00CC1FA7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FA7">
              <w:rPr>
                <w:rFonts w:ascii="Arial" w:hAnsi="Arial" w:cs="Arial"/>
                <w:sz w:val="20"/>
                <w:szCs w:val="20"/>
              </w:rPr>
              <w:t>Příloha č. 4 k zákonu č. 247/2000 Sb.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FA7">
              <w:rPr>
                <w:rFonts w:ascii="Arial" w:hAnsi="Arial" w:cs="Arial"/>
                <w:sz w:val="20"/>
                <w:szCs w:val="20"/>
              </w:rPr>
              <w:t>Rozdělení řidičských trenažérů a rozsah povoleného výcviku</w:t>
            </w:r>
          </w:p>
          <w:p w14:paraId="5C50E486" w14:textId="30FE4E13" w:rsidR="00CC1FA7" w:rsidRPr="00EA5393" w:rsidRDefault="00CC1FA7" w:rsidP="00CC1FA7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FA7">
              <w:rPr>
                <w:rFonts w:ascii="Arial" w:hAnsi="Arial" w:cs="Arial"/>
                <w:sz w:val="20"/>
                <w:szCs w:val="20"/>
              </w:rPr>
              <w:t>c) třetí skupinu řidičské trenažéry splňující podmínky druhé skupiny, které dále umožňují nácvik jízdy vpřed i vzad po komunikacích s více jízdními pruhy v otevřené krajině a ve městě v mírném provozu s jednoduchými dopravními interakcemi v různém světelném režimu a umožňující nácvik rizikových situací; řidičským trenažérem lze nahradit 40 % 1. etapy výcviku, 10 % 2. etapy výcviku a 10 % 3. etapy výcviku, včetně nácviku správného jednání v jednotlivých rizikových situacích.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5BE117" w14:textId="55408214" w:rsidR="00CC1FA7" w:rsidRPr="00753167" w:rsidRDefault="00CC1FA7" w:rsidP="001624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CC1FA7" w:rsidRPr="00C66BCF" w14:paraId="770AB737" w14:textId="77777777" w:rsidTr="00EA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0292BED" w14:textId="77777777" w:rsidR="00CC1FA7" w:rsidRPr="00C66BCF" w:rsidRDefault="00CC1FA7" w:rsidP="00CC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6D36D" w14:textId="77777777" w:rsidR="00CC1FA7" w:rsidRDefault="00CC1FA7" w:rsidP="00CC1FA7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69DC82" w14:textId="42A267E3" w:rsidR="00CC1FA7" w:rsidRDefault="00CC1FA7" w:rsidP="00CC1FA7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Technické údaje</w:t>
            </w:r>
          </w:p>
          <w:p w14:paraId="213D3C46" w14:textId="77777777" w:rsidR="00CC1FA7" w:rsidRPr="00AA04BF" w:rsidRDefault="00CC1FA7" w:rsidP="00CC1FA7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53E0320" w14:textId="77777777" w:rsidR="00CC1FA7" w:rsidRPr="00C66BCF" w:rsidRDefault="00CC1FA7" w:rsidP="00CC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A7" w:rsidRPr="00C66BCF" w14:paraId="66E6089D" w14:textId="77777777" w:rsidTr="00CC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23BBF4" w14:textId="77777777" w:rsidR="00CC1FA7" w:rsidRPr="00C66BCF" w:rsidRDefault="00CC1FA7" w:rsidP="00CC1FA7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D6F3CF" w14:textId="586B660E" w:rsidR="00CC1FA7" w:rsidRPr="00C66BCF" w:rsidRDefault="00CC1FA7" w:rsidP="00CC1FA7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FA7">
              <w:rPr>
                <w:rFonts w:ascii="Arial" w:hAnsi="Arial" w:cs="Arial"/>
                <w:sz w:val="20"/>
                <w:szCs w:val="20"/>
              </w:rPr>
              <w:t>Maximální rozměry (šířka x délka) 1500 x 1600 mm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5408E5" w14:textId="77777777" w:rsidR="00CC1FA7" w:rsidRPr="00753167" w:rsidRDefault="00CC1FA7" w:rsidP="00CC1F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CC1FA7" w:rsidRPr="00C66BCF" w14:paraId="70A09F32" w14:textId="77777777" w:rsidTr="00667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74826715" w14:textId="67226943" w:rsidR="00CC1FA7" w:rsidRPr="00C66BCF" w:rsidRDefault="00CC1FA7" w:rsidP="00C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B98717" w14:textId="2B37081F" w:rsidR="00CC1FA7" w:rsidRPr="00C66BCF" w:rsidRDefault="00CC1FA7" w:rsidP="00CC1FA7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FA7">
              <w:rPr>
                <w:rFonts w:ascii="Arial" w:hAnsi="Arial" w:cs="Arial"/>
                <w:sz w:val="20"/>
                <w:szCs w:val="20"/>
              </w:rPr>
              <w:t>Umístění kabiny na kovovém podvozku, podvozek  s aretovanými kolečky pro přemístění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05DF0" w14:textId="53950DBA" w:rsidR="00CC1FA7" w:rsidRPr="00753167" w:rsidRDefault="00CC1FA7" w:rsidP="00CC1F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CC1FA7" w:rsidRPr="00C66BCF" w14:paraId="3F7D2004" w14:textId="77777777" w:rsidTr="00CC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E55D8E" w14:textId="2E2D2D5F" w:rsidR="00CC1FA7" w:rsidRPr="00C66BCF" w:rsidRDefault="00CC1FA7" w:rsidP="00C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42E75A" w14:textId="397838BF" w:rsidR="00CC1FA7" w:rsidRPr="00C66BCF" w:rsidRDefault="00CC1FA7" w:rsidP="00CC1FA7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FA7">
              <w:rPr>
                <w:rFonts w:ascii="Arial" w:hAnsi="Arial" w:cs="Arial"/>
                <w:sz w:val="20"/>
                <w:szCs w:val="20"/>
              </w:rPr>
              <w:t>Napájení: 230V; Výkon max.</w:t>
            </w:r>
            <w:r w:rsidR="00890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FA7">
              <w:rPr>
                <w:rFonts w:ascii="Arial" w:hAnsi="Arial" w:cs="Arial"/>
                <w:sz w:val="20"/>
                <w:szCs w:val="20"/>
              </w:rPr>
              <w:t>500W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B24E92" w14:textId="77777777" w:rsidR="00CC1FA7" w:rsidRPr="00753167" w:rsidRDefault="00CC1FA7" w:rsidP="00CC1F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CC1FA7" w:rsidRPr="00C66BCF" w14:paraId="65DDE077" w14:textId="77777777" w:rsidTr="00EA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A78BCB3" w14:textId="77777777" w:rsidR="00CC1FA7" w:rsidRPr="00C66BCF" w:rsidRDefault="00CC1FA7" w:rsidP="00CC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BC816" w14:textId="77777777" w:rsidR="00CC1FA7" w:rsidRDefault="00CC1FA7" w:rsidP="00CC1F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25E9A82" w14:textId="77777777" w:rsidR="00CC1FA7" w:rsidRDefault="00CC1FA7" w:rsidP="00CC1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CC1FA7">
              <w:rPr>
                <w:rFonts w:ascii="Arial" w:hAnsi="Arial" w:cs="Arial"/>
                <w:b/>
                <w:i/>
                <w:sz w:val="20"/>
                <w:szCs w:val="20"/>
              </w:rPr>
              <w:t>unkcionality SW</w:t>
            </w:r>
          </w:p>
          <w:p w14:paraId="5069925B" w14:textId="51A50285" w:rsidR="00CC1FA7" w:rsidRPr="00AA04BF" w:rsidRDefault="00CC1FA7" w:rsidP="00CC1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D209415" w14:textId="77777777" w:rsidR="00CC1FA7" w:rsidRPr="00C66BCF" w:rsidRDefault="00CC1FA7" w:rsidP="00CC1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A7" w:rsidRPr="00C66BCF" w14:paraId="7AC45FF2" w14:textId="77777777" w:rsidTr="00CC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F9125F" w14:textId="401CC4AE" w:rsidR="00CC1FA7" w:rsidRPr="00C66BCF" w:rsidRDefault="00FA2AE1" w:rsidP="00C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C1FA7"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7185" w14:textId="68176D9B" w:rsidR="00CC1FA7" w:rsidRPr="00C66BCF" w:rsidRDefault="00CC1FA7" w:rsidP="00CC1FA7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FA7">
              <w:rPr>
                <w:rFonts w:ascii="Arial" w:hAnsi="Arial" w:cs="Arial"/>
                <w:sz w:val="20"/>
                <w:szCs w:val="20"/>
              </w:rPr>
              <w:t>Hlasový výstup instruktora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2909DF33" w14:textId="77777777" w:rsidR="00CC1FA7" w:rsidRPr="00753167" w:rsidRDefault="00CC1FA7" w:rsidP="00CC1F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CC1FA7" w:rsidRPr="00C66BCF" w14:paraId="095787DF" w14:textId="77777777" w:rsidTr="0016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AA1BE80" w14:textId="204AEA86" w:rsidR="00CC1FA7" w:rsidRPr="00C66BCF" w:rsidRDefault="00CC1FA7" w:rsidP="00C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A2A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60A72" w14:textId="65D4B7A3" w:rsidR="00CC1FA7" w:rsidRPr="00C66BCF" w:rsidRDefault="00CC1FA7" w:rsidP="00CC1FA7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FA7">
              <w:rPr>
                <w:rFonts w:ascii="Arial" w:hAnsi="Arial" w:cs="Arial"/>
                <w:sz w:val="20"/>
                <w:szCs w:val="20"/>
              </w:rPr>
              <w:t>Výuka na trenažeru je rozdělena do bloků (příklad- jízda po dálnici, jízda městem, nácvik řešení krizových situací, řazení, couvání, atd.)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9B7801" w14:textId="77777777" w:rsidR="00CC1FA7" w:rsidRPr="00753167" w:rsidRDefault="00CC1FA7" w:rsidP="001624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CC1FA7" w:rsidRPr="00C66BCF" w14:paraId="5A9FF695" w14:textId="77777777" w:rsidTr="0016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7E0430C1" w14:textId="7432D7E5" w:rsidR="00CC1FA7" w:rsidRPr="00C66BCF" w:rsidRDefault="00FA2AE1" w:rsidP="00C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CC1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458B" w14:textId="4BB17C91" w:rsidR="00CC1FA7" w:rsidRPr="00C66BCF" w:rsidRDefault="00CC1FA7" w:rsidP="00005CEA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FA7">
              <w:rPr>
                <w:rFonts w:ascii="Arial" w:hAnsi="Arial" w:cs="Arial"/>
                <w:sz w:val="20"/>
                <w:szCs w:val="20"/>
              </w:rPr>
              <w:t xml:space="preserve">Umožňuje minimálně základní výcvik jízdy a zdokonalovací výcvik pro skupiny </w:t>
            </w:r>
            <w:r w:rsidRPr="00005CEA">
              <w:rPr>
                <w:rFonts w:ascii="Arial" w:hAnsi="Arial" w:cs="Arial"/>
                <w:sz w:val="20"/>
                <w:szCs w:val="20"/>
              </w:rPr>
              <w:t xml:space="preserve">ŘO </w:t>
            </w:r>
            <w:r w:rsidR="00005CEA" w:rsidRPr="00005CEA">
              <w:rPr>
                <w:rFonts w:ascii="Arial" w:hAnsi="Arial" w:cs="Arial"/>
                <w:sz w:val="20"/>
                <w:szCs w:val="20"/>
              </w:rPr>
              <w:t>B</w:t>
            </w:r>
            <w:r w:rsidR="00AD0442">
              <w:rPr>
                <w:rFonts w:ascii="Arial" w:hAnsi="Arial" w:cs="Arial"/>
                <w:sz w:val="20"/>
                <w:szCs w:val="20"/>
              </w:rPr>
              <w:t xml:space="preserve"> a B+E</w:t>
            </w:r>
            <w:r w:rsidRPr="00005CEA">
              <w:rPr>
                <w:rFonts w:ascii="Arial" w:hAnsi="Arial" w:cs="Arial"/>
                <w:sz w:val="20"/>
                <w:szCs w:val="20"/>
              </w:rPr>
              <w:t xml:space="preserve">; plné funkce </w:t>
            </w:r>
            <w:r w:rsidRPr="00CC1FA7">
              <w:rPr>
                <w:rFonts w:ascii="Arial" w:hAnsi="Arial" w:cs="Arial"/>
                <w:sz w:val="20"/>
                <w:szCs w:val="20"/>
              </w:rPr>
              <w:t>palubní desky, ovládacích prvků, věrnou sim</w:t>
            </w:r>
            <w:r>
              <w:rPr>
                <w:rFonts w:ascii="Arial" w:hAnsi="Arial" w:cs="Arial"/>
                <w:sz w:val="20"/>
                <w:szCs w:val="20"/>
              </w:rPr>
              <w:t>ulaci pedálů, ruční brzdy a řadi</w:t>
            </w:r>
            <w:r w:rsidRPr="00CC1FA7">
              <w:rPr>
                <w:rFonts w:ascii="Arial" w:hAnsi="Arial" w:cs="Arial"/>
                <w:sz w:val="20"/>
                <w:szCs w:val="20"/>
              </w:rPr>
              <w:t>cí páky; mechanismus motorové silové simulace volantu; vygenerovaný obraz před vozidlo v 3D grafice</w:t>
            </w:r>
            <w:r w:rsidR="00CD061F">
              <w:rPr>
                <w:rFonts w:ascii="Arial" w:hAnsi="Arial" w:cs="Arial"/>
                <w:sz w:val="20"/>
                <w:szCs w:val="20"/>
              </w:rPr>
              <w:t xml:space="preserve"> typu virtuální realita</w:t>
            </w:r>
            <w:r w:rsidRPr="00CC1FA7">
              <w:rPr>
                <w:rFonts w:ascii="Arial" w:hAnsi="Arial" w:cs="Arial"/>
                <w:sz w:val="20"/>
                <w:szCs w:val="20"/>
              </w:rPr>
              <w:t>; simulaci zvuku motoru; elektronického instruktora; simulaci smyku v závislo</w:t>
            </w:r>
            <w:r w:rsidR="00CD061F">
              <w:rPr>
                <w:rFonts w:ascii="Arial" w:hAnsi="Arial" w:cs="Arial"/>
                <w:sz w:val="20"/>
                <w:szCs w:val="20"/>
              </w:rPr>
              <w:t>s</w:t>
            </w:r>
            <w:r w:rsidRPr="00CC1FA7">
              <w:rPr>
                <w:rFonts w:ascii="Arial" w:hAnsi="Arial" w:cs="Arial"/>
                <w:sz w:val="20"/>
                <w:szCs w:val="20"/>
              </w:rPr>
              <w:t>ti na různých adhezních podmínkách; jízdu v mlze a v noci; rizikové  situace</w:t>
            </w:r>
            <w:r w:rsidR="00CD061F">
              <w:rPr>
                <w:rFonts w:ascii="Arial" w:hAnsi="Arial" w:cs="Arial"/>
                <w:sz w:val="20"/>
                <w:szCs w:val="20"/>
              </w:rPr>
              <w:t>; jízdu s přívěsným vozíkem (do 750 kg, od 750 do 1500 kg)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B887E" w14:textId="77777777" w:rsidR="00CC1FA7" w:rsidRPr="00753167" w:rsidRDefault="00CC1FA7" w:rsidP="001624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CC1FA7" w:rsidRPr="00C66BCF" w14:paraId="70AC2CC5" w14:textId="77777777" w:rsidTr="00CC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5C3946D" w14:textId="03CFF574" w:rsidR="00CC1FA7" w:rsidRPr="00C66BCF" w:rsidRDefault="00FA2AE1" w:rsidP="00C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C1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21F023" w14:textId="09817668" w:rsidR="00CC1FA7" w:rsidRPr="00C66BCF" w:rsidRDefault="00CC1FA7" w:rsidP="00CC1FA7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FA7">
              <w:rPr>
                <w:rFonts w:ascii="Arial" w:hAnsi="Arial" w:cs="Arial"/>
                <w:sz w:val="20"/>
                <w:szCs w:val="20"/>
              </w:rPr>
              <w:t>Záznam a rozbor simulační jízdy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6006670C" w14:textId="77777777" w:rsidR="00CC1FA7" w:rsidRPr="00753167" w:rsidRDefault="00CC1FA7" w:rsidP="00CC1F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CC1FA7" w:rsidRPr="00C66BCF" w14:paraId="435C49E8" w14:textId="77777777" w:rsidTr="00FA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83E739C" w14:textId="4652701E" w:rsidR="00CC1FA7" w:rsidRPr="00C66BCF" w:rsidRDefault="00FA2AE1" w:rsidP="00C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C1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ECD5" w14:textId="46A829BB" w:rsidR="00CC1FA7" w:rsidRPr="00C66BCF" w:rsidRDefault="00CC1FA7" w:rsidP="00CC1FA7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FA7">
              <w:rPr>
                <w:rFonts w:ascii="Arial" w:hAnsi="Arial" w:cs="Arial"/>
                <w:sz w:val="20"/>
                <w:szCs w:val="20"/>
              </w:rPr>
              <w:t xml:space="preserve">PC </w:t>
            </w:r>
            <w:proofErr w:type="spellStart"/>
            <w:r w:rsidRPr="00CC1FA7">
              <w:rPr>
                <w:rFonts w:ascii="Arial" w:hAnsi="Arial" w:cs="Arial"/>
                <w:sz w:val="20"/>
                <w:szCs w:val="20"/>
              </w:rPr>
              <w:t>kompatabilní</w:t>
            </w:r>
            <w:proofErr w:type="spellEnd"/>
            <w:r w:rsidRPr="00CC1FA7">
              <w:rPr>
                <w:rFonts w:ascii="Arial" w:hAnsi="Arial" w:cs="Arial"/>
                <w:sz w:val="20"/>
                <w:szCs w:val="20"/>
              </w:rPr>
              <w:t xml:space="preserve"> s technickým řešením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45BB73F5" w14:textId="77777777" w:rsidR="00CC1FA7" w:rsidRPr="00753167" w:rsidRDefault="00CC1FA7" w:rsidP="00CC1F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CC1FA7" w:rsidRPr="00C66BCF" w14:paraId="43A08213" w14:textId="77777777" w:rsidTr="0016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1F93C017" w14:textId="18E3AE59" w:rsidR="00CC1FA7" w:rsidRPr="00C66BCF" w:rsidRDefault="00FA2AE1" w:rsidP="00C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C1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CF233" w14:textId="29FF7939" w:rsidR="00CC1FA7" w:rsidRPr="00187D9D" w:rsidRDefault="00CC1FA7" w:rsidP="00005CEA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FA7">
              <w:rPr>
                <w:rFonts w:ascii="Arial" w:hAnsi="Arial" w:cs="Arial"/>
                <w:sz w:val="20"/>
                <w:szCs w:val="20"/>
              </w:rPr>
              <w:t>Součástí dodávky je</w:t>
            </w:r>
            <w:r w:rsidR="00FA2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47F">
              <w:rPr>
                <w:rFonts w:ascii="Arial" w:hAnsi="Arial" w:cs="Arial"/>
                <w:sz w:val="20"/>
                <w:szCs w:val="20"/>
              </w:rPr>
              <w:t xml:space="preserve">ovládací SW jednotlivých výcvikových </w:t>
            </w:r>
            <w:r w:rsidR="0016247F" w:rsidRPr="00005CEA">
              <w:rPr>
                <w:rFonts w:ascii="Arial" w:hAnsi="Arial" w:cs="Arial"/>
                <w:sz w:val="20"/>
                <w:szCs w:val="20"/>
              </w:rPr>
              <w:t>lekcí</w:t>
            </w:r>
            <w:r w:rsidRPr="00005CEA">
              <w:rPr>
                <w:rFonts w:ascii="Arial" w:hAnsi="Arial" w:cs="Arial"/>
                <w:sz w:val="20"/>
                <w:szCs w:val="20"/>
              </w:rPr>
              <w:t xml:space="preserve"> - s neomezenou platností včetně bezplatného upgradu verzí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2438B5" w14:textId="77777777" w:rsidR="00CC1FA7" w:rsidRPr="00753167" w:rsidRDefault="00CC1FA7" w:rsidP="001624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CC1FA7" w:rsidRPr="00C66BCF" w14:paraId="0F01A1CC" w14:textId="77777777" w:rsidTr="00EA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C8AB041" w14:textId="77777777" w:rsidR="00CC1FA7" w:rsidRDefault="00CC1FA7" w:rsidP="00CC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8989B" w14:textId="77777777" w:rsidR="00CC1FA7" w:rsidRDefault="00CC1FA7" w:rsidP="00CC1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C238133" w14:textId="1D2E7DDB" w:rsidR="00CC1FA7" w:rsidRDefault="00CC1FA7" w:rsidP="00CC1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D9D">
              <w:rPr>
                <w:rFonts w:ascii="Arial" w:hAnsi="Arial" w:cs="Arial"/>
                <w:b/>
                <w:i/>
                <w:sz w:val="20"/>
                <w:szCs w:val="20"/>
              </w:rPr>
              <w:t>Záruka vozu</w:t>
            </w:r>
            <w:r w:rsidR="00890C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ostatní požadavky</w:t>
            </w:r>
          </w:p>
          <w:p w14:paraId="192043FE" w14:textId="77777777" w:rsidR="00CC1FA7" w:rsidRPr="00187D9D" w:rsidRDefault="00CC1FA7" w:rsidP="00CC1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05DD1F2C" w14:textId="77777777" w:rsidR="00CC1FA7" w:rsidRPr="00C66BCF" w:rsidRDefault="00CC1FA7" w:rsidP="00CC1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A7" w:rsidRPr="00C66BCF" w14:paraId="48C42462" w14:textId="77777777" w:rsidTr="00890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4CA8B52C" w14:textId="11A21824" w:rsidR="00CC1FA7" w:rsidRPr="00C66BCF" w:rsidRDefault="00FA2AE1" w:rsidP="00C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C1FA7"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B3D4F" w14:textId="376C9AC8" w:rsidR="00CC1FA7" w:rsidRPr="00C66BCF" w:rsidRDefault="00CC1FA7" w:rsidP="00A53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 xml:space="preserve">Garantovaná záruční doba výrobce </w:t>
            </w:r>
            <w:r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 w:rsidR="00A5360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A2A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360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66BCF">
              <w:rPr>
                <w:rFonts w:ascii="Arial" w:hAnsi="Arial" w:cs="Arial"/>
                <w:b/>
                <w:sz w:val="20"/>
                <w:szCs w:val="20"/>
              </w:rPr>
              <w:t xml:space="preserve"> měsíců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AC0839" w14:textId="77777777" w:rsidR="00CC1FA7" w:rsidRPr="00C66BCF" w:rsidRDefault="00CC1FA7" w:rsidP="00CC1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890C6E" w:rsidRPr="00C66BCF" w14:paraId="45D1D473" w14:textId="77777777" w:rsidTr="00EA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93B438" w14:textId="1AD7D16C" w:rsidR="00890C6E" w:rsidRDefault="00890C6E" w:rsidP="0089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6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75A268" w14:textId="6489EA02" w:rsidR="00890C6E" w:rsidRPr="00C66BCF" w:rsidRDefault="00890C6E" w:rsidP="00890C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Montáž a Zaškolení obsluhy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4565D" w14:textId="19E33D66" w:rsidR="00890C6E" w:rsidRPr="00753167" w:rsidRDefault="00890C6E" w:rsidP="00890C6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</w:tbl>
    <w:p w14:paraId="27B4ADDA" w14:textId="77777777" w:rsidR="00044400" w:rsidRPr="00434044" w:rsidRDefault="00044400" w:rsidP="00044400">
      <w:pPr>
        <w:spacing w:before="80"/>
        <w:ind w:left="-426" w:right="-709"/>
        <w:jc w:val="both"/>
        <w:rPr>
          <w:rFonts w:ascii="Arial" w:hAnsi="Arial"/>
          <w:bCs/>
          <w:sz w:val="20"/>
        </w:rPr>
      </w:pPr>
    </w:p>
    <w:p w14:paraId="597E4D66" w14:textId="77777777" w:rsidR="00044400" w:rsidRDefault="00044400" w:rsidP="00044400">
      <w:pPr>
        <w:spacing w:before="80"/>
        <w:ind w:left="-426" w:right="-709"/>
        <w:jc w:val="both"/>
        <w:rPr>
          <w:rFonts w:ascii="Arial" w:hAnsi="Arial"/>
          <w:bCs/>
          <w:sz w:val="20"/>
          <w:highlight w:val="yellow"/>
        </w:rPr>
      </w:pPr>
      <w:r>
        <w:rPr>
          <w:rFonts w:ascii="Arial" w:hAnsi="Arial"/>
          <w:bCs/>
          <w:sz w:val="20"/>
          <w:highlight w:val="yellow"/>
        </w:rPr>
        <w:t xml:space="preserve">Pokyny pro dodavatele: </w:t>
      </w:r>
    </w:p>
    <w:p w14:paraId="5D6C2DA6" w14:textId="15E831DF" w:rsidR="00044400" w:rsidRPr="003B44CF" w:rsidRDefault="00044400" w:rsidP="00044400">
      <w:pPr>
        <w:spacing w:before="80"/>
        <w:ind w:left="-426" w:right="-709"/>
        <w:jc w:val="both"/>
        <w:rPr>
          <w:rFonts w:ascii="Arial" w:hAnsi="Arial"/>
          <w:bCs/>
          <w:sz w:val="20"/>
          <w:highlight w:val="yellow"/>
        </w:rPr>
      </w:pPr>
      <w:r>
        <w:rPr>
          <w:rFonts w:ascii="Arial" w:hAnsi="Arial"/>
          <w:bCs/>
          <w:sz w:val="20"/>
          <w:highlight w:val="yellow"/>
        </w:rPr>
        <w:t>D</w:t>
      </w:r>
      <w:r w:rsidRPr="003B44CF">
        <w:rPr>
          <w:rFonts w:ascii="Arial" w:hAnsi="Arial"/>
          <w:bCs/>
          <w:sz w:val="20"/>
          <w:highlight w:val="yellow"/>
        </w:rPr>
        <w:t xml:space="preserve">odavatel vyplní </w:t>
      </w:r>
      <w:r>
        <w:rPr>
          <w:rFonts w:ascii="Arial" w:hAnsi="Arial"/>
          <w:bCs/>
          <w:sz w:val="20"/>
          <w:highlight w:val="yellow"/>
        </w:rPr>
        <w:t>požadované základní údaje o vozidle a u</w:t>
      </w:r>
      <w:r w:rsidRPr="003B44CF">
        <w:rPr>
          <w:rFonts w:ascii="Arial" w:hAnsi="Arial"/>
          <w:bCs/>
          <w:sz w:val="20"/>
          <w:highlight w:val="yellow"/>
        </w:rPr>
        <w:t xml:space="preserve"> každé jednotlivé položky </w:t>
      </w:r>
      <w:r>
        <w:rPr>
          <w:rFonts w:ascii="Arial" w:hAnsi="Arial"/>
          <w:bCs/>
          <w:sz w:val="20"/>
          <w:highlight w:val="yellow"/>
        </w:rPr>
        <w:t xml:space="preserve">požadavků na </w:t>
      </w:r>
      <w:r w:rsidR="00FA2AE1">
        <w:rPr>
          <w:rFonts w:ascii="Arial" w:hAnsi="Arial"/>
          <w:bCs/>
          <w:sz w:val="20"/>
          <w:highlight w:val="yellow"/>
        </w:rPr>
        <w:t>zařízení</w:t>
      </w:r>
      <w:r>
        <w:rPr>
          <w:rFonts w:ascii="Arial" w:hAnsi="Arial"/>
          <w:bCs/>
          <w:sz w:val="20"/>
          <w:highlight w:val="yellow"/>
        </w:rPr>
        <w:t xml:space="preserve"> údaje </w:t>
      </w:r>
      <w:r w:rsidRPr="003B44CF">
        <w:rPr>
          <w:rFonts w:ascii="Arial" w:hAnsi="Arial"/>
          <w:bCs/>
          <w:sz w:val="20"/>
          <w:highlight w:val="yellow"/>
        </w:rPr>
        <w:t>ve sloupci „Splnění požadavku“. V případě, že tak dodavatel neučiní, nebo nesplní některý z požadavků zadavatele, může být z výběrového řízení vyřazen.</w:t>
      </w:r>
    </w:p>
    <w:p w14:paraId="1A203337" w14:textId="77777777" w:rsidR="00044400" w:rsidRDefault="00044400" w:rsidP="00044400">
      <w:pPr>
        <w:spacing w:before="80"/>
        <w:ind w:left="-426" w:right="-709"/>
        <w:jc w:val="both"/>
        <w:rPr>
          <w:rFonts w:ascii="Arial" w:hAnsi="Arial"/>
          <w:bCs/>
          <w:sz w:val="20"/>
        </w:rPr>
      </w:pPr>
      <w:r w:rsidRPr="003B44CF">
        <w:rPr>
          <w:rFonts w:ascii="Arial" w:hAnsi="Arial"/>
          <w:bCs/>
          <w:sz w:val="20"/>
          <w:highlight w:val="yellow"/>
        </w:rPr>
        <w:t>U položek, u kterých je v poli sloupce „Splnění požadavku“ uvedeno „ANO / NE“, dodavatel zvolí jednu z obou hodnot dle skutečnosti; u položek, u kterých je pole prázdné, dodavatel uvede konkrétní hodnotu, jak požadavek/požadavky v dané položce splňuje.</w:t>
      </w:r>
    </w:p>
    <w:p w14:paraId="60598CC3" w14:textId="77777777" w:rsidR="00044400" w:rsidRPr="003B44CF" w:rsidRDefault="00044400" w:rsidP="00044400">
      <w:pPr>
        <w:spacing w:before="80"/>
        <w:ind w:left="-426" w:right="-709"/>
        <w:jc w:val="both"/>
        <w:rPr>
          <w:rFonts w:ascii="Arial" w:hAnsi="Arial"/>
          <w:bCs/>
          <w:sz w:val="20"/>
          <w:highlight w:val="yellow"/>
        </w:rPr>
      </w:pPr>
      <w:r w:rsidRPr="003B44CF">
        <w:rPr>
          <w:rFonts w:ascii="Arial" w:hAnsi="Arial"/>
          <w:bCs/>
          <w:sz w:val="20"/>
          <w:highlight w:val="yellow"/>
        </w:rPr>
        <w:t>Před tiskem dodavatel tyto pokyny vymaže.</w:t>
      </w:r>
    </w:p>
    <w:p w14:paraId="6679EF20" w14:textId="77777777" w:rsidR="00044400" w:rsidRPr="006D5EE5" w:rsidRDefault="00044400" w:rsidP="00044400">
      <w:pPr>
        <w:spacing w:before="80"/>
        <w:ind w:left="-426"/>
        <w:jc w:val="both"/>
        <w:rPr>
          <w:rFonts w:ascii="Arial" w:hAnsi="Arial"/>
          <w:bCs/>
          <w:sz w:val="22"/>
        </w:rPr>
      </w:pPr>
    </w:p>
    <w:p w14:paraId="0E3AB64B" w14:textId="77777777" w:rsidR="00044400" w:rsidRPr="006D5EE5" w:rsidRDefault="00044400" w:rsidP="00044400">
      <w:pPr>
        <w:spacing w:before="80"/>
        <w:ind w:left="-426"/>
        <w:jc w:val="both"/>
        <w:rPr>
          <w:rFonts w:ascii="Arial" w:hAnsi="Arial"/>
          <w:bCs/>
          <w:sz w:val="22"/>
        </w:rPr>
      </w:pPr>
    </w:p>
    <w:sectPr w:rsidR="00044400" w:rsidRPr="006D5EE5" w:rsidSect="00163A31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9C30" w14:textId="77777777" w:rsidR="0050613E" w:rsidRDefault="0050613E" w:rsidP="009D0869">
      <w:r>
        <w:separator/>
      </w:r>
    </w:p>
  </w:endnote>
  <w:endnote w:type="continuationSeparator" w:id="0">
    <w:p w14:paraId="66ACBDB6" w14:textId="77777777" w:rsidR="0050613E" w:rsidRDefault="0050613E" w:rsidP="009D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8541" w14:textId="77777777" w:rsidR="0050613E" w:rsidRDefault="0050613E" w:rsidP="009D0869">
      <w:r>
        <w:separator/>
      </w:r>
    </w:p>
  </w:footnote>
  <w:footnote w:type="continuationSeparator" w:id="0">
    <w:p w14:paraId="18DEC35F" w14:textId="77777777" w:rsidR="0050613E" w:rsidRDefault="0050613E" w:rsidP="009D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02AF6" w14:textId="08B9325F" w:rsidR="003607E5" w:rsidRDefault="009D0869" w:rsidP="00034221">
    <w:pPr>
      <w:ind w:left="294" w:hanging="720"/>
      <w:rPr>
        <w:rFonts w:ascii="Arial" w:hAnsi="Arial" w:cs="Arial"/>
        <w:b/>
        <w:sz w:val="20"/>
        <w:szCs w:val="20"/>
      </w:rPr>
    </w:pPr>
    <w:r w:rsidRPr="00B71D47">
      <w:rPr>
        <w:rFonts w:ascii="Arial" w:hAnsi="Arial" w:cs="Arial"/>
        <w:sz w:val="20"/>
        <w:szCs w:val="20"/>
      </w:rPr>
      <w:t>Veřejná zakázka</w:t>
    </w:r>
    <w:r w:rsidR="00B71D47" w:rsidRPr="00B71D47">
      <w:rPr>
        <w:rFonts w:ascii="Arial" w:hAnsi="Arial" w:cs="Arial"/>
        <w:b/>
        <w:sz w:val="20"/>
        <w:szCs w:val="20"/>
      </w:rPr>
      <w:t xml:space="preserve"> </w:t>
    </w:r>
    <w:r w:rsidR="00EA5393" w:rsidRPr="00EA5393">
      <w:rPr>
        <w:rFonts w:ascii="Arial" w:hAnsi="Arial" w:cs="Arial"/>
        <w:b/>
        <w:sz w:val="20"/>
        <w:szCs w:val="20"/>
      </w:rPr>
      <w:t>Dodávka automobilových trenažerů</w:t>
    </w:r>
  </w:p>
  <w:p w14:paraId="42DA53B7" w14:textId="379C77A7" w:rsidR="009D0869" w:rsidRPr="00B71D47" w:rsidRDefault="009D0869" w:rsidP="009D0869">
    <w:pPr>
      <w:ind w:left="294" w:hanging="720"/>
      <w:rPr>
        <w:b/>
        <w:sz w:val="20"/>
        <w:szCs w:val="20"/>
      </w:rPr>
    </w:pPr>
    <w:r w:rsidRPr="00B71D47">
      <w:rPr>
        <w:rFonts w:ascii="Arial" w:hAnsi="Arial" w:cs="Arial"/>
        <w:sz w:val="20"/>
        <w:szCs w:val="20"/>
      </w:rPr>
      <w:t>Příloha</w:t>
    </w:r>
    <w:r w:rsidR="00EA5393">
      <w:rPr>
        <w:rFonts w:ascii="Arial" w:hAnsi="Arial" w:cs="Arial"/>
        <w:sz w:val="20"/>
        <w:szCs w:val="20"/>
      </w:rPr>
      <w:t xml:space="preserve"> č. 1 Výzvy k podání nabídek / S</w:t>
    </w:r>
    <w:r w:rsidRPr="00B71D47">
      <w:rPr>
        <w:rFonts w:ascii="Arial" w:hAnsi="Arial" w:cs="Arial"/>
        <w:sz w:val="20"/>
        <w:szCs w:val="20"/>
      </w:rPr>
      <w:t>mlouvy</w:t>
    </w:r>
  </w:p>
  <w:p w14:paraId="12C6B219" w14:textId="77777777" w:rsidR="009D0869" w:rsidRPr="00B71D47" w:rsidRDefault="009D0869" w:rsidP="009D0869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78B"/>
    <w:multiLevelType w:val="hybridMultilevel"/>
    <w:tmpl w:val="32E27E74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1F"/>
    <w:rsid w:val="00005CEA"/>
    <w:rsid w:val="000147D9"/>
    <w:rsid w:val="00034221"/>
    <w:rsid w:val="00041CD9"/>
    <w:rsid w:val="00044400"/>
    <w:rsid w:val="00083205"/>
    <w:rsid w:val="000868B7"/>
    <w:rsid w:val="000C0ABE"/>
    <w:rsid w:val="000C31BD"/>
    <w:rsid w:val="0016247F"/>
    <w:rsid w:val="00163A31"/>
    <w:rsid w:val="00186628"/>
    <w:rsid w:val="00187D9D"/>
    <w:rsid w:val="00267745"/>
    <w:rsid w:val="002D15AC"/>
    <w:rsid w:val="0032726F"/>
    <w:rsid w:val="00345CFA"/>
    <w:rsid w:val="0035176A"/>
    <w:rsid w:val="00353587"/>
    <w:rsid w:val="003579AE"/>
    <w:rsid w:val="003607E5"/>
    <w:rsid w:val="0037065D"/>
    <w:rsid w:val="003B44CF"/>
    <w:rsid w:val="003B5334"/>
    <w:rsid w:val="003C5946"/>
    <w:rsid w:val="00406904"/>
    <w:rsid w:val="00434044"/>
    <w:rsid w:val="00494C81"/>
    <w:rsid w:val="004954E5"/>
    <w:rsid w:val="00497A9D"/>
    <w:rsid w:val="004A0102"/>
    <w:rsid w:val="004F2D1F"/>
    <w:rsid w:val="004F65A8"/>
    <w:rsid w:val="0050613E"/>
    <w:rsid w:val="00506A59"/>
    <w:rsid w:val="00551718"/>
    <w:rsid w:val="005C6714"/>
    <w:rsid w:val="005E0026"/>
    <w:rsid w:val="005E3EAF"/>
    <w:rsid w:val="006063BC"/>
    <w:rsid w:val="00662C08"/>
    <w:rsid w:val="006720C0"/>
    <w:rsid w:val="006B44B7"/>
    <w:rsid w:val="006D5EE5"/>
    <w:rsid w:val="006E109A"/>
    <w:rsid w:val="006F3A9C"/>
    <w:rsid w:val="006F4CE4"/>
    <w:rsid w:val="006F510B"/>
    <w:rsid w:val="00712A9E"/>
    <w:rsid w:val="00753167"/>
    <w:rsid w:val="0076764F"/>
    <w:rsid w:val="00774022"/>
    <w:rsid w:val="007813E5"/>
    <w:rsid w:val="00825B69"/>
    <w:rsid w:val="0086383F"/>
    <w:rsid w:val="00890C6E"/>
    <w:rsid w:val="008917B7"/>
    <w:rsid w:val="00893C02"/>
    <w:rsid w:val="008A322E"/>
    <w:rsid w:val="008A561B"/>
    <w:rsid w:val="00925F73"/>
    <w:rsid w:val="009443FF"/>
    <w:rsid w:val="00970E3F"/>
    <w:rsid w:val="009D0869"/>
    <w:rsid w:val="00A07D27"/>
    <w:rsid w:val="00A14100"/>
    <w:rsid w:val="00A2327C"/>
    <w:rsid w:val="00A40122"/>
    <w:rsid w:val="00A449D6"/>
    <w:rsid w:val="00A5360C"/>
    <w:rsid w:val="00AA04BF"/>
    <w:rsid w:val="00AD0442"/>
    <w:rsid w:val="00B45725"/>
    <w:rsid w:val="00B71D47"/>
    <w:rsid w:val="00B84368"/>
    <w:rsid w:val="00BF1584"/>
    <w:rsid w:val="00C07B85"/>
    <w:rsid w:val="00C66BCF"/>
    <w:rsid w:val="00C875DF"/>
    <w:rsid w:val="00CA11AF"/>
    <w:rsid w:val="00CA7627"/>
    <w:rsid w:val="00CC1FA7"/>
    <w:rsid w:val="00CD061F"/>
    <w:rsid w:val="00CD7EA9"/>
    <w:rsid w:val="00CE2DD4"/>
    <w:rsid w:val="00D0233A"/>
    <w:rsid w:val="00D33F08"/>
    <w:rsid w:val="00D55492"/>
    <w:rsid w:val="00DA56D8"/>
    <w:rsid w:val="00E0328D"/>
    <w:rsid w:val="00E1559A"/>
    <w:rsid w:val="00E953F2"/>
    <w:rsid w:val="00EA5393"/>
    <w:rsid w:val="00EB380E"/>
    <w:rsid w:val="00F72D8F"/>
    <w:rsid w:val="00F7421D"/>
    <w:rsid w:val="00F922DC"/>
    <w:rsid w:val="00FA2AE1"/>
    <w:rsid w:val="00F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7AA7"/>
  <w15:chartTrackingRefBased/>
  <w15:docId w15:val="{53697CD0-0CE3-4E56-AF3F-CD025170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F2D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2D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2D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D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D1F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8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1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0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8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8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8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 Marek</dc:creator>
  <cp:keywords/>
  <dc:description/>
  <cp:lastModifiedBy>Melicharová Zuzana</cp:lastModifiedBy>
  <cp:revision>34</cp:revision>
  <cp:lastPrinted>2020-02-04T06:40:00Z</cp:lastPrinted>
  <dcterms:created xsi:type="dcterms:W3CDTF">2019-03-14T08:37:00Z</dcterms:created>
  <dcterms:modified xsi:type="dcterms:W3CDTF">2021-09-22T07:05:00Z</dcterms:modified>
</cp:coreProperties>
</file>