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5F5FD212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</w:p>
    <w:p w14:paraId="4126581B" w14:textId="1E2B8D1E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650B39">
        <w:rPr>
          <w:rFonts w:ascii="Arial" w:hAnsi="Arial" w:cs="Arial"/>
          <w:b/>
          <w:sz w:val="20"/>
          <w:szCs w:val="20"/>
        </w:rPr>
        <w:t xml:space="preserve"> – část 1 - </w:t>
      </w:r>
      <w:r w:rsidR="00575073" w:rsidRPr="00575073">
        <w:rPr>
          <w:rFonts w:ascii="Arial" w:hAnsi="Arial" w:cs="Arial"/>
          <w:b/>
          <w:sz w:val="20"/>
          <w:szCs w:val="20"/>
        </w:rPr>
        <w:t>EMG Elektromyograf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70451C33" w14:textId="77777777" w:rsidR="00575073" w:rsidRDefault="00575073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575073">
        <w:rPr>
          <w:rFonts w:ascii="Arial" w:hAnsi="Arial" w:cs="Arial"/>
          <w:b/>
          <w:sz w:val="32"/>
          <w:szCs w:val="32"/>
        </w:rPr>
        <w:t>EMG Elektromyograf</w:t>
      </w:r>
    </w:p>
    <w:p w14:paraId="7A9F33EE" w14:textId="62B8DF91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nového </w:t>
      </w:r>
      <w:r w:rsidR="00650B39" w:rsidRPr="00955747">
        <w:rPr>
          <w:rFonts w:ascii="Arial" w:hAnsi="Arial" w:cs="Arial"/>
          <w:sz w:val="22"/>
          <w:szCs w:val="22"/>
        </w:rPr>
        <w:t xml:space="preserve">přístroje na pojízdném vozíku </w:t>
      </w:r>
      <w:r w:rsidR="00575073" w:rsidRPr="00575073">
        <w:rPr>
          <w:rFonts w:ascii="Arial" w:hAnsi="Arial" w:cs="Arial"/>
          <w:sz w:val="22"/>
          <w:szCs w:val="22"/>
        </w:rPr>
        <w:t>s ramenem pro EMG snímací jednotku</w:t>
      </w:r>
      <w:r w:rsidR="00575073">
        <w:rPr>
          <w:rFonts w:ascii="Arial" w:hAnsi="Arial" w:cs="Arial"/>
          <w:sz w:val="22"/>
          <w:szCs w:val="22"/>
        </w:rPr>
        <w:t>.</w:t>
      </w: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Nabízený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6D4B1F44" w:rsidR="00995D4F" w:rsidRPr="00575073" w:rsidRDefault="00ED4BDE" w:rsidP="008F5A4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D4BDE">
              <w:rPr>
                <w:rFonts w:asciiTheme="minorHAnsi" w:hAnsiTheme="minorHAnsi" w:cstheme="minorHAnsi"/>
                <w:sz w:val="22"/>
                <w:szCs w:val="22"/>
              </w:rPr>
              <w:t>Min 4 kanálový zesilovač integrovaný v EMG/EP snímací hlavici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E6B1" w14:textId="77777777" w:rsidR="000159A6" w:rsidRPr="000159A6" w:rsidRDefault="000159A6" w:rsidP="000159A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168A000" w14:textId="4CA2EAB1" w:rsidR="00995D4F" w:rsidRPr="00C43828" w:rsidRDefault="000159A6" w:rsidP="000159A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697397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66609592" w:rsidR="00995D4F" w:rsidRPr="001B272E" w:rsidRDefault="007A0073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Měření impedance spojení s pacientem ve všech kanálech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035247F" w:rsidR="00995D4F" w:rsidRPr="001B272E" w:rsidRDefault="000B225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B22168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77DD5B99" w:rsidR="00995D4F" w:rsidRPr="00575073" w:rsidRDefault="007A0073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omocná EMG klávesnice / ovládací panel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95D4F" w:rsidRPr="001675C2" w:rsidRDefault="00995D4F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54DDDE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2685C8AE" w:rsidR="00995D4F" w:rsidRPr="00575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ožní pedál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95D4F" w:rsidRPr="001B272E" w:rsidRDefault="000B225C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118AA7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587A84C2" w:rsidR="00995D4F" w:rsidRPr="00575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Elektrický proudový stimulátor s intenzitou až 100mA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4789" w14:textId="77777777" w:rsidR="001B272E" w:rsidRPr="001B272E" w:rsidRDefault="001B272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48050F" w14:textId="10E422CC" w:rsidR="00995D4F" w:rsidRPr="001675C2" w:rsidRDefault="001B272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0FAC7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5655B199" w:rsidR="00995D4F" w:rsidRPr="00575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Sluchové EP, akustický stimulátor, stimulační sluchátka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6B49C48" w14:textId="77777777" w:rsidTr="009F5070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2B9A3337" w:rsidR="00995D4F" w:rsidRPr="00575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Zrakové EP, stimulační monitor VEP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BB074F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3D8CBBD2" w:rsidR="00995D4F" w:rsidRPr="00575073" w:rsidRDefault="007A0073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 xml:space="preserve">Ovládací PC stanice dle doporučení výrobce, s licencí OS Win10 </w:t>
            </w:r>
            <w:proofErr w:type="spellStart"/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Proffesional</w:t>
            </w:r>
            <w:proofErr w:type="spellEnd"/>
            <w:r w:rsidRPr="007A0073">
              <w:rPr>
                <w:rFonts w:asciiTheme="minorHAnsi" w:hAnsiTheme="minorHAnsi" w:cstheme="minorHAnsi"/>
                <w:sz w:val="22"/>
                <w:szCs w:val="22"/>
              </w:rPr>
              <w:t xml:space="preserve"> 64-bit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1FC9CBD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10912154" w:rsidR="00995D4F" w:rsidRPr="00575073" w:rsidRDefault="007A0073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Min 24“ LCD monitor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C3F815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9A5B" w14:textId="68ABE1E1" w:rsidR="00995D4F" w:rsidRPr="00575073" w:rsidRDefault="007A0073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Laserová tiskárna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30F4B0A3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B52A222" w14:textId="47DDDB7B" w:rsidR="00995D4F" w:rsidRPr="00575073" w:rsidRDefault="003F705D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F705D">
              <w:rPr>
                <w:rFonts w:asciiTheme="minorHAnsi" w:hAnsiTheme="minorHAnsi" w:cstheme="minorHAnsi"/>
                <w:sz w:val="22"/>
                <w:szCs w:val="22"/>
              </w:rPr>
              <w:t>SW pro EMG/EP v českém jazyce, s databází, report SW, se zálohováním dat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4A3995" w14:textId="77777777" w:rsidR="00C4618D" w:rsidRDefault="00C4618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C22A18E" w14:textId="2B86D29A" w:rsidR="00995D4F" w:rsidRPr="00605B00" w:rsidRDefault="000B225C" w:rsidP="000072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64A750D8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1C3CD03A" w:rsidR="007A0073" w:rsidRPr="007A0073" w:rsidRDefault="003F705D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Licence SW</w:t>
            </w:r>
            <w:r w:rsidRPr="003F705D">
              <w:rPr>
                <w:rFonts w:asciiTheme="minorHAnsi" w:hAnsiTheme="minorHAnsi" w:cstheme="minorHAnsi"/>
                <w:sz w:val="22"/>
                <w:szCs w:val="22"/>
              </w:rPr>
              <w:t xml:space="preserve">: základní vedení MNC a SNC, </w:t>
            </w:r>
            <w:proofErr w:type="spellStart"/>
            <w:r w:rsidRPr="003F705D">
              <w:rPr>
                <w:rFonts w:asciiTheme="minorHAnsi" w:hAnsiTheme="minorHAnsi" w:cstheme="minorHAnsi"/>
                <w:sz w:val="22"/>
                <w:szCs w:val="22"/>
              </w:rPr>
              <w:t>inching</w:t>
            </w:r>
            <w:proofErr w:type="spellEnd"/>
            <w:r w:rsidRPr="003F705D">
              <w:rPr>
                <w:rFonts w:asciiTheme="minorHAnsi" w:hAnsiTheme="minorHAnsi" w:cstheme="minorHAnsi"/>
                <w:sz w:val="22"/>
                <w:szCs w:val="22"/>
              </w:rPr>
              <w:t xml:space="preserve">, IP analýza, T/A analýza, repetitivně stimulace, F-vlna, H-reflex, Blink-reflex, </w:t>
            </w:r>
            <w:proofErr w:type="spellStart"/>
            <w:r w:rsidRPr="003F705D">
              <w:rPr>
                <w:rFonts w:asciiTheme="minorHAnsi" w:hAnsiTheme="minorHAnsi" w:cstheme="minorHAnsi"/>
                <w:sz w:val="22"/>
                <w:szCs w:val="22"/>
              </w:rPr>
              <w:t>Wilisonova</w:t>
            </w:r>
            <w:proofErr w:type="spellEnd"/>
            <w:r w:rsidRPr="003F705D">
              <w:rPr>
                <w:rFonts w:asciiTheme="minorHAnsi" w:hAnsiTheme="minorHAnsi" w:cstheme="minorHAnsi"/>
                <w:sz w:val="22"/>
                <w:szCs w:val="22"/>
              </w:rPr>
              <w:t xml:space="preserve"> analýza, nativní jehlová EMG, single MUP, </w:t>
            </w:r>
            <w:proofErr w:type="spellStart"/>
            <w:r w:rsidRPr="003F705D">
              <w:rPr>
                <w:rFonts w:asciiTheme="minorHAnsi" w:hAnsiTheme="minorHAnsi" w:cstheme="minorHAnsi"/>
                <w:sz w:val="22"/>
                <w:szCs w:val="22"/>
              </w:rPr>
              <w:t>multi</w:t>
            </w:r>
            <w:proofErr w:type="spellEnd"/>
            <w:r w:rsidRPr="003F705D">
              <w:rPr>
                <w:rFonts w:asciiTheme="minorHAnsi" w:hAnsiTheme="minorHAnsi" w:cstheme="minorHAnsi"/>
                <w:sz w:val="22"/>
                <w:szCs w:val="22"/>
              </w:rPr>
              <w:t xml:space="preserve"> MUP, </w:t>
            </w:r>
            <w:proofErr w:type="spellStart"/>
            <w:r w:rsidRPr="003F705D">
              <w:rPr>
                <w:rFonts w:asciiTheme="minorHAnsi" w:hAnsiTheme="minorHAnsi" w:cstheme="minorHAnsi"/>
                <w:sz w:val="22"/>
                <w:szCs w:val="22"/>
              </w:rPr>
              <w:t>manual</w:t>
            </w:r>
            <w:proofErr w:type="spellEnd"/>
            <w:r w:rsidRPr="003F705D">
              <w:rPr>
                <w:rFonts w:asciiTheme="minorHAnsi" w:hAnsiTheme="minorHAnsi" w:cstheme="minorHAnsi"/>
                <w:sz w:val="22"/>
                <w:szCs w:val="22"/>
              </w:rPr>
              <w:t xml:space="preserve"> MUP, MUNE, VEP, BAEP, SEP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C2A05" w14:textId="77777777" w:rsidR="00C4618D" w:rsidRDefault="00C4618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FFCFC36" w14:textId="77777777" w:rsidR="00C4618D" w:rsidRDefault="00C4618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AD3B4BE" w14:textId="77777777" w:rsidR="00C4618D" w:rsidRDefault="00C4618D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BE82F64" w14:textId="08FB46B1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0C92289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61394869" w:rsidR="007A0073" w:rsidRPr="007A0073" w:rsidRDefault="00C4382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3828">
              <w:rPr>
                <w:rFonts w:asciiTheme="minorHAnsi" w:hAnsiTheme="minorHAnsi" w:cstheme="minorHAnsi"/>
                <w:sz w:val="22"/>
                <w:szCs w:val="22"/>
              </w:rPr>
              <w:t xml:space="preserve">Komunikace a připojení do NIS  (FONS </w:t>
            </w:r>
            <w:proofErr w:type="spellStart"/>
            <w:r w:rsidRPr="00C43828">
              <w:rPr>
                <w:rFonts w:asciiTheme="minorHAnsi" w:hAnsiTheme="minorHAnsi" w:cstheme="minorHAnsi"/>
                <w:sz w:val="22"/>
                <w:szCs w:val="22"/>
              </w:rPr>
              <w:t>Enterprise</w:t>
            </w:r>
            <w:proofErr w:type="spellEnd"/>
            <w:r w:rsidRPr="00C43828">
              <w:rPr>
                <w:rFonts w:asciiTheme="minorHAnsi" w:hAnsiTheme="minorHAnsi" w:cstheme="minorHAnsi"/>
                <w:sz w:val="22"/>
                <w:szCs w:val="22"/>
              </w:rPr>
              <w:t xml:space="preserve"> STAPRO)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0E0542AA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2EFCC3C3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4ADA531C" w:rsidR="007A0073" w:rsidRPr="007A0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Záložní zdroj UPS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6CD47FAF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7B434ED1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28E2D11A" w:rsidR="007A0073" w:rsidRPr="007A0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Napájecí zdroj s bezpečnostním oddělovacím transformátorem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29B7896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415ECECE" w:rsidR="007A0073" w:rsidRPr="007A0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Minimalizace el.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ušení</w:t>
            </w:r>
            <w:proofErr w:type="gram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2817888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91D0E" w14:textId="6D9E9FAE" w:rsidR="00995D4F" w:rsidRPr="009F5070" w:rsidRDefault="009F5070" w:rsidP="0000726F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9F5070">
              <w:rPr>
                <w:rFonts w:asciiTheme="minorHAnsi" w:hAnsiTheme="minorHAnsi" w:cstheme="minorHAnsi"/>
                <w:b/>
                <w:sz w:val="22"/>
                <w:szCs w:val="22"/>
              </w:rPr>
              <w:t>Základní příslušenství a elektrody k provozu systému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C72A2" w14:textId="20084D1C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94C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A0F9F3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F616" w14:textId="706F0AF3" w:rsidR="00995D4F" w:rsidRPr="00575073" w:rsidRDefault="00C43828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43828">
              <w:rPr>
                <w:rFonts w:asciiTheme="minorHAnsi" w:hAnsiTheme="minorHAnsi" w:cstheme="minorHAnsi"/>
                <w:sz w:val="22"/>
                <w:szCs w:val="22"/>
              </w:rPr>
              <w:t xml:space="preserve">Bipolární stimulační elektroda s držákem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A7CF948" w14:textId="77777777" w:rsidTr="006B3670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CB863" w14:textId="34BECFE8" w:rsidR="00995D4F" w:rsidRPr="00575073" w:rsidRDefault="00C43828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43828">
              <w:rPr>
                <w:rFonts w:asciiTheme="minorHAnsi" w:hAnsiTheme="minorHAnsi" w:cstheme="minorHAnsi"/>
                <w:sz w:val="22"/>
                <w:szCs w:val="22"/>
              </w:rPr>
              <w:t>100ks snímací elektroda nalepovací s gelem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6D10546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42044" w14:textId="404B4642" w:rsidR="00995D4F" w:rsidRPr="00575073" w:rsidRDefault="00C43828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43828">
              <w:rPr>
                <w:rFonts w:asciiTheme="minorHAnsi" w:hAnsiTheme="minorHAnsi" w:cstheme="minorHAnsi"/>
                <w:sz w:val="22"/>
                <w:szCs w:val="22"/>
              </w:rPr>
              <w:t>Kabel pro snímací nalepovací elektrody</w:t>
            </w:r>
            <w:r w:rsidR="00E253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43828">
              <w:rPr>
                <w:rFonts w:asciiTheme="minorHAnsi" w:hAnsiTheme="minorHAnsi" w:cstheme="minorHAnsi"/>
                <w:sz w:val="22"/>
                <w:szCs w:val="22"/>
              </w:rPr>
              <w:t>(3-svod) 2x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3AE8A9C" w14:textId="77777777" w:rsidTr="009F5070">
        <w:trPr>
          <w:trHeight w:val="323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2AA6B" w14:textId="25DD64AE" w:rsidR="00995D4F" w:rsidRPr="00575073" w:rsidRDefault="007A0073" w:rsidP="000B225C">
            <w:pPr>
              <w:rPr>
                <w:highlight w:val="yellow"/>
              </w:rPr>
            </w:pPr>
            <w:proofErr w:type="spellStart"/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Prstýnková</w:t>
            </w:r>
            <w:proofErr w:type="spellEnd"/>
            <w:r w:rsidRPr="007A0073">
              <w:rPr>
                <w:rFonts w:asciiTheme="minorHAnsi" w:hAnsiTheme="minorHAnsi" w:cstheme="minorHAnsi"/>
                <w:sz w:val="22"/>
                <w:szCs w:val="22"/>
              </w:rPr>
              <w:t xml:space="preserve"> ele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ktroda </w:t>
            </w: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4x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0992B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FFB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19663C" w14:textId="77777777" w:rsidTr="006B3670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430975D9" w:rsidR="00995D4F" w:rsidRPr="00575073" w:rsidRDefault="007A0073" w:rsidP="006B3670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Zemnící elektrody s kabelem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4BC10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0A1638AF" w:rsidR="00995D4F" w:rsidRPr="00575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Svinovací metr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A8AEDB2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358CC" w14:textId="7059C53E" w:rsidR="00995D4F" w:rsidRPr="00575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Kab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el pro stimulátor </w:t>
            </w: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2x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25BB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012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502A0E3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332B64" w14:textId="1D5FD28D" w:rsidR="007A0073" w:rsidRPr="007A0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25ks jednorázové koncentrické jehlové elektrody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6249" w14:textId="024DBD4F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64E3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6A35E71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DE1321" w14:textId="31231641" w:rsidR="007A0073" w:rsidRPr="007A0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Kabel pro koncentrické jehlové elektrody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C1F6" w14:textId="21BACA8D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6A4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6769D14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CFD00A" w14:textId="67A79959" w:rsidR="007A0073" w:rsidRPr="007A0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Kalíšková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lektroda s kabelem pro EP </w:t>
            </w: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16x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E87F" w14:textId="231F0927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A4F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4934535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F093F2" w14:textId="424E90CB" w:rsidR="007A0073" w:rsidRPr="007A0073" w:rsidRDefault="007A0073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Kabelová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edukce pro přemostění pro EP </w:t>
            </w:r>
            <w:r w:rsidRPr="007A0073">
              <w:rPr>
                <w:rFonts w:asciiTheme="minorHAnsi" w:hAnsiTheme="minorHAnsi" w:cstheme="minorHAnsi"/>
                <w:sz w:val="22"/>
                <w:szCs w:val="22"/>
              </w:rPr>
              <w:t>6x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8BA5" w14:textId="4BEA2538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25E4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AA039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6B493540" w:rsidR="007A0073" w:rsidRPr="007A0073" w:rsidRDefault="001B272E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</w:rPr>
              <w:t>Sada plstí do stimulační elektrody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0AB97CB6" w14:textId="77777777" w:rsidR="0019621D" w:rsidRPr="00EB29F8" w:rsidRDefault="0019621D" w:rsidP="0019621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Pr="00420220">
        <w:rPr>
          <w:rFonts w:ascii="Arial" w:hAnsi="Arial" w:cs="Arial"/>
          <w:b/>
          <w:sz w:val="20"/>
          <w:szCs w:val="20"/>
        </w:rPr>
        <w:t>Nemocnice Havlíčkův Brod - přístrojové vybavení č. I</w:t>
      </w:r>
    </w:p>
    <w:p w14:paraId="08F218C7" w14:textId="77777777" w:rsidR="0019621D" w:rsidRPr="007A73E3" w:rsidRDefault="0019621D" w:rsidP="0019621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1 </w:t>
      </w:r>
      <w:r w:rsidRPr="00B644D5">
        <w:rPr>
          <w:rFonts w:ascii="Arial" w:hAnsi="Arial" w:cs="Arial"/>
          <w:sz w:val="20"/>
        </w:rPr>
        <w:t>Zadávací dokumentace</w:t>
      </w:r>
      <w:r>
        <w:rPr>
          <w:rFonts w:ascii="Arial" w:hAnsi="Arial" w:cs="Arial"/>
          <w:sz w:val="20"/>
        </w:rPr>
        <w:t xml:space="preserve"> / smlouvy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3F0293">
        <w:rPr>
          <w:rFonts w:ascii="Arial" w:hAnsi="Arial" w:cs="Arial"/>
          <w:b/>
          <w:sz w:val="20"/>
          <w:szCs w:val="20"/>
        </w:rPr>
        <w:t>Specifikace předmětu plnění</w:t>
      </w:r>
      <w:r>
        <w:rPr>
          <w:rFonts w:ascii="Arial" w:hAnsi="Arial" w:cs="Arial"/>
          <w:b/>
          <w:sz w:val="20"/>
          <w:szCs w:val="20"/>
        </w:rPr>
        <w:t xml:space="preserve"> – část 1 - </w:t>
      </w:r>
      <w:r w:rsidRPr="00650B39">
        <w:rPr>
          <w:rFonts w:ascii="Arial" w:hAnsi="Arial" w:cs="Arial"/>
          <w:b/>
          <w:sz w:val="20"/>
          <w:szCs w:val="20"/>
        </w:rPr>
        <w:t>EEG Elektroencefalograf</w:t>
      </w:r>
    </w:p>
    <w:p w14:paraId="4AAD48C8" w14:textId="77777777" w:rsidR="0019621D" w:rsidRPr="00A6473E" w:rsidRDefault="0019621D" w:rsidP="0019621D">
      <w:pPr>
        <w:pStyle w:val="Zhlav"/>
        <w:rPr>
          <w:rFonts w:ascii="Arial" w:hAnsi="Arial" w:cs="Arial"/>
          <w:sz w:val="22"/>
          <w:szCs w:val="22"/>
        </w:rPr>
      </w:pPr>
    </w:p>
    <w:p w14:paraId="74CE0D39" w14:textId="77777777" w:rsidR="0019621D" w:rsidRPr="00A6473E" w:rsidRDefault="0019621D" w:rsidP="0019621D">
      <w:pPr>
        <w:pStyle w:val="Zhlav"/>
        <w:rPr>
          <w:rFonts w:ascii="Arial" w:hAnsi="Arial" w:cs="Arial"/>
          <w:sz w:val="22"/>
          <w:szCs w:val="22"/>
        </w:rPr>
      </w:pPr>
    </w:p>
    <w:p w14:paraId="1FDE4B7B" w14:textId="77777777" w:rsidR="0019621D" w:rsidRDefault="0019621D" w:rsidP="0019621D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650B39">
        <w:rPr>
          <w:rFonts w:ascii="Arial" w:hAnsi="Arial" w:cs="Arial"/>
          <w:b/>
          <w:sz w:val="32"/>
          <w:szCs w:val="32"/>
        </w:rPr>
        <w:t>EEG Elektroencefalograf</w:t>
      </w:r>
    </w:p>
    <w:p w14:paraId="2E026642" w14:textId="77777777" w:rsidR="0019621D" w:rsidRPr="00793503" w:rsidRDefault="0019621D" w:rsidP="0019621D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nového </w:t>
      </w:r>
      <w:r w:rsidRPr="00955747">
        <w:rPr>
          <w:rFonts w:ascii="Arial" w:hAnsi="Arial" w:cs="Arial"/>
          <w:sz w:val="22"/>
          <w:szCs w:val="22"/>
        </w:rPr>
        <w:t>přístroje na pojízdném vozíku s otočným ramenem pro EEG hlavu.</w:t>
      </w:r>
    </w:p>
    <w:p w14:paraId="2D19AAC6" w14:textId="77777777" w:rsidR="0019621D" w:rsidRDefault="0019621D" w:rsidP="0019621D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 xml:space="preserve">Nabízený přístroj </w:t>
      </w:r>
      <w:r>
        <w:rPr>
          <w:rFonts w:ascii="Arial" w:eastAsiaTheme="minorHAnsi" w:hAnsi="Arial"/>
          <w:szCs w:val="22"/>
          <w:lang w:val="x-none"/>
        </w:rPr>
        <w:t>splňuje</w:t>
      </w:r>
      <w:r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19621D" w:rsidRPr="001675C2" w14:paraId="62F1C9AC" w14:textId="77777777" w:rsidTr="000F616C">
        <w:tc>
          <w:tcPr>
            <w:tcW w:w="6091" w:type="dxa"/>
            <w:shd w:val="clear" w:color="auto" w:fill="BDD6EE" w:themeFill="accent1" w:themeFillTint="66"/>
          </w:tcPr>
          <w:p w14:paraId="4CB93BA1" w14:textId="77777777" w:rsidR="0019621D" w:rsidRPr="001675C2" w:rsidRDefault="0019621D" w:rsidP="000F61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79317730" w14:textId="3BB46E74" w:rsidR="0019621D" w:rsidRPr="001675C2" w:rsidRDefault="0019621D" w:rsidP="00FF7F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="00FF7F89" w:rsidRPr="00FF7F89">
              <w:rPr>
                <w:rStyle w:val="Odkaznavysvtlivky"/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9B65542" w14:textId="27478A64" w:rsidR="0019621D" w:rsidRPr="001675C2" w:rsidRDefault="0019621D" w:rsidP="00FF7F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="00FF7F89" w:rsidRPr="00FF7F89">
              <w:rPr>
                <w:rStyle w:val="Odkaznavysvtlivky"/>
                <w:rFonts w:asciiTheme="minorHAnsi" w:hAnsiTheme="minorHAnsi" w:cstheme="minorHAnsi"/>
                <w:b/>
              </w:rPr>
              <w:t>2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9621D" w:rsidRPr="001675C2" w14:paraId="6011054D" w14:textId="77777777" w:rsidTr="000F616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0D2BFB2" w14:textId="77777777" w:rsidR="0019621D" w:rsidRPr="001675C2" w:rsidRDefault="0019621D" w:rsidP="000F616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19621D" w:rsidRPr="001675C2" w14:paraId="28A18276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53BB5" w14:textId="77777777" w:rsidR="0019621D" w:rsidRPr="00793503" w:rsidRDefault="0019621D" w:rsidP="000F61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F5070">
              <w:rPr>
                <w:rFonts w:asciiTheme="minorHAnsi" w:hAnsiTheme="minorHAnsi" w:cstheme="minorHAnsi"/>
                <w:sz w:val="22"/>
                <w:szCs w:val="22"/>
              </w:rPr>
              <w:t>in. 32 kanálové EEG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05556" w14:textId="77777777" w:rsidR="0019621D" w:rsidRPr="00455985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559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266A221" w14:textId="77777777" w:rsidR="0019621D" w:rsidRPr="00331BBB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559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9652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43F219FA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6A4F5" w14:textId="77777777" w:rsidR="0019621D" w:rsidRPr="00793503" w:rsidRDefault="0019621D" w:rsidP="000F61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1393">
              <w:rPr>
                <w:rFonts w:asciiTheme="minorHAnsi" w:hAnsiTheme="minorHAnsi" w:cstheme="minorHAnsi"/>
                <w:sz w:val="22"/>
                <w:szCs w:val="22"/>
              </w:rPr>
              <w:t xml:space="preserve">LED </w:t>
            </w:r>
            <w:proofErr w:type="spellStart"/>
            <w:r w:rsidRPr="00751393">
              <w:rPr>
                <w:rFonts w:asciiTheme="minorHAnsi" w:hAnsiTheme="minorHAnsi" w:cstheme="minorHAnsi"/>
                <w:sz w:val="22"/>
                <w:szCs w:val="22"/>
              </w:rPr>
              <w:t>fotostimulační</w:t>
            </w:r>
            <w:proofErr w:type="spellEnd"/>
            <w:r w:rsidRPr="00751393">
              <w:rPr>
                <w:rFonts w:asciiTheme="minorHAnsi" w:hAnsiTheme="minorHAnsi" w:cstheme="minorHAnsi"/>
                <w:sz w:val="22"/>
                <w:szCs w:val="22"/>
              </w:rPr>
              <w:t xml:space="preserve"> lampa se stativem s frekvencí záblesků min. 1-60Hz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3EC5" w14:textId="77777777" w:rsidR="0019621D" w:rsidRPr="000B225C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F4BD765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10A3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4E81C677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B60B7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1393">
              <w:rPr>
                <w:rFonts w:asciiTheme="minorHAnsi" w:hAnsiTheme="minorHAnsi" w:cstheme="minorHAnsi"/>
                <w:sz w:val="22"/>
                <w:szCs w:val="22"/>
              </w:rPr>
              <w:t xml:space="preserve">EEG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SW pro snímání, vyhodnocení </w:t>
            </w:r>
            <w:r w:rsidRPr="00751393">
              <w:rPr>
                <w:rFonts w:asciiTheme="minorHAnsi" w:hAnsiTheme="minorHAnsi" w:cstheme="minorHAnsi"/>
                <w:sz w:val="22"/>
                <w:szCs w:val="22"/>
              </w:rPr>
              <w:t xml:space="preserve">a popis, včetně </w:t>
            </w:r>
            <w:proofErr w:type="spellStart"/>
            <w:r w:rsidRPr="00751393">
              <w:rPr>
                <w:rFonts w:asciiTheme="minorHAnsi" w:hAnsiTheme="minorHAnsi" w:cstheme="minorHAnsi"/>
                <w:sz w:val="22"/>
                <w:szCs w:val="22"/>
              </w:rPr>
              <w:t>brainmappingu</w:t>
            </w:r>
            <w:proofErr w:type="spellEnd"/>
            <w:r w:rsidRPr="00751393">
              <w:rPr>
                <w:rFonts w:asciiTheme="minorHAnsi" w:hAnsiTheme="minorHAnsi" w:cstheme="minorHAnsi"/>
                <w:sz w:val="22"/>
                <w:szCs w:val="22"/>
              </w:rPr>
              <w:t>, s archivací a zálohováním dat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A1E9A" w14:textId="77777777" w:rsidR="0019621D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514D6C7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9285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42C01EA2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7AE60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751393">
              <w:rPr>
                <w:rFonts w:asciiTheme="minorHAnsi" w:hAnsiTheme="minorHAnsi" w:cstheme="minorHAnsi"/>
                <w:sz w:val="22"/>
                <w:szCs w:val="22"/>
              </w:rPr>
              <w:t>íťová verze softwaru, vyhodnocovací SW licence pro min. 3 samostatné PC stanice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98F56" w14:textId="77777777" w:rsidR="0019621D" w:rsidRPr="007E1EF3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1E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F5CB6C0" w14:textId="77777777" w:rsidR="0019621D" w:rsidRPr="00331BBB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1EF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BBCB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3B586689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63F60F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Řídící PC stanice </w:t>
            </w:r>
            <w:r w:rsidRPr="00751393">
              <w:rPr>
                <w:rFonts w:asciiTheme="minorHAnsi" w:hAnsiTheme="minorHAnsi" w:cstheme="minorHAnsi"/>
                <w:sz w:val="22"/>
                <w:szCs w:val="22"/>
              </w:rPr>
              <w:t xml:space="preserve">dle doporučení výrobce, se sníženými hlukovými emisemi, s licencí OS Win10 </w:t>
            </w:r>
            <w:proofErr w:type="spellStart"/>
            <w:r w:rsidRPr="00751393">
              <w:rPr>
                <w:rFonts w:asciiTheme="minorHAnsi" w:hAnsiTheme="minorHAnsi" w:cstheme="minorHAnsi"/>
                <w:sz w:val="22"/>
                <w:szCs w:val="22"/>
              </w:rPr>
              <w:t>Proffesional</w:t>
            </w:r>
            <w:proofErr w:type="spellEnd"/>
            <w:r w:rsidRPr="00751393">
              <w:rPr>
                <w:rFonts w:asciiTheme="minorHAnsi" w:hAnsiTheme="minorHAnsi" w:cstheme="minorHAnsi"/>
                <w:sz w:val="22"/>
                <w:szCs w:val="22"/>
              </w:rPr>
              <w:t xml:space="preserve"> 64-bit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379B0" w14:textId="77777777" w:rsidR="0019621D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9C01F6A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147B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775E6A03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263EB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5070">
              <w:rPr>
                <w:rFonts w:asciiTheme="minorHAnsi" w:hAnsiTheme="minorHAnsi" w:cstheme="minorHAnsi"/>
                <w:sz w:val="22"/>
                <w:szCs w:val="22"/>
              </w:rPr>
              <w:t>Min 24“ LCD monitor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01984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D36A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3A306309" w14:textId="77777777" w:rsidTr="000F616C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5F37E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5070">
              <w:rPr>
                <w:rFonts w:asciiTheme="minorHAnsi" w:hAnsiTheme="minorHAnsi" w:cstheme="minorHAnsi"/>
                <w:sz w:val="22"/>
                <w:szCs w:val="22"/>
              </w:rPr>
              <w:t>Laserová tiskárna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B1318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7655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3795F5B5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42709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1393">
              <w:rPr>
                <w:rFonts w:asciiTheme="minorHAnsi" w:hAnsiTheme="minorHAnsi" w:cstheme="minorHAnsi"/>
                <w:sz w:val="22"/>
                <w:szCs w:val="22"/>
              </w:rPr>
              <w:t xml:space="preserve">Komunikace a připojení do NIS (FONS </w:t>
            </w:r>
            <w:proofErr w:type="spellStart"/>
            <w:r w:rsidRPr="00751393">
              <w:rPr>
                <w:rFonts w:asciiTheme="minorHAnsi" w:hAnsiTheme="minorHAnsi" w:cstheme="minorHAnsi"/>
                <w:sz w:val="22"/>
                <w:szCs w:val="22"/>
              </w:rPr>
              <w:t>Enterprise</w:t>
            </w:r>
            <w:proofErr w:type="spellEnd"/>
            <w:r w:rsidRPr="00751393">
              <w:rPr>
                <w:rFonts w:asciiTheme="minorHAnsi" w:hAnsiTheme="minorHAnsi" w:cstheme="minorHAnsi"/>
                <w:sz w:val="22"/>
                <w:szCs w:val="22"/>
              </w:rPr>
              <w:t xml:space="preserve"> STAPRO)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A6B25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536B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17B9D6C4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FDF53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5070">
              <w:rPr>
                <w:rFonts w:asciiTheme="minorHAnsi" w:hAnsiTheme="minorHAnsi" w:cstheme="minorHAnsi"/>
                <w:sz w:val="22"/>
                <w:szCs w:val="22"/>
              </w:rPr>
              <w:t>Záložní zdroj UPS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719F8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F604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7CFAC3DD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70D27A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5070">
              <w:rPr>
                <w:rFonts w:asciiTheme="minorHAnsi" w:hAnsiTheme="minorHAnsi" w:cstheme="minorHAnsi"/>
                <w:sz w:val="22"/>
                <w:szCs w:val="22"/>
              </w:rPr>
              <w:t>Napájecí zdroj s bezpečnostním oddělovacím transformátorem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771C8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C8DD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5B559DB9" w14:textId="77777777" w:rsidTr="000F616C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3B38DF9C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5070">
              <w:rPr>
                <w:rFonts w:asciiTheme="minorHAnsi" w:hAnsiTheme="minorHAnsi" w:cstheme="minorHAnsi"/>
                <w:sz w:val="22"/>
                <w:szCs w:val="22"/>
              </w:rPr>
              <w:t xml:space="preserve">Minimalizace el. </w:t>
            </w:r>
            <w:proofErr w:type="gramStart"/>
            <w:r w:rsidRPr="009F5070">
              <w:rPr>
                <w:rFonts w:asciiTheme="minorHAnsi" w:hAnsiTheme="minorHAnsi" w:cstheme="minorHAnsi"/>
                <w:sz w:val="22"/>
                <w:szCs w:val="22"/>
              </w:rPr>
              <w:t>rušení</w:t>
            </w:r>
            <w:proofErr w:type="gram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E733EC" w14:textId="77777777" w:rsidR="0019621D" w:rsidRPr="00605B00" w:rsidRDefault="0019621D" w:rsidP="000F616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FACD1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B6BFB" w:rsidRPr="001675C2" w14:paraId="6A144623" w14:textId="77777777" w:rsidTr="00703E3B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  <w:hideMark/>
          </w:tcPr>
          <w:p w14:paraId="4684A755" w14:textId="1CDD2FA0" w:rsidR="00BB6BFB" w:rsidRPr="001675C2" w:rsidRDefault="00BB6BFB" w:rsidP="00BB6BF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5070">
              <w:rPr>
                <w:rFonts w:asciiTheme="minorHAnsi" w:hAnsiTheme="minorHAnsi" w:cstheme="minorHAnsi"/>
                <w:b/>
                <w:sz w:val="22"/>
                <w:szCs w:val="22"/>
              </w:rPr>
              <w:t>Základní příslušenství a elektrody k provozu systému</w:t>
            </w:r>
          </w:p>
        </w:tc>
      </w:tr>
      <w:tr w:rsidR="0019621D" w:rsidRPr="001675C2" w14:paraId="3B60A0B0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399E3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5070">
              <w:rPr>
                <w:rFonts w:asciiTheme="minorHAnsi" w:hAnsiTheme="minorHAnsi" w:cstheme="minorHAnsi"/>
                <w:sz w:val="22"/>
                <w:szCs w:val="22"/>
              </w:rPr>
              <w:t>EEG čepice 5ks  různých velikostí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365E5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C028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7A9C4F36" w14:textId="77777777" w:rsidTr="000F616C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157D5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9F5070">
              <w:rPr>
                <w:rFonts w:asciiTheme="minorHAnsi" w:hAnsiTheme="minorHAnsi" w:cstheme="minorHAnsi"/>
                <w:sz w:val="22"/>
                <w:szCs w:val="22"/>
              </w:rPr>
              <w:t>rudní pás dospělý + dětský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33C54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33F6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45886E07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7CBB8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F5070">
              <w:rPr>
                <w:rFonts w:asciiTheme="minorHAnsi" w:hAnsiTheme="minorHAnsi" w:cstheme="minorHAnsi"/>
                <w:sz w:val="22"/>
                <w:szCs w:val="22"/>
              </w:rPr>
              <w:t>EEG gel</w:t>
            </w:r>
            <w:bookmarkStart w:id="0" w:name="_GoBack"/>
            <w:bookmarkEnd w:id="0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F2A7C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AC50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15CB79DE" w14:textId="77777777" w:rsidTr="000F616C">
        <w:trPr>
          <w:trHeight w:val="323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1CAC7" w14:textId="77777777" w:rsidR="0019621D" w:rsidRPr="009F5070" w:rsidRDefault="0019621D" w:rsidP="000F616C">
            <w:r w:rsidRPr="000B225C">
              <w:rPr>
                <w:rFonts w:asciiTheme="minorHAnsi" w:hAnsiTheme="minorHAnsi" w:cstheme="minorHAnsi"/>
                <w:sz w:val="22"/>
                <w:szCs w:val="22"/>
              </w:rPr>
              <w:t>Stříkačka s tupými jehlami pro dávkování gelu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CEBAA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BB84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6D65C2AA" w14:textId="77777777" w:rsidTr="000F616C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0EF4FE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51393">
              <w:rPr>
                <w:rFonts w:asciiTheme="minorHAnsi" w:hAnsiTheme="minorHAnsi" w:cstheme="minorHAnsi"/>
                <w:sz w:val="22"/>
                <w:szCs w:val="22"/>
              </w:rPr>
              <w:t>emnící elektrody  3x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988B7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C985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1B95D06D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9DB4E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C212B4">
              <w:rPr>
                <w:rFonts w:asciiTheme="minorHAnsi" w:hAnsiTheme="minorHAnsi" w:cstheme="minorHAnsi"/>
                <w:sz w:val="22"/>
                <w:szCs w:val="22"/>
              </w:rPr>
              <w:t>řeklenovací elektrody 4x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F40BC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60D0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3D757978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69964D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C212B4">
              <w:rPr>
                <w:rFonts w:asciiTheme="minorHAnsi" w:hAnsiTheme="minorHAnsi" w:cstheme="minorHAnsi"/>
                <w:sz w:val="22"/>
                <w:szCs w:val="22"/>
              </w:rPr>
              <w:t>ár ušních elektrod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7E45C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75D6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9621D" w:rsidRPr="001675C2" w14:paraId="55129ACF" w14:textId="77777777" w:rsidTr="000F616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C1CB8E" w14:textId="77777777" w:rsidR="0019621D" w:rsidRPr="009F5070" w:rsidRDefault="0019621D" w:rsidP="000F61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C212B4">
              <w:rPr>
                <w:rFonts w:asciiTheme="minorHAnsi" w:hAnsiTheme="minorHAnsi" w:cstheme="minorHAnsi"/>
                <w:sz w:val="22"/>
                <w:szCs w:val="22"/>
              </w:rPr>
              <w:t>ár EKG elektrod na zápěstí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AF40E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A562" w14:textId="77777777" w:rsidR="0019621D" w:rsidRPr="001675C2" w:rsidRDefault="0019621D" w:rsidP="000F616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BB6BFB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BB6BFB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4D1764B8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B6BF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B6BFB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7B0C102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B6BFB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B6BFB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012D1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FBB61-3E5F-429E-82F4-D1D7F492C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527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39</cp:revision>
  <dcterms:created xsi:type="dcterms:W3CDTF">2021-06-04T09:40:00Z</dcterms:created>
  <dcterms:modified xsi:type="dcterms:W3CDTF">2022-02-23T06:17:00Z</dcterms:modified>
</cp:coreProperties>
</file>