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CEEAF" w14:textId="77777777" w:rsidR="00494311" w:rsidRDefault="00494311" w:rsidP="00494311">
      <w:pPr>
        <w:spacing w:line="276" w:lineRule="auto"/>
        <w:jc w:val="both"/>
        <w:rPr>
          <w:rFonts w:ascii="Arial" w:hAnsi="Arial"/>
          <w:sz w:val="22"/>
        </w:rPr>
      </w:pPr>
    </w:p>
    <w:p w14:paraId="733D8D4F" w14:textId="77777777" w:rsidR="008F634F" w:rsidRDefault="008F634F" w:rsidP="00120D6F">
      <w:pPr>
        <w:pStyle w:val="Nzev"/>
        <w:tabs>
          <w:tab w:val="left" w:pos="567"/>
        </w:tabs>
        <w:spacing w:before="240" w:after="240" w:line="276" w:lineRule="auto"/>
        <w:rPr>
          <w:rFonts w:ascii="Arial" w:hAnsi="Arial" w:cs="Arial"/>
          <w:sz w:val="22"/>
          <w:u w:val="single"/>
        </w:rPr>
      </w:pPr>
      <w:r>
        <w:rPr>
          <w:rFonts w:ascii="Arial" w:hAnsi="Arial" w:cs="Arial"/>
          <w:sz w:val="22"/>
          <w:u w:val="single"/>
        </w:rPr>
        <w:t>Kupní smlouva</w:t>
      </w:r>
    </w:p>
    <w:p w14:paraId="1B62F275" w14:textId="77777777" w:rsidR="008F634F" w:rsidRDefault="008F634F" w:rsidP="00120D6F">
      <w:pPr>
        <w:tabs>
          <w:tab w:val="left" w:pos="360"/>
          <w:tab w:val="left" w:pos="567"/>
        </w:tabs>
        <w:spacing w:line="276" w:lineRule="auto"/>
        <w:ind w:left="280" w:hanging="100"/>
        <w:jc w:val="center"/>
        <w:rPr>
          <w:rFonts w:ascii="Arial" w:hAnsi="Arial" w:cs="Arial"/>
          <w:i/>
          <w:sz w:val="20"/>
          <w:szCs w:val="20"/>
        </w:rPr>
      </w:pPr>
      <w:r w:rsidRPr="006F0E96">
        <w:rPr>
          <w:rFonts w:ascii="Arial" w:hAnsi="Arial" w:cs="Arial"/>
          <w:i/>
          <w:sz w:val="20"/>
          <w:szCs w:val="20"/>
        </w:rPr>
        <w:t xml:space="preserve">uzavřená podle ustanovení § </w:t>
      </w:r>
      <w:smartTag w:uri="urn:schemas-microsoft-com:office:smarttags" w:element="metricconverter">
        <w:smartTagPr>
          <w:attr w:name="ProductID" w:val="2079 a"/>
        </w:smartTagPr>
        <w:r>
          <w:rPr>
            <w:rFonts w:ascii="Arial" w:hAnsi="Arial" w:cs="Arial"/>
            <w:i/>
            <w:sz w:val="20"/>
            <w:szCs w:val="20"/>
          </w:rPr>
          <w:t>2079</w:t>
        </w:r>
        <w:r w:rsidRPr="006F0E96">
          <w:rPr>
            <w:rFonts w:ascii="Arial" w:hAnsi="Arial" w:cs="Arial"/>
            <w:i/>
            <w:sz w:val="20"/>
            <w:szCs w:val="20"/>
          </w:rPr>
          <w:t xml:space="preserve"> a</w:t>
        </w:r>
      </w:smartTag>
      <w:r w:rsidRPr="006F0E96">
        <w:rPr>
          <w:rFonts w:ascii="Arial" w:hAnsi="Arial" w:cs="Arial"/>
          <w:i/>
          <w:sz w:val="20"/>
          <w:szCs w:val="20"/>
        </w:rPr>
        <w:t xml:space="preserve"> násl.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občanský zákoník</w:t>
      </w:r>
    </w:p>
    <w:p w14:paraId="3DFC3591" w14:textId="77777777" w:rsidR="000D5105" w:rsidRPr="006F0E96" w:rsidRDefault="000D5105" w:rsidP="00120D6F">
      <w:pPr>
        <w:tabs>
          <w:tab w:val="left" w:pos="360"/>
          <w:tab w:val="left" w:pos="567"/>
        </w:tabs>
        <w:spacing w:line="276" w:lineRule="auto"/>
        <w:ind w:left="280" w:hanging="100"/>
        <w:jc w:val="center"/>
        <w:rPr>
          <w:rFonts w:ascii="Arial" w:hAnsi="Arial" w:cs="Arial"/>
          <w:i/>
          <w:sz w:val="20"/>
          <w:szCs w:val="20"/>
        </w:rPr>
      </w:pPr>
      <w:r>
        <w:rPr>
          <w:rFonts w:ascii="Arial" w:hAnsi="Arial" w:cs="Arial"/>
          <w:i/>
          <w:sz w:val="20"/>
          <w:szCs w:val="20"/>
        </w:rPr>
        <w:t>mezi:</w:t>
      </w:r>
    </w:p>
    <w:p w14:paraId="0F9FC4F5" w14:textId="77777777" w:rsidR="008F634F" w:rsidRDefault="008F634F" w:rsidP="00120D6F">
      <w:pPr>
        <w:pStyle w:val="Textvbloku"/>
        <w:tabs>
          <w:tab w:val="left" w:pos="567"/>
        </w:tabs>
        <w:spacing w:before="240" w:line="276" w:lineRule="auto"/>
        <w:ind w:left="23" w:right="62"/>
        <w:rPr>
          <w:rFonts w:ascii="Arial" w:hAnsi="Arial" w:cs="Arial"/>
          <w:sz w:val="22"/>
        </w:rPr>
      </w:pPr>
      <w:r>
        <w:rPr>
          <w:rFonts w:ascii="Arial" w:hAnsi="Arial" w:cs="Arial"/>
          <w:sz w:val="22"/>
        </w:rPr>
        <w:t xml:space="preserve">I. </w:t>
      </w:r>
    </w:p>
    <w:p w14:paraId="7F53B734" w14:textId="77777777" w:rsidR="008F634F" w:rsidRDefault="008F634F" w:rsidP="00120D6F">
      <w:pPr>
        <w:pStyle w:val="Textvbloku"/>
        <w:tabs>
          <w:tab w:val="left" w:pos="567"/>
        </w:tabs>
        <w:spacing w:line="276" w:lineRule="auto"/>
        <w:rPr>
          <w:rFonts w:ascii="Arial" w:hAnsi="Arial" w:cs="Arial"/>
          <w:sz w:val="22"/>
        </w:rPr>
      </w:pPr>
      <w:r>
        <w:rPr>
          <w:rFonts w:ascii="Arial" w:hAnsi="Arial" w:cs="Arial"/>
          <w:sz w:val="22"/>
        </w:rPr>
        <w:t>Smluvní strany</w:t>
      </w:r>
      <w:r>
        <w:rPr>
          <w:rFonts w:ascii="Arial" w:hAnsi="Arial" w:cs="Arial"/>
          <w:sz w:val="22"/>
        </w:rPr>
        <w:br/>
      </w:r>
    </w:p>
    <w:p w14:paraId="692BEE41" w14:textId="77777777" w:rsidR="00342CFB" w:rsidRPr="00342CFB" w:rsidRDefault="008F634F" w:rsidP="00342CFB">
      <w:pPr>
        <w:tabs>
          <w:tab w:val="left" w:pos="360"/>
          <w:tab w:val="left" w:pos="567"/>
        </w:tabs>
        <w:spacing w:line="276" w:lineRule="auto"/>
        <w:ind w:left="280" w:hanging="280"/>
        <w:rPr>
          <w:rFonts w:ascii="Arial" w:hAnsi="Arial" w:cs="Arial"/>
          <w:b/>
          <w:bCs/>
          <w:sz w:val="22"/>
        </w:rPr>
      </w:pPr>
      <w:r>
        <w:rPr>
          <w:rFonts w:ascii="Arial" w:hAnsi="Arial" w:cs="Arial"/>
          <w:b/>
          <w:bCs/>
          <w:sz w:val="22"/>
        </w:rPr>
        <w:tab/>
      </w:r>
    </w:p>
    <w:p w14:paraId="506A45DD" w14:textId="77777777" w:rsidR="00342CFB" w:rsidRPr="00342CFB" w:rsidRDefault="00342CFB" w:rsidP="00342CFB">
      <w:pPr>
        <w:tabs>
          <w:tab w:val="left" w:pos="360"/>
          <w:tab w:val="left" w:pos="567"/>
        </w:tabs>
        <w:spacing w:line="276" w:lineRule="auto"/>
        <w:ind w:left="280" w:hanging="280"/>
        <w:rPr>
          <w:rFonts w:ascii="Arial" w:hAnsi="Arial" w:cs="Arial"/>
          <w:b/>
        </w:rPr>
      </w:pPr>
      <w:r w:rsidRPr="00342CFB">
        <w:rPr>
          <w:rFonts w:ascii="Arial" w:hAnsi="Arial" w:cs="Arial"/>
          <w:b/>
          <w:bCs/>
          <w:sz w:val="22"/>
        </w:rPr>
        <w:tab/>
      </w:r>
      <w:r w:rsidRPr="00342CFB">
        <w:rPr>
          <w:rFonts w:ascii="Arial" w:hAnsi="Arial" w:cs="Arial"/>
          <w:b/>
        </w:rPr>
        <w:t>Kraj Vysočina</w:t>
      </w:r>
    </w:p>
    <w:p w14:paraId="18070E00" w14:textId="77777777" w:rsidR="00342CFB" w:rsidRPr="00342CFB" w:rsidRDefault="00342CFB" w:rsidP="00342CFB">
      <w:pPr>
        <w:tabs>
          <w:tab w:val="left" w:pos="360"/>
          <w:tab w:val="left" w:pos="567"/>
        </w:tabs>
        <w:spacing w:line="276" w:lineRule="auto"/>
        <w:ind w:left="280" w:hanging="280"/>
        <w:rPr>
          <w:rFonts w:ascii="Arial" w:hAnsi="Arial" w:cs="Arial"/>
        </w:rPr>
      </w:pPr>
      <w:r w:rsidRPr="00342CFB">
        <w:rPr>
          <w:rFonts w:ascii="Arial" w:hAnsi="Arial" w:cs="Arial"/>
        </w:rPr>
        <w:tab/>
        <w:t xml:space="preserve">se sídlem: </w:t>
      </w:r>
      <w:r w:rsidRPr="00342CFB">
        <w:rPr>
          <w:rFonts w:ascii="Arial" w:hAnsi="Arial" w:cs="Arial"/>
        </w:rPr>
        <w:tab/>
      </w:r>
      <w:r w:rsidRPr="00342CFB">
        <w:rPr>
          <w:rFonts w:ascii="Arial" w:hAnsi="Arial" w:cs="Arial"/>
        </w:rPr>
        <w:tab/>
        <w:t>Žižkova 1882/57, 58601 Jihlava</w:t>
      </w:r>
    </w:p>
    <w:p w14:paraId="61B0D0E4" w14:textId="77777777" w:rsidR="00342CFB" w:rsidRPr="00342CFB" w:rsidRDefault="00342CFB" w:rsidP="00342CFB">
      <w:pPr>
        <w:tabs>
          <w:tab w:val="left" w:pos="360"/>
          <w:tab w:val="left" w:pos="567"/>
        </w:tabs>
        <w:spacing w:line="276" w:lineRule="auto"/>
        <w:ind w:left="280" w:hanging="280"/>
        <w:rPr>
          <w:rFonts w:ascii="Arial" w:hAnsi="Arial" w:cs="Arial"/>
        </w:rPr>
      </w:pPr>
      <w:r w:rsidRPr="00342CFB">
        <w:rPr>
          <w:rFonts w:ascii="Arial" w:hAnsi="Arial" w:cs="Arial"/>
        </w:rPr>
        <w:tab/>
        <w:t xml:space="preserve">zastoupená: </w:t>
      </w:r>
      <w:r w:rsidRPr="00342CFB">
        <w:rPr>
          <w:rFonts w:ascii="Arial" w:hAnsi="Arial" w:cs="Arial"/>
        </w:rPr>
        <w:tab/>
      </w:r>
      <w:r w:rsidRPr="00342CFB">
        <w:rPr>
          <w:rFonts w:ascii="Arial" w:hAnsi="Arial" w:cs="Arial"/>
        </w:rPr>
        <w:tab/>
        <w:t>Mgr. Vítězslav Schrek, MBA, hejtman</w:t>
      </w:r>
    </w:p>
    <w:p w14:paraId="574AB230" w14:textId="77777777" w:rsidR="00342CFB" w:rsidRPr="00342CFB" w:rsidRDefault="00342CFB" w:rsidP="00342CFB">
      <w:pPr>
        <w:tabs>
          <w:tab w:val="left" w:pos="360"/>
          <w:tab w:val="left" w:pos="567"/>
        </w:tabs>
        <w:spacing w:line="276" w:lineRule="auto"/>
        <w:ind w:left="280" w:hanging="280"/>
        <w:rPr>
          <w:rFonts w:ascii="Arial" w:hAnsi="Arial" w:cs="Arial"/>
        </w:rPr>
      </w:pPr>
      <w:r w:rsidRPr="00342CFB">
        <w:rPr>
          <w:rFonts w:ascii="Arial" w:hAnsi="Arial" w:cs="Arial"/>
        </w:rPr>
        <w:tab/>
        <w:t xml:space="preserve">osoba oprávněná </w:t>
      </w:r>
    </w:p>
    <w:p w14:paraId="67A2C2D6" w14:textId="450FBE4C" w:rsidR="00342CFB" w:rsidRPr="00342CFB" w:rsidRDefault="00342CFB" w:rsidP="00342CFB">
      <w:pPr>
        <w:tabs>
          <w:tab w:val="left" w:pos="360"/>
          <w:tab w:val="left" w:pos="567"/>
        </w:tabs>
        <w:spacing w:line="276" w:lineRule="auto"/>
        <w:ind w:left="2836" w:hanging="2836"/>
        <w:rPr>
          <w:rFonts w:ascii="Arial" w:hAnsi="Arial" w:cs="Arial"/>
        </w:rPr>
      </w:pPr>
      <w:r>
        <w:rPr>
          <w:rFonts w:ascii="Arial" w:hAnsi="Arial" w:cs="Arial"/>
        </w:rPr>
        <w:t xml:space="preserve">    </w:t>
      </w:r>
      <w:r w:rsidRPr="00342CFB">
        <w:rPr>
          <w:rFonts w:ascii="Arial" w:hAnsi="Arial" w:cs="Arial"/>
        </w:rPr>
        <w:t>k podpisu smlouvy:</w:t>
      </w:r>
      <w:r w:rsidRPr="00342CFB">
        <w:rPr>
          <w:rFonts w:ascii="Arial" w:hAnsi="Arial" w:cs="Arial"/>
        </w:rPr>
        <w:tab/>
        <w:t xml:space="preserve">RNDr. Jan Břížďala, radní pro oblast školství, mládeže </w:t>
      </w:r>
    </w:p>
    <w:p w14:paraId="6A197F0E" w14:textId="77777777" w:rsidR="00342CFB" w:rsidRPr="00342CFB" w:rsidRDefault="00342CFB" w:rsidP="00342CFB">
      <w:pPr>
        <w:tabs>
          <w:tab w:val="left" w:pos="360"/>
          <w:tab w:val="left" w:pos="567"/>
        </w:tabs>
        <w:spacing w:line="276" w:lineRule="auto"/>
        <w:ind w:left="2836" w:hanging="2836"/>
        <w:rPr>
          <w:rFonts w:ascii="Arial" w:hAnsi="Arial" w:cs="Arial"/>
        </w:rPr>
      </w:pPr>
      <w:r w:rsidRPr="00342CFB">
        <w:rPr>
          <w:rFonts w:ascii="Arial" w:hAnsi="Arial" w:cs="Arial"/>
        </w:rPr>
        <w:tab/>
      </w:r>
      <w:r w:rsidRPr="00342CFB">
        <w:rPr>
          <w:rFonts w:ascii="Arial" w:hAnsi="Arial" w:cs="Arial"/>
        </w:rPr>
        <w:tab/>
      </w:r>
      <w:r w:rsidRPr="00342CFB">
        <w:rPr>
          <w:rFonts w:ascii="Arial" w:hAnsi="Arial" w:cs="Arial"/>
        </w:rPr>
        <w:tab/>
        <w:t>a sportu</w:t>
      </w:r>
    </w:p>
    <w:p w14:paraId="6F2C2AD4" w14:textId="77777777" w:rsidR="00342CFB" w:rsidRPr="00342CFB" w:rsidRDefault="00342CFB" w:rsidP="00342CFB">
      <w:pPr>
        <w:tabs>
          <w:tab w:val="left" w:pos="360"/>
          <w:tab w:val="left" w:pos="567"/>
        </w:tabs>
        <w:spacing w:line="276" w:lineRule="auto"/>
        <w:ind w:left="280" w:hanging="280"/>
        <w:rPr>
          <w:rFonts w:ascii="Arial" w:hAnsi="Arial" w:cs="Arial"/>
        </w:rPr>
      </w:pPr>
      <w:r w:rsidRPr="00342CFB">
        <w:rPr>
          <w:rFonts w:ascii="Arial" w:hAnsi="Arial" w:cs="Arial"/>
        </w:rPr>
        <w:tab/>
        <w:t xml:space="preserve">IČO: </w:t>
      </w:r>
      <w:r w:rsidRPr="00342CFB">
        <w:rPr>
          <w:rFonts w:ascii="Arial" w:hAnsi="Arial" w:cs="Arial"/>
        </w:rPr>
        <w:tab/>
      </w:r>
      <w:r w:rsidRPr="00342CFB">
        <w:rPr>
          <w:rFonts w:ascii="Arial" w:hAnsi="Arial" w:cs="Arial"/>
        </w:rPr>
        <w:tab/>
      </w:r>
      <w:r w:rsidRPr="00342CFB">
        <w:rPr>
          <w:rFonts w:ascii="Arial" w:hAnsi="Arial" w:cs="Arial"/>
        </w:rPr>
        <w:tab/>
        <w:t>70890749</w:t>
      </w:r>
    </w:p>
    <w:p w14:paraId="0C73F2B1" w14:textId="77777777" w:rsidR="00342CFB" w:rsidRPr="00342CFB" w:rsidRDefault="00342CFB" w:rsidP="00342CFB">
      <w:pPr>
        <w:spacing w:line="276" w:lineRule="auto"/>
        <w:ind w:firstLine="280"/>
        <w:rPr>
          <w:rFonts w:ascii="Arial" w:hAnsi="Arial" w:cs="Arial"/>
        </w:rPr>
      </w:pPr>
      <w:r w:rsidRPr="00342CFB">
        <w:rPr>
          <w:rFonts w:ascii="Arial" w:hAnsi="Arial" w:cs="Arial"/>
        </w:rPr>
        <w:t>DIČ:</w:t>
      </w:r>
      <w:r w:rsidRPr="00342CFB">
        <w:rPr>
          <w:rFonts w:ascii="Arial" w:hAnsi="Arial" w:cs="Arial"/>
        </w:rPr>
        <w:tab/>
      </w:r>
      <w:r w:rsidRPr="00342CFB">
        <w:rPr>
          <w:rFonts w:ascii="Arial" w:hAnsi="Arial" w:cs="Arial"/>
        </w:rPr>
        <w:tab/>
      </w:r>
      <w:r w:rsidRPr="00342CFB">
        <w:rPr>
          <w:rFonts w:ascii="Arial" w:hAnsi="Arial" w:cs="Arial"/>
        </w:rPr>
        <w:tab/>
        <w:t xml:space="preserve">CZ70890749 </w:t>
      </w:r>
    </w:p>
    <w:p w14:paraId="57322486" w14:textId="7EE66262" w:rsidR="00342CFB" w:rsidRPr="00342CFB" w:rsidRDefault="00342CFB" w:rsidP="00342CFB">
      <w:pPr>
        <w:tabs>
          <w:tab w:val="left" w:pos="360"/>
          <w:tab w:val="left" w:pos="567"/>
        </w:tabs>
        <w:spacing w:line="276" w:lineRule="auto"/>
        <w:ind w:left="280" w:hanging="280"/>
        <w:rPr>
          <w:rFonts w:ascii="Arial" w:hAnsi="Arial" w:cs="Arial"/>
          <w:color w:val="000000"/>
          <w:w w:val="101"/>
          <w:sz w:val="22"/>
        </w:rPr>
      </w:pPr>
      <w:r w:rsidRPr="00342CFB">
        <w:rPr>
          <w:rFonts w:ascii="Arial" w:hAnsi="Arial" w:cs="Arial"/>
          <w:b/>
          <w:bCs/>
          <w:sz w:val="22"/>
        </w:rPr>
        <w:tab/>
      </w:r>
      <w:r w:rsidRPr="00342CFB">
        <w:rPr>
          <w:rFonts w:ascii="Arial" w:hAnsi="Arial" w:cs="Arial"/>
          <w:color w:val="000000"/>
          <w:w w:val="101"/>
          <w:sz w:val="22"/>
        </w:rPr>
        <w:t>(dále jen „</w:t>
      </w:r>
      <w:r w:rsidR="004F1A91">
        <w:rPr>
          <w:rFonts w:ascii="Arial" w:hAnsi="Arial" w:cs="Arial"/>
          <w:b/>
          <w:color w:val="000000"/>
          <w:w w:val="101"/>
          <w:sz w:val="22"/>
        </w:rPr>
        <w:t>kupující</w:t>
      </w:r>
      <w:r w:rsidRPr="00342CFB">
        <w:rPr>
          <w:rFonts w:ascii="Arial" w:hAnsi="Arial" w:cs="Arial"/>
          <w:color w:val="000000"/>
          <w:w w:val="101"/>
          <w:sz w:val="22"/>
        </w:rPr>
        <w:t>“)</w:t>
      </w:r>
    </w:p>
    <w:p w14:paraId="74DF50EE" w14:textId="77777777" w:rsidR="000D5105" w:rsidRDefault="000D5105" w:rsidP="00120D6F">
      <w:pPr>
        <w:shd w:val="clear" w:color="auto" w:fill="FFFFFF"/>
        <w:tabs>
          <w:tab w:val="left" w:pos="567"/>
        </w:tabs>
        <w:spacing w:line="276" w:lineRule="auto"/>
        <w:ind w:left="36" w:firstLine="244"/>
        <w:rPr>
          <w:rFonts w:ascii="Arial" w:hAnsi="Arial" w:cs="Arial"/>
          <w:sz w:val="22"/>
        </w:rPr>
      </w:pPr>
      <w:r>
        <w:rPr>
          <w:rFonts w:ascii="Arial" w:hAnsi="Arial" w:cs="Arial"/>
          <w:sz w:val="22"/>
        </w:rPr>
        <w:t>a</w:t>
      </w:r>
    </w:p>
    <w:p w14:paraId="3630BD83" w14:textId="77777777" w:rsidR="000D5105" w:rsidRDefault="000D5105" w:rsidP="00120D6F">
      <w:pPr>
        <w:shd w:val="clear" w:color="auto" w:fill="FFFFFF"/>
        <w:tabs>
          <w:tab w:val="left" w:pos="567"/>
        </w:tabs>
        <w:spacing w:line="276" w:lineRule="auto"/>
        <w:ind w:left="36" w:firstLine="244"/>
        <w:rPr>
          <w:rFonts w:ascii="Arial" w:hAnsi="Arial" w:cs="Arial"/>
          <w:sz w:val="22"/>
        </w:rPr>
      </w:pPr>
    </w:p>
    <w:p w14:paraId="06E31898"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highlight w:val="yellow"/>
        </w:rPr>
        <w:t>(Pokyn pro dodavatele: dodavatel vyplní všechna místa v textu označená hranatými závorkami [_____])</w:t>
      </w:r>
    </w:p>
    <w:p w14:paraId="51333611" w14:textId="77777777" w:rsidR="00D20D89" w:rsidRPr="00D20D89" w:rsidRDefault="00D20D89" w:rsidP="00120D6F">
      <w:pPr>
        <w:tabs>
          <w:tab w:val="left" w:pos="360"/>
          <w:tab w:val="left" w:pos="567"/>
          <w:tab w:val="left" w:pos="2127"/>
        </w:tabs>
        <w:spacing w:line="276" w:lineRule="auto"/>
        <w:ind w:left="280"/>
        <w:rPr>
          <w:rFonts w:ascii="Arial" w:hAnsi="Arial" w:cs="Arial"/>
          <w:b/>
          <w:sz w:val="22"/>
        </w:rPr>
      </w:pPr>
      <w:r w:rsidRPr="00D20D89">
        <w:rPr>
          <w:rFonts w:ascii="Arial" w:hAnsi="Arial" w:cs="Arial"/>
          <w:b/>
          <w:sz w:val="22"/>
        </w:rPr>
        <w:t>[Obchodní firma, název nebo jméno a příjmení dodavatele]</w:t>
      </w:r>
    </w:p>
    <w:p w14:paraId="34AE0284"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 xml:space="preserve">se sídlem/místem podnikání </w:t>
      </w:r>
      <w:r>
        <w:rPr>
          <w:rFonts w:ascii="Arial" w:hAnsi="Arial" w:cs="Arial"/>
          <w:sz w:val="22"/>
        </w:rPr>
        <w:tab/>
      </w:r>
      <w:r w:rsidRPr="00D20D89">
        <w:rPr>
          <w:rFonts w:ascii="Arial" w:hAnsi="Arial" w:cs="Arial"/>
          <w:sz w:val="22"/>
        </w:rPr>
        <w:t>[_____]</w:t>
      </w:r>
    </w:p>
    <w:p w14:paraId="12A361B7"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IČO:</w:t>
      </w:r>
      <w:r w:rsidRPr="00D20D89">
        <w:rPr>
          <w:rFonts w:ascii="Arial" w:hAnsi="Arial" w:cs="Arial"/>
          <w:sz w:val="22"/>
        </w:rPr>
        <w:tab/>
      </w:r>
      <w:r w:rsidRPr="00D20D89">
        <w:rPr>
          <w:rFonts w:ascii="Arial" w:hAnsi="Arial" w:cs="Arial"/>
          <w:sz w:val="22"/>
        </w:rPr>
        <w:tab/>
      </w:r>
      <w:r w:rsidRPr="00D20D89">
        <w:rPr>
          <w:rFonts w:ascii="Arial" w:hAnsi="Arial" w:cs="Arial"/>
          <w:sz w:val="22"/>
        </w:rPr>
        <w:tab/>
        <w:t>[_____]</w:t>
      </w:r>
    </w:p>
    <w:p w14:paraId="20E86234"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DIČ:</w:t>
      </w:r>
      <w:r w:rsidRPr="00D20D89">
        <w:rPr>
          <w:rFonts w:ascii="Arial" w:hAnsi="Arial" w:cs="Arial"/>
          <w:sz w:val="22"/>
        </w:rPr>
        <w:tab/>
      </w:r>
      <w:r w:rsidRPr="00D20D89">
        <w:rPr>
          <w:rFonts w:ascii="Arial" w:hAnsi="Arial" w:cs="Arial"/>
          <w:sz w:val="22"/>
        </w:rPr>
        <w:tab/>
      </w:r>
      <w:r w:rsidRPr="00D20D89">
        <w:rPr>
          <w:rFonts w:ascii="Arial" w:hAnsi="Arial" w:cs="Arial"/>
          <w:sz w:val="22"/>
        </w:rPr>
        <w:tab/>
        <w:t>[_____]</w:t>
      </w:r>
    </w:p>
    <w:p w14:paraId="0E0C2BA0"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zapsaná v obchodním rejstříku vedeném [_____], sp. zn. [_____]</w:t>
      </w:r>
    </w:p>
    <w:p w14:paraId="03F25E96"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bankovní spojení:</w:t>
      </w:r>
      <w:r w:rsidRPr="00D20D89">
        <w:rPr>
          <w:rFonts w:ascii="Arial" w:hAnsi="Arial" w:cs="Arial"/>
          <w:sz w:val="22"/>
        </w:rPr>
        <w:tab/>
      </w:r>
      <w:r>
        <w:rPr>
          <w:rFonts w:ascii="Arial" w:hAnsi="Arial" w:cs="Arial"/>
          <w:sz w:val="22"/>
        </w:rPr>
        <w:tab/>
      </w:r>
      <w:r>
        <w:rPr>
          <w:rFonts w:ascii="Arial" w:hAnsi="Arial" w:cs="Arial"/>
          <w:sz w:val="22"/>
        </w:rPr>
        <w:tab/>
      </w:r>
      <w:r w:rsidRPr="00D20D89">
        <w:rPr>
          <w:rFonts w:ascii="Arial" w:hAnsi="Arial" w:cs="Arial"/>
          <w:sz w:val="22"/>
        </w:rPr>
        <w:t>[_____]</w:t>
      </w:r>
    </w:p>
    <w:p w14:paraId="04236295"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číslo účtu:</w:t>
      </w:r>
      <w:r w:rsidRPr="00D20D89">
        <w:rPr>
          <w:rFonts w:ascii="Arial" w:hAnsi="Arial" w:cs="Arial"/>
          <w:sz w:val="22"/>
        </w:rPr>
        <w:tab/>
      </w:r>
      <w:r w:rsidRPr="00D20D89">
        <w:rPr>
          <w:rFonts w:ascii="Arial" w:hAnsi="Arial" w:cs="Arial"/>
          <w:sz w:val="22"/>
        </w:rPr>
        <w:tab/>
      </w:r>
      <w:r>
        <w:rPr>
          <w:rFonts w:ascii="Arial" w:hAnsi="Arial" w:cs="Arial"/>
          <w:sz w:val="22"/>
        </w:rPr>
        <w:tab/>
      </w:r>
      <w:r w:rsidRPr="00D20D89">
        <w:rPr>
          <w:rFonts w:ascii="Arial" w:hAnsi="Arial" w:cs="Arial"/>
          <w:sz w:val="22"/>
        </w:rPr>
        <w:t>[_____]</w:t>
      </w:r>
    </w:p>
    <w:p w14:paraId="5C89A98C"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zastoupená:</w:t>
      </w:r>
      <w:r w:rsidRPr="00D20D89">
        <w:rPr>
          <w:rFonts w:ascii="Arial" w:hAnsi="Arial" w:cs="Arial"/>
          <w:sz w:val="22"/>
        </w:rPr>
        <w:tab/>
      </w:r>
      <w:r>
        <w:rPr>
          <w:rFonts w:ascii="Arial" w:hAnsi="Arial" w:cs="Arial"/>
          <w:sz w:val="22"/>
        </w:rPr>
        <w:tab/>
      </w:r>
      <w:r w:rsidRPr="00D20D89">
        <w:rPr>
          <w:rFonts w:ascii="Arial" w:hAnsi="Arial" w:cs="Arial"/>
          <w:sz w:val="22"/>
        </w:rPr>
        <w:tab/>
        <w:t>[_____]</w:t>
      </w:r>
    </w:p>
    <w:p w14:paraId="283A3B46" w14:textId="77777777" w:rsidR="008F634F" w:rsidRDefault="008F634F" w:rsidP="00120D6F">
      <w:pPr>
        <w:tabs>
          <w:tab w:val="left" w:pos="360"/>
          <w:tab w:val="left" w:pos="567"/>
          <w:tab w:val="left" w:pos="2127"/>
        </w:tabs>
        <w:spacing w:line="276" w:lineRule="auto"/>
        <w:ind w:left="280"/>
        <w:rPr>
          <w:rFonts w:ascii="Arial" w:hAnsi="Arial" w:cs="Arial"/>
          <w:sz w:val="22"/>
        </w:rPr>
      </w:pPr>
      <w:r>
        <w:rPr>
          <w:rFonts w:ascii="Arial" w:hAnsi="Arial" w:cs="Arial"/>
          <w:sz w:val="22"/>
        </w:rPr>
        <w:t>(dále jen „</w:t>
      </w:r>
      <w:r w:rsidRPr="007B6703">
        <w:rPr>
          <w:rFonts w:ascii="Arial" w:hAnsi="Arial" w:cs="Arial"/>
          <w:b/>
          <w:sz w:val="22"/>
        </w:rPr>
        <w:t>prodávající</w:t>
      </w:r>
      <w:r>
        <w:rPr>
          <w:rFonts w:ascii="Arial" w:hAnsi="Arial" w:cs="Arial"/>
          <w:sz w:val="22"/>
        </w:rPr>
        <w:t>“)</w:t>
      </w:r>
    </w:p>
    <w:p w14:paraId="5D00B6FB" w14:textId="77777777" w:rsidR="008F634F" w:rsidRPr="00622D91" w:rsidRDefault="008F634F" w:rsidP="00120D6F">
      <w:pPr>
        <w:pStyle w:val="Nadpis4"/>
        <w:tabs>
          <w:tab w:val="left" w:pos="567"/>
          <w:tab w:val="left" w:pos="2880"/>
        </w:tabs>
        <w:spacing w:before="240" w:line="276" w:lineRule="auto"/>
        <w:jc w:val="center"/>
        <w:rPr>
          <w:rFonts w:ascii="Arial" w:hAnsi="Arial" w:cs="Arial"/>
          <w:color w:val="auto"/>
          <w:sz w:val="22"/>
          <w:szCs w:val="22"/>
        </w:rPr>
      </w:pPr>
      <w:r w:rsidRPr="00622D91">
        <w:rPr>
          <w:rFonts w:ascii="Arial" w:hAnsi="Arial" w:cs="Arial"/>
          <w:color w:val="auto"/>
          <w:w w:val="102"/>
          <w:sz w:val="22"/>
          <w:szCs w:val="22"/>
        </w:rPr>
        <w:t>II.</w:t>
      </w:r>
    </w:p>
    <w:p w14:paraId="7F78B11E" w14:textId="77777777" w:rsidR="008F634F" w:rsidRPr="00622D91" w:rsidRDefault="008F634F" w:rsidP="00120D6F">
      <w:pPr>
        <w:pStyle w:val="Nadpis5"/>
        <w:tabs>
          <w:tab w:val="left" w:pos="567"/>
        </w:tabs>
        <w:spacing w:line="276" w:lineRule="auto"/>
        <w:rPr>
          <w:rFonts w:ascii="Arial" w:hAnsi="Arial" w:cs="Arial"/>
          <w:sz w:val="22"/>
          <w:szCs w:val="22"/>
          <w:u w:val="none"/>
        </w:rPr>
      </w:pPr>
      <w:r w:rsidRPr="00622D91">
        <w:rPr>
          <w:rFonts w:ascii="Arial" w:hAnsi="Arial" w:cs="Arial"/>
          <w:sz w:val="22"/>
          <w:szCs w:val="22"/>
          <w:u w:val="none"/>
        </w:rPr>
        <w:t>Předmět a účel smlouvy</w:t>
      </w:r>
    </w:p>
    <w:p w14:paraId="542FC85A" w14:textId="24B7D066" w:rsidR="00585D5C" w:rsidRDefault="00494311" w:rsidP="001350CF">
      <w:pPr>
        <w:pStyle w:val="Zkladntextodsazen"/>
        <w:numPr>
          <w:ilvl w:val="0"/>
          <w:numId w:val="10"/>
        </w:numPr>
        <w:tabs>
          <w:tab w:val="clear" w:pos="720"/>
        </w:tabs>
        <w:spacing w:after="120" w:line="276" w:lineRule="auto"/>
        <w:ind w:left="426" w:hanging="426"/>
        <w:jc w:val="both"/>
        <w:rPr>
          <w:rFonts w:ascii="Arial" w:hAnsi="Arial" w:cs="Arial"/>
          <w:snapToGrid w:val="0"/>
        </w:rPr>
      </w:pPr>
      <w:r w:rsidRPr="00585D5C">
        <w:rPr>
          <w:rFonts w:ascii="Arial" w:hAnsi="Arial" w:cs="Arial"/>
          <w:snapToGrid w:val="0"/>
        </w:rPr>
        <w:t xml:space="preserve">Kupující a prodávající uzavírají tuto kupní smlouvu </w:t>
      </w:r>
      <w:r w:rsidR="00120D6F">
        <w:rPr>
          <w:rFonts w:ascii="Arial" w:hAnsi="Arial" w:cs="Arial"/>
          <w:snapToGrid w:val="0"/>
        </w:rPr>
        <w:t>v</w:t>
      </w:r>
      <w:r w:rsidR="00945839">
        <w:rPr>
          <w:rFonts w:ascii="Arial" w:hAnsi="Arial" w:cs="Arial"/>
          <w:snapToGrid w:val="0"/>
        </w:rPr>
        <w:t>e</w:t>
      </w:r>
      <w:r w:rsidR="0071645A">
        <w:rPr>
          <w:rFonts w:ascii="Arial" w:hAnsi="Arial" w:cs="Arial"/>
          <w:snapToGrid w:val="0"/>
        </w:rPr>
        <w:t xml:space="preserve"> </w:t>
      </w:r>
      <w:r w:rsidR="00945839">
        <w:rPr>
          <w:rFonts w:ascii="Arial" w:hAnsi="Arial" w:cs="Arial"/>
          <w:snapToGrid w:val="0"/>
        </w:rPr>
        <w:t>výběrovém</w:t>
      </w:r>
      <w:r w:rsidR="00120D6F">
        <w:rPr>
          <w:rFonts w:ascii="Arial" w:hAnsi="Arial" w:cs="Arial"/>
          <w:snapToGrid w:val="0"/>
        </w:rPr>
        <w:t xml:space="preserve"> řízení </w:t>
      </w:r>
      <w:r w:rsidRPr="00585D5C">
        <w:rPr>
          <w:rFonts w:ascii="Arial" w:hAnsi="Arial" w:cs="Arial"/>
          <w:snapToGrid w:val="0"/>
        </w:rPr>
        <w:t>veřejné zakázky na dodávky</w:t>
      </w:r>
      <w:r w:rsidR="001E6FCB">
        <w:rPr>
          <w:rFonts w:ascii="Arial" w:hAnsi="Arial" w:cs="Arial"/>
          <w:snapToGrid w:val="0"/>
        </w:rPr>
        <w:t xml:space="preserve"> nábytku</w:t>
      </w:r>
      <w:r w:rsidRPr="00585D5C">
        <w:rPr>
          <w:rFonts w:ascii="Arial" w:hAnsi="Arial" w:cs="Arial"/>
          <w:snapToGrid w:val="0"/>
        </w:rPr>
        <w:t xml:space="preserve"> s názvem</w:t>
      </w:r>
      <w:r w:rsidRPr="001B7CCF">
        <w:rPr>
          <w:rFonts w:ascii="Arial" w:hAnsi="Arial" w:cs="Arial"/>
          <w:snapToGrid w:val="0"/>
        </w:rPr>
        <w:t xml:space="preserve"> „</w:t>
      </w:r>
      <w:r w:rsidR="00666461" w:rsidRPr="00666461">
        <w:rPr>
          <w:rFonts w:ascii="Arial" w:hAnsi="Arial" w:cs="Arial"/>
          <w:b/>
          <w:szCs w:val="22"/>
        </w:rPr>
        <w:t>PPP a SPC Vysočina - Dodávka nábytku pro pracoviště Havlíčkův Brod</w:t>
      </w:r>
      <w:r w:rsidRPr="00585D5C">
        <w:rPr>
          <w:rFonts w:ascii="Arial" w:hAnsi="Arial" w:cs="Arial"/>
          <w:snapToGrid w:val="0"/>
        </w:rPr>
        <w:t>“</w:t>
      </w:r>
      <w:r w:rsidR="00120D6F">
        <w:rPr>
          <w:rFonts w:ascii="Arial" w:hAnsi="Arial" w:cs="Arial"/>
          <w:snapToGrid w:val="0"/>
        </w:rPr>
        <w:t xml:space="preserve"> (dále jen </w:t>
      </w:r>
      <w:r w:rsidR="00945839">
        <w:rPr>
          <w:rFonts w:ascii="Arial" w:hAnsi="Arial" w:cs="Arial"/>
          <w:snapToGrid w:val="0"/>
        </w:rPr>
        <w:t>výběrové</w:t>
      </w:r>
      <w:r w:rsidR="00120D6F">
        <w:rPr>
          <w:rFonts w:ascii="Arial" w:hAnsi="Arial" w:cs="Arial"/>
          <w:snapToGrid w:val="0"/>
        </w:rPr>
        <w:t xml:space="preserve"> řízení“</w:t>
      </w:r>
      <w:r w:rsidR="00571998">
        <w:rPr>
          <w:rFonts w:ascii="Arial" w:hAnsi="Arial" w:cs="Arial"/>
          <w:snapToGrid w:val="0"/>
        </w:rPr>
        <w:t xml:space="preserve"> a „veřejná zakázka“</w:t>
      </w:r>
      <w:r w:rsidR="00120D6F">
        <w:rPr>
          <w:rFonts w:ascii="Arial" w:hAnsi="Arial" w:cs="Arial"/>
          <w:snapToGrid w:val="0"/>
        </w:rPr>
        <w:t xml:space="preserve">) a za podmínek uvedených v zadávací dokumentaci </w:t>
      </w:r>
      <w:r w:rsidR="00571998">
        <w:rPr>
          <w:rFonts w:ascii="Arial" w:hAnsi="Arial" w:cs="Arial"/>
          <w:snapToGrid w:val="0"/>
        </w:rPr>
        <w:t>veřejné zakázky</w:t>
      </w:r>
      <w:r w:rsidR="00120D6F">
        <w:rPr>
          <w:rFonts w:ascii="Arial" w:hAnsi="Arial" w:cs="Arial"/>
          <w:snapToGrid w:val="0"/>
        </w:rPr>
        <w:t>,</w:t>
      </w:r>
      <w:r w:rsidR="00120D6F" w:rsidRPr="00120D6F">
        <w:rPr>
          <w:rFonts w:ascii="Arial" w:hAnsi="Arial" w:cs="Arial"/>
          <w:snapToGrid w:val="0"/>
        </w:rPr>
        <w:t xml:space="preserve"> v rámci kterého byla jako nejvýhodnější vybrána nabídka </w:t>
      </w:r>
      <w:r w:rsidR="00120D6F">
        <w:rPr>
          <w:rFonts w:ascii="Arial" w:hAnsi="Arial" w:cs="Arial"/>
          <w:snapToGrid w:val="0"/>
        </w:rPr>
        <w:t>p</w:t>
      </w:r>
      <w:r w:rsidR="00120D6F" w:rsidRPr="00120D6F">
        <w:rPr>
          <w:rFonts w:ascii="Arial" w:hAnsi="Arial" w:cs="Arial"/>
          <w:snapToGrid w:val="0"/>
        </w:rPr>
        <w:t>rodávajícího</w:t>
      </w:r>
      <w:r w:rsidR="00120D6F">
        <w:rPr>
          <w:rFonts w:ascii="Arial" w:hAnsi="Arial" w:cs="Arial"/>
          <w:snapToGrid w:val="0"/>
        </w:rPr>
        <w:t>.</w:t>
      </w:r>
    </w:p>
    <w:p w14:paraId="482619A8" w14:textId="42B5C2FF" w:rsidR="008F634F" w:rsidRPr="00585D5C" w:rsidRDefault="008F634F" w:rsidP="00120D6F">
      <w:pPr>
        <w:pStyle w:val="Zkladntextodsazen"/>
        <w:numPr>
          <w:ilvl w:val="0"/>
          <w:numId w:val="10"/>
        </w:numPr>
        <w:tabs>
          <w:tab w:val="clear" w:pos="720"/>
          <w:tab w:val="num" w:pos="360"/>
          <w:tab w:val="left" w:pos="567"/>
        </w:tabs>
        <w:spacing w:after="240" w:line="276" w:lineRule="auto"/>
        <w:ind w:left="357" w:hanging="357"/>
        <w:jc w:val="both"/>
        <w:rPr>
          <w:rFonts w:ascii="Arial" w:hAnsi="Arial" w:cs="Arial"/>
          <w:snapToGrid w:val="0"/>
        </w:rPr>
      </w:pPr>
      <w:r w:rsidRPr="00585D5C">
        <w:rPr>
          <w:rFonts w:ascii="Arial" w:hAnsi="Arial" w:cs="Arial"/>
          <w:color w:val="000000"/>
          <w:spacing w:val="-4"/>
          <w:szCs w:val="22"/>
        </w:rPr>
        <w:t xml:space="preserve">Prodávající se touto smlouvou </w:t>
      </w:r>
      <w:r w:rsidR="000D5105" w:rsidRPr="00585D5C">
        <w:rPr>
          <w:rFonts w:ascii="Arial" w:hAnsi="Arial" w:cs="Arial"/>
          <w:color w:val="000000"/>
          <w:spacing w:val="-4"/>
          <w:szCs w:val="22"/>
        </w:rPr>
        <w:t xml:space="preserve">zavazuje </w:t>
      </w:r>
      <w:r w:rsidRPr="00585D5C">
        <w:rPr>
          <w:rFonts w:ascii="Arial" w:hAnsi="Arial" w:cs="Arial"/>
          <w:color w:val="000000"/>
          <w:spacing w:val="-4"/>
          <w:szCs w:val="22"/>
        </w:rPr>
        <w:t xml:space="preserve">kupujícímu ve sjednané době a za </w:t>
      </w:r>
      <w:r w:rsidR="006948DC">
        <w:rPr>
          <w:rFonts w:ascii="Arial" w:hAnsi="Arial" w:cs="Arial"/>
          <w:color w:val="000000"/>
          <w:spacing w:val="-4"/>
          <w:szCs w:val="22"/>
        </w:rPr>
        <w:t>sjednaných podmínek dodat</w:t>
      </w:r>
      <w:r w:rsidR="001C120D">
        <w:rPr>
          <w:rFonts w:ascii="Arial" w:hAnsi="Arial" w:cs="Arial"/>
          <w:color w:val="000000"/>
          <w:spacing w:val="-4"/>
          <w:szCs w:val="22"/>
        </w:rPr>
        <w:t xml:space="preserve"> zboží</w:t>
      </w:r>
      <w:r w:rsidR="00571998">
        <w:rPr>
          <w:rFonts w:ascii="Arial" w:hAnsi="Arial" w:cs="Arial"/>
          <w:color w:val="000000"/>
          <w:spacing w:val="-4"/>
          <w:szCs w:val="22"/>
        </w:rPr>
        <w:t xml:space="preserve">, </w:t>
      </w:r>
      <w:r w:rsidR="001C120D">
        <w:rPr>
          <w:rFonts w:ascii="Arial" w:hAnsi="Arial" w:cs="Arial"/>
          <w:color w:val="000000"/>
          <w:spacing w:val="-4"/>
          <w:szCs w:val="22"/>
        </w:rPr>
        <w:t>provést montážní a instalační práce</w:t>
      </w:r>
      <w:r w:rsidR="00C61E0A">
        <w:rPr>
          <w:rFonts w:ascii="Arial" w:hAnsi="Arial" w:cs="Arial"/>
          <w:color w:val="000000"/>
          <w:spacing w:val="-4"/>
          <w:szCs w:val="22"/>
        </w:rPr>
        <w:t xml:space="preserve"> včetně seřízení</w:t>
      </w:r>
      <w:r w:rsidR="001C120D">
        <w:rPr>
          <w:rFonts w:ascii="Arial" w:hAnsi="Arial" w:cs="Arial"/>
          <w:color w:val="000000"/>
          <w:spacing w:val="-4"/>
          <w:szCs w:val="22"/>
        </w:rPr>
        <w:t>, zapojit, zprovoznit</w:t>
      </w:r>
      <w:r w:rsidR="006948DC">
        <w:rPr>
          <w:rFonts w:ascii="Arial" w:hAnsi="Arial" w:cs="Arial"/>
          <w:color w:val="000000"/>
          <w:spacing w:val="-4"/>
          <w:szCs w:val="22"/>
        </w:rPr>
        <w:t xml:space="preserve"> a předat zboží, jež je předmětem veřejné zakázky, a to </w:t>
      </w:r>
      <w:r w:rsidRPr="00585D5C">
        <w:rPr>
          <w:rFonts w:ascii="Arial" w:hAnsi="Arial" w:cs="Arial"/>
          <w:color w:val="000000"/>
          <w:spacing w:val="-4"/>
          <w:szCs w:val="22"/>
        </w:rPr>
        <w:t>dle specifikace uvedené v příloze č. 1 této smlouvy (dále jen „zboží“)</w:t>
      </w:r>
      <w:r w:rsidR="00571998">
        <w:rPr>
          <w:rFonts w:ascii="Arial" w:hAnsi="Arial" w:cs="Arial"/>
          <w:color w:val="000000"/>
          <w:spacing w:val="-4"/>
          <w:szCs w:val="22"/>
        </w:rPr>
        <w:t>,</w:t>
      </w:r>
      <w:r w:rsidR="006948DC">
        <w:rPr>
          <w:rFonts w:ascii="Arial" w:hAnsi="Arial" w:cs="Arial"/>
          <w:color w:val="000000"/>
          <w:spacing w:val="-4"/>
          <w:szCs w:val="22"/>
        </w:rPr>
        <w:t xml:space="preserve"> a kupující se zavazuje řádně dodané</w:t>
      </w:r>
      <w:r w:rsidR="00571998">
        <w:rPr>
          <w:rFonts w:ascii="Arial" w:hAnsi="Arial" w:cs="Arial"/>
          <w:color w:val="000000"/>
          <w:spacing w:val="-4"/>
          <w:szCs w:val="22"/>
        </w:rPr>
        <w:t>, instalované</w:t>
      </w:r>
      <w:r w:rsidR="005A1892">
        <w:rPr>
          <w:rFonts w:ascii="Arial" w:hAnsi="Arial" w:cs="Arial"/>
          <w:color w:val="000000"/>
          <w:spacing w:val="-4"/>
          <w:szCs w:val="22"/>
        </w:rPr>
        <w:t>, seřízené</w:t>
      </w:r>
      <w:r w:rsidR="006C4A39">
        <w:rPr>
          <w:rFonts w:ascii="Arial" w:hAnsi="Arial" w:cs="Arial"/>
          <w:color w:val="000000"/>
          <w:spacing w:val="-4"/>
          <w:szCs w:val="22"/>
        </w:rPr>
        <w:t xml:space="preserve">, </w:t>
      </w:r>
      <w:r w:rsidR="006C4A39" w:rsidRPr="00BF0E99">
        <w:rPr>
          <w:rFonts w:ascii="Arial" w:hAnsi="Arial" w:cs="Arial"/>
          <w:color w:val="000000"/>
          <w:spacing w:val="-4"/>
          <w:szCs w:val="22"/>
        </w:rPr>
        <w:t>bezpečné</w:t>
      </w:r>
      <w:r w:rsidR="004F1A91">
        <w:rPr>
          <w:rFonts w:ascii="Arial" w:hAnsi="Arial" w:cs="Arial"/>
          <w:color w:val="000000"/>
          <w:spacing w:val="-4"/>
          <w:szCs w:val="22"/>
        </w:rPr>
        <w:t>, v požadované kvalitě</w:t>
      </w:r>
      <w:r w:rsidR="005A1892">
        <w:rPr>
          <w:rFonts w:ascii="Arial" w:hAnsi="Arial" w:cs="Arial"/>
          <w:color w:val="000000"/>
          <w:spacing w:val="-4"/>
          <w:szCs w:val="22"/>
        </w:rPr>
        <w:t xml:space="preserve"> </w:t>
      </w:r>
      <w:r w:rsidR="00571998">
        <w:rPr>
          <w:rFonts w:ascii="Arial" w:hAnsi="Arial" w:cs="Arial"/>
          <w:color w:val="000000"/>
          <w:spacing w:val="-4"/>
          <w:szCs w:val="22"/>
        </w:rPr>
        <w:t xml:space="preserve">a předané </w:t>
      </w:r>
      <w:r w:rsidR="006948DC">
        <w:rPr>
          <w:rFonts w:ascii="Arial" w:hAnsi="Arial" w:cs="Arial"/>
          <w:color w:val="000000"/>
          <w:spacing w:val="-4"/>
          <w:szCs w:val="22"/>
        </w:rPr>
        <w:t>zboží</w:t>
      </w:r>
      <w:r w:rsidR="005D5946">
        <w:rPr>
          <w:rFonts w:ascii="Arial" w:hAnsi="Arial" w:cs="Arial"/>
          <w:color w:val="000000"/>
          <w:spacing w:val="-4"/>
          <w:szCs w:val="22"/>
        </w:rPr>
        <w:t xml:space="preserve"> </w:t>
      </w:r>
      <w:r w:rsidR="006948DC">
        <w:rPr>
          <w:rFonts w:ascii="Arial" w:hAnsi="Arial" w:cs="Arial"/>
          <w:color w:val="000000"/>
          <w:spacing w:val="-4"/>
          <w:szCs w:val="22"/>
        </w:rPr>
        <w:t>převzít</w:t>
      </w:r>
      <w:r w:rsidR="005D5946">
        <w:rPr>
          <w:rFonts w:ascii="Arial" w:hAnsi="Arial" w:cs="Arial"/>
          <w:color w:val="000000"/>
          <w:spacing w:val="-4"/>
          <w:szCs w:val="22"/>
        </w:rPr>
        <w:t xml:space="preserve"> </w:t>
      </w:r>
      <w:r w:rsidR="006948DC">
        <w:rPr>
          <w:rFonts w:ascii="Arial" w:hAnsi="Arial" w:cs="Arial"/>
          <w:color w:val="000000"/>
          <w:spacing w:val="-4"/>
          <w:szCs w:val="22"/>
        </w:rPr>
        <w:t xml:space="preserve">a zaplatit za něj prodávajícímu </w:t>
      </w:r>
      <w:r w:rsidR="00E058CA">
        <w:rPr>
          <w:rFonts w:ascii="Arial" w:hAnsi="Arial" w:cs="Arial"/>
          <w:color w:val="000000"/>
          <w:spacing w:val="-4"/>
          <w:szCs w:val="22"/>
        </w:rPr>
        <w:t xml:space="preserve">kupní </w:t>
      </w:r>
      <w:r w:rsidR="006948DC">
        <w:rPr>
          <w:rFonts w:ascii="Arial" w:hAnsi="Arial" w:cs="Arial"/>
          <w:color w:val="000000"/>
          <w:spacing w:val="-4"/>
          <w:szCs w:val="22"/>
        </w:rPr>
        <w:t>cenu dle této smlouvy</w:t>
      </w:r>
      <w:r w:rsidRPr="00585D5C">
        <w:rPr>
          <w:rFonts w:ascii="Arial" w:hAnsi="Arial" w:cs="Arial"/>
          <w:color w:val="000000"/>
          <w:spacing w:val="-4"/>
          <w:szCs w:val="22"/>
        </w:rPr>
        <w:t>.</w:t>
      </w:r>
      <w:r w:rsidR="009E7360">
        <w:rPr>
          <w:rFonts w:ascii="Arial" w:hAnsi="Arial" w:cs="Arial"/>
          <w:color w:val="000000"/>
          <w:spacing w:val="-4"/>
          <w:szCs w:val="22"/>
        </w:rPr>
        <w:t xml:space="preserve"> </w:t>
      </w:r>
      <w:r w:rsidR="009E7360">
        <w:rPr>
          <w:rFonts w:ascii="Arial" w:hAnsi="Arial" w:cs="Arial"/>
        </w:rPr>
        <w:t>Veškeré revize, zkoušky, atesty a případné testy jsou součástí předmětu této smlouvy.</w:t>
      </w:r>
    </w:p>
    <w:p w14:paraId="78B3309F" w14:textId="77777777" w:rsidR="008F634F" w:rsidRPr="008E4381"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8E4381">
        <w:rPr>
          <w:rFonts w:ascii="Arial" w:hAnsi="Arial" w:cs="Arial"/>
          <w:color w:val="auto"/>
          <w:w w:val="102"/>
          <w:sz w:val="22"/>
          <w:szCs w:val="22"/>
        </w:rPr>
        <w:lastRenderedPageBreak/>
        <w:t>III.</w:t>
      </w:r>
    </w:p>
    <w:p w14:paraId="0D5D47DD" w14:textId="77777777" w:rsidR="008F634F" w:rsidRPr="00622D91" w:rsidRDefault="008F634F" w:rsidP="00120D6F">
      <w:pPr>
        <w:shd w:val="clear" w:color="auto" w:fill="FFFFFF"/>
        <w:tabs>
          <w:tab w:val="left" w:pos="567"/>
        </w:tabs>
        <w:spacing w:line="276" w:lineRule="auto"/>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14:paraId="4E9AA5C0" w14:textId="7A83679C" w:rsidR="008F634F" w:rsidRPr="00585D5C" w:rsidRDefault="008F634F" w:rsidP="00120D6F">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rPr>
      </w:pPr>
      <w:r w:rsidRPr="00585D5C">
        <w:rPr>
          <w:rFonts w:ascii="Arial" w:hAnsi="Arial" w:cs="Arial"/>
          <w:snapToGrid w:val="0"/>
        </w:rPr>
        <w:t xml:space="preserve">Prodávající se zavazuje řádně dodat zboží </w:t>
      </w:r>
      <w:r w:rsidR="00111FD6">
        <w:rPr>
          <w:rFonts w:ascii="Arial" w:hAnsi="Arial" w:cs="Arial"/>
          <w:snapToGrid w:val="0"/>
        </w:rPr>
        <w:t xml:space="preserve">dle přílohy č. 1 této smlouvy  jak je uvedeno </w:t>
      </w:r>
      <w:r w:rsidRPr="00585D5C">
        <w:rPr>
          <w:rFonts w:ascii="Arial" w:hAnsi="Arial" w:cs="Arial"/>
          <w:snapToGrid w:val="0"/>
        </w:rPr>
        <w:t xml:space="preserve">v čl. II. smlouvy </w:t>
      </w:r>
      <w:r w:rsidR="00111FD6">
        <w:rPr>
          <w:rFonts w:ascii="Arial" w:hAnsi="Arial" w:cs="Arial"/>
          <w:snapToGrid w:val="0"/>
        </w:rPr>
        <w:t xml:space="preserve">a to </w:t>
      </w:r>
      <w:r w:rsidRPr="00585D5C">
        <w:rPr>
          <w:rFonts w:ascii="Arial" w:hAnsi="Arial" w:cs="Arial"/>
          <w:snapToGrid w:val="0"/>
        </w:rPr>
        <w:t>v termínu uvedeném v čl. IV. této smlouvy. Prodávající zabezpečí na svůj náklad a své nebezpečí všechny úkony související s dodáním zboží dle této smlouvy</w:t>
      </w:r>
      <w:r w:rsidR="006948DC">
        <w:rPr>
          <w:rFonts w:ascii="Arial" w:hAnsi="Arial" w:cs="Arial"/>
          <w:snapToGrid w:val="0"/>
        </w:rPr>
        <w:t>, zejména</w:t>
      </w:r>
      <w:r w:rsidR="00C028D5">
        <w:rPr>
          <w:rFonts w:ascii="Arial" w:hAnsi="Arial" w:cs="Arial"/>
          <w:snapToGrid w:val="0"/>
        </w:rPr>
        <w:t xml:space="preserve"> </w:t>
      </w:r>
      <w:r w:rsidR="006948DC">
        <w:rPr>
          <w:rFonts w:ascii="Arial" w:hAnsi="Arial" w:cs="Arial"/>
          <w:snapToGrid w:val="0"/>
        </w:rPr>
        <w:t>související</w:t>
      </w:r>
      <w:r w:rsidR="00C028D5">
        <w:rPr>
          <w:rFonts w:ascii="Arial" w:hAnsi="Arial" w:cs="Arial"/>
          <w:snapToGrid w:val="0"/>
        </w:rPr>
        <w:t xml:space="preserve"> </w:t>
      </w:r>
      <w:r w:rsidR="009E7360">
        <w:rPr>
          <w:rFonts w:ascii="Arial" w:hAnsi="Arial" w:cs="Arial"/>
          <w:snapToGrid w:val="0"/>
        </w:rPr>
        <w:t xml:space="preserve">s dodáním zboží do určených místností, jejich </w:t>
      </w:r>
      <w:r w:rsidR="00C6502A" w:rsidRPr="001E6FCB">
        <w:rPr>
          <w:rFonts w:ascii="Arial" w:hAnsi="Arial" w:cs="Arial"/>
          <w:snapToGrid w:val="0"/>
        </w:rPr>
        <w:t>zapojení</w:t>
      </w:r>
      <w:r w:rsidR="00C028D5">
        <w:rPr>
          <w:rFonts w:ascii="Arial" w:hAnsi="Arial" w:cs="Arial"/>
          <w:snapToGrid w:val="0"/>
        </w:rPr>
        <w:t xml:space="preserve"> </w:t>
      </w:r>
      <w:r w:rsidR="00893E72" w:rsidRPr="00262A4D">
        <w:rPr>
          <w:rFonts w:ascii="Arial" w:hAnsi="Arial" w:cs="Arial"/>
          <w:snapToGrid w:val="0"/>
        </w:rPr>
        <w:t xml:space="preserve">a </w:t>
      </w:r>
      <w:r w:rsidR="00C6502A" w:rsidRPr="00262A4D">
        <w:rPr>
          <w:rFonts w:ascii="Arial" w:hAnsi="Arial" w:cs="Arial"/>
          <w:snapToGrid w:val="0"/>
        </w:rPr>
        <w:t xml:space="preserve">montážní a </w:t>
      </w:r>
      <w:r w:rsidR="006948DC" w:rsidRPr="00262A4D">
        <w:rPr>
          <w:rFonts w:ascii="Arial" w:hAnsi="Arial" w:cs="Arial"/>
          <w:snapToGrid w:val="0"/>
        </w:rPr>
        <w:t>instalační práce</w:t>
      </w:r>
      <w:r w:rsidRPr="00585D5C">
        <w:rPr>
          <w:rFonts w:ascii="Arial" w:hAnsi="Arial" w:cs="Arial"/>
          <w:snapToGrid w:val="0"/>
        </w:rPr>
        <w:t>.</w:t>
      </w:r>
    </w:p>
    <w:p w14:paraId="1DD5A6FF" w14:textId="77777777" w:rsidR="006948DC" w:rsidRPr="006948DC" w:rsidRDefault="008F634F" w:rsidP="00120D6F">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rPr>
      </w:pPr>
      <w:r w:rsidRPr="00585D5C">
        <w:rPr>
          <w:rFonts w:ascii="Arial" w:hAnsi="Arial" w:cs="Arial"/>
          <w:snapToGrid w:val="0"/>
        </w:rPr>
        <w:t>Zboží je dodáno řádným a úplným předáním a převzetím dle této smlouvy kupujícím v </w:t>
      </w:r>
      <w:r w:rsidR="000D5105" w:rsidRPr="00585D5C">
        <w:rPr>
          <w:rFonts w:ascii="Arial" w:hAnsi="Arial" w:cs="Arial"/>
          <w:snapToGrid w:val="0"/>
        </w:rPr>
        <w:t xml:space="preserve">termínu </w:t>
      </w:r>
      <w:r w:rsidRPr="00585D5C">
        <w:rPr>
          <w:rFonts w:ascii="Arial" w:hAnsi="Arial" w:cs="Arial"/>
          <w:snapToGrid w:val="0"/>
        </w:rPr>
        <w:t>stanovené</w:t>
      </w:r>
      <w:r w:rsidR="000D5105" w:rsidRPr="00585D5C">
        <w:rPr>
          <w:rFonts w:ascii="Arial" w:hAnsi="Arial" w:cs="Arial"/>
          <w:snapToGrid w:val="0"/>
        </w:rPr>
        <w:t>m</w:t>
      </w:r>
      <w:r w:rsidRPr="00585D5C">
        <w:rPr>
          <w:rFonts w:ascii="Arial" w:hAnsi="Arial" w:cs="Arial"/>
          <w:snapToGrid w:val="0"/>
        </w:rPr>
        <w:t xml:space="preserve"> v čl. IV. této smlouvy.</w:t>
      </w:r>
    </w:p>
    <w:p w14:paraId="28743BDC" w14:textId="77777777" w:rsidR="002D09B0" w:rsidRPr="002E36C7" w:rsidRDefault="00E058CA" w:rsidP="00E058CA">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rPr>
      </w:pPr>
      <w:r w:rsidRPr="00405EEB">
        <w:rPr>
          <w:rFonts w:ascii="Arial" w:hAnsi="Arial" w:cs="Arial"/>
          <w:snapToGrid w:val="0"/>
          <w:szCs w:val="22"/>
        </w:rPr>
        <w:t>Vlastnické právo ke zboží a nebezpečí škody přechází na kupujícího okamžikem převzetí zboží od prodávajícího</w:t>
      </w:r>
      <w:r w:rsidRPr="002E36C7">
        <w:rPr>
          <w:rFonts w:ascii="Arial" w:hAnsi="Arial" w:cs="Arial"/>
          <w:snapToGrid w:val="0"/>
          <w:szCs w:val="22"/>
        </w:rPr>
        <w:t>.</w:t>
      </w:r>
    </w:p>
    <w:p w14:paraId="0E293BBE" w14:textId="77777777" w:rsidR="002D09B0" w:rsidRPr="00DB52D5"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Smluvní stany se zavazují informovat se navzájem o všech skutečnostech, které mají, nebo by mohly mít vliv na plnění této smlouvy.</w:t>
      </w:r>
    </w:p>
    <w:p w14:paraId="5EE5B32D" w14:textId="77777777" w:rsidR="002D09B0" w:rsidRPr="00DB52D5"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Smluvní strany jsou povinny poskytovat si nezbytnou součinnost k plnění této smlouvy.</w:t>
      </w:r>
    </w:p>
    <w:p w14:paraId="2D17A64E" w14:textId="1F9A76ED" w:rsidR="002D09B0" w:rsidRPr="00405EEB"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 xml:space="preserve">Při provádění </w:t>
      </w:r>
      <w:r w:rsidR="00C6502A">
        <w:rPr>
          <w:rFonts w:ascii="Arial" w:hAnsi="Arial" w:cs="Arial"/>
          <w:snapToGrid w:val="0"/>
          <w:szCs w:val="22"/>
        </w:rPr>
        <w:t>montáže, instalace</w:t>
      </w:r>
      <w:r w:rsidR="00821C30">
        <w:rPr>
          <w:rFonts w:ascii="Arial" w:hAnsi="Arial" w:cs="Arial"/>
          <w:snapToGrid w:val="0"/>
          <w:szCs w:val="22"/>
        </w:rPr>
        <w:t>, seřízení</w:t>
      </w:r>
      <w:r w:rsidR="00C6502A">
        <w:rPr>
          <w:rFonts w:ascii="Arial" w:hAnsi="Arial" w:cs="Arial"/>
          <w:snapToGrid w:val="0"/>
          <w:szCs w:val="22"/>
        </w:rPr>
        <w:t xml:space="preserve"> a </w:t>
      </w:r>
      <w:r w:rsidRPr="00DB52D5">
        <w:rPr>
          <w:rFonts w:ascii="Arial" w:hAnsi="Arial" w:cs="Arial"/>
          <w:snapToGrid w:val="0"/>
          <w:szCs w:val="22"/>
        </w:rPr>
        <w:t xml:space="preserve">zapojení </w:t>
      </w:r>
      <w:r>
        <w:rPr>
          <w:rFonts w:ascii="Arial" w:hAnsi="Arial" w:cs="Arial"/>
          <w:snapToGrid w:val="0"/>
          <w:szCs w:val="22"/>
        </w:rPr>
        <w:t>zboží je p</w:t>
      </w:r>
      <w:r w:rsidRPr="00DB52D5">
        <w:rPr>
          <w:rFonts w:ascii="Arial" w:hAnsi="Arial" w:cs="Arial"/>
          <w:snapToGrid w:val="0"/>
          <w:szCs w:val="22"/>
        </w:rPr>
        <w:t>rodávající povinen dodržovat veškeré požární předpisy, př</w:t>
      </w:r>
      <w:r w:rsidR="006D44D0">
        <w:rPr>
          <w:rFonts w:ascii="Arial" w:hAnsi="Arial" w:cs="Arial"/>
          <w:snapToGrid w:val="0"/>
          <w:szCs w:val="22"/>
        </w:rPr>
        <w:t>edpisy BOZP a vnitřní předpisy k</w:t>
      </w:r>
      <w:r w:rsidRPr="00DB52D5">
        <w:rPr>
          <w:rFonts w:ascii="Arial" w:hAnsi="Arial" w:cs="Arial"/>
          <w:snapToGrid w:val="0"/>
          <w:szCs w:val="22"/>
        </w:rPr>
        <w:t>upujícího vztahující se k takovým činnostem</w:t>
      </w:r>
      <w:r>
        <w:rPr>
          <w:rFonts w:ascii="Arial" w:hAnsi="Arial" w:cs="Arial"/>
          <w:snapToGrid w:val="0"/>
          <w:szCs w:val="22"/>
        </w:rPr>
        <w:t>, které kupující p</w:t>
      </w:r>
      <w:r w:rsidRPr="00DB52D5">
        <w:rPr>
          <w:rFonts w:ascii="Arial" w:hAnsi="Arial" w:cs="Arial"/>
          <w:snapToGrid w:val="0"/>
          <w:szCs w:val="22"/>
        </w:rPr>
        <w:t xml:space="preserve">rodávajícímu poskytne před </w:t>
      </w:r>
      <w:r w:rsidRPr="002E36C7">
        <w:rPr>
          <w:rFonts w:ascii="Arial" w:hAnsi="Arial" w:cs="Arial"/>
          <w:snapToGrid w:val="0"/>
          <w:szCs w:val="22"/>
        </w:rPr>
        <w:t>zahájením instalace.</w:t>
      </w:r>
      <w:r w:rsidR="00A647AF" w:rsidRPr="002E36C7">
        <w:rPr>
          <w:rFonts w:ascii="Arial" w:hAnsi="Arial" w:cs="Arial"/>
          <w:snapToGrid w:val="0"/>
          <w:szCs w:val="22"/>
        </w:rPr>
        <w:t xml:space="preserve"> </w:t>
      </w:r>
      <w:r w:rsidR="00A647AF" w:rsidRPr="00405EEB">
        <w:rPr>
          <w:rFonts w:ascii="Arial" w:hAnsi="Arial" w:cs="Arial"/>
          <w:snapToGrid w:val="0"/>
          <w:szCs w:val="22"/>
        </w:rPr>
        <w:t>Kupující si vyhrazuje kontrolu dodržování výše uvedených předpisů při plnění předmětu smlouvy v místě plnění</w:t>
      </w:r>
      <w:r w:rsidR="00690569">
        <w:rPr>
          <w:rFonts w:ascii="Arial" w:hAnsi="Arial" w:cs="Arial"/>
          <w:snapToGrid w:val="0"/>
          <w:szCs w:val="22"/>
        </w:rPr>
        <w:t>.</w:t>
      </w:r>
    </w:p>
    <w:p w14:paraId="7F53D9D2" w14:textId="17C93BE7" w:rsidR="002D09B0"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 xml:space="preserve">Prodávající není oprávněn postoupit práva, povinnosti, závazky a pohledávky z této smlouvy třetím osobám bez </w:t>
      </w:r>
      <w:r>
        <w:rPr>
          <w:rFonts w:ascii="Arial" w:hAnsi="Arial" w:cs="Arial"/>
          <w:snapToGrid w:val="0"/>
          <w:szCs w:val="22"/>
        </w:rPr>
        <w:t>předchozího písemného souhlasu k</w:t>
      </w:r>
      <w:r w:rsidRPr="00DB52D5">
        <w:rPr>
          <w:rFonts w:ascii="Arial" w:hAnsi="Arial" w:cs="Arial"/>
          <w:snapToGrid w:val="0"/>
          <w:szCs w:val="22"/>
        </w:rPr>
        <w:t>upujícího.</w:t>
      </w:r>
    </w:p>
    <w:p w14:paraId="1E0BCC89" w14:textId="0FDCB68A" w:rsidR="00D45F81" w:rsidRPr="00405EEB" w:rsidRDefault="007A29DB" w:rsidP="007A29DB">
      <w:pPr>
        <w:pStyle w:val="Zkladntextodsazen"/>
        <w:numPr>
          <w:ilvl w:val="0"/>
          <w:numId w:val="37"/>
        </w:numPr>
        <w:tabs>
          <w:tab w:val="clear" w:pos="720"/>
          <w:tab w:val="left" w:pos="567"/>
        </w:tabs>
        <w:spacing w:after="120" w:line="276" w:lineRule="auto"/>
        <w:ind w:left="284" w:hanging="284"/>
        <w:jc w:val="both"/>
        <w:rPr>
          <w:rFonts w:ascii="Arial" w:hAnsi="Arial" w:cs="Arial"/>
          <w:snapToGrid w:val="0"/>
          <w:szCs w:val="22"/>
        </w:rPr>
      </w:pPr>
      <w:r>
        <w:rPr>
          <w:rFonts w:ascii="Arial" w:hAnsi="Arial" w:cs="Arial"/>
          <w:snapToGrid w:val="0"/>
          <w:szCs w:val="22"/>
        </w:rPr>
        <w:t xml:space="preserve"> </w:t>
      </w:r>
      <w:r w:rsidR="00D45F81" w:rsidRPr="00405EEB">
        <w:rPr>
          <w:rFonts w:ascii="Arial" w:hAnsi="Arial" w:cs="Arial"/>
          <w:snapToGrid w:val="0"/>
          <w:szCs w:val="22"/>
        </w:rPr>
        <w:t xml:space="preserve">Prodávající bude mít uzavřenou pojistnou smlouvu, jejímž předmětem je pojištění za </w:t>
      </w:r>
      <w:r>
        <w:rPr>
          <w:rFonts w:ascii="Arial" w:hAnsi="Arial" w:cs="Arial"/>
          <w:snapToGrid w:val="0"/>
          <w:szCs w:val="22"/>
        </w:rPr>
        <w:t xml:space="preserve"> </w:t>
      </w:r>
      <w:r w:rsidR="00D45F81" w:rsidRPr="00405EEB">
        <w:rPr>
          <w:rFonts w:ascii="Arial" w:hAnsi="Arial" w:cs="Arial"/>
          <w:snapToGrid w:val="0"/>
          <w:szCs w:val="22"/>
        </w:rPr>
        <w:t xml:space="preserve">škodu způsobenou prodávajícím minimálně ve výši plnění předmětu smlouvy. </w:t>
      </w:r>
      <w:r w:rsidRPr="007A29DB">
        <w:rPr>
          <w:rFonts w:ascii="Arial" w:hAnsi="Arial" w:cs="Arial"/>
          <w:snapToGrid w:val="0"/>
          <w:szCs w:val="22"/>
        </w:rPr>
        <w:t xml:space="preserve">Splnění této povinnosti je </w:t>
      </w:r>
      <w:r>
        <w:rPr>
          <w:rFonts w:ascii="Arial" w:hAnsi="Arial" w:cs="Arial"/>
          <w:snapToGrid w:val="0"/>
          <w:szCs w:val="22"/>
        </w:rPr>
        <w:t>prodávající</w:t>
      </w:r>
      <w:r w:rsidRPr="007A29DB">
        <w:rPr>
          <w:rFonts w:ascii="Arial" w:hAnsi="Arial" w:cs="Arial"/>
          <w:snapToGrid w:val="0"/>
          <w:szCs w:val="22"/>
        </w:rPr>
        <w:t xml:space="preserve"> povinen na vyžádání </w:t>
      </w:r>
      <w:r>
        <w:rPr>
          <w:rFonts w:ascii="Arial" w:hAnsi="Arial" w:cs="Arial"/>
          <w:snapToGrid w:val="0"/>
          <w:szCs w:val="22"/>
        </w:rPr>
        <w:t>kupujícího</w:t>
      </w:r>
      <w:r w:rsidRPr="007A29DB">
        <w:rPr>
          <w:rFonts w:ascii="Arial" w:hAnsi="Arial" w:cs="Arial"/>
          <w:snapToGrid w:val="0"/>
          <w:szCs w:val="22"/>
        </w:rPr>
        <w:t xml:space="preserve"> řádně prokázat.</w:t>
      </w:r>
      <w:r w:rsidR="00D45F81" w:rsidRPr="00405EEB">
        <w:rPr>
          <w:rFonts w:ascii="Arial" w:hAnsi="Arial" w:cs="Arial"/>
          <w:snapToGrid w:val="0"/>
          <w:szCs w:val="22"/>
        </w:rPr>
        <w:t>.</w:t>
      </w:r>
    </w:p>
    <w:p w14:paraId="4ED8452C" w14:textId="77777777" w:rsidR="008F634F" w:rsidRPr="003C799D"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3C799D">
        <w:rPr>
          <w:rFonts w:ascii="Arial" w:hAnsi="Arial" w:cs="Arial"/>
          <w:color w:val="auto"/>
          <w:w w:val="102"/>
          <w:sz w:val="22"/>
          <w:szCs w:val="22"/>
        </w:rPr>
        <w:t>IV.</w:t>
      </w:r>
    </w:p>
    <w:p w14:paraId="59E29ACD" w14:textId="77777777" w:rsidR="008F634F" w:rsidRPr="00622D91" w:rsidRDefault="006948DC" w:rsidP="00120D6F">
      <w:pPr>
        <w:pStyle w:val="Nadpis3"/>
        <w:tabs>
          <w:tab w:val="left" w:pos="567"/>
        </w:tabs>
        <w:spacing w:before="0" w:line="276" w:lineRule="auto"/>
        <w:rPr>
          <w:rFonts w:ascii="Arial" w:hAnsi="Arial" w:cs="Arial"/>
          <w:spacing w:val="-6"/>
          <w:sz w:val="22"/>
          <w:szCs w:val="22"/>
        </w:rPr>
      </w:pPr>
      <w:r>
        <w:rPr>
          <w:rFonts w:ascii="Arial" w:hAnsi="Arial" w:cs="Arial"/>
          <w:spacing w:val="-6"/>
          <w:sz w:val="22"/>
          <w:szCs w:val="22"/>
        </w:rPr>
        <w:t>Doba</w:t>
      </w:r>
      <w:r w:rsidR="008F634F" w:rsidRPr="00622D91">
        <w:rPr>
          <w:rFonts w:ascii="Arial" w:hAnsi="Arial" w:cs="Arial"/>
          <w:spacing w:val="-6"/>
          <w:sz w:val="22"/>
          <w:szCs w:val="22"/>
        </w:rPr>
        <w:t xml:space="preserve"> a místo plnění</w:t>
      </w:r>
    </w:p>
    <w:p w14:paraId="655980F0" w14:textId="35875C00" w:rsidR="002A2FBC" w:rsidRPr="002A2FBC" w:rsidRDefault="008F634F" w:rsidP="002A2FBC">
      <w:pPr>
        <w:shd w:val="clear" w:color="auto" w:fill="FFFFFF"/>
        <w:tabs>
          <w:tab w:val="left" w:pos="567"/>
        </w:tabs>
        <w:spacing w:after="120" w:line="276" w:lineRule="auto"/>
        <w:ind w:left="357" w:hanging="357"/>
        <w:jc w:val="both"/>
        <w:rPr>
          <w:rFonts w:ascii="Arial" w:hAnsi="Arial" w:cs="Arial"/>
          <w:spacing w:val="-6"/>
          <w:w w:val="109"/>
          <w:sz w:val="22"/>
          <w:szCs w:val="22"/>
        </w:rPr>
      </w:pPr>
      <w:r w:rsidRPr="00622D91">
        <w:rPr>
          <w:rFonts w:ascii="Arial" w:hAnsi="Arial" w:cs="Arial"/>
          <w:color w:val="000000"/>
          <w:spacing w:val="-6"/>
          <w:w w:val="109"/>
          <w:sz w:val="22"/>
          <w:szCs w:val="22"/>
        </w:rPr>
        <w:t>1.</w:t>
      </w:r>
      <w:r w:rsidRPr="00622D91">
        <w:rPr>
          <w:rFonts w:ascii="Arial" w:hAnsi="Arial" w:cs="Arial"/>
          <w:color w:val="000000"/>
          <w:spacing w:val="-6"/>
          <w:w w:val="109"/>
          <w:sz w:val="22"/>
          <w:szCs w:val="22"/>
        </w:rPr>
        <w:tab/>
      </w:r>
      <w:r w:rsidR="00075DE6">
        <w:rPr>
          <w:rFonts w:ascii="Arial" w:hAnsi="Arial" w:cs="Arial"/>
          <w:spacing w:val="-6"/>
          <w:w w:val="109"/>
          <w:sz w:val="22"/>
          <w:szCs w:val="22"/>
        </w:rPr>
        <w:t>Plnění</w:t>
      </w:r>
      <w:r w:rsidRPr="00622D91">
        <w:rPr>
          <w:rFonts w:ascii="Arial" w:hAnsi="Arial" w:cs="Arial"/>
          <w:spacing w:val="-6"/>
          <w:w w:val="109"/>
          <w:sz w:val="22"/>
          <w:szCs w:val="22"/>
        </w:rPr>
        <w:t xml:space="preserve"> dle této smlouvy bude prodávajícím </w:t>
      </w:r>
      <w:r w:rsidR="00075DE6">
        <w:rPr>
          <w:rFonts w:ascii="Arial" w:hAnsi="Arial" w:cs="Arial"/>
          <w:spacing w:val="-6"/>
          <w:w w:val="109"/>
          <w:sz w:val="22"/>
          <w:szCs w:val="22"/>
        </w:rPr>
        <w:t xml:space="preserve">řádně </w:t>
      </w:r>
      <w:r w:rsidRPr="00622D91">
        <w:rPr>
          <w:rFonts w:ascii="Arial" w:hAnsi="Arial" w:cs="Arial"/>
          <w:spacing w:val="-6"/>
          <w:w w:val="109"/>
          <w:sz w:val="22"/>
          <w:szCs w:val="22"/>
        </w:rPr>
        <w:t>dodáno</w:t>
      </w:r>
      <w:r w:rsidR="00880DAA">
        <w:rPr>
          <w:rFonts w:ascii="Arial" w:hAnsi="Arial" w:cs="Arial"/>
          <w:spacing w:val="-6"/>
          <w:w w:val="109"/>
          <w:sz w:val="22"/>
          <w:szCs w:val="22"/>
        </w:rPr>
        <w:t xml:space="preserve"> </w:t>
      </w:r>
      <w:r w:rsidRPr="00622D91">
        <w:rPr>
          <w:rFonts w:ascii="Arial" w:hAnsi="Arial" w:cs="Arial"/>
          <w:spacing w:val="-6"/>
          <w:w w:val="109"/>
          <w:sz w:val="22"/>
          <w:szCs w:val="22"/>
        </w:rPr>
        <w:t>nejpozději do</w:t>
      </w:r>
      <w:r>
        <w:rPr>
          <w:rFonts w:ascii="Arial" w:hAnsi="Arial" w:cs="Arial"/>
          <w:spacing w:val="-6"/>
          <w:w w:val="109"/>
          <w:sz w:val="22"/>
          <w:szCs w:val="22"/>
        </w:rPr>
        <w:t xml:space="preserve"> </w:t>
      </w:r>
      <w:r w:rsidR="001F7A61" w:rsidRPr="001F7A61">
        <w:rPr>
          <w:rFonts w:ascii="Arial" w:hAnsi="Arial" w:cs="Arial"/>
          <w:b/>
          <w:spacing w:val="-6"/>
          <w:w w:val="109"/>
          <w:sz w:val="22"/>
          <w:szCs w:val="22"/>
        </w:rPr>
        <w:t>27</w:t>
      </w:r>
      <w:r w:rsidR="00262A4D" w:rsidRPr="001F7A61">
        <w:rPr>
          <w:rFonts w:ascii="Arial" w:hAnsi="Arial" w:cs="Arial"/>
          <w:b/>
          <w:spacing w:val="-6"/>
          <w:w w:val="109"/>
          <w:sz w:val="22"/>
          <w:szCs w:val="22"/>
        </w:rPr>
        <w:t xml:space="preserve">. </w:t>
      </w:r>
      <w:r w:rsidR="00351959" w:rsidRPr="001F7A61">
        <w:rPr>
          <w:rFonts w:ascii="Arial" w:hAnsi="Arial" w:cs="Arial"/>
          <w:b/>
          <w:spacing w:val="-6"/>
          <w:w w:val="109"/>
          <w:sz w:val="22"/>
          <w:szCs w:val="22"/>
        </w:rPr>
        <w:t>července</w:t>
      </w:r>
      <w:r w:rsidR="00A647AF" w:rsidRPr="001F7A61">
        <w:rPr>
          <w:rFonts w:ascii="Arial" w:hAnsi="Arial" w:cs="Arial"/>
          <w:b/>
          <w:spacing w:val="-6"/>
          <w:w w:val="109"/>
          <w:sz w:val="22"/>
          <w:szCs w:val="22"/>
        </w:rPr>
        <w:t xml:space="preserve"> 202</w:t>
      </w:r>
      <w:r w:rsidR="00351959" w:rsidRPr="001F7A61">
        <w:rPr>
          <w:rFonts w:ascii="Arial" w:hAnsi="Arial" w:cs="Arial"/>
          <w:b/>
          <w:spacing w:val="-6"/>
          <w:w w:val="109"/>
          <w:sz w:val="22"/>
          <w:szCs w:val="22"/>
        </w:rPr>
        <w:t>2</w:t>
      </w:r>
      <w:r w:rsidRPr="001F7A61">
        <w:rPr>
          <w:rFonts w:ascii="Arial" w:hAnsi="Arial" w:cs="Arial"/>
          <w:spacing w:val="-6"/>
          <w:w w:val="109"/>
          <w:sz w:val="22"/>
          <w:szCs w:val="22"/>
        </w:rPr>
        <w:t>.</w:t>
      </w:r>
      <w:r w:rsidR="002A2FBC" w:rsidRPr="001350CF">
        <w:rPr>
          <w:rFonts w:ascii="Arial" w:hAnsi="Arial" w:cs="Arial"/>
          <w:spacing w:val="-6"/>
          <w:w w:val="109"/>
          <w:sz w:val="22"/>
          <w:szCs w:val="22"/>
          <w:highlight w:val="yellow"/>
        </w:rPr>
        <w:t xml:space="preserve"> </w:t>
      </w:r>
    </w:p>
    <w:p w14:paraId="75940FA0" w14:textId="5B04E2E8" w:rsidR="00AA5BF9" w:rsidRPr="00AA5BF9" w:rsidRDefault="002C73DA" w:rsidP="00AA5BF9">
      <w:pPr>
        <w:numPr>
          <w:ilvl w:val="0"/>
          <w:numId w:val="12"/>
        </w:numPr>
        <w:shd w:val="clear" w:color="auto" w:fill="FFFFFF"/>
        <w:tabs>
          <w:tab w:val="clear" w:pos="720"/>
          <w:tab w:val="left" w:pos="-426"/>
          <w:tab w:val="num" w:pos="567"/>
        </w:tabs>
        <w:spacing w:after="120" w:line="276" w:lineRule="auto"/>
        <w:ind w:left="426" w:hanging="426"/>
        <w:jc w:val="both"/>
        <w:rPr>
          <w:rFonts w:ascii="Arial" w:hAnsi="Arial" w:cs="Arial"/>
          <w:sz w:val="22"/>
        </w:rPr>
      </w:pPr>
      <w:r w:rsidRPr="00622D91">
        <w:rPr>
          <w:rFonts w:ascii="Arial" w:hAnsi="Arial" w:cs="Arial"/>
          <w:color w:val="000000"/>
          <w:spacing w:val="-2"/>
          <w:sz w:val="22"/>
          <w:szCs w:val="22"/>
        </w:rPr>
        <w:t xml:space="preserve">Místem </w:t>
      </w:r>
      <w:r>
        <w:rPr>
          <w:rFonts w:ascii="Arial" w:hAnsi="Arial" w:cs="Arial"/>
          <w:color w:val="000000"/>
          <w:spacing w:val="-2"/>
          <w:sz w:val="22"/>
          <w:szCs w:val="22"/>
        </w:rPr>
        <w:t xml:space="preserve">plnění </w:t>
      </w:r>
      <w:r w:rsidRPr="00622D91">
        <w:rPr>
          <w:rFonts w:ascii="Arial" w:hAnsi="Arial" w:cs="Arial"/>
          <w:color w:val="000000"/>
          <w:spacing w:val="-2"/>
          <w:sz w:val="22"/>
          <w:szCs w:val="22"/>
        </w:rPr>
        <w:t xml:space="preserve">je </w:t>
      </w:r>
      <w:r w:rsidR="00AA5BF9" w:rsidRPr="00AA5BF9">
        <w:rPr>
          <w:rFonts w:ascii="Arial" w:hAnsi="Arial" w:cs="Arial"/>
          <w:sz w:val="22"/>
        </w:rPr>
        <w:t>sídlo PPP a SPC Vysočina, pracoviště Havlíčkův Brod, v areálu domova pro seniory, budova na pozemku parc.</w:t>
      </w:r>
      <w:r w:rsidR="00243EA2">
        <w:rPr>
          <w:rFonts w:ascii="Arial" w:hAnsi="Arial" w:cs="Arial"/>
          <w:sz w:val="22"/>
        </w:rPr>
        <w:t xml:space="preserve"> </w:t>
      </w:r>
      <w:r w:rsidR="00AA5BF9" w:rsidRPr="00AA5BF9">
        <w:rPr>
          <w:rFonts w:ascii="Arial" w:hAnsi="Arial" w:cs="Arial"/>
          <w:sz w:val="22"/>
        </w:rPr>
        <w:t xml:space="preserve">č. st. 2055 nacházejícího se v ulici </w:t>
      </w:r>
      <w:r w:rsidR="00AA5BF9">
        <w:rPr>
          <w:rFonts w:ascii="Arial" w:hAnsi="Arial" w:cs="Arial"/>
          <w:sz w:val="22"/>
        </w:rPr>
        <w:t xml:space="preserve">          </w:t>
      </w:r>
      <w:r w:rsidR="00AA5BF9" w:rsidRPr="00AA5BF9">
        <w:rPr>
          <w:rFonts w:ascii="Arial" w:hAnsi="Arial" w:cs="Arial"/>
          <w:sz w:val="22"/>
        </w:rPr>
        <w:t>U Panských č.p. 1452 , k.ú. Havlíčkův Brod</w:t>
      </w:r>
      <w:r w:rsidR="00D60652">
        <w:rPr>
          <w:rFonts w:ascii="Arial" w:hAnsi="Arial" w:cs="Arial"/>
          <w:sz w:val="22"/>
        </w:rPr>
        <w:t>.</w:t>
      </w:r>
    </w:p>
    <w:p w14:paraId="35B4688E" w14:textId="68B55D81" w:rsidR="002C73DA" w:rsidRPr="007D793E" w:rsidRDefault="002C73DA" w:rsidP="00AB130A">
      <w:pPr>
        <w:numPr>
          <w:ilvl w:val="0"/>
          <w:numId w:val="12"/>
        </w:numPr>
        <w:shd w:val="clear" w:color="auto" w:fill="FFFFFF"/>
        <w:tabs>
          <w:tab w:val="clear" w:pos="720"/>
          <w:tab w:val="left" w:pos="-426"/>
          <w:tab w:val="num" w:pos="567"/>
        </w:tabs>
        <w:spacing w:after="120" w:line="276" w:lineRule="auto"/>
        <w:ind w:left="426" w:hanging="426"/>
        <w:jc w:val="both"/>
        <w:rPr>
          <w:rFonts w:ascii="Arial" w:hAnsi="Arial" w:cs="Arial"/>
          <w:sz w:val="22"/>
          <w:szCs w:val="22"/>
        </w:rPr>
      </w:pPr>
      <w:r>
        <w:rPr>
          <w:rFonts w:ascii="Arial" w:hAnsi="Arial" w:cs="Arial"/>
          <w:color w:val="000000"/>
          <w:spacing w:val="-2"/>
          <w:sz w:val="22"/>
          <w:szCs w:val="22"/>
        </w:rPr>
        <w:t xml:space="preserve">Prodávající je povinen </w:t>
      </w:r>
      <w:r w:rsidR="00880DAA">
        <w:rPr>
          <w:rFonts w:ascii="Arial" w:hAnsi="Arial" w:cs="Arial"/>
          <w:color w:val="000000"/>
          <w:spacing w:val="-2"/>
          <w:sz w:val="22"/>
          <w:szCs w:val="22"/>
        </w:rPr>
        <w:t xml:space="preserve">rozmístit, </w:t>
      </w:r>
      <w:r w:rsidRPr="007D793E">
        <w:rPr>
          <w:rFonts w:ascii="Arial" w:hAnsi="Arial" w:cs="Arial"/>
          <w:color w:val="000000"/>
          <w:spacing w:val="-2"/>
          <w:sz w:val="22"/>
          <w:szCs w:val="22"/>
        </w:rPr>
        <w:t>zapojit</w:t>
      </w:r>
      <w:r>
        <w:rPr>
          <w:rFonts w:ascii="Arial" w:hAnsi="Arial" w:cs="Arial"/>
          <w:color w:val="000000"/>
          <w:spacing w:val="-2"/>
          <w:sz w:val="22"/>
          <w:szCs w:val="22"/>
        </w:rPr>
        <w:t>, instalovat</w:t>
      </w:r>
      <w:r w:rsidR="00821C30">
        <w:rPr>
          <w:rFonts w:ascii="Arial" w:hAnsi="Arial" w:cs="Arial"/>
          <w:color w:val="000000"/>
          <w:spacing w:val="-2"/>
          <w:sz w:val="22"/>
          <w:szCs w:val="22"/>
        </w:rPr>
        <w:t>, seřídit</w:t>
      </w:r>
      <w:r w:rsidRPr="007D793E">
        <w:rPr>
          <w:rFonts w:ascii="Arial" w:hAnsi="Arial" w:cs="Arial"/>
          <w:color w:val="000000"/>
          <w:spacing w:val="-2"/>
          <w:sz w:val="22"/>
          <w:szCs w:val="22"/>
        </w:rPr>
        <w:t xml:space="preserve"> a zprovoznit </w:t>
      </w:r>
      <w:r>
        <w:rPr>
          <w:rFonts w:ascii="Arial" w:hAnsi="Arial" w:cs="Arial"/>
          <w:color w:val="000000"/>
          <w:spacing w:val="-2"/>
          <w:sz w:val="22"/>
          <w:szCs w:val="22"/>
        </w:rPr>
        <w:t xml:space="preserve">zařízení a prvky, jež jsou předmětem plnění </w:t>
      </w:r>
      <w:r w:rsidRPr="007D793E">
        <w:rPr>
          <w:rFonts w:ascii="Arial" w:hAnsi="Arial" w:cs="Arial"/>
          <w:color w:val="000000"/>
          <w:spacing w:val="-2"/>
          <w:sz w:val="22"/>
          <w:szCs w:val="22"/>
        </w:rPr>
        <w:t>v místě plnění na jejich konkré</w:t>
      </w:r>
      <w:r w:rsidR="006D44D0">
        <w:rPr>
          <w:rFonts w:ascii="Arial" w:hAnsi="Arial" w:cs="Arial"/>
          <w:color w:val="000000"/>
          <w:spacing w:val="-2"/>
          <w:sz w:val="22"/>
          <w:szCs w:val="22"/>
        </w:rPr>
        <w:t>tním umístění daném dle pokynů k</w:t>
      </w:r>
      <w:r w:rsidRPr="007D793E">
        <w:rPr>
          <w:rFonts w:ascii="Arial" w:hAnsi="Arial" w:cs="Arial"/>
          <w:color w:val="000000"/>
          <w:spacing w:val="-2"/>
          <w:sz w:val="22"/>
          <w:szCs w:val="22"/>
        </w:rPr>
        <w:t>upujícího. Kupu</w:t>
      </w:r>
      <w:r w:rsidR="006D44D0">
        <w:rPr>
          <w:rFonts w:ascii="Arial" w:hAnsi="Arial" w:cs="Arial"/>
          <w:color w:val="000000"/>
          <w:spacing w:val="-2"/>
          <w:sz w:val="22"/>
          <w:szCs w:val="22"/>
        </w:rPr>
        <w:t>jící zajistí přístup pro osoby p</w:t>
      </w:r>
      <w:r w:rsidRPr="007D793E">
        <w:rPr>
          <w:rFonts w:ascii="Arial" w:hAnsi="Arial" w:cs="Arial"/>
          <w:color w:val="000000"/>
          <w:spacing w:val="-2"/>
          <w:sz w:val="22"/>
          <w:szCs w:val="22"/>
        </w:rPr>
        <w:t>rodávajícího provádějící tyto činnosti do prostor jejich uskutečnění v požadovaném rozsahu.</w:t>
      </w:r>
      <w:r>
        <w:rPr>
          <w:rFonts w:ascii="Calibri Light" w:hAnsi="Calibri Light" w:cs="Calibri Light"/>
          <w:szCs w:val="22"/>
        </w:rPr>
        <w:t xml:space="preserve"> </w:t>
      </w:r>
    </w:p>
    <w:p w14:paraId="651BE29B" w14:textId="67F1A7CE" w:rsidR="002C73DA" w:rsidRPr="00622D91" w:rsidRDefault="002C73DA" w:rsidP="007B5C1E">
      <w:pPr>
        <w:numPr>
          <w:ilvl w:val="0"/>
          <w:numId w:val="12"/>
        </w:numPr>
        <w:shd w:val="clear" w:color="auto" w:fill="FFFFFF"/>
        <w:tabs>
          <w:tab w:val="clear" w:pos="720"/>
          <w:tab w:val="left" w:pos="-426"/>
        </w:tabs>
        <w:spacing w:after="120" w:line="276" w:lineRule="auto"/>
        <w:ind w:left="426" w:hanging="426"/>
        <w:jc w:val="both"/>
        <w:rPr>
          <w:rFonts w:ascii="Arial" w:hAnsi="Arial" w:cs="Arial"/>
          <w:sz w:val="22"/>
          <w:szCs w:val="22"/>
        </w:rPr>
      </w:pPr>
      <w:r>
        <w:rPr>
          <w:rFonts w:ascii="Arial" w:hAnsi="Arial" w:cs="Arial"/>
          <w:color w:val="000000"/>
          <w:w w:val="103"/>
          <w:sz w:val="22"/>
          <w:szCs w:val="22"/>
        </w:rPr>
        <w:t>Prodávající</w:t>
      </w:r>
      <w:r w:rsidRPr="00622D91">
        <w:rPr>
          <w:rFonts w:ascii="Arial" w:hAnsi="Arial" w:cs="Arial"/>
          <w:color w:val="000000"/>
          <w:w w:val="103"/>
          <w:sz w:val="22"/>
          <w:szCs w:val="22"/>
        </w:rPr>
        <w:t xml:space="preserve"> je povinen </w:t>
      </w:r>
      <w:r>
        <w:rPr>
          <w:rFonts w:ascii="Arial" w:hAnsi="Arial" w:cs="Arial"/>
          <w:color w:val="000000"/>
          <w:w w:val="103"/>
          <w:sz w:val="22"/>
          <w:szCs w:val="22"/>
        </w:rPr>
        <w:t>kupujícímu</w:t>
      </w:r>
      <w:r w:rsidRPr="00622D91">
        <w:rPr>
          <w:rFonts w:ascii="Arial" w:hAnsi="Arial" w:cs="Arial"/>
          <w:color w:val="000000"/>
          <w:w w:val="103"/>
          <w:sz w:val="22"/>
          <w:szCs w:val="22"/>
        </w:rPr>
        <w:t xml:space="preserve"> oznámit, kdy bude zboží připraveno k předání </w:t>
      </w:r>
      <w:r>
        <w:rPr>
          <w:rFonts w:ascii="Arial" w:hAnsi="Arial" w:cs="Arial"/>
          <w:color w:val="000000"/>
          <w:w w:val="103"/>
          <w:sz w:val="22"/>
          <w:szCs w:val="22"/>
        </w:rPr>
        <w:br/>
      </w:r>
      <w:r w:rsidRPr="00622D91">
        <w:rPr>
          <w:rFonts w:ascii="Arial" w:hAnsi="Arial" w:cs="Arial"/>
          <w:color w:val="000000"/>
          <w:w w:val="103"/>
          <w:sz w:val="22"/>
          <w:szCs w:val="22"/>
        </w:rPr>
        <w:t>a</w:t>
      </w:r>
      <w:r w:rsidRPr="00622D91">
        <w:rPr>
          <w:rFonts w:ascii="Arial" w:hAnsi="Arial" w:cs="Arial"/>
          <w:i/>
          <w:color w:val="000000"/>
          <w:w w:val="103"/>
          <w:sz w:val="22"/>
          <w:szCs w:val="22"/>
        </w:rPr>
        <w:t xml:space="preserve"> </w:t>
      </w:r>
      <w:r w:rsidRPr="00622D91">
        <w:rPr>
          <w:rFonts w:ascii="Arial" w:hAnsi="Arial" w:cs="Arial"/>
          <w:color w:val="000000"/>
          <w:w w:val="103"/>
          <w:sz w:val="22"/>
          <w:szCs w:val="22"/>
        </w:rPr>
        <w:t xml:space="preserve">převzetí a dohodnout s kupujícím termín předání a převzetí zboží. </w:t>
      </w:r>
      <w:r w:rsidRPr="00622D91">
        <w:rPr>
          <w:rFonts w:ascii="Arial" w:hAnsi="Arial" w:cs="Arial"/>
          <w:sz w:val="22"/>
          <w:szCs w:val="22"/>
        </w:rPr>
        <w:t>O předání a převzetí</w:t>
      </w:r>
      <w:r w:rsidRPr="00622D91">
        <w:rPr>
          <w:rFonts w:ascii="Arial" w:hAnsi="Arial" w:cs="Arial"/>
          <w:color w:val="000000"/>
          <w:w w:val="103"/>
          <w:sz w:val="22"/>
          <w:szCs w:val="22"/>
        </w:rPr>
        <w:t xml:space="preserve"> zboží </w:t>
      </w:r>
      <w:r w:rsidRPr="00622D91">
        <w:rPr>
          <w:rFonts w:ascii="Arial" w:hAnsi="Arial" w:cs="Arial"/>
          <w:sz w:val="22"/>
          <w:szCs w:val="22"/>
        </w:rPr>
        <w:t>bude mezi smluvními stranami sepsán protokol</w:t>
      </w:r>
      <w:r>
        <w:rPr>
          <w:rFonts w:ascii="Arial" w:hAnsi="Arial" w:cs="Arial"/>
          <w:sz w:val="22"/>
          <w:szCs w:val="22"/>
        </w:rPr>
        <w:t>, popř. na dodací list prodávajícího bude kupujícím vyznačeno převzetí předmětu plnění bez závad.</w:t>
      </w:r>
      <w:r w:rsidRPr="00622D91">
        <w:rPr>
          <w:rFonts w:ascii="Arial" w:hAnsi="Arial" w:cs="Arial"/>
          <w:sz w:val="22"/>
          <w:szCs w:val="22"/>
        </w:rPr>
        <w:t xml:space="preserve"> </w:t>
      </w:r>
      <w:r w:rsidRPr="001F7A61">
        <w:rPr>
          <w:rFonts w:ascii="Arial" w:hAnsi="Arial" w:cs="Arial"/>
          <w:sz w:val="22"/>
          <w:szCs w:val="22"/>
        </w:rPr>
        <w:t>Osobou kupujícího odpovědnou za převzetí</w:t>
      </w:r>
      <w:r w:rsidR="00683651" w:rsidRPr="001F7A61">
        <w:rPr>
          <w:rFonts w:ascii="Arial" w:hAnsi="Arial" w:cs="Arial"/>
          <w:sz w:val="22"/>
          <w:szCs w:val="22"/>
        </w:rPr>
        <w:t xml:space="preserve"> je</w:t>
      </w:r>
      <w:r w:rsidR="006E74D5" w:rsidRPr="001F7A61">
        <w:rPr>
          <w:rFonts w:ascii="Arial" w:hAnsi="Arial" w:cs="Arial"/>
          <w:sz w:val="22"/>
          <w:szCs w:val="22"/>
        </w:rPr>
        <w:t xml:space="preserve"> ředitel</w:t>
      </w:r>
      <w:r w:rsidR="00453B0F" w:rsidRPr="001F7A61">
        <w:rPr>
          <w:rFonts w:ascii="Arial" w:hAnsi="Arial" w:cs="Arial"/>
          <w:sz w:val="22"/>
          <w:szCs w:val="22"/>
        </w:rPr>
        <w:t xml:space="preserve"> </w:t>
      </w:r>
      <w:r w:rsidR="00683651" w:rsidRPr="001F7A61">
        <w:rPr>
          <w:rFonts w:ascii="Arial" w:hAnsi="Arial" w:cs="Arial"/>
          <w:sz w:val="22"/>
          <w:szCs w:val="22"/>
        </w:rPr>
        <w:t>organizace</w:t>
      </w:r>
      <w:r w:rsidR="008319AC" w:rsidRPr="001F7A61">
        <w:rPr>
          <w:rFonts w:ascii="Arial" w:hAnsi="Arial" w:cs="Arial"/>
          <w:sz w:val="22"/>
          <w:szCs w:val="22"/>
        </w:rPr>
        <w:t xml:space="preserve"> Pedagogicko-psychologická poradna a Speciálně pedagogické centrum Vysočina</w:t>
      </w:r>
      <w:r w:rsidR="00683651" w:rsidRPr="001F7A61">
        <w:rPr>
          <w:rFonts w:ascii="Arial" w:hAnsi="Arial" w:cs="Arial"/>
          <w:sz w:val="22"/>
          <w:szCs w:val="22"/>
        </w:rPr>
        <w:t xml:space="preserve"> </w:t>
      </w:r>
      <w:r w:rsidR="00453B0F" w:rsidRPr="001F7A61">
        <w:rPr>
          <w:rFonts w:ascii="Arial" w:hAnsi="Arial" w:cs="Arial"/>
          <w:sz w:val="22"/>
          <w:szCs w:val="22"/>
        </w:rPr>
        <w:t xml:space="preserve">nebo </w:t>
      </w:r>
      <w:r w:rsidR="00683651" w:rsidRPr="001F7A61">
        <w:rPr>
          <w:rFonts w:ascii="Arial" w:hAnsi="Arial" w:cs="Arial"/>
          <w:sz w:val="22"/>
          <w:szCs w:val="22"/>
        </w:rPr>
        <w:t>jím určená osoba.</w:t>
      </w:r>
      <w:r w:rsidR="006E74D5">
        <w:rPr>
          <w:rFonts w:ascii="Arial" w:hAnsi="Arial" w:cs="Arial"/>
          <w:sz w:val="22"/>
          <w:szCs w:val="22"/>
        </w:rPr>
        <w:t xml:space="preserve"> </w:t>
      </w:r>
      <w:r w:rsidRPr="00A92D24">
        <w:rPr>
          <w:rFonts w:ascii="Arial" w:hAnsi="Arial" w:cs="Arial"/>
          <w:sz w:val="22"/>
          <w:szCs w:val="22"/>
        </w:rPr>
        <w:t>Pokud</w:t>
      </w:r>
      <w:r w:rsidRPr="00622D91">
        <w:rPr>
          <w:rFonts w:ascii="Arial" w:hAnsi="Arial" w:cs="Arial"/>
          <w:sz w:val="22"/>
          <w:szCs w:val="22"/>
        </w:rPr>
        <w:t xml:space="preserve"> bude při předávání a přebírání </w:t>
      </w:r>
      <w:r w:rsidRPr="00622D91">
        <w:rPr>
          <w:rFonts w:ascii="Arial" w:hAnsi="Arial" w:cs="Arial"/>
          <w:color w:val="000000"/>
          <w:w w:val="103"/>
          <w:sz w:val="22"/>
          <w:szCs w:val="22"/>
        </w:rPr>
        <w:t xml:space="preserve">zboží </w:t>
      </w:r>
      <w:r w:rsidR="00893E72">
        <w:rPr>
          <w:rFonts w:ascii="Arial" w:hAnsi="Arial" w:cs="Arial"/>
          <w:sz w:val="22"/>
          <w:szCs w:val="22"/>
        </w:rPr>
        <w:t xml:space="preserve">zjištěno, že zboží není dodáno, </w:t>
      </w:r>
      <w:r>
        <w:rPr>
          <w:rFonts w:ascii="Arial" w:hAnsi="Arial" w:cs="Arial"/>
          <w:sz w:val="22"/>
          <w:szCs w:val="22"/>
        </w:rPr>
        <w:t>instalováno</w:t>
      </w:r>
      <w:r w:rsidR="00893E72">
        <w:rPr>
          <w:rFonts w:ascii="Arial" w:hAnsi="Arial" w:cs="Arial"/>
          <w:sz w:val="22"/>
          <w:szCs w:val="22"/>
        </w:rPr>
        <w:t>, zapojeno a zprovozněno</w:t>
      </w:r>
      <w:r>
        <w:rPr>
          <w:rFonts w:ascii="Arial" w:hAnsi="Arial" w:cs="Arial"/>
          <w:sz w:val="22"/>
          <w:szCs w:val="22"/>
        </w:rPr>
        <w:t xml:space="preserve"> </w:t>
      </w:r>
      <w:r w:rsidRPr="00622D91">
        <w:rPr>
          <w:rFonts w:ascii="Arial" w:hAnsi="Arial" w:cs="Arial"/>
          <w:sz w:val="22"/>
          <w:szCs w:val="22"/>
        </w:rPr>
        <w:t xml:space="preserve">řádně, </w:t>
      </w:r>
      <w:r w:rsidR="00880DAA">
        <w:rPr>
          <w:rFonts w:ascii="Arial" w:hAnsi="Arial" w:cs="Arial"/>
          <w:sz w:val="22"/>
          <w:szCs w:val="22"/>
        </w:rPr>
        <w:t xml:space="preserve">či není bezpečné, </w:t>
      </w:r>
      <w:r w:rsidRPr="00622D91">
        <w:rPr>
          <w:rFonts w:ascii="Arial" w:hAnsi="Arial" w:cs="Arial"/>
          <w:sz w:val="22"/>
          <w:szCs w:val="22"/>
        </w:rPr>
        <w:t>tedy v souladu s touto smlouvou, je prodávající povinen v přiměřené době zjištěné vady zboží odstranit</w:t>
      </w:r>
      <w:r w:rsidRPr="00622D91">
        <w:rPr>
          <w:rFonts w:ascii="Arial" w:hAnsi="Arial" w:cs="Arial"/>
          <w:color w:val="000000"/>
          <w:w w:val="103"/>
          <w:sz w:val="22"/>
          <w:szCs w:val="22"/>
        </w:rPr>
        <w:t xml:space="preserve"> podle pokynů kupujícího</w:t>
      </w:r>
      <w:r>
        <w:rPr>
          <w:rFonts w:ascii="Arial" w:hAnsi="Arial" w:cs="Arial"/>
          <w:sz w:val="22"/>
          <w:szCs w:val="22"/>
        </w:rPr>
        <w:t>.</w:t>
      </w:r>
    </w:p>
    <w:p w14:paraId="79D13809" w14:textId="77777777" w:rsidR="008F634F" w:rsidRDefault="008F634F" w:rsidP="00120D6F">
      <w:pPr>
        <w:numPr>
          <w:ilvl w:val="0"/>
          <w:numId w:val="12"/>
        </w:numPr>
        <w:shd w:val="clear" w:color="auto" w:fill="FFFFFF"/>
        <w:tabs>
          <w:tab w:val="clear" w:pos="720"/>
          <w:tab w:val="left" w:pos="0"/>
        </w:tabs>
        <w:spacing w:after="240" w:line="276" w:lineRule="auto"/>
        <w:ind w:left="357" w:hanging="357"/>
        <w:jc w:val="both"/>
        <w:rPr>
          <w:rFonts w:ascii="Arial" w:hAnsi="Arial" w:cs="Arial"/>
          <w:sz w:val="22"/>
          <w:szCs w:val="22"/>
        </w:rPr>
      </w:pPr>
      <w:r w:rsidRPr="00622D91">
        <w:rPr>
          <w:rFonts w:ascii="Arial" w:hAnsi="Arial" w:cs="Arial"/>
          <w:sz w:val="22"/>
          <w:szCs w:val="22"/>
        </w:rPr>
        <w:lastRenderedPageBreak/>
        <w:t xml:space="preserve">Kupující není povinen převzít </w:t>
      </w:r>
      <w:r w:rsidRPr="00622D91">
        <w:rPr>
          <w:rFonts w:ascii="Arial" w:hAnsi="Arial" w:cs="Arial"/>
          <w:color w:val="000000"/>
          <w:w w:val="103"/>
          <w:sz w:val="22"/>
          <w:szCs w:val="22"/>
        </w:rPr>
        <w:t>zboží,</w:t>
      </w:r>
      <w:r w:rsidRPr="00622D91">
        <w:rPr>
          <w:rFonts w:ascii="Arial" w:hAnsi="Arial" w:cs="Arial"/>
          <w:sz w:val="22"/>
          <w:szCs w:val="22"/>
        </w:rPr>
        <w:t xml:space="preserve"> pokud není předáno včas a v souladu s touto smlouvou. </w:t>
      </w:r>
      <w:r w:rsidR="00D20D89">
        <w:rPr>
          <w:rFonts w:ascii="Arial" w:hAnsi="Arial" w:cs="Arial"/>
          <w:sz w:val="22"/>
          <w:szCs w:val="22"/>
        </w:rPr>
        <w:t xml:space="preserve">V takovém případě </w:t>
      </w:r>
      <w:r w:rsidRPr="00622D91">
        <w:rPr>
          <w:rFonts w:ascii="Arial" w:hAnsi="Arial" w:cs="Arial"/>
          <w:sz w:val="22"/>
          <w:szCs w:val="22"/>
        </w:rPr>
        <w:t xml:space="preserve">není kupující povinen zaplatit </w:t>
      </w:r>
      <w:r w:rsidR="00E058CA">
        <w:rPr>
          <w:rFonts w:ascii="Arial" w:hAnsi="Arial" w:cs="Arial"/>
          <w:sz w:val="22"/>
          <w:szCs w:val="22"/>
        </w:rPr>
        <w:t xml:space="preserve">kupní </w:t>
      </w:r>
      <w:r w:rsidRPr="00622D91">
        <w:rPr>
          <w:rFonts w:ascii="Arial" w:hAnsi="Arial" w:cs="Arial"/>
          <w:sz w:val="22"/>
          <w:szCs w:val="22"/>
        </w:rPr>
        <w:t xml:space="preserve">cenu </w:t>
      </w:r>
      <w:r>
        <w:rPr>
          <w:rFonts w:ascii="Arial" w:hAnsi="Arial" w:cs="Arial"/>
          <w:sz w:val="22"/>
          <w:szCs w:val="22"/>
        </w:rPr>
        <w:t>sjednanou v čl. V. této smlouvy.</w:t>
      </w:r>
    </w:p>
    <w:p w14:paraId="6A5FA867" w14:textId="77777777" w:rsidR="00E058CA" w:rsidRPr="00E058CA" w:rsidRDefault="00E058CA" w:rsidP="00E058CA">
      <w:pPr>
        <w:numPr>
          <w:ilvl w:val="0"/>
          <w:numId w:val="12"/>
        </w:numPr>
        <w:shd w:val="clear" w:color="auto" w:fill="FFFFFF"/>
        <w:tabs>
          <w:tab w:val="clear" w:pos="720"/>
          <w:tab w:val="left" w:pos="0"/>
        </w:tabs>
        <w:spacing w:after="240" w:line="276" w:lineRule="auto"/>
        <w:ind w:left="357" w:hanging="357"/>
        <w:jc w:val="both"/>
        <w:rPr>
          <w:rFonts w:ascii="Arial" w:hAnsi="Arial" w:cs="Arial"/>
          <w:sz w:val="22"/>
          <w:szCs w:val="22"/>
        </w:rPr>
      </w:pPr>
      <w:r>
        <w:rPr>
          <w:rFonts w:ascii="Arial" w:hAnsi="Arial" w:cs="Arial"/>
          <w:sz w:val="22"/>
          <w:szCs w:val="22"/>
        </w:rPr>
        <w:t>Pokud k</w:t>
      </w:r>
      <w:r w:rsidRPr="005758BC">
        <w:rPr>
          <w:rFonts w:ascii="Arial" w:hAnsi="Arial" w:cs="Arial"/>
          <w:sz w:val="22"/>
          <w:szCs w:val="22"/>
        </w:rPr>
        <w:t xml:space="preserve">upující bezdůvodně odepře řádně a včas </w:t>
      </w:r>
      <w:r>
        <w:rPr>
          <w:rFonts w:ascii="Arial" w:hAnsi="Arial" w:cs="Arial"/>
          <w:sz w:val="22"/>
          <w:szCs w:val="22"/>
        </w:rPr>
        <w:t xml:space="preserve">předávané zboží </w:t>
      </w:r>
      <w:r w:rsidRPr="005758BC">
        <w:rPr>
          <w:rFonts w:ascii="Arial" w:hAnsi="Arial" w:cs="Arial"/>
          <w:sz w:val="22"/>
          <w:szCs w:val="22"/>
        </w:rPr>
        <w:t xml:space="preserve">převzít nebo požádá </w:t>
      </w:r>
      <w:r>
        <w:rPr>
          <w:rFonts w:ascii="Arial" w:hAnsi="Arial" w:cs="Arial"/>
          <w:sz w:val="22"/>
          <w:szCs w:val="22"/>
        </w:rPr>
        <w:br/>
      </w:r>
      <w:r w:rsidRPr="005758BC">
        <w:rPr>
          <w:rFonts w:ascii="Arial" w:hAnsi="Arial" w:cs="Arial"/>
          <w:sz w:val="22"/>
          <w:szCs w:val="22"/>
        </w:rPr>
        <w:t>o p</w:t>
      </w:r>
      <w:r>
        <w:rPr>
          <w:rFonts w:ascii="Arial" w:hAnsi="Arial" w:cs="Arial"/>
          <w:sz w:val="22"/>
          <w:szCs w:val="22"/>
        </w:rPr>
        <w:t>osunutí termínu převzetí, není p</w:t>
      </w:r>
      <w:r w:rsidRPr="005758BC">
        <w:rPr>
          <w:rFonts w:ascii="Arial" w:hAnsi="Arial" w:cs="Arial"/>
          <w:sz w:val="22"/>
          <w:szCs w:val="22"/>
        </w:rPr>
        <w:t>rodávající v prodlení.</w:t>
      </w:r>
    </w:p>
    <w:p w14:paraId="72CC706D" w14:textId="77777777" w:rsidR="008F634F" w:rsidRPr="003C799D" w:rsidRDefault="000D5105" w:rsidP="00120D6F">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rPr>
        <w:t>V.</w:t>
      </w:r>
    </w:p>
    <w:p w14:paraId="2801ECDA" w14:textId="77777777" w:rsidR="008F634F" w:rsidRDefault="002C73DA" w:rsidP="00120D6F">
      <w:pPr>
        <w:shd w:val="clear" w:color="auto" w:fill="FFFFFF"/>
        <w:tabs>
          <w:tab w:val="left" w:pos="567"/>
        </w:tabs>
        <w:spacing w:line="276" w:lineRule="auto"/>
        <w:ind w:left="29"/>
        <w:jc w:val="center"/>
        <w:rPr>
          <w:rFonts w:ascii="Arial" w:hAnsi="Arial" w:cs="Arial"/>
          <w:sz w:val="22"/>
        </w:rPr>
      </w:pPr>
      <w:r>
        <w:rPr>
          <w:rFonts w:ascii="Arial" w:hAnsi="Arial" w:cs="Arial"/>
          <w:b/>
          <w:bCs/>
          <w:color w:val="000000"/>
          <w:w w:val="102"/>
          <w:sz w:val="22"/>
        </w:rPr>
        <w:t>Kupní c</w:t>
      </w:r>
      <w:r w:rsidR="008F634F">
        <w:rPr>
          <w:rFonts w:ascii="Arial" w:hAnsi="Arial" w:cs="Arial"/>
          <w:b/>
          <w:bCs/>
          <w:color w:val="000000"/>
          <w:w w:val="102"/>
          <w:sz w:val="22"/>
        </w:rPr>
        <w:t>ena, platební podmínky</w:t>
      </w:r>
    </w:p>
    <w:p w14:paraId="6CE8265C" w14:textId="77777777" w:rsidR="005A1892" w:rsidRDefault="005A1892" w:rsidP="00E058CA">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 xml:space="preserve">Prodávající prodává a </w:t>
      </w:r>
      <w:r w:rsidRPr="00405EEB">
        <w:rPr>
          <w:rFonts w:ascii="Arial" w:hAnsi="Arial" w:cs="Arial"/>
          <w:color w:val="000000"/>
          <w:w w:val="103"/>
          <w:sz w:val="22"/>
          <w:szCs w:val="22"/>
        </w:rPr>
        <w:t>kupující kupuje do svého vlastnictví zboží</w:t>
      </w:r>
      <w:r>
        <w:rPr>
          <w:rFonts w:ascii="Arial" w:hAnsi="Arial" w:cs="Arial"/>
          <w:color w:val="000000"/>
          <w:w w:val="103"/>
          <w:sz w:val="22"/>
          <w:szCs w:val="22"/>
        </w:rPr>
        <w:t xml:space="preserve"> uvedené v článku II této smlouvy za cenu ve výši:</w:t>
      </w:r>
    </w:p>
    <w:p w14:paraId="211475FC" w14:textId="77777777" w:rsidR="005A1892" w:rsidRPr="00F8518E" w:rsidRDefault="005A1892" w:rsidP="00F8518E">
      <w:pPr>
        <w:shd w:val="clear" w:color="auto" w:fill="FFFFFF"/>
        <w:tabs>
          <w:tab w:val="left" w:pos="0"/>
        </w:tabs>
        <w:spacing w:after="120" w:line="276" w:lineRule="auto"/>
        <w:ind w:left="357"/>
        <w:jc w:val="both"/>
        <w:rPr>
          <w:rFonts w:ascii="Arial" w:hAnsi="Arial" w:cs="Arial"/>
          <w:b/>
          <w:color w:val="000000"/>
          <w:w w:val="103"/>
          <w:sz w:val="22"/>
          <w:szCs w:val="22"/>
        </w:rPr>
      </w:pPr>
      <w:r w:rsidRPr="00F8518E">
        <w:rPr>
          <w:rFonts w:ascii="Arial" w:hAnsi="Arial" w:cs="Arial"/>
          <w:b/>
          <w:color w:val="000000"/>
          <w:w w:val="103"/>
          <w:sz w:val="22"/>
          <w:szCs w:val="22"/>
        </w:rPr>
        <w:t>Cena v Kč bez DPH</w:t>
      </w:r>
      <w:r w:rsidRPr="00F8518E">
        <w:rPr>
          <w:rFonts w:ascii="Arial" w:hAnsi="Arial" w:cs="Arial"/>
          <w:b/>
          <w:color w:val="000000"/>
          <w:w w:val="103"/>
          <w:sz w:val="22"/>
          <w:szCs w:val="22"/>
        </w:rPr>
        <w:tab/>
      </w:r>
      <w:r w:rsidRPr="00F8518E">
        <w:rPr>
          <w:rFonts w:ascii="Arial" w:hAnsi="Arial" w:cs="Arial"/>
          <w:b/>
          <w:color w:val="000000"/>
          <w:w w:val="103"/>
          <w:sz w:val="22"/>
          <w:szCs w:val="22"/>
        </w:rPr>
        <w:tab/>
        <w:t>……………….</w:t>
      </w:r>
    </w:p>
    <w:p w14:paraId="28FF0104" w14:textId="77777777" w:rsidR="005A1892" w:rsidRPr="00F8518E" w:rsidRDefault="005A1892" w:rsidP="00F8518E">
      <w:pPr>
        <w:shd w:val="clear" w:color="auto" w:fill="FFFFFF"/>
        <w:tabs>
          <w:tab w:val="left" w:pos="0"/>
        </w:tabs>
        <w:spacing w:after="120" w:line="276" w:lineRule="auto"/>
        <w:ind w:left="357"/>
        <w:jc w:val="both"/>
        <w:rPr>
          <w:rFonts w:ascii="Arial" w:hAnsi="Arial" w:cs="Arial"/>
          <w:b/>
          <w:color w:val="000000"/>
          <w:w w:val="103"/>
          <w:sz w:val="22"/>
          <w:szCs w:val="22"/>
        </w:rPr>
      </w:pPr>
      <w:r w:rsidRPr="00F8518E">
        <w:rPr>
          <w:rFonts w:ascii="Arial" w:hAnsi="Arial" w:cs="Arial"/>
          <w:b/>
          <w:color w:val="000000"/>
          <w:w w:val="103"/>
          <w:sz w:val="22"/>
          <w:szCs w:val="22"/>
        </w:rPr>
        <w:t>DPH</w:t>
      </w:r>
      <w:r w:rsidRPr="00F8518E">
        <w:rPr>
          <w:rFonts w:ascii="Arial" w:hAnsi="Arial" w:cs="Arial"/>
          <w:b/>
          <w:color w:val="000000"/>
          <w:w w:val="103"/>
          <w:sz w:val="22"/>
          <w:szCs w:val="22"/>
        </w:rPr>
        <w:tab/>
      </w:r>
      <w:r w:rsidRPr="00F8518E">
        <w:rPr>
          <w:rFonts w:ascii="Arial" w:hAnsi="Arial" w:cs="Arial"/>
          <w:b/>
          <w:color w:val="000000"/>
          <w:w w:val="103"/>
          <w:sz w:val="22"/>
          <w:szCs w:val="22"/>
        </w:rPr>
        <w:tab/>
      </w:r>
      <w:r w:rsidRPr="00F8518E">
        <w:rPr>
          <w:rFonts w:ascii="Arial" w:hAnsi="Arial" w:cs="Arial"/>
          <w:b/>
          <w:color w:val="000000"/>
          <w:w w:val="103"/>
          <w:sz w:val="22"/>
          <w:szCs w:val="22"/>
        </w:rPr>
        <w:tab/>
      </w:r>
      <w:r w:rsidRPr="00F8518E">
        <w:rPr>
          <w:rFonts w:ascii="Arial" w:hAnsi="Arial" w:cs="Arial"/>
          <w:b/>
          <w:color w:val="000000"/>
          <w:w w:val="103"/>
          <w:sz w:val="22"/>
          <w:szCs w:val="22"/>
        </w:rPr>
        <w:tab/>
        <w:t>……………….</w:t>
      </w:r>
    </w:p>
    <w:p w14:paraId="59D6C055" w14:textId="77777777" w:rsidR="005A1892" w:rsidRPr="00F8518E" w:rsidRDefault="005A1892" w:rsidP="00F8518E">
      <w:pPr>
        <w:shd w:val="clear" w:color="auto" w:fill="FFFFFF"/>
        <w:tabs>
          <w:tab w:val="left" w:pos="0"/>
        </w:tabs>
        <w:spacing w:after="120" w:line="276" w:lineRule="auto"/>
        <w:ind w:left="357"/>
        <w:jc w:val="both"/>
        <w:rPr>
          <w:rFonts w:ascii="Arial" w:hAnsi="Arial" w:cs="Arial"/>
          <w:b/>
          <w:color w:val="000000"/>
          <w:w w:val="103"/>
          <w:sz w:val="22"/>
          <w:szCs w:val="22"/>
        </w:rPr>
      </w:pPr>
      <w:r w:rsidRPr="00F8518E">
        <w:rPr>
          <w:rFonts w:ascii="Arial" w:hAnsi="Arial" w:cs="Arial"/>
          <w:b/>
          <w:color w:val="000000"/>
          <w:w w:val="103"/>
          <w:sz w:val="22"/>
          <w:szCs w:val="22"/>
        </w:rPr>
        <w:t>Cena v Kč včetně DPH</w:t>
      </w:r>
      <w:r w:rsidRPr="00F8518E">
        <w:rPr>
          <w:rFonts w:ascii="Arial" w:hAnsi="Arial" w:cs="Arial"/>
          <w:b/>
          <w:color w:val="000000"/>
          <w:w w:val="103"/>
          <w:sz w:val="22"/>
          <w:szCs w:val="22"/>
        </w:rPr>
        <w:tab/>
      </w:r>
      <w:r w:rsidRPr="00F8518E">
        <w:rPr>
          <w:rFonts w:ascii="Arial" w:hAnsi="Arial" w:cs="Arial"/>
          <w:b/>
          <w:color w:val="000000"/>
          <w:w w:val="103"/>
          <w:sz w:val="22"/>
          <w:szCs w:val="22"/>
        </w:rPr>
        <w:tab/>
        <w:t>……………….</w:t>
      </w:r>
    </w:p>
    <w:p w14:paraId="1E9D5A77" w14:textId="7E5C8C75" w:rsidR="009D58A4" w:rsidRPr="000D5105" w:rsidRDefault="009D58A4" w:rsidP="009D58A4">
      <w:pPr>
        <w:shd w:val="clear" w:color="auto" w:fill="FFFFFF"/>
        <w:tabs>
          <w:tab w:val="left" w:pos="0"/>
        </w:tabs>
        <w:spacing w:after="120" w:line="276" w:lineRule="auto"/>
        <w:ind w:left="357"/>
        <w:jc w:val="both"/>
        <w:rPr>
          <w:rFonts w:ascii="Arial" w:hAnsi="Arial" w:cs="Arial"/>
          <w:color w:val="000000"/>
          <w:w w:val="103"/>
          <w:sz w:val="22"/>
          <w:szCs w:val="22"/>
        </w:rPr>
      </w:pPr>
      <w:r w:rsidRPr="00F8518E">
        <w:rPr>
          <w:rFonts w:ascii="Arial" w:hAnsi="Arial" w:cs="Arial"/>
          <w:color w:val="000000"/>
          <w:w w:val="103"/>
          <w:sz w:val="22"/>
          <w:szCs w:val="22"/>
        </w:rPr>
        <w:t>Upraví-li před dodáním předmětu smlouvy obecně závazný předpis výši DPH, bude účtována DPH k příslušným zdanitelným plněním ve výši stanovené novou právní úpravou a kupní cena bude upravena písemným dodatkem k této smlouvě.</w:t>
      </w:r>
    </w:p>
    <w:p w14:paraId="15A45C0D" w14:textId="4C138268" w:rsidR="00E058CA" w:rsidRDefault="00E058CA" w:rsidP="00E058CA">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7D793E">
        <w:rPr>
          <w:rFonts w:ascii="Arial" w:hAnsi="Arial" w:cs="Arial"/>
          <w:color w:val="000000"/>
          <w:w w:val="103"/>
          <w:sz w:val="22"/>
          <w:szCs w:val="22"/>
        </w:rPr>
        <w:t xml:space="preserve">V kupní ceně je zahrnuta cena za </w:t>
      </w:r>
      <w:r w:rsidR="004B31C8">
        <w:rPr>
          <w:rFonts w:ascii="Arial" w:hAnsi="Arial" w:cs="Arial"/>
          <w:color w:val="000000"/>
          <w:w w:val="103"/>
          <w:sz w:val="22"/>
          <w:szCs w:val="22"/>
        </w:rPr>
        <w:t>dopravu</w:t>
      </w:r>
      <w:r w:rsidR="00880DAA">
        <w:rPr>
          <w:rFonts w:ascii="Arial" w:hAnsi="Arial" w:cs="Arial"/>
          <w:color w:val="000000"/>
          <w:w w:val="103"/>
          <w:sz w:val="22"/>
          <w:szCs w:val="22"/>
        </w:rPr>
        <w:t>, rozmístění</w:t>
      </w:r>
      <w:r w:rsidR="004B31C8">
        <w:rPr>
          <w:rFonts w:ascii="Arial" w:hAnsi="Arial" w:cs="Arial"/>
          <w:color w:val="000000"/>
          <w:w w:val="103"/>
          <w:sz w:val="22"/>
          <w:szCs w:val="22"/>
        </w:rPr>
        <w:t xml:space="preserve"> včetně pojištění a za </w:t>
      </w:r>
      <w:r w:rsidRPr="007D793E">
        <w:rPr>
          <w:rFonts w:ascii="Arial" w:hAnsi="Arial" w:cs="Arial"/>
          <w:color w:val="000000"/>
          <w:w w:val="103"/>
          <w:sz w:val="22"/>
          <w:szCs w:val="22"/>
        </w:rPr>
        <w:t>veškeré dodávky, práce, služby, činnosti a výkony, kterých je třeba pro včasné a kompletní dodání a poskytnutí předmětu plnění, k jeho uvedení do řádného p</w:t>
      </w:r>
      <w:r>
        <w:rPr>
          <w:rFonts w:ascii="Arial" w:hAnsi="Arial" w:cs="Arial"/>
          <w:color w:val="000000"/>
          <w:w w:val="103"/>
          <w:sz w:val="22"/>
          <w:szCs w:val="22"/>
        </w:rPr>
        <w:t>rovozu a veškeré další náklady p</w:t>
      </w:r>
      <w:r w:rsidRPr="007D793E">
        <w:rPr>
          <w:rFonts w:ascii="Arial" w:hAnsi="Arial" w:cs="Arial"/>
          <w:color w:val="000000"/>
          <w:w w:val="103"/>
          <w:sz w:val="22"/>
          <w:szCs w:val="22"/>
        </w:rPr>
        <w:t>rodávajícího nutné pro včasné a kompletní dodání a poskytnutí předmětu plnění dle této smlouvy.</w:t>
      </w:r>
    </w:p>
    <w:p w14:paraId="237EC0B3" w14:textId="6A3107B4" w:rsidR="001F7A61" w:rsidRPr="007D793E" w:rsidRDefault="001F7A61" w:rsidP="00E058CA">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1F7A61">
        <w:rPr>
          <w:rFonts w:ascii="Arial" w:hAnsi="Arial" w:cs="Arial"/>
          <w:color w:val="000000"/>
          <w:w w:val="103"/>
          <w:sz w:val="22"/>
          <w:szCs w:val="22"/>
        </w:rPr>
        <w:t>Cena předmětu obsahuje vývoj cen v oboru a vývoj kurzů české koruny k zahraničním měnám. Cena předmětu rovněž obsahuje předpokládané zvýšení ceny v závislosti na čase plnění vč. možného vývoje cen vstupních nákladů. Dodavatel tak na sebe přebírá nebezpečí změny okolností, spočívající ve zvýšení cen vstupních nákladů.</w:t>
      </w:r>
      <w:bookmarkStart w:id="0" w:name="_GoBack"/>
      <w:bookmarkEnd w:id="0"/>
    </w:p>
    <w:p w14:paraId="5D6C29E0" w14:textId="77777777" w:rsidR="00E22841" w:rsidRPr="000D5105" w:rsidRDefault="00E22841"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0D5105">
        <w:rPr>
          <w:rFonts w:ascii="Arial" w:hAnsi="Arial" w:cs="Arial"/>
          <w:color w:val="000000"/>
          <w:w w:val="103"/>
          <w:sz w:val="22"/>
          <w:szCs w:val="22"/>
        </w:rPr>
        <w:t xml:space="preserve">Dnem uskutečnění zdanitelného plněni, ve smyslu zákona č. 235/2004 Sb., o dani </w:t>
      </w:r>
      <w:r w:rsidRPr="000D5105">
        <w:rPr>
          <w:rFonts w:ascii="Arial" w:hAnsi="Arial" w:cs="Arial"/>
          <w:color w:val="000000"/>
          <w:w w:val="103"/>
          <w:sz w:val="22"/>
          <w:szCs w:val="22"/>
        </w:rPr>
        <w:br/>
        <w:t>z přidané hodnoty, ve znění pozdějších předpisů, j</w:t>
      </w:r>
      <w:r w:rsidR="00D20D89">
        <w:rPr>
          <w:rFonts w:ascii="Arial" w:hAnsi="Arial" w:cs="Arial"/>
          <w:color w:val="000000"/>
          <w:w w:val="103"/>
          <w:sz w:val="22"/>
          <w:szCs w:val="22"/>
        </w:rPr>
        <w:t>e den předání a převzetí zboží.</w:t>
      </w:r>
    </w:p>
    <w:p w14:paraId="0DBD6EAC" w14:textId="39FC6B90" w:rsidR="000D5105" w:rsidRDefault="00E058CA"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Kupní c</w:t>
      </w:r>
      <w:r w:rsidR="008F634F" w:rsidRPr="000D5105">
        <w:rPr>
          <w:rFonts w:ascii="Arial" w:hAnsi="Arial" w:cs="Arial"/>
          <w:color w:val="000000"/>
          <w:w w:val="103"/>
          <w:sz w:val="22"/>
          <w:szCs w:val="22"/>
        </w:rPr>
        <w:t xml:space="preserve">enu uhradí kupující na základě </w:t>
      </w:r>
      <w:r w:rsidR="00494311">
        <w:rPr>
          <w:rFonts w:ascii="Arial" w:hAnsi="Arial" w:cs="Arial"/>
          <w:color w:val="000000"/>
          <w:w w:val="103"/>
          <w:sz w:val="22"/>
          <w:szCs w:val="22"/>
        </w:rPr>
        <w:t>daňového dokladu (</w:t>
      </w:r>
      <w:r w:rsidR="008F634F" w:rsidRPr="000D5105">
        <w:rPr>
          <w:rFonts w:ascii="Arial" w:hAnsi="Arial" w:cs="Arial"/>
          <w:color w:val="000000"/>
          <w:w w:val="103"/>
          <w:sz w:val="22"/>
          <w:szCs w:val="22"/>
        </w:rPr>
        <w:t>faktury</w:t>
      </w:r>
      <w:r w:rsidR="00494311">
        <w:rPr>
          <w:rFonts w:ascii="Arial" w:hAnsi="Arial" w:cs="Arial"/>
          <w:color w:val="000000"/>
          <w:w w:val="103"/>
          <w:sz w:val="22"/>
          <w:szCs w:val="22"/>
        </w:rPr>
        <w:t>)</w:t>
      </w:r>
      <w:r w:rsidR="008F634F" w:rsidRPr="000D5105">
        <w:rPr>
          <w:rFonts w:ascii="Arial" w:hAnsi="Arial" w:cs="Arial"/>
          <w:color w:val="000000"/>
          <w:w w:val="103"/>
          <w:sz w:val="22"/>
          <w:szCs w:val="22"/>
        </w:rPr>
        <w:t xml:space="preserve"> vystavené prodávajícím po řádném a včasném předání a převzetí zboží v</w:t>
      </w:r>
      <w:r w:rsidR="00D20D89">
        <w:rPr>
          <w:rFonts w:ascii="Arial" w:hAnsi="Arial" w:cs="Arial"/>
          <w:color w:val="000000"/>
          <w:w w:val="103"/>
          <w:sz w:val="22"/>
          <w:szCs w:val="22"/>
        </w:rPr>
        <w:t> době plnění uvedené</w:t>
      </w:r>
      <w:r w:rsidR="008F634F" w:rsidRPr="000D5105">
        <w:rPr>
          <w:rFonts w:ascii="Arial" w:hAnsi="Arial" w:cs="Arial"/>
          <w:color w:val="000000"/>
          <w:w w:val="103"/>
          <w:sz w:val="22"/>
          <w:szCs w:val="22"/>
        </w:rPr>
        <w:t xml:space="preserve"> v čl. IV. této smlouvy</w:t>
      </w:r>
      <w:r w:rsidR="000D5105">
        <w:rPr>
          <w:rFonts w:ascii="Arial" w:hAnsi="Arial" w:cs="Arial"/>
          <w:color w:val="000000"/>
          <w:w w:val="103"/>
          <w:sz w:val="22"/>
          <w:szCs w:val="22"/>
        </w:rPr>
        <w:t>,</w:t>
      </w:r>
      <w:r w:rsidR="008F634F" w:rsidRPr="000D5105">
        <w:rPr>
          <w:rFonts w:ascii="Arial" w:hAnsi="Arial" w:cs="Arial"/>
          <w:color w:val="000000"/>
          <w:w w:val="103"/>
          <w:sz w:val="22"/>
          <w:szCs w:val="22"/>
        </w:rPr>
        <w:t xml:space="preserve"> a to bezhotovostním převodem na účet prodávajícího, který je správcem daně (finančním úřadem) zveřejněn způsobem umožňujícím dálkový přístup ve smyslu ustanovení § 9</w:t>
      </w:r>
      <w:r w:rsidR="001E1D05" w:rsidRPr="000D5105">
        <w:rPr>
          <w:rFonts w:ascii="Arial" w:hAnsi="Arial" w:cs="Arial"/>
          <w:color w:val="000000"/>
          <w:w w:val="103"/>
          <w:sz w:val="22"/>
          <w:szCs w:val="22"/>
        </w:rPr>
        <w:t>8</w:t>
      </w:r>
      <w:r w:rsidR="008F634F" w:rsidRPr="000D5105">
        <w:rPr>
          <w:rFonts w:ascii="Arial" w:hAnsi="Arial" w:cs="Arial"/>
          <w:color w:val="000000"/>
          <w:w w:val="103"/>
          <w:sz w:val="22"/>
          <w:szCs w:val="22"/>
        </w:rPr>
        <w:t xml:space="preserve"> zákona č. 235/2004 Sb. o dani z přidané hodnoty, ve znění pozdějších předpisů (dále jen „zákon o DPH“).</w:t>
      </w:r>
    </w:p>
    <w:p w14:paraId="23B75758" w14:textId="79F564B5" w:rsidR="007B5C1E" w:rsidRDefault="007B5C1E" w:rsidP="007B5C1E">
      <w:pPr>
        <w:numPr>
          <w:ilvl w:val="0"/>
          <w:numId w:val="35"/>
        </w:numPr>
        <w:shd w:val="clear" w:color="auto" w:fill="FFFFFF"/>
        <w:tabs>
          <w:tab w:val="clear" w:pos="720"/>
        </w:tabs>
        <w:spacing w:after="120" w:line="276" w:lineRule="auto"/>
        <w:ind w:left="426" w:hanging="426"/>
        <w:jc w:val="both"/>
        <w:rPr>
          <w:rFonts w:ascii="Arial" w:hAnsi="Arial" w:cs="Arial"/>
          <w:color w:val="000000"/>
          <w:w w:val="103"/>
          <w:sz w:val="22"/>
          <w:szCs w:val="22"/>
        </w:rPr>
      </w:pPr>
      <w:r>
        <w:rPr>
          <w:rFonts w:ascii="Arial" w:hAnsi="Arial" w:cs="Arial"/>
          <w:color w:val="000000"/>
          <w:w w:val="103"/>
          <w:sz w:val="22"/>
          <w:szCs w:val="22"/>
        </w:rPr>
        <w:t xml:space="preserve">Daňový doklad bude obsahovat číslo projektu: </w:t>
      </w:r>
      <w:r w:rsidR="00D60652" w:rsidRPr="00351959">
        <w:rPr>
          <w:rFonts w:ascii="Arial" w:hAnsi="Arial" w:cs="Arial"/>
          <w:bCs/>
          <w:color w:val="000000"/>
          <w:w w:val="103"/>
          <w:sz w:val="22"/>
          <w:szCs w:val="22"/>
        </w:rPr>
        <w:t>CZ.06.2.67/0.0/0.0/18_108/0011347</w:t>
      </w:r>
      <w:r w:rsidR="00605572">
        <w:rPr>
          <w:rFonts w:ascii="Arial" w:hAnsi="Arial" w:cs="Arial"/>
          <w:color w:val="000000"/>
          <w:w w:val="103"/>
          <w:sz w:val="22"/>
          <w:szCs w:val="22"/>
        </w:rPr>
        <w:t>.</w:t>
      </w:r>
    </w:p>
    <w:p w14:paraId="374B87F0" w14:textId="3BA7740E" w:rsidR="000D5105" w:rsidRPr="00605572" w:rsidRDefault="000743B7" w:rsidP="00605572">
      <w:pPr>
        <w:pStyle w:val="Odstavecseseznamem"/>
        <w:numPr>
          <w:ilvl w:val="0"/>
          <w:numId w:val="35"/>
        </w:numPr>
        <w:tabs>
          <w:tab w:val="clear" w:pos="720"/>
        </w:tabs>
        <w:spacing w:line="276" w:lineRule="auto"/>
        <w:ind w:left="426" w:hanging="426"/>
        <w:jc w:val="both"/>
        <w:rPr>
          <w:rFonts w:ascii="Arial" w:hAnsi="Arial" w:cs="Arial"/>
          <w:color w:val="000000"/>
          <w:w w:val="103"/>
          <w:sz w:val="22"/>
          <w:szCs w:val="22"/>
        </w:rPr>
      </w:pPr>
      <w:r w:rsidRPr="00605572">
        <w:rPr>
          <w:rFonts w:ascii="Arial" w:hAnsi="Arial" w:cs="Arial"/>
          <w:color w:val="000000"/>
          <w:w w:val="103"/>
          <w:sz w:val="22"/>
          <w:szCs w:val="22"/>
        </w:rPr>
        <w:t xml:space="preserve">Prodávající uvádí, že </w:t>
      </w:r>
      <w:r w:rsidR="007B5C1E" w:rsidRPr="00605572">
        <w:rPr>
          <w:rFonts w:ascii="Arial" w:hAnsi="Arial" w:cs="Arial"/>
          <w:sz w:val="22"/>
          <w:highlight w:val="yellow"/>
        </w:rPr>
        <w:t>[_____</w:t>
      </w:r>
      <w:r w:rsidRPr="00605572">
        <w:rPr>
          <w:rFonts w:ascii="Arial" w:hAnsi="Arial" w:cs="Arial"/>
          <w:color w:val="000000"/>
          <w:w w:val="103"/>
          <w:sz w:val="22"/>
          <w:szCs w:val="22"/>
          <w:highlight w:val="yellow"/>
        </w:rPr>
        <w:t>je</w:t>
      </w:r>
      <w:r w:rsidR="007B5C1E" w:rsidRPr="00605572">
        <w:rPr>
          <w:rFonts w:ascii="Arial" w:hAnsi="Arial" w:cs="Arial"/>
          <w:color w:val="000000"/>
          <w:w w:val="103"/>
          <w:sz w:val="22"/>
          <w:szCs w:val="22"/>
          <w:highlight w:val="yellow"/>
        </w:rPr>
        <w:t>/není</w:t>
      </w:r>
      <w:r w:rsidR="007B5C1E" w:rsidRPr="00605572">
        <w:rPr>
          <w:rFonts w:ascii="Arial" w:hAnsi="Arial" w:cs="Arial"/>
          <w:sz w:val="22"/>
        </w:rPr>
        <w:t>]</w:t>
      </w:r>
      <w:r w:rsidRPr="00605572">
        <w:rPr>
          <w:rFonts w:ascii="Arial" w:hAnsi="Arial" w:cs="Arial"/>
          <w:color w:val="000000"/>
          <w:w w:val="103"/>
          <w:sz w:val="22"/>
          <w:szCs w:val="22"/>
        </w:rPr>
        <w:t xml:space="preserve"> plátce DPH. </w:t>
      </w:r>
      <w:r w:rsidR="000D5105" w:rsidRPr="00605572">
        <w:rPr>
          <w:rFonts w:ascii="Arial" w:hAnsi="Arial" w:cs="Arial"/>
          <w:sz w:val="22"/>
          <w:szCs w:val="22"/>
        </w:rPr>
        <w:t>Pokud se po dobu účinnosti této smlouvy prodávající</w:t>
      </w:r>
      <w:r w:rsidRPr="00605572">
        <w:rPr>
          <w:rFonts w:ascii="Arial" w:hAnsi="Arial" w:cs="Arial"/>
          <w:sz w:val="22"/>
          <w:szCs w:val="22"/>
        </w:rPr>
        <w:t xml:space="preserve"> stane nespolehlivým plátcem </w:t>
      </w:r>
      <w:r w:rsidR="000D5105" w:rsidRPr="00605572">
        <w:rPr>
          <w:rFonts w:ascii="Arial" w:hAnsi="Arial" w:cs="Arial"/>
          <w:sz w:val="22"/>
          <w:szCs w:val="22"/>
        </w:rPr>
        <w:t xml:space="preserve">ve smyslu ustanovení § 106a zákona o DPH, smluvní strany se dohodly, že kupující uhradí DPH za zdanitelné plnění přímo příslušnému správci daně. Kupujícím takto provedená úhrada je považována za uhrazení příslušné části </w:t>
      </w:r>
      <w:r w:rsidR="00E058CA" w:rsidRPr="00605572">
        <w:rPr>
          <w:rFonts w:ascii="Arial" w:hAnsi="Arial" w:cs="Arial"/>
          <w:sz w:val="22"/>
          <w:szCs w:val="22"/>
        </w:rPr>
        <w:t>kupní</w:t>
      </w:r>
      <w:r w:rsidR="000D5105" w:rsidRPr="00605572">
        <w:rPr>
          <w:rFonts w:ascii="Arial" w:hAnsi="Arial" w:cs="Arial"/>
          <w:sz w:val="22"/>
          <w:szCs w:val="22"/>
        </w:rPr>
        <w:t xml:space="preserve"> ceny rovnající se výši DPH fakturované prodávajícím.</w:t>
      </w:r>
      <w:r w:rsidR="00605572">
        <w:rPr>
          <w:rFonts w:ascii="Arial" w:hAnsi="Arial" w:cs="Arial"/>
          <w:sz w:val="22"/>
          <w:szCs w:val="22"/>
        </w:rPr>
        <w:br/>
      </w:r>
    </w:p>
    <w:p w14:paraId="67AAD8A7" w14:textId="0D6492DD" w:rsidR="008F634F" w:rsidRDefault="008F634F" w:rsidP="00120D6F">
      <w:pPr>
        <w:numPr>
          <w:ilvl w:val="0"/>
          <w:numId w:val="35"/>
        </w:numPr>
        <w:shd w:val="clear" w:color="auto" w:fill="FFFFFF"/>
        <w:tabs>
          <w:tab w:val="clear" w:pos="720"/>
          <w:tab w:val="left" w:pos="0"/>
        </w:tabs>
        <w:spacing w:after="240" w:line="276" w:lineRule="auto"/>
        <w:ind w:left="357" w:hanging="357"/>
        <w:jc w:val="both"/>
        <w:rPr>
          <w:rFonts w:ascii="Arial" w:hAnsi="Arial" w:cs="Arial"/>
          <w:color w:val="000000"/>
          <w:w w:val="103"/>
          <w:sz w:val="22"/>
          <w:szCs w:val="22"/>
        </w:rPr>
      </w:pPr>
      <w:r w:rsidRPr="000D5105">
        <w:rPr>
          <w:rFonts w:ascii="Arial" w:hAnsi="Arial" w:cs="Arial"/>
          <w:color w:val="000000"/>
          <w:w w:val="103"/>
          <w:sz w:val="22"/>
          <w:szCs w:val="22"/>
        </w:rPr>
        <w:t xml:space="preserve">Splatnost faktury je dohodou smluvních stran stanovena na 30 dnů ode dne jejího prokazatelného doručení </w:t>
      </w:r>
      <w:r w:rsidR="00FA2A2C" w:rsidRPr="000D5105">
        <w:rPr>
          <w:rFonts w:ascii="Arial" w:hAnsi="Arial" w:cs="Arial"/>
          <w:color w:val="000000"/>
          <w:w w:val="103"/>
          <w:sz w:val="22"/>
          <w:szCs w:val="22"/>
        </w:rPr>
        <w:t>kupujícímu</w:t>
      </w:r>
      <w:r w:rsidRPr="000D5105">
        <w:rPr>
          <w:rFonts w:ascii="Arial" w:hAnsi="Arial" w:cs="Arial"/>
          <w:color w:val="000000"/>
          <w:w w:val="103"/>
          <w:sz w:val="22"/>
          <w:szCs w:val="22"/>
        </w:rPr>
        <w:t>.</w:t>
      </w:r>
      <w:r w:rsidR="006E0453" w:rsidRPr="000D5105">
        <w:rPr>
          <w:rFonts w:ascii="Arial" w:hAnsi="Arial" w:cs="Arial"/>
          <w:color w:val="000000"/>
          <w:w w:val="103"/>
          <w:sz w:val="22"/>
          <w:szCs w:val="22"/>
        </w:rPr>
        <w:t xml:space="preserve"> Pro splnění legislativního požadavku </w:t>
      </w:r>
      <w:r w:rsidR="006E0453" w:rsidRPr="000D5105">
        <w:rPr>
          <w:rFonts w:ascii="Arial" w:hAnsi="Arial" w:cs="Arial"/>
          <w:b/>
          <w:color w:val="000000"/>
          <w:w w:val="103"/>
          <w:sz w:val="22"/>
          <w:szCs w:val="22"/>
        </w:rPr>
        <w:t>k</w:t>
      </w:r>
      <w:r w:rsidR="00B51E19" w:rsidRPr="000D5105">
        <w:rPr>
          <w:rFonts w:ascii="Arial" w:hAnsi="Arial" w:cs="Arial"/>
          <w:b/>
          <w:color w:val="000000"/>
          <w:w w:val="103"/>
          <w:sz w:val="22"/>
          <w:szCs w:val="22"/>
        </w:rPr>
        <w:t>upující doporučuje na faktuře vyznačit termín splatnosti slovně ,,30 dnů od doručení</w:t>
      </w:r>
      <w:r w:rsidR="006E0453" w:rsidRPr="000D5105">
        <w:rPr>
          <w:rFonts w:ascii="Arial" w:hAnsi="Arial" w:cs="Arial"/>
          <w:b/>
          <w:color w:val="000000"/>
          <w:w w:val="103"/>
          <w:sz w:val="22"/>
          <w:szCs w:val="22"/>
        </w:rPr>
        <w:t xml:space="preserve"> faktury</w:t>
      </w:r>
      <w:r w:rsidR="00B51E19" w:rsidRPr="000D5105">
        <w:rPr>
          <w:rFonts w:ascii="Arial" w:hAnsi="Arial" w:cs="Arial"/>
          <w:b/>
          <w:color w:val="000000"/>
          <w:w w:val="103"/>
          <w:sz w:val="22"/>
          <w:szCs w:val="22"/>
        </w:rPr>
        <w:t>“</w:t>
      </w:r>
      <w:r w:rsidR="000D5105" w:rsidRPr="000D5105">
        <w:rPr>
          <w:rFonts w:ascii="Arial" w:hAnsi="Arial" w:cs="Arial"/>
          <w:color w:val="000000"/>
          <w:w w:val="103"/>
          <w:sz w:val="22"/>
          <w:szCs w:val="22"/>
        </w:rPr>
        <w:t>.</w:t>
      </w:r>
      <w:r w:rsidRPr="000D5105">
        <w:rPr>
          <w:rFonts w:ascii="Arial" w:hAnsi="Arial" w:cs="Arial"/>
          <w:color w:val="000000"/>
          <w:w w:val="103"/>
          <w:sz w:val="22"/>
          <w:szCs w:val="22"/>
        </w:rPr>
        <w:t xml:space="preserve"> Faktura musí obsahovat veškeré náležitosti daňového dokladu </w:t>
      </w:r>
      <w:r w:rsidR="00EC4141" w:rsidRPr="00EC4141">
        <w:rPr>
          <w:rFonts w:ascii="Arial" w:hAnsi="Arial" w:cs="Arial"/>
          <w:color w:val="000000"/>
          <w:w w:val="103"/>
          <w:sz w:val="22"/>
          <w:szCs w:val="22"/>
        </w:rPr>
        <w:t xml:space="preserve">podle zákona č. 563/1991 Sb., o účetnictví, ve znění pozdějších předpisů, a </w:t>
      </w:r>
      <w:r w:rsidRPr="000D5105">
        <w:rPr>
          <w:rFonts w:ascii="Arial" w:hAnsi="Arial" w:cs="Arial"/>
          <w:color w:val="000000"/>
          <w:w w:val="103"/>
          <w:sz w:val="22"/>
          <w:szCs w:val="22"/>
        </w:rPr>
        <w:t xml:space="preserve">zákona </w:t>
      </w:r>
      <w:r w:rsidR="00EC4141">
        <w:rPr>
          <w:rFonts w:ascii="Arial" w:hAnsi="Arial" w:cs="Arial"/>
          <w:color w:val="000000"/>
          <w:w w:val="103"/>
          <w:sz w:val="22"/>
          <w:szCs w:val="22"/>
        </w:rPr>
        <w:t>o DPH</w:t>
      </w:r>
      <w:r w:rsidRPr="000D5105">
        <w:rPr>
          <w:rFonts w:ascii="Arial" w:hAnsi="Arial" w:cs="Arial"/>
          <w:color w:val="000000"/>
          <w:w w:val="103"/>
          <w:sz w:val="22"/>
          <w:szCs w:val="22"/>
        </w:rPr>
        <w:t xml:space="preserve">. Kupující </w:t>
      </w:r>
      <w:r w:rsidRPr="000D5105">
        <w:rPr>
          <w:rFonts w:ascii="Arial" w:hAnsi="Arial" w:cs="Arial"/>
          <w:color w:val="000000"/>
          <w:w w:val="103"/>
          <w:sz w:val="22"/>
          <w:szCs w:val="22"/>
        </w:rPr>
        <w:lastRenderedPageBreak/>
        <w:t>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w:t>
      </w:r>
      <w:r w:rsidR="00D00B38">
        <w:rPr>
          <w:rFonts w:ascii="Arial" w:hAnsi="Arial" w:cs="Arial"/>
          <w:color w:val="000000"/>
          <w:w w:val="103"/>
          <w:sz w:val="22"/>
          <w:szCs w:val="22"/>
        </w:rPr>
        <w:t>atřena novou lhůtou splatnosti.</w:t>
      </w:r>
    </w:p>
    <w:p w14:paraId="6662F04A" w14:textId="77777777" w:rsidR="00D86F25" w:rsidRPr="000D5105" w:rsidRDefault="00D86F25" w:rsidP="00D86F25">
      <w:pPr>
        <w:shd w:val="clear" w:color="auto" w:fill="FFFFFF"/>
        <w:tabs>
          <w:tab w:val="left" w:pos="0"/>
        </w:tabs>
        <w:spacing w:after="240" w:line="276" w:lineRule="auto"/>
        <w:ind w:left="357"/>
        <w:jc w:val="both"/>
        <w:rPr>
          <w:rFonts w:ascii="Arial" w:hAnsi="Arial" w:cs="Arial"/>
          <w:color w:val="000000"/>
          <w:w w:val="103"/>
          <w:sz w:val="22"/>
          <w:szCs w:val="22"/>
        </w:rPr>
      </w:pPr>
    </w:p>
    <w:p w14:paraId="20467009" w14:textId="77777777" w:rsidR="00D00B38" w:rsidRPr="00CF2AC2" w:rsidRDefault="00D00B38" w:rsidP="00D00B38">
      <w:pPr>
        <w:pStyle w:val="Nadpis4"/>
        <w:tabs>
          <w:tab w:val="left" w:pos="567"/>
          <w:tab w:val="left" w:pos="2880"/>
        </w:tabs>
        <w:spacing w:before="240" w:line="276" w:lineRule="auto"/>
        <w:jc w:val="center"/>
        <w:rPr>
          <w:rFonts w:ascii="Arial" w:hAnsi="Arial" w:cs="Arial"/>
          <w:color w:val="auto"/>
          <w:w w:val="102"/>
          <w:sz w:val="22"/>
          <w:szCs w:val="22"/>
        </w:rPr>
      </w:pPr>
      <w:bookmarkStart w:id="1" w:name="_Ref168553221"/>
      <w:bookmarkStart w:id="2" w:name="_Toc175127079"/>
      <w:r w:rsidRPr="00CF2AC2">
        <w:rPr>
          <w:rFonts w:ascii="Arial" w:hAnsi="Arial" w:cs="Arial"/>
          <w:color w:val="auto"/>
          <w:w w:val="102"/>
          <w:sz w:val="22"/>
          <w:szCs w:val="22"/>
        </w:rPr>
        <w:t>VI</w:t>
      </w:r>
      <w:r>
        <w:rPr>
          <w:rFonts w:ascii="Arial" w:hAnsi="Arial" w:cs="Arial"/>
          <w:color w:val="auto"/>
          <w:w w:val="102"/>
          <w:sz w:val="22"/>
          <w:szCs w:val="22"/>
        </w:rPr>
        <w:t>.</w:t>
      </w:r>
    </w:p>
    <w:p w14:paraId="4944DC4A" w14:textId="77777777" w:rsidR="00D00B38" w:rsidRPr="00CF2AC2" w:rsidRDefault="00D00B38" w:rsidP="00D00B38">
      <w:pPr>
        <w:shd w:val="clear" w:color="auto" w:fill="FFFFFF"/>
        <w:tabs>
          <w:tab w:val="left" w:pos="567"/>
        </w:tabs>
        <w:spacing w:line="276" w:lineRule="auto"/>
        <w:ind w:left="29"/>
        <w:jc w:val="center"/>
        <w:rPr>
          <w:rFonts w:ascii="Arial" w:hAnsi="Arial" w:cs="Arial"/>
          <w:b/>
          <w:bCs/>
          <w:color w:val="000000"/>
          <w:w w:val="102"/>
          <w:sz w:val="22"/>
          <w:szCs w:val="22"/>
          <w:lang w:val="it-IT"/>
        </w:rPr>
      </w:pPr>
      <w:r w:rsidRPr="00CF2AC2">
        <w:rPr>
          <w:rFonts w:ascii="Arial" w:hAnsi="Arial" w:cs="Arial"/>
          <w:b/>
          <w:bCs/>
          <w:color w:val="000000"/>
          <w:w w:val="102"/>
          <w:sz w:val="22"/>
          <w:szCs w:val="22"/>
          <w:lang w:val="it-IT"/>
        </w:rPr>
        <w:t>Odpovědnost za škodu</w:t>
      </w:r>
      <w:bookmarkEnd w:id="1"/>
      <w:bookmarkEnd w:id="2"/>
    </w:p>
    <w:p w14:paraId="71C3E69C" w14:textId="468C4BD4" w:rsidR="00D00B38" w:rsidRDefault="00D00B38" w:rsidP="00C6394B">
      <w:pPr>
        <w:numPr>
          <w:ilvl w:val="0"/>
          <w:numId w:val="43"/>
        </w:numPr>
        <w:shd w:val="clear" w:color="auto" w:fill="FFFFFF"/>
        <w:tabs>
          <w:tab w:val="left" w:pos="0"/>
        </w:tabs>
        <w:spacing w:after="120" w:line="276" w:lineRule="auto"/>
        <w:ind w:left="357" w:hanging="357"/>
        <w:jc w:val="both"/>
        <w:rPr>
          <w:rFonts w:ascii="Arial" w:hAnsi="Arial" w:cs="Arial"/>
          <w:color w:val="000000"/>
          <w:w w:val="103"/>
          <w:sz w:val="22"/>
          <w:szCs w:val="22"/>
        </w:rPr>
      </w:pPr>
      <w:bookmarkStart w:id="3" w:name="_Ref167877587"/>
      <w:r w:rsidRPr="00CF2AC2">
        <w:rPr>
          <w:rFonts w:ascii="Arial" w:hAnsi="Arial" w:cs="Arial"/>
          <w:color w:val="000000"/>
          <w:w w:val="103"/>
          <w:sz w:val="22"/>
          <w:szCs w:val="22"/>
        </w:rPr>
        <w:t>Smluvní strany odpovídají za škodu způsobenou porušením povinností vyplývajících z této smlouvy nebo z obecně závazného právního předpisu.</w:t>
      </w:r>
      <w:bookmarkEnd w:id="3"/>
    </w:p>
    <w:p w14:paraId="484D2D45" w14:textId="6491D63E" w:rsidR="00F759A8" w:rsidRPr="00BF0E99" w:rsidRDefault="00F759A8" w:rsidP="002E743F">
      <w:pPr>
        <w:pStyle w:val="Odstavecseseznamem"/>
        <w:numPr>
          <w:ilvl w:val="0"/>
          <w:numId w:val="43"/>
        </w:numPr>
        <w:ind w:left="426" w:hanging="426"/>
        <w:rPr>
          <w:rFonts w:ascii="Arial" w:hAnsi="Arial" w:cs="Arial"/>
          <w:color w:val="000000"/>
          <w:w w:val="103"/>
          <w:sz w:val="22"/>
          <w:szCs w:val="22"/>
        </w:rPr>
      </w:pPr>
      <w:r w:rsidRPr="00BF0E99">
        <w:rPr>
          <w:rFonts w:ascii="Arial" w:hAnsi="Arial" w:cs="Arial"/>
          <w:color w:val="000000"/>
          <w:w w:val="103"/>
          <w:sz w:val="22"/>
          <w:szCs w:val="22"/>
        </w:rPr>
        <w:t xml:space="preserve">Prodávající odpovídá za škodu způsobenou kupujícímu či třetím osobám v souvislosti s poskytováním plněním dle této smlouvy a zavazuje se uhradit takovou škodu v plné výši, a to i v části, která nebude kryta </w:t>
      </w:r>
      <w:r w:rsidR="0036223C" w:rsidRPr="00BF0E99">
        <w:rPr>
          <w:rFonts w:ascii="Arial" w:hAnsi="Arial" w:cs="Arial"/>
          <w:color w:val="000000"/>
          <w:w w:val="103"/>
          <w:sz w:val="22"/>
          <w:szCs w:val="22"/>
        </w:rPr>
        <w:t xml:space="preserve">případným pojistným plněním. </w:t>
      </w:r>
    </w:p>
    <w:p w14:paraId="42A4F696" w14:textId="6F87FF3C" w:rsidR="002E743F" w:rsidRPr="00BF0E99" w:rsidRDefault="002E743F" w:rsidP="000928B0">
      <w:pPr>
        <w:pStyle w:val="Odstavecseseznamem"/>
        <w:numPr>
          <w:ilvl w:val="0"/>
          <w:numId w:val="43"/>
        </w:numPr>
        <w:spacing w:before="240"/>
        <w:ind w:left="426" w:hanging="426"/>
        <w:jc w:val="both"/>
        <w:rPr>
          <w:rFonts w:ascii="Arial" w:hAnsi="Arial" w:cs="Arial"/>
          <w:color w:val="000000"/>
          <w:w w:val="103"/>
          <w:sz w:val="22"/>
          <w:szCs w:val="22"/>
        </w:rPr>
      </w:pPr>
      <w:r w:rsidRPr="00BF0E99">
        <w:rPr>
          <w:rFonts w:ascii="Arial" w:hAnsi="Arial" w:cs="Arial"/>
          <w:color w:val="000000"/>
          <w:w w:val="103"/>
          <w:sz w:val="22"/>
          <w:szCs w:val="22"/>
        </w:rPr>
        <w:t xml:space="preserve">Případné poškození nedokončeného a/nebo nepřevzatého díla nese na svůj náklad </w:t>
      </w:r>
      <w:r w:rsidR="000928B0">
        <w:rPr>
          <w:rFonts w:ascii="Arial" w:hAnsi="Arial" w:cs="Arial"/>
          <w:color w:val="000000"/>
          <w:w w:val="103"/>
          <w:sz w:val="22"/>
          <w:szCs w:val="22"/>
        </w:rPr>
        <w:t>Prodávající</w:t>
      </w:r>
      <w:r w:rsidRPr="00BF0E99">
        <w:rPr>
          <w:rFonts w:ascii="Arial" w:hAnsi="Arial" w:cs="Arial"/>
          <w:color w:val="000000"/>
          <w:w w:val="103"/>
          <w:sz w:val="22"/>
          <w:szCs w:val="22"/>
        </w:rPr>
        <w:t>.</w:t>
      </w:r>
    </w:p>
    <w:p w14:paraId="69E708D8" w14:textId="77777777" w:rsidR="00FF43CF" w:rsidRDefault="00FF43CF" w:rsidP="00405EEB">
      <w:pPr>
        <w:shd w:val="clear" w:color="auto" w:fill="FFFFFF"/>
        <w:tabs>
          <w:tab w:val="left" w:pos="0"/>
        </w:tabs>
        <w:spacing w:after="120" w:line="276" w:lineRule="auto"/>
        <w:jc w:val="both"/>
        <w:rPr>
          <w:rFonts w:ascii="Arial" w:hAnsi="Arial" w:cs="Arial"/>
          <w:color w:val="000000"/>
          <w:w w:val="103"/>
          <w:sz w:val="22"/>
          <w:szCs w:val="22"/>
        </w:rPr>
      </w:pPr>
    </w:p>
    <w:p w14:paraId="5F4B2DB8" w14:textId="77777777" w:rsidR="008F634F" w:rsidRPr="002C2BC5"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t>V</w:t>
      </w:r>
      <w:r w:rsidR="00D00B38">
        <w:rPr>
          <w:rFonts w:ascii="Arial" w:hAnsi="Arial" w:cs="Arial"/>
          <w:color w:val="auto"/>
          <w:w w:val="102"/>
          <w:sz w:val="22"/>
          <w:szCs w:val="22"/>
        </w:rPr>
        <w:t>I</w:t>
      </w:r>
      <w:r w:rsidRPr="002C2BC5">
        <w:rPr>
          <w:rFonts w:ascii="Arial" w:hAnsi="Arial" w:cs="Arial"/>
          <w:color w:val="auto"/>
          <w:w w:val="102"/>
          <w:sz w:val="22"/>
          <w:szCs w:val="22"/>
        </w:rPr>
        <w:t>I.</w:t>
      </w:r>
    </w:p>
    <w:p w14:paraId="6225D138" w14:textId="77777777" w:rsidR="008F634F" w:rsidRPr="00872884" w:rsidRDefault="008F634F" w:rsidP="00E579A8">
      <w:pPr>
        <w:tabs>
          <w:tab w:val="left" w:pos="567"/>
        </w:tabs>
        <w:spacing w:line="276" w:lineRule="auto"/>
        <w:ind w:left="29"/>
        <w:jc w:val="center"/>
        <w:rPr>
          <w:rFonts w:ascii="Arial" w:hAnsi="Arial" w:cs="Arial"/>
          <w:b/>
          <w:bCs/>
          <w:color w:val="000000"/>
          <w:w w:val="102"/>
          <w:sz w:val="22"/>
          <w:szCs w:val="22"/>
          <w:lang w:val="it-IT"/>
        </w:rPr>
      </w:pPr>
      <w:r w:rsidRPr="00E579A8">
        <w:rPr>
          <w:rFonts w:ascii="Arial" w:hAnsi="Arial" w:cs="Arial"/>
          <w:b/>
          <w:bCs/>
          <w:color w:val="000000"/>
          <w:w w:val="102"/>
          <w:sz w:val="22"/>
          <w:szCs w:val="22"/>
          <w:lang w:val="it-IT"/>
        </w:rPr>
        <w:t>Záruka a záruční servis</w:t>
      </w:r>
    </w:p>
    <w:p w14:paraId="5FD84854" w14:textId="6E55D995" w:rsidR="00D00B38" w:rsidRPr="00A70D65" w:rsidRDefault="00D00B38" w:rsidP="00C6394B">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A70D65">
        <w:rPr>
          <w:rFonts w:ascii="Arial" w:hAnsi="Arial" w:cs="Arial"/>
          <w:color w:val="000000"/>
          <w:w w:val="103"/>
          <w:sz w:val="22"/>
          <w:szCs w:val="22"/>
        </w:rPr>
        <w:t xml:space="preserve">Prodávající prohlašuje, že dodané </w:t>
      </w:r>
      <w:r w:rsidR="00893E72">
        <w:rPr>
          <w:rFonts w:ascii="Arial" w:hAnsi="Arial" w:cs="Arial"/>
          <w:color w:val="000000"/>
          <w:w w:val="103"/>
          <w:sz w:val="22"/>
          <w:szCs w:val="22"/>
        </w:rPr>
        <w:t xml:space="preserve">zboží je nové, </w:t>
      </w:r>
      <w:r w:rsidRPr="00A70D65">
        <w:rPr>
          <w:rFonts w:ascii="Arial" w:hAnsi="Arial" w:cs="Arial"/>
          <w:color w:val="000000"/>
          <w:w w:val="103"/>
          <w:sz w:val="22"/>
          <w:szCs w:val="22"/>
        </w:rPr>
        <w:t>nepoužívané</w:t>
      </w:r>
      <w:r w:rsidR="00893E72">
        <w:rPr>
          <w:rFonts w:ascii="Arial" w:hAnsi="Arial" w:cs="Arial"/>
          <w:color w:val="000000"/>
          <w:w w:val="103"/>
          <w:sz w:val="22"/>
          <w:szCs w:val="22"/>
        </w:rPr>
        <w:t xml:space="preserve"> a odpovídá</w:t>
      </w:r>
      <w:r w:rsidRPr="00A70D65">
        <w:rPr>
          <w:rFonts w:ascii="Arial" w:hAnsi="Arial" w:cs="Arial"/>
          <w:color w:val="000000"/>
          <w:w w:val="103"/>
          <w:sz w:val="22"/>
          <w:szCs w:val="22"/>
        </w:rPr>
        <w:t xml:space="preserve"> </w:t>
      </w:r>
      <w:r w:rsidR="00893E72">
        <w:rPr>
          <w:rFonts w:ascii="Arial" w:hAnsi="Arial" w:cs="Arial"/>
          <w:color w:val="000000"/>
          <w:w w:val="103"/>
          <w:sz w:val="22"/>
          <w:szCs w:val="22"/>
        </w:rPr>
        <w:t xml:space="preserve">požadavkům zadavatele, právním </w:t>
      </w:r>
      <w:r w:rsidRPr="00A70D65">
        <w:rPr>
          <w:rFonts w:ascii="Arial" w:hAnsi="Arial" w:cs="Arial"/>
          <w:color w:val="000000"/>
          <w:w w:val="103"/>
          <w:sz w:val="22"/>
          <w:szCs w:val="22"/>
        </w:rPr>
        <w:t>předpisům</w:t>
      </w:r>
      <w:r w:rsidR="00893E72">
        <w:rPr>
          <w:rFonts w:ascii="Arial" w:hAnsi="Arial" w:cs="Arial"/>
          <w:color w:val="000000"/>
          <w:w w:val="103"/>
          <w:sz w:val="22"/>
          <w:szCs w:val="22"/>
        </w:rPr>
        <w:t xml:space="preserve"> a příslušným platným technickým normám</w:t>
      </w:r>
      <w:r w:rsidR="00AC1716">
        <w:rPr>
          <w:rFonts w:ascii="Arial" w:hAnsi="Arial" w:cs="Arial"/>
          <w:color w:val="000000"/>
          <w:w w:val="103"/>
          <w:sz w:val="22"/>
          <w:szCs w:val="22"/>
        </w:rPr>
        <w:t xml:space="preserve">. </w:t>
      </w:r>
      <w:r w:rsidR="00880DAA">
        <w:rPr>
          <w:rFonts w:ascii="Arial" w:hAnsi="Arial" w:cs="Arial"/>
          <w:color w:val="000000"/>
          <w:w w:val="103"/>
          <w:sz w:val="22"/>
          <w:szCs w:val="22"/>
        </w:rPr>
        <w:t>Použité dřevěné materiály jsou v emisní třídě E1</w:t>
      </w:r>
      <w:r w:rsidRPr="00A70D65">
        <w:rPr>
          <w:rFonts w:ascii="Arial" w:hAnsi="Arial" w:cs="Arial"/>
          <w:color w:val="000000"/>
          <w:w w:val="103"/>
          <w:sz w:val="22"/>
          <w:szCs w:val="22"/>
        </w:rPr>
        <w:t>.</w:t>
      </w:r>
    </w:p>
    <w:p w14:paraId="075BA971" w14:textId="77777777" w:rsidR="00D00B38" w:rsidRDefault="00D00B38" w:rsidP="00C6394B">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A70D65">
        <w:rPr>
          <w:rFonts w:ascii="Arial" w:hAnsi="Arial" w:cs="Arial"/>
          <w:color w:val="000000"/>
          <w:w w:val="103"/>
          <w:sz w:val="22"/>
          <w:szCs w:val="22"/>
        </w:rPr>
        <w:t xml:space="preserve">Prodávající zaručuje dohodnuté vlastnosti zboží minimálně po dobu </w:t>
      </w:r>
      <w:r w:rsidR="00A42572">
        <w:rPr>
          <w:rFonts w:ascii="Arial" w:hAnsi="Arial" w:cs="Arial"/>
          <w:color w:val="000000"/>
          <w:w w:val="103"/>
          <w:sz w:val="22"/>
          <w:szCs w:val="22"/>
        </w:rPr>
        <w:t>24</w:t>
      </w:r>
      <w:r w:rsidRPr="00A70D65">
        <w:rPr>
          <w:rFonts w:ascii="Arial" w:hAnsi="Arial" w:cs="Arial"/>
          <w:color w:val="000000"/>
          <w:w w:val="103"/>
          <w:sz w:val="22"/>
          <w:szCs w:val="22"/>
        </w:rPr>
        <w:t xml:space="preserve"> měsíců od</w:t>
      </w:r>
      <w:r w:rsidR="00893E72">
        <w:rPr>
          <w:rFonts w:ascii="Arial" w:hAnsi="Arial" w:cs="Arial"/>
          <w:color w:val="000000"/>
          <w:w w:val="103"/>
          <w:sz w:val="22"/>
          <w:szCs w:val="22"/>
        </w:rPr>
        <w:t>e dne jejich převzetí kupujícím</w:t>
      </w:r>
      <w:r w:rsidRPr="00A70D65">
        <w:rPr>
          <w:rFonts w:ascii="Arial" w:hAnsi="Arial" w:cs="Arial"/>
          <w:color w:val="000000"/>
          <w:w w:val="103"/>
          <w:sz w:val="22"/>
          <w:szCs w:val="22"/>
        </w:rPr>
        <w:t>.</w:t>
      </w:r>
    </w:p>
    <w:p w14:paraId="62800F3E" w14:textId="3E64A6B0" w:rsidR="0052267A" w:rsidRPr="00405EEB" w:rsidRDefault="0052267A" w:rsidP="0052267A">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C61E0A">
        <w:rPr>
          <w:rFonts w:ascii="Arial" w:hAnsi="Arial" w:cs="Arial"/>
          <w:color w:val="000000"/>
          <w:w w:val="103"/>
          <w:sz w:val="22"/>
          <w:szCs w:val="22"/>
        </w:rPr>
        <w:t xml:space="preserve">Vada na předmětu smlouvy, která se vyskytne v průběhu záruční doby, bude </w:t>
      </w:r>
      <w:r w:rsidR="00B50921">
        <w:rPr>
          <w:rFonts w:ascii="Arial" w:hAnsi="Arial" w:cs="Arial"/>
          <w:color w:val="000000"/>
          <w:w w:val="103"/>
          <w:sz w:val="22"/>
          <w:szCs w:val="22"/>
        </w:rPr>
        <w:t>kupujícím</w:t>
      </w:r>
      <w:r w:rsidRPr="00C61E0A">
        <w:rPr>
          <w:rFonts w:ascii="Arial" w:hAnsi="Arial" w:cs="Arial"/>
          <w:color w:val="000000"/>
          <w:w w:val="103"/>
          <w:sz w:val="22"/>
          <w:szCs w:val="22"/>
        </w:rPr>
        <w:t xml:space="preserve"> oznámena bez zbytečného odkladu </w:t>
      </w:r>
      <w:r w:rsidR="00B50921">
        <w:rPr>
          <w:rFonts w:ascii="Arial" w:hAnsi="Arial" w:cs="Arial"/>
          <w:color w:val="000000"/>
          <w:w w:val="103"/>
          <w:sz w:val="22"/>
          <w:szCs w:val="22"/>
        </w:rPr>
        <w:t>prodávajícímu</w:t>
      </w:r>
      <w:r w:rsidRPr="00C61E0A">
        <w:rPr>
          <w:rFonts w:ascii="Arial" w:hAnsi="Arial" w:cs="Arial"/>
          <w:color w:val="000000"/>
          <w:w w:val="103"/>
          <w:sz w:val="22"/>
          <w:szCs w:val="22"/>
        </w:rPr>
        <w:t xml:space="preserve"> a tento zahájí práce na odstranění vady bezodkladně, pokud se </w:t>
      </w:r>
      <w:r w:rsidR="00B50921">
        <w:rPr>
          <w:rFonts w:ascii="Arial" w:hAnsi="Arial" w:cs="Arial"/>
          <w:color w:val="000000"/>
          <w:w w:val="103"/>
          <w:sz w:val="22"/>
          <w:szCs w:val="22"/>
        </w:rPr>
        <w:t>kupující</w:t>
      </w:r>
      <w:r w:rsidRPr="00C61E0A">
        <w:rPr>
          <w:rFonts w:ascii="Arial" w:hAnsi="Arial" w:cs="Arial"/>
          <w:color w:val="000000"/>
          <w:w w:val="103"/>
          <w:sz w:val="22"/>
          <w:szCs w:val="22"/>
        </w:rPr>
        <w:t xml:space="preserve"> s</w:t>
      </w:r>
      <w:r w:rsidR="00B50921">
        <w:rPr>
          <w:rFonts w:ascii="Arial" w:hAnsi="Arial" w:cs="Arial"/>
          <w:color w:val="000000"/>
          <w:w w:val="103"/>
          <w:sz w:val="22"/>
          <w:szCs w:val="22"/>
        </w:rPr>
        <w:t xml:space="preserve"> prodávajícím </w:t>
      </w:r>
      <w:r w:rsidRPr="00C61E0A">
        <w:rPr>
          <w:rFonts w:ascii="Arial" w:hAnsi="Arial" w:cs="Arial"/>
          <w:color w:val="000000"/>
          <w:w w:val="103"/>
          <w:sz w:val="22"/>
          <w:szCs w:val="22"/>
        </w:rPr>
        <w:t xml:space="preserve">nedohodnou písemně jinak. </w:t>
      </w:r>
      <w:r w:rsidRPr="00405EEB">
        <w:rPr>
          <w:rFonts w:ascii="Arial" w:hAnsi="Arial" w:cs="Arial"/>
          <w:color w:val="000000"/>
          <w:w w:val="103"/>
          <w:sz w:val="22"/>
          <w:szCs w:val="22"/>
        </w:rPr>
        <w:t xml:space="preserve">Vada bude odstraněna nejpozději do </w:t>
      </w:r>
      <w:r w:rsidRPr="00405EEB">
        <w:rPr>
          <w:rFonts w:ascii="Arial" w:hAnsi="Arial" w:cs="Arial"/>
          <w:b/>
          <w:bCs/>
          <w:color w:val="000000"/>
          <w:w w:val="103"/>
          <w:sz w:val="22"/>
          <w:szCs w:val="22"/>
        </w:rPr>
        <w:t xml:space="preserve">30 </w:t>
      </w:r>
      <w:r w:rsidR="00D61F6A">
        <w:rPr>
          <w:rFonts w:ascii="Arial" w:hAnsi="Arial" w:cs="Arial"/>
          <w:b/>
          <w:bCs/>
          <w:color w:val="000000"/>
          <w:w w:val="103"/>
          <w:sz w:val="22"/>
          <w:szCs w:val="22"/>
        </w:rPr>
        <w:t>kalendářních</w:t>
      </w:r>
      <w:r w:rsidR="00D61F6A" w:rsidRPr="00405EEB">
        <w:rPr>
          <w:rFonts w:ascii="Arial" w:hAnsi="Arial" w:cs="Arial"/>
          <w:b/>
          <w:bCs/>
          <w:color w:val="000000"/>
          <w:w w:val="103"/>
          <w:sz w:val="22"/>
          <w:szCs w:val="22"/>
        </w:rPr>
        <w:t xml:space="preserve"> </w:t>
      </w:r>
      <w:r w:rsidRPr="00405EEB">
        <w:rPr>
          <w:rFonts w:ascii="Arial" w:hAnsi="Arial" w:cs="Arial"/>
          <w:b/>
          <w:bCs/>
          <w:color w:val="000000"/>
          <w:w w:val="103"/>
          <w:sz w:val="22"/>
          <w:szCs w:val="22"/>
        </w:rPr>
        <w:t>dní</w:t>
      </w:r>
      <w:r w:rsidRPr="00C61E0A">
        <w:rPr>
          <w:rFonts w:ascii="Arial" w:hAnsi="Arial" w:cs="Arial"/>
          <w:b/>
          <w:bCs/>
          <w:color w:val="000000"/>
          <w:w w:val="103"/>
          <w:sz w:val="22"/>
          <w:szCs w:val="22"/>
        </w:rPr>
        <w:t xml:space="preserve"> </w:t>
      </w:r>
      <w:r w:rsidRPr="00C61E0A">
        <w:rPr>
          <w:rFonts w:ascii="Arial" w:hAnsi="Arial" w:cs="Arial"/>
          <w:color w:val="000000"/>
          <w:w w:val="103"/>
          <w:sz w:val="22"/>
          <w:szCs w:val="22"/>
        </w:rPr>
        <w:t xml:space="preserve">po jejím nahlášení </w:t>
      </w:r>
      <w:r w:rsidR="00B50921">
        <w:rPr>
          <w:rFonts w:ascii="Arial" w:hAnsi="Arial" w:cs="Arial"/>
          <w:color w:val="000000"/>
          <w:w w:val="103"/>
          <w:sz w:val="22"/>
          <w:szCs w:val="22"/>
        </w:rPr>
        <w:t>prodávajícímu</w:t>
      </w:r>
      <w:r w:rsidRPr="00C61E0A">
        <w:rPr>
          <w:rFonts w:ascii="Arial" w:hAnsi="Arial" w:cs="Arial"/>
          <w:color w:val="000000"/>
          <w:w w:val="103"/>
          <w:sz w:val="22"/>
          <w:szCs w:val="22"/>
        </w:rPr>
        <w:t xml:space="preserve">, nedohodnou-li se smluvní strany jinak. Pokud to charakter zjištěné vady bude umožňovat, odstraní </w:t>
      </w:r>
      <w:r w:rsidR="00B50921">
        <w:rPr>
          <w:rFonts w:ascii="Arial" w:hAnsi="Arial" w:cs="Arial"/>
          <w:color w:val="000000"/>
          <w:w w:val="103"/>
          <w:sz w:val="22"/>
          <w:szCs w:val="22"/>
        </w:rPr>
        <w:t xml:space="preserve">prodávající </w:t>
      </w:r>
      <w:r w:rsidRPr="00C61E0A">
        <w:rPr>
          <w:rFonts w:ascii="Arial" w:hAnsi="Arial" w:cs="Arial"/>
          <w:color w:val="000000"/>
          <w:w w:val="103"/>
          <w:sz w:val="22"/>
          <w:szCs w:val="22"/>
        </w:rPr>
        <w:t xml:space="preserve">vadu v místě sídla kupujícího. </w:t>
      </w:r>
      <w:r w:rsidRPr="00405EEB">
        <w:rPr>
          <w:rFonts w:ascii="Arial" w:hAnsi="Arial" w:cs="Arial"/>
          <w:color w:val="000000"/>
          <w:w w:val="103"/>
          <w:sz w:val="22"/>
          <w:szCs w:val="22"/>
        </w:rPr>
        <w:t>Kupující může požadovat i dodání nové věci bez vad, pokud to není vzhledem k povaze vady nepřiměřené, ale pokud se vada týká pouze součásti věci, může kupující požadovat jen výměnu součásti. Právo na dodání nové věci, nebo výměnu součásti má kupující i v případě odstranitelné vady, pokud nemůže věc řádně užívat pro opakovaný výskyt vady po opravě nebo pro větší počet vad.</w:t>
      </w:r>
    </w:p>
    <w:p w14:paraId="65D5AA64" w14:textId="72A564E5" w:rsidR="0052267A" w:rsidRPr="00C61E0A" w:rsidRDefault="00B50921" w:rsidP="0052267A">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 xml:space="preserve"> Prodávající </w:t>
      </w:r>
      <w:r w:rsidR="0052267A" w:rsidRPr="00C61E0A">
        <w:rPr>
          <w:rFonts w:ascii="Arial" w:hAnsi="Arial" w:cs="Arial"/>
          <w:color w:val="000000"/>
          <w:w w:val="103"/>
          <w:sz w:val="22"/>
          <w:szCs w:val="22"/>
        </w:rPr>
        <w:t xml:space="preserve">je povinen </w:t>
      </w:r>
      <w:r w:rsidR="005B2E33">
        <w:rPr>
          <w:rFonts w:ascii="Arial" w:hAnsi="Arial" w:cs="Arial"/>
          <w:color w:val="000000"/>
          <w:w w:val="103"/>
          <w:sz w:val="22"/>
          <w:szCs w:val="22"/>
        </w:rPr>
        <w:t xml:space="preserve">v rámci záruky </w:t>
      </w:r>
      <w:r w:rsidR="0052267A" w:rsidRPr="00C61E0A">
        <w:rPr>
          <w:rFonts w:ascii="Arial" w:hAnsi="Arial" w:cs="Arial"/>
          <w:color w:val="000000"/>
          <w:w w:val="103"/>
          <w:sz w:val="22"/>
          <w:szCs w:val="22"/>
        </w:rPr>
        <w:t>vadu odstranit na vlastní náklady.</w:t>
      </w:r>
    </w:p>
    <w:p w14:paraId="50F6BB9C" w14:textId="77777777" w:rsidR="0052267A" w:rsidRPr="00C61E0A" w:rsidRDefault="0052267A" w:rsidP="0052267A">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C61E0A">
        <w:rPr>
          <w:rFonts w:ascii="Arial" w:hAnsi="Arial" w:cs="Arial"/>
          <w:color w:val="000000"/>
          <w:w w:val="103"/>
          <w:sz w:val="22"/>
          <w:szCs w:val="22"/>
        </w:rPr>
        <w:t>V případě opravy vadných částí předmětu smlouvy se záruční doba prodlouží o dobu, po kterou nemohl být v důsledku zjištěné vady.</w:t>
      </w:r>
    </w:p>
    <w:p w14:paraId="24881E20" w14:textId="77777777" w:rsidR="002C2BC5" w:rsidRPr="002C2BC5" w:rsidRDefault="002C2BC5"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t>VI</w:t>
      </w:r>
      <w:r w:rsidR="00D00B38">
        <w:rPr>
          <w:rFonts w:ascii="Arial" w:hAnsi="Arial" w:cs="Arial"/>
          <w:color w:val="auto"/>
          <w:w w:val="102"/>
          <w:sz w:val="22"/>
          <w:szCs w:val="22"/>
        </w:rPr>
        <w:t>I</w:t>
      </w:r>
      <w:r w:rsidRPr="002C2BC5">
        <w:rPr>
          <w:rFonts w:ascii="Arial" w:hAnsi="Arial" w:cs="Arial"/>
          <w:color w:val="auto"/>
          <w:w w:val="102"/>
          <w:sz w:val="22"/>
          <w:szCs w:val="22"/>
        </w:rPr>
        <w:t>I.</w:t>
      </w:r>
    </w:p>
    <w:p w14:paraId="14F86BEC" w14:textId="77777777" w:rsidR="00ED28DB" w:rsidRPr="002C2BC5" w:rsidRDefault="002C2BC5" w:rsidP="00120D6F">
      <w:pPr>
        <w:shd w:val="clear" w:color="auto" w:fill="FFFFFF"/>
        <w:tabs>
          <w:tab w:val="left" w:pos="567"/>
        </w:tabs>
        <w:spacing w:line="276" w:lineRule="auto"/>
        <w:ind w:left="29"/>
        <w:jc w:val="center"/>
        <w:rPr>
          <w:rFonts w:ascii="Arial" w:hAnsi="Arial" w:cs="Arial"/>
          <w:b/>
          <w:bCs/>
          <w:color w:val="000000"/>
          <w:w w:val="102"/>
          <w:sz w:val="22"/>
          <w:szCs w:val="22"/>
        </w:rPr>
      </w:pPr>
      <w:r w:rsidRPr="002C2BC5">
        <w:rPr>
          <w:rFonts w:ascii="Arial" w:hAnsi="Arial" w:cs="Arial"/>
          <w:b/>
          <w:bCs/>
          <w:color w:val="000000"/>
          <w:w w:val="102"/>
          <w:sz w:val="22"/>
          <w:szCs w:val="22"/>
        </w:rPr>
        <w:t>Podmínky změny poddodavatele</w:t>
      </w:r>
    </w:p>
    <w:p w14:paraId="1950FC5A" w14:textId="7CB1947D" w:rsidR="00ED28DB" w:rsidRPr="003A0F2C" w:rsidRDefault="00ED28DB" w:rsidP="00C6394B">
      <w:pPr>
        <w:numPr>
          <w:ilvl w:val="0"/>
          <w:numId w:val="42"/>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3A0F2C">
        <w:rPr>
          <w:rFonts w:ascii="Arial" w:hAnsi="Arial" w:cs="Arial"/>
          <w:color w:val="000000"/>
          <w:w w:val="103"/>
          <w:sz w:val="22"/>
          <w:szCs w:val="22"/>
        </w:rPr>
        <w:t xml:space="preserve">V případě, že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 xml:space="preserve">rodávající hodlá pro plnění předmětu této smlouvy změnit poddodavatele, jehož prostřednictvím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 xml:space="preserve">rodávající prokazoval část kvalifikace </w:t>
      </w:r>
      <w:r w:rsidR="00393ACE" w:rsidRPr="00393ACE">
        <w:rPr>
          <w:rFonts w:ascii="Arial" w:hAnsi="Arial" w:cs="Arial"/>
          <w:color w:val="000000"/>
          <w:w w:val="103"/>
          <w:sz w:val="22"/>
          <w:szCs w:val="22"/>
        </w:rPr>
        <w:t xml:space="preserve">ve výběrovém </w:t>
      </w:r>
      <w:r w:rsidRPr="003A0F2C">
        <w:rPr>
          <w:rFonts w:ascii="Arial" w:hAnsi="Arial" w:cs="Arial"/>
          <w:color w:val="000000"/>
          <w:w w:val="103"/>
          <w:sz w:val="22"/>
          <w:szCs w:val="22"/>
        </w:rPr>
        <w:t xml:space="preserve">řízení, je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 xml:space="preserve">rodávající povinen </w:t>
      </w:r>
      <w:r w:rsidR="002C2BC5" w:rsidRPr="003A0F2C">
        <w:rPr>
          <w:rFonts w:ascii="Arial" w:hAnsi="Arial" w:cs="Arial"/>
          <w:color w:val="000000"/>
          <w:w w:val="103"/>
          <w:sz w:val="22"/>
          <w:szCs w:val="22"/>
        </w:rPr>
        <w:t>k</w:t>
      </w:r>
      <w:r w:rsidRPr="003A0F2C">
        <w:rPr>
          <w:rFonts w:ascii="Arial" w:hAnsi="Arial" w:cs="Arial"/>
          <w:color w:val="000000"/>
          <w:w w:val="103"/>
          <w:sz w:val="22"/>
          <w:szCs w:val="22"/>
        </w:rPr>
        <w:t>upujícímu před takovou změnou předložit doklady prokazující kvalifikaci nového poddodavatele ve stejném rozsahu, v jakém se na prokázání kvalifikace podílel původní poddodavatel.</w:t>
      </w:r>
    </w:p>
    <w:p w14:paraId="52EDC456" w14:textId="77777777" w:rsidR="00ED28DB" w:rsidRPr="003A0F2C" w:rsidRDefault="00ED28DB" w:rsidP="00C6394B">
      <w:pPr>
        <w:numPr>
          <w:ilvl w:val="0"/>
          <w:numId w:val="42"/>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3A0F2C">
        <w:rPr>
          <w:rFonts w:ascii="Arial" w:hAnsi="Arial" w:cs="Arial"/>
          <w:color w:val="000000"/>
          <w:w w:val="103"/>
          <w:sz w:val="22"/>
          <w:szCs w:val="22"/>
        </w:rPr>
        <w:lastRenderedPageBreak/>
        <w:t>Kupujíc</w:t>
      </w:r>
      <w:r w:rsidR="002C2BC5" w:rsidRPr="003A0F2C">
        <w:rPr>
          <w:rFonts w:ascii="Arial" w:hAnsi="Arial" w:cs="Arial"/>
          <w:color w:val="000000"/>
          <w:w w:val="103"/>
          <w:sz w:val="22"/>
          <w:szCs w:val="22"/>
        </w:rPr>
        <w:t xml:space="preserve">í doklady předložené dle </w:t>
      </w:r>
      <w:r w:rsidR="00893E72">
        <w:rPr>
          <w:rFonts w:ascii="Arial" w:hAnsi="Arial" w:cs="Arial"/>
          <w:color w:val="000000"/>
          <w:w w:val="103"/>
          <w:sz w:val="22"/>
          <w:szCs w:val="22"/>
        </w:rPr>
        <w:t>odst</w:t>
      </w:r>
      <w:r w:rsidR="002C2BC5" w:rsidRPr="003A0F2C">
        <w:rPr>
          <w:rFonts w:ascii="Arial" w:hAnsi="Arial" w:cs="Arial"/>
          <w:color w:val="000000"/>
          <w:w w:val="103"/>
          <w:sz w:val="22"/>
          <w:szCs w:val="22"/>
        </w:rPr>
        <w:t xml:space="preserve">. </w:t>
      </w:r>
      <w:r w:rsidRPr="003A0F2C">
        <w:rPr>
          <w:rFonts w:ascii="Arial" w:hAnsi="Arial" w:cs="Arial"/>
          <w:color w:val="000000"/>
          <w:w w:val="103"/>
          <w:sz w:val="22"/>
          <w:szCs w:val="22"/>
        </w:rPr>
        <w:t xml:space="preserve">1 bez zbytečného odkladu přezkoumá a poskytne k nim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 xml:space="preserve">rodávajícímu své stanovisko. V případě, že je toto stanovisko kladné, je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rodávající oprávněn nového poddodavatele pro plnění předmětu smlouvy použít.</w:t>
      </w:r>
    </w:p>
    <w:p w14:paraId="06920790" w14:textId="7FA8B67E" w:rsidR="00ED28DB" w:rsidRDefault="00ED28DB" w:rsidP="00C6394B">
      <w:pPr>
        <w:numPr>
          <w:ilvl w:val="0"/>
          <w:numId w:val="42"/>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3A0F2C">
        <w:rPr>
          <w:rFonts w:ascii="Arial" w:hAnsi="Arial" w:cs="Arial"/>
          <w:color w:val="000000"/>
          <w:w w:val="103"/>
          <w:sz w:val="22"/>
          <w:szCs w:val="22"/>
        </w:rPr>
        <w:t xml:space="preserve">Prodávající není oprávněn plnit tu část předmětu plnění, ke které se vztahuje kvalifikace původního poddodavatele, sám bez odpovídající kvalifikace požadované </w:t>
      </w:r>
      <w:r w:rsidR="00393ACE" w:rsidRPr="00393ACE">
        <w:rPr>
          <w:rFonts w:ascii="Arial" w:hAnsi="Arial" w:cs="Arial"/>
          <w:color w:val="000000"/>
          <w:w w:val="103"/>
          <w:sz w:val="22"/>
          <w:szCs w:val="22"/>
        </w:rPr>
        <w:t xml:space="preserve">ve výběrovém </w:t>
      </w:r>
      <w:r w:rsidRPr="003A0F2C">
        <w:rPr>
          <w:rFonts w:ascii="Arial" w:hAnsi="Arial" w:cs="Arial"/>
          <w:color w:val="000000"/>
          <w:w w:val="103"/>
          <w:sz w:val="22"/>
          <w:szCs w:val="22"/>
        </w:rPr>
        <w:t>řízení ani za použití nového poddodavatele bez takové odpovídající kvalifikace.</w:t>
      </w:r>
    </w:p>
    <w:p w14:paraId="3F3D2749" w14:textId="3BF13D84" w:rsidR="000E5D3E" w:rsidRDefault="000E5D3E" w:rsidP="000E5D3E">
      <w:pPr>
        <w:pStyle w:val="Nadpis4"/>
        <w:tabs>
          <w:tab w:val="left" w:pos="567"/>
          <w:tab w:val="left" w:pos="2880"/>
        </w:tabs>
        <w:spacing w:before="240" w:line="276" w:lineRule="auto"/>
        <w:jc w:val="center"/>
        <w:rPr>
          <w:rFonts w:ascii="Arial" w:hAnsi="Arial" w:cs="Arial"/>
          <w:color w:val="auto"/>
          <w:w w:val="102"/>
          <w:sz w:val="22"/>
          <w:szCs w:val="22"/>
        </w:rPr>
      </w:pPr>
      <w:r w:rsidRPr="000E5D3E">
        <w:rPr>
          <w:rFonts w:ascii="Arial" w:hAnsi="Arial" w:cs="Arial"/>
          <w:color w:val="auto"/>
          <w:w w:val="102"/>
          <w:sz w:val="22"/>
          <w:szCs w:val="22"/>
        </w:rPr>
        <w:t>IX.</w:t>
      </w:r>
      <w:r w:rsidR="000928B0">
        <w:rPr>
          <w:rFonts w:ascii="Arial" w:hAnsi="Arial" w:cs="Arial"/>
          <w:color w:val="auto"/>
          <w:w w:val="102"/>
          <w:sz w:val="22"/>
          <w:szCs w:val="22"/>
        </w:rPr>
        <w:br/>
        <w:t>Vyšší moc</w:t>
      </w:r>
    </w:p>
    <w:p w14:paraId="30D1CE77" w14:textId="77777777" w:rsidR="000928B0" w:rsidRPr="000928B0" w:rsidRDefault="000928B0" w:rsidP="000928B0"/>
    <w:p w14:paraId="7593B9BB" w14:textId="77777777" w:rsidR="00AC6FA5" w:rsidRPr="00AC6FA5" w:rsidRDefault="00AC6FA5" w:rsidP="00AC6FA5">
      <w:pPr>
        <w:widowControl w:val="0"/>
        <w:numPr>
          <w:ilvl w:val="0"/>
          <w:numId w:val="46"/>
        </w:numPr>
        <w:tabs>
          <w:tab w:val="left" w:pos="426"/>
        </w:tabs>
        <w:autoSpaceDE w:val="0"/>
        <w:autoSpaceDN w:val="0"/>
        <w:adjustRightInd w:val="0"/>
        <w:spacing w:line="276" w:lineRule="auto"/>
        <w:ind w:left="284" w:right="4" w:hanging="284"/>
        <w:jc w:val="both"/>
        <w:rPr>
          <w:rFonts w:ascii="Arial" w:hAnsi="Arial" w:cs="Arial"/>
          <w:sz w:val="22"/>
          <w:szCs w:val="20"/>
        </w:rPr>
      </w:pPr>
      <w:r w:rsidRPr="00AC6FA5">
        <w:rPr>
          <w:rFonts w:ascii="Arial" w:hAnsi="Arial" w:cs="Arial"/>
          <w:sz w:val="22"/>
          <w:szCs w:val="20"/>
        </w:rPr>
        <w:t xml:space="preserve">Tato smlouva může být měněna či doplňována jen písemnými dodatky, číslovanými ve vzestupné řadě a podepsanými oběma smluvními stranami případně jimi určenými zástupci. Smluvní strany nejsou odpovědné za částečné nebo úplné nesplnění smluvních závazků způsobené vyšší mocí. Za vyšší moc se považují překážky vzniklé po uzavření smlouvy, které jsou mimořádné, nepředvídatelné a nepřekonatelné, vzniklé nezávisle na vůli smluvních stran, a které mají přímý vliv na plnění předmětu smlouvy. </w:t>
      </w:r>
    </w:p>
    <w:p w14:paraId="3F49360B" w14:textId="6788ABC8" w:rsidR="00AC6FA5" w:rsidRPr="00AC6FA5" w:rsidRDefault="00AC6FA5" w:rsidP="00AC6FA5">
      <w:pPr>
        <w:widowControl w:val="0"/>
        <w:numPr>
          <w:ilvl w:val="0"/>
          <w:numId w:val="46"/>
        </w:numPr>
        <w:tabs>
          <w:tab w:val="left" w:pos="426"/>
        </w:tabs>
        <w:autoSpaceDE w:val="0"/>
        <w:autoSpaceDN w:val="0"/>
        <w:adjustRightInd w:val="0"/>
        <w:spacing w:line="276" w:lineRule="auto"/>
        <w:ind w:left="284" w:right="4" w:hanging="284"/>
        <w:jc w:val="both"/>
        <w:rPr>
          <w:rFonts w:ascii="Arial" w:hAnsi="Arial" w:cs="Arial"/>
          <w:sz w:val="22"/>
          <w:szCs w:val="20"/>
        </w:rPr>
      </w:pPr>
      <w:r w:rsidRPr="00AC6FA5">
        <w:rPr>
          <w:rFonts w:ascii="Arial" w:hAnsi="Arial" w:cs="Arial"/>
          <w:sz w:val="22"/>
          <w:szCs w:val="20"/>
        </w:rPr>
        <w:t xml:space="preserve">Vyskytne-li se působení vyšší moci, zakládají tyto okolnosti na straně </w:t>
      </w:r>
      <w:r w:rsidR="00B50921">
        <w:rPr>
          <w:rFonts w:ascii="Arial" w:hAnsi="Arial" w:cs="Arial"/>
          <w:color w:val="000000"/>
          <w:w w:val="103"/>
          <w:sz w:val="22"/>
          <w:szCs w:val="22"/>
        </w:rPr>
        <w:t xml:space="preserve">prodávajícího </w:t>
      </w:r>
      <w:r w:rsidRPr="00AC6FA5">
        <w:rPr>
          <w:rFonts w:ascii="Arial" w:hAnsi="Arial" w:cs="Arial"/>
          <w:sz w:val="22"/>
          <w:szCs w:val="20"/>
        </w:rPr>
        <w:t xml:space="preserve">právo požadovat přiměřené prodloužení sjednaných termínů o dobu trvání překážky plnění a na straně </w:t>
      </w:r>
      <w:r w:rsidR="00B50921">
        <w:rPr>
          <w:rFonts w:ascii="Arial" w:hAnsi="Arial" w:cs="Arial"/>
          <w:sz w:val="22"/>
          <w:szCs w:val="20"/>
        </w:rPr>
        <w:t>kupujícího</w:t>
      </w:r>
      <w:r w:rsidRPr="00AC6FA5">
        <w:rPr>
          <w:rFonts w:ascii="Arial" w:hAnsi="Arial" w:cs="Arial"/>
          <w:sz w:val="22"/>
          <w:szCs w:val="20"/>
        </w:rPr>
        <w:t xml:space="preserve"> </w:t>
      </w:r>
      <w:r w:rsidR="00495C09">
        <w:rPr>
          <w:rFonts w:ascii="Arial" w:hAnsi="Arial" w:cs="Arial"/>
          <w:sz w:val="22"/>
          <w:szCs w:val="20"/>
        </w:rPr>
        <w:t>právo</w:t>
      </w:r>
      <w:r w:rsidRPr="00AC6FA5">
        <w:rPr>
          <w:rFonts w:ascii="Arial" w:hAnsi="Arial" w:cs="Arial"/>
          <w:sz w:val="22"/>
          <w:szCs w:val="20"/>
        </w:rPr>
        <w:t xml:space="preserve"> takovou změnu termínu akceptovat. V takovém případě je však </w:t>
      </w:r>
      <w:r w:rsidR="00B50921">
        <w:rPr>
          <w:rFonts w:ascii="Arial" w:hAnsi="Arial" w:cs="Arial"/>
          <w:color w:val="000000"/>
          <w:w w:val="103"/>
          <w:sz w:val="22"/>
          <w:szCs w:val="22"/>
        </w:rPr>
        <w:t xml:space="preserve">prodávající </w:t>
      </w:r>
      <w:r w:rsidRPr="00AC6FA5">
        <w:rPr>
          <w:rFonts w:ascii="Arial" w:hAnsi="Arial" w:cs="Arial"/>
          <w:sz w:val="22"/>
          <w:szCs w:val="20"/>
        </w:rPr>
        <w:t xml:space="preserve">o této skutečnosti a okolnostech bránících mu v realizaci plnění ze smlouvy </w:t>
      </w:r>
      <w:r w:rsidR="00B50921">
        <w:rPr>
          <w:rFonts w:ascii="Arial" w:hAnsi="Arial" w:cs="Arial"/>
          <w:sz w:val="22"/>
          <w:szCs w:val="20"/>
        </w:rPr>
        <w:t>kupujícího</w:t>
      </w:r>
      <w:r w:rsidRPr="00AC6FA5">
        <w:rPr>
          <w:rFonts w:ascii="Arial" w:hAnsi="Arial" w:cs="Arial"/>
          <w:sz w:val="22"/>
          <w:szCs w:val="20"/>
        </w:rPr>
        <w:t xml:space="preserve"> bez zbytečného odkladu informovat. Pokud by tak </w:t>
      </w:r>
      <w:r w:rsidR="00B50921">
        <w:rPr>
          <w:rFonts w:ascii="Arial" w:hAnsi="Arial" w:cs="Arial"/>
          <w:color w:val="000000"/>
          <w:w w:val="103"/>
          <w:sz w:val="22"/>
          <w:szCs w:val="22"/>
        </w:rPr>
        <w:t xml:space="preserve">prodávající </w:t>
      </w:r>
      <w:r w:rsidRPr="00AC6FA5">
        <w:rPr>
          <w:rFonts w:ascii="Arial" w:hAnsi="Arial" w:cs="Arial"/>
          <w:sz w:val="22"/>
          <w:szCs w:val="20"/>
        </w:rPr>
        <w:t xml:space="preserve">neučinil, nemůže se na působení vyšší moci odvolávat. V případě, že takové prodloužení nelze po </w:t>
      </w:r>
      <w:r w:rsidR="00B50921">
        <w:rPr>
          <w:rFonts w:ascii="Arial" w:hAnsi="Arial" w:cs="Arial"/>
          <w:sz w:val="22"/>
          <w:szCs w:val="20"/>
        </w:rPr>
        <w:t>kupujícím</w:t>
      </w:r>
      <w:r w:rsidRPr="00AC6FA5">
        <w:rPr>
          <w:rFonts w:ascii="Arial" w:hAnsi="Arial" w:cs="Arial"/>
          <w:sz w:val="22"/>
          <w:szCs w:val="20"/>
        </w:rPr>
        <w:t xml:space="preserve"> spravedlivě požadovat, má </w:t>
      </w:r>
      <w:r w:rsidR="00B50921">
        <w:rPr>
          <w:rFonts w:ascii="Arial" w:hAnsi="Arial" w:cs="Arial"/>
          <w:sz w:val="22"/>
          <w:szCs w:val="20"/>
        </w:rPr>
        <w:t>kupující</w:t>
      </w:r>
      <w:r w:rsidRPr="00AC6FA5">
        <w:rPr>
          <w:rFonts w:ascii="Arial" w:hAnsi="Arial" w:cs="Arial"/>
          <w:sz w:val="22"/>
          <w:szCs w:val="20"/>
        </w:rPr>
        <w:t xml:space="preserve"> právo od smlouvy odstoupit, nepřísluší mu však nárok na sankční plnění, které by mu jinak náleželo, či náležet mohlo. To platí pouze v případě, že se nejedná o zjevné zneužití práva </w:t>
      </w:r>
      <w:r w:rsidR="00B50921">
        <w:rPr>
          <w:rFonts w:ascii="Arial" w:hAnsi="Arial" w:cs="Arial"/>
          <w:color w:val="000000"/>
          <w:w w:val="103"/>
          <w:sz w:val="22"/>
          <w:szCs w:val="22"/>
        </w:rPr>
        <w:t>prodávajícího</w:t>
      </w:r>
      <w:r w:rsidRPr="00AC6FA5">
        <w:rPr>
          <w:rFonts w:ascii="Arial" w:hAnsi="Arial" w:cs="Arial"/>
          <w:sz w:val="22"/>
          <w:szCs w:val="20"/>
        </w:rPr>
        <w:t>.</w:t>
      </w:r>
    </w:p>
    <w:p w14:paraId="76AB0841" w14:textId="77777777" w:rsidR="00AC6FA5" w:rsidRPr="00AC6FA5" w:rsidRDefault="00AC6FA5" w:rsidP="00AC6FA5">
      <w:pPr>
        <w:widowControl w:val="0"/>
        <w:numPr>
          <w:ilvl w:val="0"/>
          <w:numId w:val="46"/>
        </w:numPr>
        <w:tabs>
          <w:tab w:val="left" w:pos="709"/>
        </w:tabs>
        <w:autoSpaceDE w:val="0"/>
        <w:autoSpaceDN w:val="0"/>
        <w:adjustRightInd w:val="0"/>
        <w:spacing w:line="276" w:lineRule="auto"/>
        <w:ind w:left="284" w:right="4" w:hanging="284"/>
        <w:jc w:val="both"/>
        <w:rPr>
          <w:rFonts w:ascii="Arial" w:hAnsi="Arial" w:cs="Arial"/>
          <w:sz w:val="22"/>
          <w:szCs w:val="20"/>
        </w:rPr>
      </w:pPr>
      <w:r w:rsidRPr="00AC6FA5">
        <w:rPr>
          <w:rFonts w:ascii="Arial" w:hAnsi="Arial" w:cs="Arial"/>
          <w:sz w:val="22"/>
          <w:szCs w:val="20"/>
        </w:rPr>
        <w:t>Smluvní strany prohlašují, že jsou si vědomy, že tuto smlouvu uzavírají v době trvání hrozby karantény, epidemie či pandemie onemocnění COVID-19 a s tím spojených možných účinných opatření orgánů veřejné moci přijatých za účelem omezení šíření tzv. koronavirové epidemie. Jestliže z důvodů zapříčiněných těmito opatřeními nebude možné plnění poskytnout v dohodnutém termínu, zakládají tyto okolnosti právo smluvních stran postupovat podle odst. 2 tohoto článku smlouvy.</w:t>
      </w:r>
    </w:p>
    <w:p w14:paraId="6241E131" w14:textId="77777777" w:rsidR="000E5D3E" w:rsidRDefault="000E5D3E" w:rsidP="000E5D3E">
      <w:pPr>
        <w:shd w:val="clear" w:color="auto" w:fill="FFFFFF"/>
        <w:tabs>
          <w:tab w:val="left" w:pos="0"/>
        </w:tabs>
        <w:spacing w:after="120" w:line="276" w:lineRule="auto"/>
        <w:ind w:left="357"/>
        <w:jc w:val="both"/>
        <w:rPr>
          <w:rFonts w:ascii="Arial" w:hAnsi="Arial" w:cs="Arial"/>
          <w:color w:val="000000"/>
          <w:w w:val="103"/>
          <w:sz w:val="22"/>
          <w:szCs w:val="22"/>
        </w:rPr>
      </w:pPr>
    </w:p>
    <w:p w14:paraId="2B38DD81" w14:textId="6A4A163C" w:rsidR="008F634F" w:rsidRPr="002C2BC5" w:rsidRDefault="00D00B38" w:rsidP="00120D6F">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rPr>
        <w:t>X</w:t>
      </w:r>
      <w:r w:rsidR="008F634F" w:rsidRPr="002C2BC5">
        <w:rPr>
          <w:rFonts w:ascii="Arial" w:hAnsi="Arial" w:cs="Arial"/>
          <w:color w:val="auto"/>
          <w:w w:val="102"/>
          <w:sz w:val="22"/>
          <w:szCs w:val="22"/>
        </w:rPr>
        <w:t>.</w:t>
      </w:r>
    </w:p>
    <w:p w14:paraId="3F966E90" w14:textId="77777777" w:rsidR="008F634F" w:rsidRPr="00622D91"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14:paraId="091C55D8" w14:textId="77777777" w:rsidR="00A70D65"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622D91">
        <w:rPr>
          <w:rFonts w:ascii="Arial" w:hAnsi="Arial" w:cs="Arial"/>
        </w:rPr>
        <w:t xml:space="preserve">V případě prodlení prodávajícího s dodáním zboží </w:t>
      </w:r>
      <w:r>
        <w:rPr>
          <w:rFonts w:ascii="Arial" w:hAnsi="Arial" w:cs="Arial"/>
        </w:rPr>
        <w:t xml:space="preserve">a odstranění vad </w:t>
      </w:r>
      <w:r w:rsidRPr="00622D91">
        <w:rPr>
          <w:rFonts w:ascii="Arial" w:hAnsi="Arial" w:cs="Arial"/>
        </w:rPr>
        <w:t>oproti </w:t>
      </w:r>
      <w:r>
        <w:rPr>
          <w:rFonts w:ascii="Arial" w:hAnsi="Arial" w:cs="Arial"/>
        </w:rPr>
        <w:t>době plnění sjednané</w:t>
      </w:r>
      <w:r w:rsidRPr="00622D91">
        <w:rPr>
          <w:rFonts w:ascii="Arial" w:hAnsi="Arial" w:cs="Arial"/>
        </w:rPr>
        <w:t xml:space="preserve"> v článku IV.</w:t>
      </w:r>
      <w:r>
        <w:rPr>
          <w:rFonts w:ascii="Arial" w:hAnsi="Arial" w:cs="Arial"/>
        </w:rPr>
        <w:t xml:space="preserve"> odst. 1</w:t>
      </w:r>
      <w:r w:rsidRPr="00622D91">
        <w:rPr>
          <w:rFonts w:ascii="Arial" w:hAnsi="Arial" w:cs="Arial"/>
        </w:rPr>
        <w:t xml:space="preserve"> této smlouvy je kupující oprávněn požadovat na prodávajícím smluvní pokutu ve výši 0,05% z ceny, a to za každý i započatý den prodlení. </w:t>
      </w:r>
    </w:p>
    <w:p w14:paraId="1F15F68B" w14:textId="77777777" w:rsidR="00A70D65"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585D5C">
        <w:rPr>
          <w:rFonts w:ascii="Arial" w:hAnsi="Arial" w:cs="Arial"/>
        </w:rPr>
        <w:t>V případě prodlení kupujícího se zaplacením faktury vystavené prodávajícím v souladu s článkem V. této smlouvy je prodávající oprávněn požadovat na kupujícím úrok z prodlení ve výši 0,05% z nezaplacené ceny, a to za každý i započatý den prodlení.</w:t>
      </w:r>
    </w:p>
    <w:p w14:paraId="289FF961" w14:textId="77777777"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 xml:space="preserve">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 náhradu škody. Kupující je oprávněn jednostranně započíst pohledávku na zaplacení </w:t>
      </w:r>
      <w:r w:rsidRPr="000B5BCC">
        <w:rPr>
          <w:rFonts w:ascii="Arial" w:hAnsi="Arial" w:cs="Arial"/>
        </w:rPr>
        <w:lastRenderedPageBreak/>
        <w:t xml:space="preserve">jakékoli smluvní pokuty dle této </w:t>
      </w:r>
      <w:r>
        <w:rPr>
          <w:rFonts w:ascii="Arial" w:hAnsi="Arial" w:cs="Arial"/>
        </w:rPr>
        <w:t xml:space="preserve">smlouvy </w:t>
      </w:r>
      <w:r w:rsidRPr="000B5BCC">
        <w:rPr>
          <w:rFonts w:ascii="Arial" w:hAnsi="Arial" w:cs="Arial"/>
        </w:rPr>
        <w:t xml:space="preserve">na jakoukoli pohledávku </w:t>
      </w:r>
      <w:r>
        <w:rPr>
          <w:rFonts w:ascii="Arial" w:hAnsi="Arial" w:cs="Arial"/>
        </w:rPr>
        <w:t xml:space="preserve">prodávajícího </w:t>
      </w:r>
      <w:r w:rsidRPr="000B5BCC">
        <w:rPr>
          <w:rFonts w:ascii="Arial" w:hAnsi="Arial" w:cs="Arial"/>
        </w:rPr>
        <w:t xml:space="preserve">vůči </w:t>
      </w:r>
      <w:r>
        <w:rPr>
          <w:rFonts w:ascii="Arial" w:hAnsi="Arial" w:cs="Arial"/>
        </w:rPr>
        <w:t xml:space="preserve">kupujícímu </w:t>
      </w:r>
      <w:r w:rsidRPr="000B5BCC">
        <w:rPr>
          <w:rFonts w:ascii="Arial" w:hAnsi="Arial" w:cs="Arial"/>
        </w:rPr>
        <w:t xml:space="preserve">dle této </w:t>
      </w:r>
      <w:r>
        <w:rPr>
          <w:rFonts w:ascii="Arial" w:hAnsi="Arial" w:cs="Arial"/>
        </w:rPr>
        <w:t>smlouvy</w:t>
      </w:r>
      <w:r w:rsidRPr="000B5BCC">
        <w:rPr>
          <w:rFonts w:ascii="Arial" w:hAnsi="Arial" w:cs="Arial"/>
        </w:rPr>
        <w:t>.</w:t>
      </w:r>
    </w:p>
    <w:p w14:paraId="1C2ED1A3" w14:textId="77777777"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 xml:space="preserve">Zaplacení smluvní pokuty nemá vliv na právo smluvních stran domáhat se náhrady škody vzniklé porušením smluvní povinnosti nebo povinnosti vyplývající z obecně závazného právního předpisu. Škoda způsobená </w:t>
      </w:r>
      <w:r>
        <w:rPr>
          <w:rFonts w:ascii="Arial" w:hAnsi="Arial" w:cs="Arial"/>
        </w:rPr>
        <w:t>k</w:t>
      </w:r>
      <w:r w:rsidRPr="000B5BCC">
        <w:rPr>
          <w:rFonts w:ascii="Arial" w:hAnsi="Arial" w:cs="Arial"/>
        </w:rPr>
        <w:t xml:space="preserve">upujícímu poddodavatelem </w:t>
      </w:r>
      <w:r>
        <w:rPr>
          <w:rFonts w:ascii="Arial" w:hAnsi="Arial" w:cs="Arial"/>
        </w:rPr>
        <w:t>prodávajícího</w:t>
      </w:r>
      <w:r w:rsidRPr="000B5BCC">
        <w:rPr>
          <w:rFonts w:ascii="Arial" w:hAnsi="Arial" w:cs="Arial"/>
        </w:rPr>
        <w:t xml:space="preserve"> se považuje za škodu způsobenou přímo </w:t>
      </w:r>
      <w:r>
        <w:rPr>
          <w:rFonts w:ascii="Arial" w:hAnsi="Arial" w:cs="Arial"/>
        </w:rPr>
        <w:t>prodávajícím</w:t>
      </w:r>
      <w:r w:rsidRPr="000B5BCC">
        <w:rPr>
          <w:rFonts w:ascii="Arial" w:hAnsi="Arial" w:cs="Arial"/>
        </w:rPr>
        <w:t>.</w:t>
      </w:r>
    </w:p>
    <w:p w14:paraId="4B2D140F" w14:textId="77777777"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Smluvní strany se zavazují k vyvinutí maximálního úsilí k předcházení škodám a k minimalizaci vzniklých škod.</w:t>
      </w:r>
    </w:p>
    <w:p w14:paraId="1B6765FC" w14:textId="77777777"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 xml:space="preserve">Prodávající se nedostává do prodlení v případě prodlení </w:t>
      </w:r>
      <w:r>
        <w:rPr>
          <w:rFonts w:ascii="Arial" w:hAnsi="Arial" w:cs="Arial"/>
        </w:rPr>
        <w:t>kupujícího</w:t>
      </w:r>
      <w:r w:rsidRPr="000B5BCC">
        <w:rPr>
          <w:rFonts w:ascii="Arial" w:hAnsi="Arial" w:cs="Arial"/>
        </w:rPr>
        <w:t xml:space="preserve"> s poskytnutím nutné součinnosti </w:t>
      </w:r>
      <w:r>
        <w:rPr>
          <w:rFonts w:ascii="Arial" w:hAnsi="Arial" w:cs="Arial"/>
        </w:rPr>
        <w:t>p</w:t>
      </w:r>
      <w:r w:rsidRPr="000B5BCC">
        <w:rPr>
          <w:rFonts w:ascii="Arial" w:hAnsi="Arial" w:cs="Arial"/>
        </w:rPr>
        <w:t xml:space="preserve">rodávajícímu (např. prodlení s umožněním přístupu do </w:t>
      </w:r>
      <w:r>
        <w:rPr>
          <w:rFonts w:ascii="Arial" w:hAnsi="Arial" w:cs="Arial"/>
        </w:rPr>
        <w:t>místa instalace)</w:t>
      </w:r>
      <w:r w:rsidRPr="000B5BCC">
        <w:rPr>
          <w:rFonts w:ascii="Arial" w:hAnsi="Arial" w:cs="Arial"/>
        </w:rPr>
        <w:t>.</w:t>
      </w:r>
    </w:p>
    <w:p w14:paraId="68C0228D" w14:textId="46CA575F" w:rsidR="008F634F" w:rsidRPr="002C2BC5" w:rsidRDefault="002C2BC5"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t>X</w:t>
      </w:r>
      <w:r w:rsidR="000E5D3E">
        <w:rPr>
          <w:rFonts w:ascii="Arial" w:hAnsi="Arial" w:cs="Arial"/>
          <w:color w:val="auto"/>
          <w:w w:val="102"/>
          <w:sz w:val="22"/>
          <w:szCs w:val="22"/>
        </w:rPr>
        <w:t>I</w:t>
      </w:r>
      <w:r w:rsidR="008F634F" w:rsidRPr="002C2BC5">
        <w:rPr>
          <w:rFonts w:ascii="Arial" w:hAnsi="Arial" w:cs="Arial"/>
          <w:color w:val="auto"/>
          <w:w w:val="102"/>
          <w:sz w:val="22"/>
          <w:szCs w:val="22"/>
        </w:rPr>
        <w:t>.</w:t>
      </w:r>
    </w:p>
    <w:p w14:paraId="2DFA694B" w14:textId="77777777" w:rsidR="008F634F" w:rsidRPr="00622D91"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14:paraId="7AA63590" w14:textId="77777777" w:rsidR="00585D5C" w:rsidRDefault="008F634F" w:rsidP="00120D6F">
      <w:pPr>
        <w:pStyle w:val="Zkladntextodsazen"/>
        <w:numPr>
          <w:ilvl w:val="0"/>
          <w:numId w:val="11"/>
        </w:numPr>
        <w:tabs>
          <w:tab w:val="clear" w:pos="720"/>
        </w:tabs>
        <w:spacing w:after="120" w:line="276" w:lineRule="auto"/>
        <w:ind w:left="360"/>
        <w:jc w:val="both"/>
        <w:rPr>
          <w:rFonts w:ascii="Arial" w:hAnsi="Arial" w:cs="Arial"/>
        </w:rPr>
      </w:pPr>
      <w:r w:rsidRPr="00622D91">
        <w:rPr>
          <w:rFonts w:ascii="Arial" w:hAnsi="Arial" w:cs="Arial"/>
        </w:rPr>
        <w:t>Tuto smlouvu lze ukončit písemnou dohodou smluvních stran.</w:t>
      </w:r>
    </w:p>
    <w:p w14:paraId="655ED85F" w14:textId="1D1D63D5" w:rsidR="006C4A39" w:rsidRPr="00BF0E99" w:rsidRDefault="008F634F" w:rsidP="00120D6F">
      <w:pPr>
        <w:pStyle w:val="Zkladntextodsazen"/>
        <w:numPr>
          <w:ilvl w:val="0"/>
          <w:numId w:val="11"/>
        </w:numPr>
        <w:tabs>
          <w:tab w:val="clear" w:pos="720"/>
        </w:tabs>
        <w:spacing w:after="120" w:line="276" w:lineRule="auto"/>
        <w:ind w:left="360"/>
        <w:jc w:val="both"/>
        <w:rPr>
          <w:rFonts w:ascii="Arial" w:hAnsi="Arial" w:cs="Arial"/>
        </w:rPr>
      </w:pPr>
      <w:r w:rsidRPr="00BF0E99">
        <w:rPr>
          <w:rFonts w:ascii="Arial" w:hAnsi="Arial" w:cs="Arial"/>
        </w:rPr>
        <w:t xml:space="preserve">Kupující může od této smlouvy </w:t>
      </w:r>
      <w:r w:rsidR="00016250" w:rsidRPr="00BF0E99">
        <w:rPr>
          <w:rFonts w:ascii="Arial" w:hAnsi="Arial" w:cs="Arial"/>
        </w:rPr>
        <w:t xml:space="preserve">odstoupit </w:t>
      </w:r>
      <w:r w:rsidR="00FA7FD4" w:rsidRPr="00BF0E99">
        <w:rPr>
          <w:rFonts w:ascii="Arial" w:hAnsi="Arial" w:cs="Arial"/>
        </w:rPr>
        <w:t>v případě, že</w:t>
      </w:r>
      <w:r w:rsidR="006C4A39" w:rsidRPr="00BF0E99">
        <w:rPr>
          <w:rFonts w:ascii="Arial" w:hAnsi="Arial" w:cs="Arial"/>
        </w:rPr>
        <w:t>:</w:t>
      </w:r>
    </w:p>
    <w:p w14:paraId="6DA0F2F9" w14:textId="07986BCE" w:rsidR="006C4A39" w:rsidRPr="00BF0E99" w:rsidRDefault="008F634F" w:rsidP="006C4A39">
      <w:pPr>
        <w:pStyle w:val="Zkladntextodsazen"/>
        <w:numPr>
          <w:ilvl w:val="1"/>
          <w:numId w:val="11"/>
        </w:numPr>
        <w:spacing w:after="120" w:line="276" w:lineRule="auto"/>
        <w:jc w:val="both"/>
        <w:rPr>
          <w:rFonts w:ascii="Arial" w:hAnsi="Arial" w:cs="Arial"/>
        </w:rPr>
      </w:pPr>
      <w:r w:rsidRPr="00BF0E99">
        <w:rPr>
          <w:rFonts w:ascii="Arial" w:hAnsi="Arial" w:cs="Arial"/>
        </w:rPr>
        <w:t>prodávající nedodá zboží v termínu sjednaném v článku IV. této smlouvy nebo v kvalitě dle této smlouvy</w:t>
      </w:r>
      <w:r w:rsidR="006C4A39" w:rsidRPr="00BF0E99">
        <w:rPr>
          <w:rFonts w:ascii="Arial" w:hAnsi="Arial" w:cs="Arial"/>
        </w:rPr>
        <w:t>,</w:t>
      </w:r>
      <w:r w:rsidRPr="00BF0E99">
        <w:rPr>
          <w:rFonts w:ascii="Arial" w:hAnsi="Arial" w:cs="Arial"/>
        </w:rPr>
        <w:t xml:space="preserve"> </w:t>
      </w:r>
    </w:p>
    <w:p w14:paraId="34543414" w14:textId="2A9DB42E" w:rsidR="006C4A39" w:rsidRPr="00BF0E99" w:rsidRDefault="00FA7FD4" w:rsidP="006C4A39">
      <w:pPr>
        <w:pStyle w:val="Zkladntextodsazen"/>
        <w:numPr>
          <w:ilvl w:val="1"/>
          <w:numId w:val="11"/>
        </w:numPr>
        <w:spacing w:after="120" w:line="276" w:lineRule="auto"/>
        <w:jc w:val="both"/>
        <w:rPr>
          <w:rFonts w:ascii="Arial" w:hAnsi="Arial" w:cs="Arial"/>
        </w:rPr>
      </w:pPr>
      <w:r w:rsidRPr="00BF0E99">
        <w:rPr>
          <w:rFonts w:ascii="Arial" w:hAnsi="Arial" w:cs="Arial"/>
        </w:rPr>
        <w:t>po uzavření smlouvy kupující zjistí, že smlouva neměla být uzavřena, neboť prodávající před uzavřením smlouvy předložil údaje nebo dokumenty, které neodpovídaly skutečnosti a měly nebo mohly mít vliv na výběr dodavatele.</w:t>
      </w:r>
    </w:p>
    <w:p w14:paraId="5561D4EA" w14:textId="5C433C60" w:rsidR="008F634F" w:rsidRPr="00585D5C" w:rsidRDefault="008F634F" w:rsidP="00FA7FD4">
      <w:pPr>
        <w:pStyle w:val="Zkladntextodsazen"/>
        <w:spacing w:after="120" w:line="276" w:lineRule="auto"/>
        <w:ind w:left="426" w:hanging="66"/>
        <w:jc w:val="both"/>
        <w:rPr>
          <w:rFonts w:ascii="Arial" w:hAnsi="Arial" w:cs="Arial"/>
        </w:rPr>
      </w:pPr>
      <w:r w:rsidRPr="00BF0E99">
        <w:rPr>
          <w:rFonts w:ascii="Arial" w:hAnsi="Arial" w:cs="Arial"/>
        </w:rPr>
        <w:t>Odstoupení nabývá účinnosti dnem následujícím po dni prokazatelného doručení jeho písemného vyhotovení druhé smluvní straně.</w:t>
      </w:r>
      <w:r w:rsidRPr="00585D5C">
        <w:rPr>
          <w:rFonts w:ascii="Arial" w:hAnsi="Arial" w:cs="Arial"/>
        </w:rPr>
        <w:t xml:space="preserve"> </w:t>
      </w:r>
    </w:p>
    <w:p w14:paraId="2531FBBD" w14:textId="77777777" w:rsidR="008F634F" w:rsidRDefault="008F634F" w:rsidP="00120D6F">
      <w:pPr>
        <w:pStyle w:val="Zkladntextodsazen"/>
        <w:numPr>
          <w:ilvl w:val="0"/>
          <w:numId w:val="11"/>
        </w:numPr>
        <w:tabs>
          <w:tab w:val="clear" w:pos="720"/>
        </w:tabs>
        <w:spacing w:after="120" w:line="276" w:lineRule="auto"/>
        <w:ind w:left="360"/>
        <w:jc w:val="both"/>
        <w:rPr>
          <w:rFonts w:ascii="Arial" w:hAnsi="Arial" w:cs="Arial"/>
        </w:rPr>
      </w:pPr>
      <w:r w:rsidRPr="00622D91">
        <w:rPr>
          <w:rFonts w:ascii="Arial" w:hAnsi="Arial" w:cs="Arial"/>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09933643" w14:textId="306AE794" w:rsidR="008F634F" w:rsidRPr="00585D5C" w:rsidRDefault="008F634F" w:rsidP="00120D6F">
      <w:pPr>
        <w:shd w:val="clear" w:color="auto" w:fill="FFFFFF"/>
        <w:tabs>
          <w:tab w:val="left" w:pos="567"/>
        </w:tabs>
        <w:spacing w:before="240" w:line="276" w:lineRule="auto"/>
        <w:ind w:left="28"/>
        <w:jc w:val="center"/>
        <w:rPr>
          <w:rFonts w:ascii="Arial" w:hAnsi="Arial" w:cs="Arial"/>
          <w:b/>
          <w:bCs/>
          <w:color w:val="000000"/>
          <w:w w:val="102"/>
          <w:sz w:val="22"/>
          <w:szCs w:val="22"/>
          <w:lang w:val="it-IT"/>
        </w:rPr>
      </w:pPr>
      <w:r w:rsidRPr="00585D5C">
        <w:rPr>
          <w:rFonts w:ascii="Arial" w:hAnsi="Arial" w:cs="Arial"/>
          <w:b/>
          <w:bCs/>
          <w:color w:val="000000"/>
          <w:w w:val="102"/>
          <w:sz w:val="22"/>
          <w:szCs w:val="22"/>
          <w:lang w:val="it-IT"/>
        </w:rPr>
        <w:t>X</w:t>
      </w:r>
      <w:r w:rsidR="00D00B38">
        <w:rPr>
          <w:rFonts w:ascii="Arial" w:hAnsi="Arial" w:cs="Arial"/>
          <w:b/>
          <w:bCs/>
          <w:color w:val="000000"/>
          <w:w w:val="102"/>
          <w:sz w:val="22"/>
          <w:szCs w:val="22"/>
          <w:lang w:val="it-IT"/>
        </w:rPr>
        <w:t>I</w:t>
      </w:r>
      <w:r w:rsidR="000E5D3E">
        <w:rPr>
          <w:rFonts w:ascii="Arial" w:hAnsi="Arial" w:cs="Arial"/>
          <w:b/>
          <w:bCs/>
          <w:color w:val="000000"/>
          <w:w w:val="102"/>
          <w:sz w:val="22"/>
          <w:szCs w:val="22"/>
          <w:lang w:val="it-IT"/>
        </w:rPr>
        <w:t>I</w:t>
      </w:r>
      <w:r w:rsidRPr="00585D5C">
        <w:rPr>
          <w:rFonts w:ascii="Arial" w:hAnsi="Arial" w:cs="Arial"/>
          <w:b/>
          <w:bCs/>
          <w:color w:val="000000"/>
          <w:w w:val="102"/>
          <w:sz w:val="22"/>
          <w:szCs w:val="22"/>
          <w:lang w:val="it-IT"/>
        </w:rPr>
        <w:t>.</w:t>
      </w:r>
    </w:p>
    <w:p w14:paraId="6F956F72" w14:textId="77777777" w:rsidR="008F634F" w:rsidRPr="00585D5C"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585D5C">
        <w:rPr>
          <w:rFonts w:ascii="Arial" w:hAnsi="Arial" w:cs="Arial"/>
          <w:b/>
          <w:bCs/>
          <w:color w:val="000000"/>
          <w:w w:val="102"/>
          <w:sz w:val="22"/>
          <w:szCs w:val="22"/>
          <w:lang w:val="it-IT"/>
        </w:rPr>
        <w:t>Závěrečná ustanovení</w:t>
      </w:r>
    </w:p>
    <w:p w14:paraId="52E150B7"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 xml:space="preserve">dodatky podepsanými oprávněnými zástupci obou smluvních stran. </w:t>
      </w:r>
    </w:p>
    <w:p w14:paraId="28E25054" w14:textId="208725BA" w:rsidR="008F634F"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spacing w:val="-1"/>
          <w:w w:val="102"/>
          <w:sz w:val="22"/>
          <w:szCs w:val="22"/>
        </w:rPr>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0D3063CF" w14:textId="53C783C8" w:rsidR="008F634F" w:rsidRDefault="008F634F" w:rsidP="00120D6F">
      <w:pPr>
        <w:numPr>
          <w:ilvl w:val="1"/>
          <w:numId w:val="15"/>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Prodávající prohlašuje, že se před uzavřením smlouvy nedopustil v souvislosti </w:t>
      </w:r>
      <w:r w:rsidR="00494311">
        <w:rPr>
          <w:rFonts w:ascii="Arial" w:hAnsi="Arial" w:cs="Arial"/>
          <w:w w:val="102"/>
          <w:sz w:val="22"/>
          <w:szCs w:val="22"/>
        </w:rPr>
        <w:br/>
      </w:r>
      <w:r w:rsidR="00393ACE">
        <w:rPr>
          <w:rFonts w:ascii="Arial" w:hAnsi="Arial" w:cs="Arial"/>
          <w:w w:val="102"/>
          <w:sz w:val="22"/>
          <w:szCs w:val="22"/>
        </w:rPr>
        <w:t>s</w:t>
      </w:r>
      <w:r w:rsidR="00393ACE" w:rsidRPr="00393ACE">
        <w:rPr>
          <w:rFonts w:ascii="Arial" w:hAnsi="Arial" w:cs="Arial"/>
          <w:w w:val="102"/>
          <w:sz w:val="22"/>
          <w:szCs w:val="22"/>
        </w:rPr>
        <w:t xml:space="preserve"> </w:t>
      </w:r>
      <w:r w:rsidR="00393ACE">
        <w:rPr>
          <w:rFonts w:ascii="Arial" w:hAnsi="Arial" w:cs="Arial"/>
          <w:w w:val="102"/>
          <w:sz w:val="22"/>
          <w:szCs w:val="22"/>
        </w:rPr>
        <w:t>výběrový</w:t>
      </w:r>
      <w:r w:rsidR="00393ACE" w:rsidRPr="00393ACE">
        <w:rPr>
          <w:rFonts w:ascii="Arial" w:hAnsi="Arial" w:cs="Arial"/>
          <w:w w:val="102"/>
          <w:sz w:val="22"/>
          <w:szCs w:val="22"/>
        </w:rPr>
        <w:t xml:space="preserve">m </w:t>
      </w:r>
      <w:r w:rsidRPr="00622D91">
        <w:rPr>
          <w:rFonts w:ascii="Arial" w:hAnsi="Arial" w:cs="Arial"/>
          <w:w w:val="102"/>
          <w:sz w:val="22"/>
          <w:szCs w:val="22"/>
        </w:rPr>
        <w:t xml:space="preserve">řízením </w:t>
      </w:r>
      <w:r w:rsidR="00D32A40">
        <w:rPr>
          <w:rFonts w:ascii="Arial" w:hAnsi="Arial" w:cs="Arial"/>
          <w:w w:val="102"/>
          <w:sz w:val="22"/>
          <w:szCs w:val="22"/>
        </w:rPr>
        <w:t xml:space="preserve">veřejné zakázky </w:t>
      </w:r>
      <w:r w:rsidRPr="00622D91">
        <w:rPr>
          <w:rFonts w:ascii="Arial" w:hAnsi="Arial" w:cs="Arial"/>
          <w:w w:val="102"/>
          <w:sz w:val="22"/>
          <w:szCs w:val="22"/>
        </w:rPr>
        <w:t xml:space="preserve">sám nebo prostřednictvím jiné osoby žádného jednání, jež by odporovalo zákonu nebo dobrým mravům nebo by zákon obcházelo, zejména že nenabízel žádné výhody osobám podílejícím se na zadání veřejné zakázky, na </w:t>
      </w:r>
      <w:r w:rsidR="00494311">
        <w:rPr>
          <w:rFonts w:ascii="Arial" w:hAnsi="Arial" w:cs="Arial"/>
          <w:w w:val="102"/>
          <w:sz w:val="22"/>
          <w:szCs w:val="22"/>
        </w:rPr>
        <w:t xml:space="preserve">jejíž plnění </w:t>
      </w:r>
      <w:r w:rsidRPr="00622D91">
        <w:rPr>
          <w:rFonts w:ascii="Arial" w:hAnsi="Arial" w:cs="Arial"/>
          <w:w w:val="102"/>
          <w:sz w:val="22"/>
          <w:szCs w:val="22"/>
        </w:rPr>
        <w:t xml:space="preserve">s ním kupující uzavřel </w:t>
      </w:r>
      <w:r w:rsidR="00494311">
        <w:rPr>
          <w:rFonts w:ascii="Arial" w:hAnsi="Arial" w:cs="Arial"/>
          <w:w w:val="102"/>
          <w:sz w:val="22"/>
          <w:szCs w:val="22"/>
        </w:rPr>
        <w:t xml:space="preserve">tuto </w:t>
      </w:r>
      <w:r w:rsidRPr="00622D91">
        <w:rPr>
          <w:rFonts w:ascii="Arial" w:hAnsi="Arial" w:cs="Arial"/>
          <w:w w:val="102"/>
          <w:sz w:val="22"/>
          <w:szCs w:val="22"/>
        </w:rPr>
        <w:t xml:space="preserve">smlouvu, a že se zejména ve vztahu </w:t>
      </w:r>
      <w:r w:rsidR="00494311">
        <w:rPr>
          <w:rFonts w:ascii="Arial" w:hAnsi="Arial" w:cs="Arial"/>
          <w:w w:val="102"/>
          <w:sz w:val="22"/>
          <w:szCs w:val="22"/>
        </w:rPr>
        <w:br/>
      </w:r>
      <w:r w:rsidRPr="00622D91">
        <w:rPr>
          <w:rFonts w:ascii="Arial" w:hAnsi="Arial" w:cs="Arial"/>
          <w:w w:val="102"/>
          <w:sz w:val="22"/>
          <w:szCs w:val="22"/>
        </w:rPr>
        <w:t xml:space="preserve">k ostatním </w:t>
      </w:r>
      <w:r w:rsidR="00962E9A">
        <w:rPr>
          <w:rFonts w:ascii="Arial" w:hAnsi="Arial" w:cs="Arial"/>
          <w:w w:val="102"/>
          <w:sz w:val="22"/>
          <w:szCs w:val="22"/>
        </w:rPr>
        <w:t>účastník</w:t>
      </w:r>
      <w:r w:rsidR="00A63105">
        <w:rPr>
          <w:rFonts w:ascii="Arial" w:hAnsi="Arial" w:cs="Arial"/>
          <w:w w:val="102"/>
          <w:sz w:val="22"/>
          <w:szCs w:val="22"/>
        </w:rPr>
        <w:t>ům</w:t>
      </w:r>
      <w:r w:rsidR="00962E9A">
        <w:rPr>
          <w:rFonts w:ascii="Arial" w:hAnsi="Arial" w:cs="Arial"/>
          <w:w w:val="102"/>
          <w:sz w:val="22"/>
          <w:szCs w:val="22"/>
        </w:rPr>
        <w:t xml:space="preserve"> </w:t>
      </w:r>
      <w:r w:rsidR="0071503E">
        <w:rPr>
          <w:rFonts w:ascii="Arial" w:hAnsi="Arial" w:cs="Arial"/>
          <w:w w:val="102"/>
          <w:sz w:val="22"/>
          <w:szCs w:val="22"/>
        </w:rPr>
        <w:t>zadávacího</w:t>
      </w:r>
      <w:r w:rsidR="00C12492">
        <w:rPr>
          <w:rFonts w:ascii="Arial" w:hAnsi="Arial" w:cs="Arial"/>
          <w:w w:val="102"/>
          <w:sz w:val="22"/>
          <w:szCs w:val="22"/>
        </w:rPr>
        <w:t xml:space="preserve"> </w:t>
      </w:r>
      <w:r w:rsidR="00962E9A">
        <w:rPr>
          <w:rFonts w:ascii="Arial" w:hAnsi="Arial" w:cs="Arial"/>
          <w:w w:val="102"/>
          <w:sz w:val="22"/>
          <w:szCs w:val="22"/>
        </w:rPr>
        <w:t>řízení</w:t>
      </w:r>
      <w:r w:rsidRPr="00622D91">
        <w:rPr>
          <w:rFonts w:ascii="Arial" w:hAnsi="Arial" w:cs="Arial"/>
          <w:w w:val="102"/>
          <w:sz w:val="22"/>
          <w:szCs w:val="22"/>
        </w:rPr>
        <w:t xml:space="preserve"> nedopustil žádného jednání narušujícího hospodářskou soutěž.</w:t>
      </w:r>
    </w:p>
    <w:p w14:paraId="6DFE8DCD" w14:textId="77777777" w:rsidR="000C6956" w:rsidRPr="000928B0" w:rsidRDefault="000C6956" w:rsidP="000C6956">
      <w:pPr>
        <w:pStyle w:val="Odstavecseseznamem"/>
        <w:numPr>
          <w:ilvl w:val="1"/>
          <w:numId w:val="15"/>
        </w:numPr>
        <w:tabs>
          <w:tab w:val="clear" w:pos="1440"/>
        </w:tabs>
        <w:spacing w:line="276" w:lineRule="auto"/>
        <w:ind w:left="284" w:hanging="284"/>
        <w:jc w:val="both"/>
        <w:rPr>
          <w:rFonts w:ascii="Arial" w:hAnsi="Arial" w:cs="Arial"/>
          <w:w w:val="102"/>
          <w:sz w:val="22"/>
          <w:szCs w:val="22"/>
        </w:rPr>
      </w:pPr>
      <w:r w:rsidRPr="000928B0">
        <w:rPr>
          <w:rFonts w:ascii="Arial" w:hAnsi="Arial" w:cs="Arial"/>
          <w:w w:val="102"/>
          <w:sz w:val="22"/>
          <w:szCs w:val="22"/>
        </w:rPr>
        <w:t xml:space="preserve">Vzhledem k tomu, že zadavatel hodlá předmět plnění veřejné zakázky financovat z dotace z Integrovaného regionálního operačního programu, bude vybraný dodavatel, se kterým bude uzavřena smlouva, povinen minimálně do konce roku 2028 poskytovat požadované informace a dokumentaci související s plněním ze smlouvy zaměstnancům nebo zmocněncům pověřených orgánů (CRR, MMR ČR, MF ČR, Evropské komise, </w:t>
      </w:r>
      <w:r w:rsidRPr="000928B0">
        <w:rPr>
          <w:rFonts w:ascii="Arial" w:hAnsi="Arial" w:cs="Arial"/>
          <w:w w:val="102"/>
          <w:sz w:val="22"/>
          <w:szCs w:val="22"/>
        </w:rPr>
        <w:lastRenderedPageBreak/>
        <w:t>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EB7D564" w14:textId="2F0B8F62" w:rsidR="000C6956" w:rsidRPr="000928B0" w:rsidRDefault="00B50921" w:rsidP="00D02FC4">
      <w:pPr>
        <w:pStyle w:val="Odstavecseseznamem"/>
        <w:numPr>
          <w:ilvl w:val="1"/>
          <w:numId w:val="15"/>
        </w:numPr>
        <w:tabs>
          <w:tab w:val="clear" w:pos="1440"/>
        </w:tabs>
        <w:spacing w:before="120" w:line="276" w:lineRule="auto"/>
        <w:ind w:left="284" w:hanging="284"/>
        <w:jc w:val="both"/>
        <w:rPr>
          <w:rFonts w:ascii="Arial" w:hAnsi="Arial" w:cs="Arial"/>
          <w:w w:val="102"/>
          <w:sz w:val="22"/>
          <w:szCs w:val="22"/>
        </w:rPr>
      </w:pPr>
      <w:r>
        <w:rPr>
          <w:rFonts w:ascii="Arial" w:hAnsi="Arial" w:cs="Arial"/>
          <w:color w:val="000000"/>
          <w:w w:val="103"/>
          <w:sz w:val="22"/>
          <w:szCs w:val="22"/>
        </w:rPr>
        <w:t xml:space="preserve">Prodávající </w:t>
      </w:r>
      <w:r w:rsidR="000C6956" w:rsidRPr="000928B0">
        <w:rPr>
          <w:rFonts w:ascii="Arial" w:hAnsi="Arial" w:cs="Arial"/>
          <w:sz w:val="22"/>
          <w:szCs w:val="22"/>
        </w:rPr>
        <w:t>je povinen uchovávat veškerou dokumentaci související s realizací projektu včetně účetních dokladů minimálně do konce roku 2028. Pokud je v českých právních předpisech stanovena lhůta delší, musí ji žadatel/příjemce použít.</w:t>
      </w:r>
    </w:p>
    <w:p w14:paraId="22D47820" w14:textId="77777777" w:rsidR="00D70371" w:rsidRPr="00186843" w:rsidRDefault="00895B27" w:rsidP="000928B0">
      <w:pPr>
        <w:numPr>
          <w:ilvl w:val="1"/>
          <w:numId w:val="15"/>
        </w:numPr>
        <w:shd w:val="clear" w:color="auto" w:fill="FFFFFF"/>
        <w:tabs>
          <w:tab w:val="clear" w:pos="1440"/>
          <w:tab w:val="left" w:pos="-426"/>
        </w:tabs>
        <w:spacing w:before="240" w:after="120" w:line="276" w:lineRule="auto"/>
        <w:ind w:left="357" w:right="6" w:hanging="357"/>
        <w:jc w:val="both"/>
        <w:rPr>
          <w:rFonts w:ascii="Arial" w:hAnsi="Arial" w:cs="Arial"/>
          <w:w w:val="102"/>
          <w:sz w:val="22"/>
          <w:szCs w:val="22"/>
        </w:rPr>
      </w:pPr>
      <w:r w:rsidRPr="00186843">
        <w:rPr>
          <w:rFonts w:ascii="Arial" w:hAnsi="Arial" w:cs="Arial"/>
          <w:sz w:val="22"/>
          <w:szCs w:val="22"/>
        </w:rPr>
        <w:t>Prodávající uděluje kupujícímu</w:t>
      </w:r>
      <w:r w:rsidR="00D70371" w:rsidRPr="00186843">
        <w:rPr>
          <w:rFonts w:ascii="Arial" w:hAnsi="Arial" w:cs="Arial"/>
          <w:sz w:val="22"/>
          <w:szCs w:val="22"/>
        </w:rPr>
        <w:t xml:space="preserve"> svůj výslovný souhlas se zveřejněním </w:t>
      </w:r>
      <w:r w:rsidR="002E5E92" w:rsidRPr="00186843">
        <w:rPr>
          <w:rFonts w:ascii="Arial" w:hAnsi="Arial" w:cs="Arial"/>
          <w:sz w:val="22"/>
          <w:szCs w:val="22"/>
        </w:rPr>
        <w:t xml:space="preserve">celého textu této smlouvy včetně podpisů </w:t>
      </w:r>
      <w:r w:rsidR="00D70371" w:rsidRPr="00186843">
        <w:rPr>
          <w:rFonts w:ascii="Arial" w:hAnsi="Arial" w:cs="Arial"/>
          <w:sz w:val="22"/>
          <w:szCs w:val="22"/>
        </w:rPr>
        <w:t>v</w:t>
      </w:r>
      <w:r w:rsidR="000D5105">
        <w:rPr>
          <w:rFonts w:ascii="Arial" w:hAnsi="Arial" w:cs="Arial"/>
          <w:sz w:val="22"/>
          <w:szCs w:val="22"/>
        </w:rPr>
        <w:t> </w:t>
      </w:r>
      <w:r w:rsidR="00D70371" w:rsidRPr="00186843">
        <w:rPr>
          <w:rFonts w:ascii="Arial" w:hAnsi="Arial" w:cs="Arial"/>
          <w:sz w:val="22"/>
          <w:szCs w:val="22"/>
        </w:rPr>
        <w:t>databázích</w:t>
      </w:r>
      <w:r w:rsidR="000D5105">
        <w:rPr>
          <w:rFonts w:ascii="Arial" w:hAnsi="Arial" w:cs="Arial"/>
          <w:sz w:val="22"/>
          <w:szCs w:val="22"/>
        </w:rPr>
        <w:t>, a to i veřejně přístupných</w:t>
      </w:r>
      <w:r w:rsidR="00D70371" w:rsidRPr="00186843">
        <w:rPr>
          <w:rFonts w:ascii="Arial" w:hAnsi="Arial" w:cs="Arial"/>
          <w:sz w:val="22"/>
          <w:szCs w:val="22"/>
        </w:rPr>
        <w:t xml:space="preserve">, kde je to po </w:t>
      </w:r>
      <w:r w:rsidR="00A47857">
        <w:rPr>
          <w:rFonts w:ascii="Arial" w:hAnsi="Arial" w:cs="Arial"/>
          <w:sz w:val="22"/>
          <w:szCs w:val="22"/>
        </w:rPr>
        <w:t>kupujícím</w:t>
      </w:r>
      <w:r w:rsidR="00A47857" w:rsidRPr="00186843">
        <w:rPr>
          <w:rFonts w:ascii="Arial" w:hAnsi="Arial" w:cs="Arial"/>
          <w:sz w:val="22"/>
          <w:szCs w:val="22"/>
        </w:rPr>
        <w:t xml:space="preserve"> </w:t>
      </w:r>
      <w:r w:rsidR="00D70371" w:rsidRPr="00186843">
        <w:rPr>
          <w:rFonts w:ascii="Arial" w:hAnsi="Arial" w:cs="Arial"/>
          <w:sz w:val="22"/>
          <w:szCs w:val="22"/>
        </w:rPr>
        <w:t xml:space="preserve">vyžadováno příslušnými </w:t>
      </w:r>
      <w:r w:rsidR="00D32A40">
        <w:rPr>
          <w:rFonts w:ascii="Arial" w:hAnsi="Arial" w:cs="Arial"/>
          <w:sz w:val="22"/>
          <w:szCs w:val="22"/>
        </w:rPr>
        <w:t xml:space="preserve">právními </w:t>
      </w:r>
      <w:r w:rsidR="00D70371" w:rsidRPr="00186843">
        <w:rPr>
          <w:rFonts w:ascii="Arial" w:hAnsi="Arial" w:cs="Arial"/>
          <w:sz w:val="22"/>
          <w:szCs w:val="22"/>
        </w:rPr>
        <w:t>předpisy.</w:t>
      </w:r>
    </w:p>
    <w:p w14:paraId="4C112E7A" w14:textId="77777777" w:rsidR="00092C31" w:rsidRPr="00092C31" w:rsidRDefault="00647BAB"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092C31">
        <w:rPr>
          <w:rFonts w:ascii="Arial" w:hAnsi="Arial" w:cs="Arial"/>
          <w:sz w:val="22"/>
          <w:szCs w:val="22"/>
        </w:rPr>
        <w:t>Tato smlouva nabývá platnosti dnem podpisu</w:t>
      </w:r>
      <w:r w:rsidR="00092C31">
        <w:rPr>
          <w:rFonts w:ascii="Arial" w:hAnsi="Arial" w:cs="Arial"/>
          <w:sz w:val="22"/>
          <w:szCs w:val="22"/>
        </w:rPr>
        <w:t xml:space="preserve"> obou </w:t>
      </w:r>
      <w:r w:rsidR="00494311">
        <w:rPr>
          <w:rFonts w:ascii="Arial" w:hAnsi="Arial" w:cs="Arial"/>
          <w:sz w:val="22"/>
          <w:szCs w:val="22"/>
        </w:rPr>
        <w:t xml:space="preserve">smluvních </w:t>
      </w:r>
      <w:r w:rsidR="00092C31">
        <w:rPr>
          <w:rFonts w:ascii="Arial" w:hAnsi="Arial" w:cs="Arial"/>
          <w:sz w:val="22"/>
          <w:szCs w:val="22"/>
        </w:rPr>
        <w:t>stran</w:t>
      </w:r>
      <w:r w:rsidR="00D32A40">
        <w:rPr>
          <w:rFonts w:ascii="Arial" w:hAnsi="Arial" w:cs="Arial"/>
          <w:sz w:val="22"/>
          <w:szCs w:val="22"/>
        </w:rPr>
        <w:t xml:space="preserve">a a </w:t>
      </w:r>
      <w:r w:rsidR="000D5105">
        <w:rPr>
          <w:rFonts w:ascii="Arial" w:hAnsi="Arial" w:cs="Arial"/>
          <w:sz w:val="22"/>
          <w:szCs w:val="22"/>
        </w:rPr>
        <w:t xml:space="preserve">účinnosti okamžikem </w:t>
      </w:r>
      <w:r w:rsidR="00494311">
        <w:rPr>
          <w:rFonts w:ascii="Arial" w:hAnsi="Arial" w:cs="Arial"/>
          <w:sz w:val="22"/>
          <w:szCs w:val="22"/>
        </w:rPr>
        <w:t>u</w:t>
      </w:r>
      <w:r w:rsidR="000D5105">
        <w:rPr>
          <w:rFonts w:ascii="Arial" w:hAnsi="Arial" w:cs="Arial"/>
          <w:sz w:val="22"/>
          <w:szCs w:val="22"/>
        </w:rPr>
        <w:t>veřejnění v </w:t>
      </w:r>
      <w:r w:rsidR="00EC4141">
        <w:rPr>
          <w:rFonts w:ascii="Arial" w:hAnsi="Arial" w:cs="Arial"/>
          <w:sz w:val="22"/>
          <w:szCs w:val="22"/>
        </w:rPr>
        <w:t>R</w:t>
      </w:r>
      <w:r w:rsidR="000D5105">
        <w:rPr>
          <w:rFonts w:ascii="Arial" w:hAnsi="Arial" w:cs="Arial"/>
          <w:sz w:val="22"/>
          <w:szCs w:val="22"/>
        </w:rPr>
        <w:t>egistru smluv.</w:t>
      </w:r>
    </w:p>
    <w:p w14:paraId="4A30E9C4" w14:textId="7EE26025" w:rsidR="00A24B80" w:rsidRPr="00EC4141" w:rsidRDefault="00DE2F10" w:rsidP="00120D6F">
      <w:pPr>
        <w:numPr>
          <w:ilvl w:val="1"/>
          <w:numId w:val="15"/>
        </w:numPr>
        <w:shd w:val="clear" w:color="auto" w:fill="FFFFFF"/>
        <w:tabs>
          <w:tab w:val="clear" w:pos="1440"/>
        </w:tabs>
        <w:spacing w:after="120" w:line="276" w:lineRule="auto"/>
        <w:ind w:left="357" w:right="6" w:hanging="357"/>
        <w:jc w:val="both"/>
        <w:rPr>
          <w:rFonts w:ascii="Arial" w:hAnsi="Arial" w:cs="Arial"/>
          <w:sz w:val="22"/>
          <w:szCs w:val="22"/>
        </w:rPr>
      </w:pPr>
      <w:r w:rsidRPr="00092C31">
        <w:rPr>
          <w:rFonts w:ascii="Arial" w:hAnsi="Arial" w:cs="Arial"/>
          <w:sz w:val="22"/>
          <w:szCs w:val="22"/>
        </w:rPr>
        <w:t xml:space="preserve">Smluvní strany se dohodly, že zákonnou povinnost dle § 5 odst. 2 zákona </w:t>
      </w:r>
      <w:r w:rsidR="00EC4141">
        <w:rPr>
          <w:rFonts w:ascii="Arial" w:hAnsi="Arial" w:cs="Arial"/>
          <w:sz w:val="22"/>
          <w:szCs w:val="22"/>
        </w:rPr>
        <w:t xml:space="preserve">č. 340/2015 </w:t>
      </w:r>
      <w:r w:rsidR="0059527A">
        <w:rPr>
          <w:rFonts w:ascii="Arial" w:hAnsi="Arial" w:cs="Arial"/>
          <w:sz w:val="22"/>
          <w:szCs w:val="22"/>
        </w:rPr>
        <w:t xml:space="preserve">Sb., </w:t>
      </w:r>
      <w:r w:rsidR="00EC4141" w:rsidRPr="00EC4141">
        <w:rPr>
          <w:rFonts w:ascii="Arial" w:hAnsi="Arial" w:cs="Arial"/>
          <w:sz w:val="22"/>
          <w:szCs w:val="22"/>
        </w:rPr>
        <w:t xml:space="preserve">o zvláštních podmínkách účinnosti některých smluv, uveřejňování těchto smluv a o registru smluv (zákon </w:t>
      </w:r>
      <w:r w:rsidRPr="00092C31">
        <w:rPr>
          <w:rFonts w:ascii="Arial" w:hAnsi="Arial" w:cs="Arial"/>
          <w:sz w:val="22"/>
          <w:szCs w:val="22"/>
        </w:rPr>
        <w:t>o registru smluv</w:t>
      </w:r>
      <w:r w:rsidR="00EC4141">
        <w:rPr>
          <w:rFonts w:ascii="Arial" w:hAnsi="Arial" w:cs="Arial"/>
          <w:sz w:val="22"/>
          <w:szCs w:val="22"/>
        </w:rPr>
        <w:t>)</w:t>
      </w:r>
      <w:r w:rsidRPr="00092C31">
        <w:rPr>
          <w:rFonts w:ascii="Arial" w:hAnsi="Arial" w:cs="Arial"/>
          <w:sz w:val="22"/>
          <w:szCs w:val="22"/>
        </w:rPr>
        <w:t xml:space="preserve"> splní kupující a splnění této povinnosti </w:t>
      </w:r>
      <w:r w:rsidR="00494311">
        <w:rPr>
          <w:rFonts w:ascii="Arial" w:hAnsi="Arial" w:cs="Arial"/>
          <w:sz w:val="22"/>
          <w:szCs w:val="22"/>
        </w:rPr>
        <w:t xml:space="preserve">bez prodlení </w:t>
      </w:r>
      <w:r w:rsidRPr="00092C31">
        <w:rPr>
          <w:rFonts w:ascii="Arial" w:hAnsi="Arial" w:cs="Arial"/>
          <w:sz w:val="22"/>
          <w:szCs w:val="22"/>
        </w:rPr>
        <w:t>doloží prodávajícímu.</w:t>
      </w:r>
      <w:r w:rsidR="00EC4141">
        <w:rPr>
          <w:rFonts w:ascii="Arial" w:hAnsi="Arial" w:cs="Arial"/>
          <w:sz w:val="22"/>
          <w:szCs w:val="22"/>
        </w:rPr>
        <w:t xml:space="preserve"> </w:t>
      </w:r>
      <w:r w:rsidR="00EC4141" w:rsidRPr="00EC4141">
        <w:rPr>
          <w:rFonts w:ascii="Arial" w:hAnsi="Arial" w:cs="Arial"/>
          <w:sz w:val="22"/>
          <w:szCs w:val="22"/>
        </w:rPr>
        <w:t>Smluvní strany současně berou na vědomí, že v případě nesplnění zákonné povinnosti je smlouva do tří měsíců od jejího podpisu bez dalšího zrušena od samého počátku.</w:t>
      </w:r>
    </w:p>
    <w:p w14:paraId="5184F02D"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Smluvní strany se dohodly, že práv</w:t>
      </w:r>
      <w:r>
        <w:rPr>
          <w:rFonts w:ascii="Arial" w:hAnsi="Arial" w:cs="Arial"/>
          <w:w w:val="102"/>
          <w:sz w:val="22"/>
          <w:szCs w:val="22"/>
        </w:rPr>
        <w:t>ní vztahy založené touto smlouvou</w:t>
      </w:r>
      <w:r w:rsidRPr="00622D91">
        <w:rPr>
          <w:rFonts w:ascii="Arial" w:hAnsi="Arial" w:cs="Arial"/>
          <w:w w:val="102"/>
          <w:sz w:val="22"/>
          <w:szCs w:val="22"/>
        </w:rPr>
        <w:t xml:space="preserve"> se řídí </w:t>
      </w:r>
      <w:r>
        <w:rPr>
          <w:rFonts w:ascii="Arial" w:hAnsi="Arial" w:cs="Arial"/>
          <w:w w:val="102"/>
          <w:sz w:val="22"/>
          <w:szCs w:val="22"/>
        </w:rPr>
        <w:t xml:space="preserve">občanským </w:t>
      </w:r>
      <w:r w:rsidRPr="00622D91">
        <w:rPr>
          <w:rFonts w:ascii="Arial" w:hAnsi="Arial" w:cs="Arial"/>
          <w:w w:val="102"/>
          <w:sz w:val="22"/>
          <w:szCs w:val="22"/>
        </w:rPr>
        <w:t xml:space="preserve">zákoníkem. </w:t>
      </w:r>
    </w:p>
    <w:p w14:paraId="73FEBE5E"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Tato smlouva se vyhotovuje ve dvou stejnopisech, z nichž každá strana obdrží jeden stejnopis. </w:t>
      </w:r>
    </w:p>
    <w:p w14:paraId="0EDA1C0E" w14:textId="77777777" w:rsidR="008F634F" w:rsidRDefault="008F634F" w:rsidP="00120D6F">
      <w:pPr>
        <w:numPr>
          <w:ilvl w:val="1"/>
          <w:numId w:val="15"/>
        </w:numPr>
        <w:shd w:val="clear" w:color="auto" w:fill="FFFFFF"/>
        <w:tabs>
          <w:tab w:val="clear" w:pos="1440"/>
          <w:tab w:val="left" w:pos="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Smluvní strany této smlouvy prohlašují a stvrzují svými podpisy, že </w:t>
      </w:r>
      <w:r w:rsidR="000B1852">
        <w:rPr>
          <w:rFonts w:ascii="Arial" w:hAnsi="Arial" w:cs="Arial"/>
          <w:w w:val="102"/>
          <w:sz w:val="22"/>
          <w:szCs w:val="22"/>
        </w:rPr>
        <w:t>jsou plně svéprávné</w:t>
      </w:r>
      <w:r w:rsidRPr="00622D91">
        <w:rPr>
          <w:rFonts w:ascii="Arial" w:hAnsi="Arial" w:cs="Arial"/>
          <w:w w:val="102"/>
          <w:sz w:val="22"/>
          <w:szCs w:val="22"/>
        </w:rPr>
        <w:t xml:space="preserve">, a že tuto smlouvu uzavírají svobodně a vážně, že ji neuzavírají v tísni </w:t>
      </w:r>
      <w:r w:rsidR="00D32A40">
        <w:rPr>
          <w:rFonts w:ascii="Arial" w:hAnsi="Arial" w:cs="Arial"/>
          <w:w w:val="102"/>
          <w:sz w:val="22"/>
          <w:szCs w:val="22"/>
        </w:rPr>
        <w:br/>
      </w:r>
      <w:r w:rsidRPr="00622D91">
        <w:rPr>
          <w:rFonts w:ascii="Arial" w:hAnsi="Arial" w:cs="Arial"/>
          <w:w w:val="102"/>
          <w:sz w:val="22"/>
          <w:szCs w:val="22"/>
        </w:rPr>
        <w:t>za nápadně nevýhodných podmínek, že si ji řádně přečetly a jsou srozuměny s jejím obsahem.</w:t>
      </w:r>
    </w:p>
    <w:p w14:paraId="6072FAF5" w14:textId="303ED3FD" w:rsidR="00420E43" w:rsidRPr="00622D91" w:rsidRDefault="00420E43" w:rsidP="00420E43">
      <w:pPr>
        <w:numPr>
          <w:ilvl w:val="1"/>
          <w:numId w:val="15"/>
        </w:numPr>
        <w:shd w:val="clear" w:color="auto" w:fill="FFFFFF"/>
        <w:tabs>
          <w:tab w:val="clear" w:pos="1440"/>
          <w:tab w:val="left" w:pos="0"/>
        </w:tabs>
        <w:spacing w:after="240" w:line="276" w:lineRule="auto"/>
        <w:ind w:left="357" w:right="6" w:hanging="357"/>
        <w:jc w:val="both"/>
        <w:rPr>
          <w:rFonts w:ascii="Arial" w:hAnsi="Arial" w:cs="Arial"/>
          <w:w w:val="102"/>
          <w:sz w:val="22"/>
          <w:szCs w:val="22"/>
        </w:rPr>
      </w:pPr>
      <w:r>
        <w:rPr>
          <w:rFonts w:ascii="Arial" w:hAnsi="Arial" w:cs="Arial"/>
          <w:w w:val="102"/>
          <w:sz w:val="22"/>
          <w:szCs w:val="22"/>
        </w:rPr>
        <w:t>Nedílnou součástí této smlouvy je Příloha č. 1 – Technická specifikace</w:t>
      </w:r>
      <w:r w:rsidRPr="00EC4141">
        <w:rPr>
          <w:rFonts w:ascii="Arial" w:hAnsi="Arial" w:cs="Arial"/>
          <w:w w:val="102"/>
          <w:sz w:val="22"/>
          <w:szCs w:val="22"/>
        </w:rPr>
        <w:t xml:space="preserve">, obsahující rovněž položkový rozpočet a podrobné informace </w:t>
      </w:r>
      <w:r>
        <w:rPr>
          <w:rFonts w:ascii="Arial" w:hAnsi="Arial" w:cs="Arial"/>
          <w:w w:val="102"/>
          <w:sz w:val="22"/>
          <w:szCs w:val="22"/>
        </w:rPr>
        <w:t>p</w:t>
      </w:r>
      <w:r w:rsidRPr="00EC4141">
        <w:rPr>
          <w:rFonts w:ascii="Arial" w:hAnsi="Arial" w:cs="Arial"/>
          <w:w w:val="102"/>
          <w:sz w:val="22"/>
          <w:szCs w:val="22"/>
        </w:rPr>
        <w:t>rodávajícího o jednotlivých položkách předmětu plnění.</w:t>
      </w:r>
    </w:p>
    <w:p w14:paraId="361279D9" w14:textId="77777777" w:rsidR="00420E43" w:rsidRDefault="00420E43" w:rsidP="00120D6F">
      <w:pPr>
        <w:tabs>
          <w:tab w:val="left" w:pos="567"/>
          <w:tab w:val="left" w:pos="5760"/>
        </w:tabs>
        <w:spacing w:line="276" w:lineRule="auto"/>
        <w:rPr>
          <w:rFonts w:ascii="Arial" w:hAnsi="Arial" w:cs="Arial"/>
          <w:sz w:val="22"/>
        </w:rPr>
      </w:pPr>
    </w:p>
    <w:p w14:paraId="7DD9426F" w14:textId="77777777" w:rsidR="00494311" w:rsidRDefault="00494311" w:rsidP="00120D6F">
      <w:pPr>
        <w:tabs>
          <w:tab w:val="left" w:pos="567"/>
          <w:tab w:val="left" w:pos="5760"/>
        </w:tabs>
        <w:spacing w:line="276" w:lineRule="auto"/>
        <w:rPr>
          <w:rFonts w:ascii="Arial" w:hAnsi="Arial" w:cs="Arial"/>
          <w:sz w:val="22"/>
        </w:rPr>
      </w:pPr>
      <w:r>
        <w:rPr>
          <w:rFonts w:ascii="Arial" w:hAnsi="Arial" w:cs="Arial"/>
          <w:sz w:val="22"/>
        </w:rPr>
        <w:t>Za prodávajícího:</w:t>
      </w:r>
      <w:r>
        <w:rPr>
          <w:rFonts w:ascii="Arial" w:hAnsi="Arial" w:cs="Arial"/>
          <w:sz w:val="22"/>
        </w:rPr>
        <w:tab/>
        <w:t>Za kupujícího:</w:t>
      </w:r>
    </w:p>
    <w:p w14:paraId="12D69CE7" w14:textId="77777777" w:rsidR="00494311" w:rsidRDefault="00494311" w:rsidP="00120D6F">
      <w:pPr>
        <w:tabs>
          <w:tab w:val="left" w:pos="567"/>
          <w:tab w:val="left" w:pos="5760"/>
        </w:tabs>
        <w:spacing w:line="276" w:lineRule="auto"/>
        <w:rPr>
          <w:rFonts w:ascii="Arial" w:hAnsi="Arial" w:cs="Arial"/>
          <w:sz w:val="22"/>
        </w:rPr>
      </w:pPr>
    </w:p>
    <w:p w14:paraId="4E4E1811" w14:textId="4E7CCCDF" w:rsidR="008F634F" w:rsidRDefault="00494311" w:rsidP="00120D6F">
      <w:pPr>
        <w:tabs>
          <w:tab w:val="left" w:pos="567"/>
          <w:tab w:val="left" w:pos="5760"/>
        </w:tabs>
        <w:spacing w:after="480" w:line="276" w:lineRule="auto"/>
        <w:rPr>
          <w:rFonts w:ascii="Arial" w:hAnsi="Arial" w:cs="Arial"/>
          <w:sz w:val="22"/>
        </w:rPr>
      </w:pPr>
      <w:r>
        <w:rPr>
          <w:rFonts w:ascii="Arial" w:hAnsi="Arial" w:cs="Arial"/>
          <w:sz w:val="22"/>
        </w:rPr>
        <w:t>v</w:t>
      </w:r>
      <w:r w:rsidR="008F634F">
        <w:rPr>
          <w:rFonts w:ascii="Arial" w:hAnsi="Arial" w:cs="Arial"/>
          <w:sz w:val="22"/>
        </w:rPr>
        <w:t> </w:t>
      </w:r>
      <w:r w:rsidR="00585D5C">
        <w:rPr>
          <w:rFonts w:ascii="Arial" w:hAnsi="Arial" w:cs="Arial"/>
          <w:sz w:val="22"/>
        </w:rPr>
        <w:t>………………………</w:t>
      </w:r>
      <w:r w:rsidR="008F634F">
        <w:rPr>
          <w:rFonts w:ascii="Arial" w:hAnsi="Arial" w:cs="Arial"/>
          <w:sz w:val="22"/>
        </w:rPr>
        <w:t xml:space="preserve"> dne</w:t>
      </w:r>
      <w:r w:rsidR="008F634F">
        <w:rPr>
          <w:rFonts w:ascii="Arial" w:hAnsi="Arial" w:cs="Arial"/>
          <w:sz w:val="22"/>
        </w:rPr>
        <w:tab/>
      </w:r>
      <w:r w:rsidR="00422F3D" w:rsidRPr="00422F3D">
        <w:rPr>
          <w:rFonts w:ascii="Arial" w:hAnsi="Arial" w:cs="Arial"/>
          <w:sz w:val="22"/>
        </w:rPr>
        <w:t xml:space="preserve">v </w:t>
      </w:r>
      <w:r w:rsidR="001350CF">
        <w:rPr>
          <w:rFonts w:ascii="Arial" w:hAnsi="Arial" w:cs="Arial"/>
          <w:sz w:val="22"/>
        </w:rPr>
        <w:t>Jihlavě</w:t>
      </w:r>
      <w:r w:rsidR="001350CF" w:rsidRPr="00422F3D">
        <w:rPr>
          <w:rFonts w:ascii="Arial" w:hAnsi="Arial" w:cs="Arial"/>
          <w:sz w:val="22"/>
        </w:rPr>
        <w:t xml:space="preserve"> </w:t>
      </w:r>
      <w:r w:rsidR="001350CF">
        <w:rPr>
          <w:rFonts w:ascii="Arial" w:hAnsi="Arial" w:cs="Arial"/>
          <w:sz w:val="22"/>
        </w:rPr>
        <w:t>dne</w:t>
      </w:r>
    </w:p>
    <w:p w14:paraId="24FE2F53" w14:textId="77777777" w:rsidR="008F634F" w:rsidRDefault="008F634F" w:rsidP="00120D6F">
      <w:pPr>
        <w:tabs>
          <w:tab w:val="left" w:pos="540"/>
          <w:tab w:val="left" w:pos="567"/>
          <w:tab w:val="center" w:pos="1134"/>
          <w:tab w:val="left" w:pos="5760"/>
          <w:tab w:val="center" w:pos="7088"/>
        </w:tabs>
        <w:spacing w:before="1440" w:line="276" w:lineRule="auto"/>
        <w:rPr>
          <w:rFonts w:ascii="Arial" w:hAnsi="Arial" w:cs="Arial"/>
          <w:sz w:val="22"/>
        </w:rPr>
      </w:pPr>
      <w:r>
        <w:rPr>
          <w:rFonts w:ascii="Arial" w:hAnsi="Arial" w:cs="Arial"/>
          <w:sz w:val="22"/>
        </w:rPr>
        <w:t>……………………………</w:t>
      </w:r>
      <w:r>
        <w:rPr>
          <w:rFonts w:ascii="Arial" w:hAnsi="Arial" w:cs="Arial"/>
          <w:sz w:val="22"/>
        </w:rPr>
        <w:tab/>
        <w:t>……………………………</w:t>
      </w:r>
      <w:r w:rsidR="00494311">
        <w:rPr>
          <w:rFonts w:ascii="Arial" w:hAnsi="Arial" w:cs="Arial"/>
          <w:sz w:val="22"/>
        </w:rPr>
        <w:t>..</w:t>
      </w:r>
    </w:p>
    <w:p w14:paraId="466A5340" w14:textId="32C0E6FB" w:rsidR="008F634F" w:rsidRPr="00D32A40" w:rsidRDefault="008F634F" w:rsidP="00120D6F">
      <w:pPr>
        <w:tabs>
          <w:tab w:val="center" w:pos="1134"/>
          <w:tab w:val="center" w:pos="7088"/>
        </w:tabs>
        <w:spacing w:line="276" w:lineRule="auto"/>
        <w:rPr>
          <w:rFonts w:ascii="Arial" w:hAnsi="Arial" w:cs="Arial"/>
          <w:sz w:val="22"/>
        </w:rPr>
      </w:pPr>
      <w:r w:rsidRPr="00D32A40">
        <w:rPr>
          <w:rFonts w:ascii="Arial" w:hAnsi="Arial" w:cs="Arial"/>
          <w:sz w:val="22"/>
        </w:rPr>
        <w:tab/>
      </w:r>
      <w:r w:rsidR="00D32A40" w:rsidRPr="00D32A40">
        <w:rPr>
          <w:rFonts w:ascii="Arial" w:hAnsi="Arial" w:cs="Arial"/>
          <w:sz w:val="22"/>
        </w:rPr>
        <w:t>[Jméno a příjmení]</w:t>
      </w:r>
      <w:r w:rsidRPr="00D32A40">
        <w:rPr>
          <w:rFonts w:ascii="Arial" w:hAnsi="Arial" w:cs="Arial"/>
          <w:sz w:val="22"/>
        </w:rPr>
        <w:tab/>
      </w:r>
      <w:r w:rsidR="00C9575A" w:rsidRPr="00C9575A">
        <w:rPr>
          <w:rFonts w:ascii="Arial" w:hAnsi="Arial" w:cs="Arial"/>
          <w:sz w:val="22"/>
        </w:rPr>
        <w:t>RNDr. Jan Břížďala</w:t>
      </w:r>
    </w:p>
    <w:p w14:paraId="4DABDC26" w14:textId="77777777" w:rsidR="00C9575A" w:rsidRPr="00C9575A" w:rsidRDefault="00494311" w:rsidP="00C9575A">
      <w:pPr>
        <w:tabs>
          <w:tab w:val="center" w:pos="1134"/>
          <w:tab w:val="center" w:pos="7088"/>
        </w:tabs>
        <w:spacing w:line="276" w:lineRule="auto"/>
        <w:rPr>
          <w:rFonts w:ascii="Arial" w:hAnsi="Arial" w:cs="Arial"/>
          <w:sz w:val="22"/>
        </w:rPr>
      </w:pPr>
      <w:r w:rsidRPr="00D32A40">
        <w:rPr>
          <w:rFonts w:ascii="Arial" w:hAnsi="Arial" w:cs="Arial"/>
          <w:sz w:val="22"/>
        </w:rPr>
        <w:tab/>
      </w:r>
      <w:r w:rsidR="00D32A40" w:rsidRPr="00D32A40">
        <w:rPr>
          <w:rFonts w:ascii="Arial" w:hAnsi="Arial" w:cs="Arial"/>
          <w:sz w:val="22"/>
        </w:rPr>
        <w:t>[funkce]</w:t>
      </w:r>
      <w:r w:rsidR="008F634F" w:rsidRPr="00D32A40">
        <w:rPr>
          <w:rFonts w:ascii="Arial" w:hAnsi="Arial" w:cs="Arial"/>
          <w:sz w:val="22"/>
        </w:rPr>
        <w:tab/>
      </w:r>
      <w:r w:rsidR="00C9575A" w:rsidRPr="00C9575A">
        <w:rPr>
          <w:rFonts w:ascii="Arial" w:hAnsi="Arial" w:cs="Arial"/>
          <w:sz w:val="22"/>
        </w:rPr>
        <w:t xml:space="preserve">radní pro oblast školství, mládeže </w:t>
      </w:r>
    </w:p>
    <w:p w14:paraId="78089EC1" w14:textId="0690580C" w:rsidR="009A47F7" w:rsidRPr="00D32A40" w:rsidRDefault="00C9575A" w:rsidP="00C9575A">
      <w:pPr>
        <w:tabs>
          <w:tab w:val="center" w:pos="1134"/>
          <w:tab w:val="center" w:pos="7088"/>
        </w:tabs>
        <w:spacing w:line="276" w:lineRule="auto"/>
        <w:rPr>
          <w:rFonts w:ascii="Arial" w:hAnsi="Arial" w:cs="Arial"/>
          <w:sz w:val="22"/>
        </w:rPr>
      </w:pPr>
      <w:r>
        <w:rPr>
          <w:rFonts w:ascii="Arial" w:hAnsi="Arial" w:cs="Arial"/>
          <w:sz w:val="22"/>
        </w:rPr>
        <w:tab/>
      </w:r>
      <w:r>
        <w:rPr>
          <w:rFonts w:ascii="Arial" w:hAnsi="Arial" w:cs="Arial"/>
          <w:sz w:val="22"/>
        </w:rPr>
        <w:tab/>
      </w:r>
      <w:r w:rsidRPr="00C9575A">
        <w:rPr>
          <w:rFonts w:ascii="Arial" w:hAnsi="Arial" w:cs="Arial"/>
          <w:sz w:val="22"/>
        </w:rPr>
        <w:t>a sportu</w:t>
      </w:r>
    </w:p>
    <w:sectPr w:rsidR="009A47F7" w:rsidRPr="00D32A40" w:rsidSect="00E82E82">
      <w:footerReference w:type="even" r:id="rId7"/>
      <w:footerReference w:type="default" r:id="rId8"/>
      <w:headerReference w:type="first" r:id="rId9"/>
      <w:pgSz w:w="11906" w:h="16838" w:code="9"/>
      <w:pgMar w:top="1134"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45A5D" w14:textId="77777777" w:rsidR="004A632D" w:rsidRDefault="004A632D">
      <w:r>
        <w:separator/>
      </w:r>
    </w:p>
  </w:endnote>
  <w:endnote w:type="continuationSeparator" w:id="0">
    <w:p w14:paraId="14428B5B" w14:textId="77777777" w:rsidR="004A632D" w:rsidRDefault="004A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Mono">
    <w:panose1 w:val="00000000000000000000"/>
    <w:charset w:val="EE"/>
    <w:family w:val="modern"/>
    <w:notTrueType/>
    <w:pitch w:val="fixed"/>
    <w:sig w:usb0="00000007" w:usb1="00000000" w:usb2="00000000" w:usb3="00000000" w:csb0="00000003" w:csb1="00000000"/>
  </w:font>
  <w:font w:name="AR PL SungtiL GB">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38BC6" w14:textId="77777777" w:rsidR="004B05B8" w:rsidRDefault="002C3CE0" w:rsidP="008F634F">
    <w:pPr>
      <w:pStyle w:val="Zpat"/>
      <w:framePr w:wrap="around" w:vAnchor="text" w:hAnchor="margin" w:xAlign="center" w:y="1"/>
      <w:rPr>
        <w:rStyle w:val="slostrnky"/>
      </w:rPr>
    </w:pPr>
    <w:r>
      <w:rPr>
        <w:rStyle w:val="slostrnky"/>
      </w:rPr>
      <w:fldChar w:fldCharType="begin"/>
    </w:r>
    <w:r w:rsidR="004B05B8">
      <w:rPr>
        <w:rStyle w:val="slostrnky"/>
      </w:rPr>
      <w:instrText xml:space="preserve">PAGE  </w:instrText>
    </w:r>
    <w:r>
      <w:rPr>
        <w:rStyle w:val="slostrnky"/>
      </w:rPr>
      <w:fldChar w:fldCharType="end"/>
    </w:r>
  </w:p>
  <w:p w14:paraId="06A5ED18" w14:textId="77777777" w:rsidR="004B05B8" w:rsidRDefault="004B05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0719" w14:textId="45ED1E5E" w:rsidR="004B05B8" w:rsidRDefault="002C3CE0" w:rsidP="008F634F">
    <w:pPr>
      <w:pStyle w:val="Zpat"/>
      <w:framePr w:wrap="around" w:vAnchor="text" w:hAnchor="margin" w:xAlign="center" w:y="1"/>
      <w:jc w:val="center"/>
      <w:rPr>
        <w:rStyle w:val="slostrnky"/>
      </w:rPr>
    </w:pPr>
    <w:r>
      <w:rPr>
        <w:rStyle w:val="slostrnky"/>
      </w:rPr>
      <w:fldChar w:fldCharType="begin"/>
    </w:r>
    <w:r w:rsidR="004B05B8">
      <w:rPr>
        <w:rStyle w:val="slostrnky"/>
      </w:rPr>
      <w:instrText xml:space="preserve">PAGE  </w:instrText>
    </w:r>
    <w:r>
      <w:rPr>
        <w:rStyle w:val="slostrnky"/>
      </w:rPr>
      <w:fldChar w:fldCharType="separate"/>
    </w:r>
    <w:r w:rsidR="00A260D5">
      <w:rPr>
        <w:rStyle w:val="slostrnky"/>
        <w:noProof/>
      </w:rPr>
      <w:t>3</w:t>
    </w:r>
    <w:r>
      <w:rPr>
        <w:rStyle w:val="slostrnky"/>
      </w:rPr>
      <w:fldChar w:fldCharType="end"/>
    </w:r>
  </w:p>
  <w:p w14:paraId="43513B60" w14:textId="77777777" w:rsidR="004B05B8" w:rsidRDefault="004B05B8" w:rsidP="008F634F">
    <w:pPr>
      <w:pStyle w:val="Zpat"/>
      <w:framePr w:wrap="around" w:vAnchor="text" w:hAnchor="margin" w:xAlign="center" w:y="1"/>
      <w:rPr>
        <w:rStyle w:val="slostrnky"/>
      </w:rPr>
    </w:pPr>
  </w:p>
  <w:p w14:paraId="1E5F9DEE" w14:textId="77777777" w:rsidR="004B05B8" w:rsidRDefault="004B05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DE415" w14:textId="77777777" w:rsidR="004A632D" w:rsidRDefault="004A632D">
      <w:r>
        <w:separator/>
      </w:r>
    </w:p>
  </w:footnote>
  <w:footnote w:type="continuationSeparator" w:id="0">
    <w:p w14:paraId="0C59478E" w14:textId="77777777" w:rsidR="004A632D" w:rsidRDefault="004A6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5EAD" w14:textId="09FF718D" w:rsidR="00195587" w:rsidRDefault="00195587" w:rsidP="00666461">
    <w:pPr>
      <w:ind w:right="-428"/>
      <w:rPr>
        <w:rFonts w:ascii="Arial" w:hAnsi="Arial"/>
        <w:sz w:val="22"/>
      </w:rPr>
    </w:pPr>
    <w:r>
      <w:rPr>
        <w:rFonts w:ascii="Arial" w:hAnsi="Arial"/>
        <w:sz w:val="22"/>
      </w:rPr>
      <w:t xml:space="preserve">Veřejná zakázka </w:t>
    </w:r>
    <w:r w:rsidR="00666461" w:rsidRPr="00666461">
      <w:rPr>
        <w:rFonts w:ascii="Arial" w:hAnsi="Arial"/>
        <w:b/>
        <w:sz w:val="22"/>
      </w:rPr>
      <w:t>PPP a SPC Vysočina - Dodávka nábytku pro pracoviště Havlíčkův Brod</w:t>
    </w:r>
  </w:p>
  <w:p w14:paraId="692DE8DD" w14:textId="618ABFD8" w:rsidR="00195587" w:rsidRPr="006948DC" w:rsidRDefault="00195587" w:rsidP="00D20D89">
    <w:pPr>
      <w:rPr>
        <w:rFonts w:ascii="Arial" w:hAnsi="Arial"/>
        <w:sz w:val="22"/>
      </w:rPr>
    </w:pPr>
    <w:r>
      <w:rPr>
        <w:rFonts w:ascii="Arial" w:hAnsi="Arial"/>
        <w:sz w:val="22"/>
      </w:rPr>
      <w:t xml:space="preserve">Příloha č. </w:t>
    </w:r>
    <w:r w:rsidR="0001263A">
      <w:rPr>
        <w:rFonts w:ascii="Arial" w:hAnsi="Arial"/>
        <w:sz w:val="22"/>
      </w:rPr>
      <w:t xml:space="preserve">3 </w:t>
    </w:r>
    <w:r w:rsidR="0051223A">
      <w:rPr>
        <w:rFonts w:ascii="Arial" w:hAnsi="Arial"/>
        <w:sz w:val="22"/>
      </w:rPr>
      <w:t>výzvy</w:t>
    </w:r>
    <w:r w:rsidR="0001263A">
      <w:rPr>
        <w:rFonts w:ascii="Arial" w:hAnsi="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049"/>
    <w:multiLevelType w:val="hybridMultilevel"/>
    <w:tmpl w:val="BD867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8463D1"/>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D4283"/>
    <w:multiLevelType w:val="multilevel"/>
    <w:tmpl w:val="9B407CFA"/>
    <w:lvl w:ilvl="0">
      <w:start w:val="1"/>
      <w:numFmt w:val="decimal"/>
      <w:lvlText w:val="%1."/>
      <w:lvlJc w:val="left"/>
      <w:pPr>
        <w:tabs>
          <w:tab w:val="num" w:pos="660"/>
        </w:tabs>
        <w:ind w:left="660" w:hanging="660"/>
      </w:pPr>
      <w:rPr>
        <w:rFonts w:cs="Times New Roman" w:hint="default"/>
      </w:rPr>
    </w:lvl>
    <w:lvl w:ilvl="1">
      <w:start w:val="1"/>
      <w:numFmt w:val="decimal"/>
      <w:lvlRestart w:val="0"/>
      <w:lvlText w:val="9.%2."/>
      <w:lvlJc w:val="left"/>
      <w:pPr>
        <w:tabs>
          <w:tab w:val="num" w:pos="660"/>
        </w:tabs>
        <w:ind w:left="66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4D86F16"/>
    <w:multiLevelType w:val="hybridMultilevel"/>
    <w:tmpl w:val="71FC4FBA"/>
    <w:lvl w:ilvl="0" w:tplc="882C993E">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9173C3"/>
    <w:multiLevelType w:val="hybridMultilevel"/>
    <w:tmpl w:val="7BDE6422"/>
    <w:lvl w:ilvl="0" w:tplc="DA44F28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63D4F"/>
    <w:multiLevelType w:val="multilevel"/>
    <w:tmpl w:val="C220F89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A930C5"/>
    <w:multiLevelType w:val="hybridMultilevel"/>
    <w:tmpl w:val="6FCA0518"/>
    <w:lvl w:ilvl="0" w:tplc="84D8E68E">
      <w:start w:val="1"/>
      <w:numFmt w:val="decimal"/>
      <w:lvlText w:val="%1."/>
      <w:lvlJc w:val="left"/>
      <w:pPr>
        <w:ind w:left="2007" w:hanging="360"/>
      </w:pPr>
      <w:rPr>
        <w:rFonts w:cs="Times New Roman"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7" w15:restartNumberingAfterBreak="0">
    <w:nsid w:val="0E377B8C"/>
    <w:multiLevelType w:val="multilevel"/>
    <w:tmpl w:val="4056ABE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EBD1538"/>
    <w:multiLevelType w:val="hybridMultilevel"/>
    <w:tmpl w:val="7110E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F332B5"/>
    <w:multiLevelType w:val="multilevel"/>
    <w:tmpl w:val="4EC4368A"/>
    <w:lvl w:ilvl="0">
      <w:start w:val="1"/>
      <w:numFmt w:val="none"/>
      <w:lvlText w:val="6."/>
      <w:lvlJc w:val="left"/>
      <w:pPr>
        <w:ind w:left="360" w:hanging="360"/>
      </w:pPr>
      <w:rPr>
        <w:rFonts w:cs="Times New Roman" w:hint="default"/>
      </w:rPr>
    </w:lvl>
    <w:lvl w:ilvl="1">
      <w:start w:val="1"/>
      <w:numFmt w:val="decimal"/>
      <w:lvlText w:val="%1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F9F6979"/>
    <w:multiLevelType w:val="hybridMultilevel"/>
    <w:tmpl w:val="E346B6C0"/>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9103853"/>
    <w:multiLevelType w:val="hybridMultilevel"/>
    <w:tmpl w:val="0CAEC604"/>
    <w:lvl w:ilvl="0" w:tplc="0405000B">
      <w:start w:val="1"/>
      <w:numFmt w:val="bullet"/>
      <w:lvlText w:val=""/>
      <w:lvlJc w:val="left"/>
      <w:pPr>
        <w:ind w:left="540" w:hanging="360"/>
      </w:pPr>
      <w:rPr>
        <w:rFonts w:ascii="Wingdings" w:hAnsi="Wingdings" w:hint="default"/>
      </w:rPr>
    </w:lvl>
    <w:lvl w:ilvl="1" w:tplc="04050003">
      <w:start w:val="1"/>
      <w:numFmt w:val="bullet"/>
      <w:lvlText w:val="o"/>
      <w:lvlJc w:val="left"/>
      <w:pPr>
        <w:ind w:left="1260" w:hanging="360"/>
      </w:pPr>
      <w:rPr>
        <w:rFonts w:ascii="Courier New" w:hAnsi="Courier New" w:hint="default"/>
      </w:rPr>
    </w:lvl>
    <w:lvl w:ilvl="2" w:tplc="04050005">
      <w:start w:val="1"/>
      <w:numFmt w:val="bullet"/>
      <w:lvlText w:val=""/>
      <w:lvlJc w:val="left"/>
      <w:pPr>
        <w:ind w:left="1980" w:hanging="360"/>
      </w:pPr>
      <w:rPr>
        <w:rFonts w:ascii="Wingdings" w:hAnsi="Wingdings" w:hint="default"/>
      </w:rPr>
    </w:lvl>
    <w:lvl w:ilvl="3" w:tplc="04050001">
      <w:start w:val="1"/>
      <w:numFmt w:val="bullet"/>
      <w:lvlText w:val=""/>
      <w:lvlJc w:val="left"/>
      <w:pPr>
        <w:ind w:left="2700" w:hanging="360"/>
      </w:pPr>
      <w:rPr>
        <w:rFonts w:ascii="Symbol" w:hAnsi="Symbol" w:hint="default"/>
      </w:rPr>
    </w:lvl>
    <w:lvl w:ilvl="4" w:tplc="04050003">
      <w:start w:val="1"/>
      <w:numFmt w:val="bullet"/>
      <w:lvlText w:val="o"/>
      <w:lvlJc w:val="left"/>
      <w:pPr>
        <w:ind w:left="3420" w:hanging="360"/>
      </w:pPr>
      <w:rPr>
        <w:rFonts w:ascii="Courier New" w:hAnsi="Courier New" w:hint="default"/>
      </w:rPr>
    </w:lvl>
    <w:lvl w:ilvl="5" w:tplc="04050005">
      <w:start w:val="1"/>
      <w:numFmt w:val="bullet"/>
      <w:lvlText w:val=""/>
      <w:lvlJc w:val="left"/>
      <w:pPr>
        <w:ind w:left="4140" w:hanging="360"/>
      </w:pPr>
      <w:rPr>
        <w:rFonts w:ascii="Wingdings" w:hAnsi="Wingdings" w:hint="default"/>
      </w:rPr>
    </w:lvl>
    <w:lvl w:ilvl="6" w:tplc="04050001">
      <w:start w:val="1"/>
      <w:numFmt w:val="bullet"/>
      <w:lvlText w:val=""/>
      <w:lvlJc w:val="left"/>
      <w:pPr>
        <w:ind w:left="4860" w:hanging="360"/>
      </w:pPr>
      <w:rPr>
        <w:rFonts w:ascii="Symbol" w:hAnsi="Symbol" w:hint="default"/>
      </w:rPr>
    </w:lvl>
    <w:lvl w:ilvl="7" w:tplc="04050003">
      <w:start w:val="1"/>
      <w:numFmt w:val="bullet"/>
      <w:lvlText w:val="o"/>
      <w:lvlJc w:val="left"/>
      <w:pPr>
        <w:ind w:left="5580" w:hanging="360"/>
      </w:pPr>
      <w:rPr>
        <w:rFonts w:ascii="Courier New" w:hAnsi="Courier New" w:hint="default"/>
      </w:rPr>
    </w:lvl>
    <w:lvl w:ilvl="8" w:tplc="04050005">
      <w:start w:val="1"/>
      <w:numFmt w:val="bullet"/>
      <w:lvlText w:val=""/>
      <w:lvlJc w:val="left"/>
      <w:pPr>
        <w:ind w:left="6300" w:hanging="360"/>
      </w:pPr>
      <w:rPr>
        <w:rFonts w:ascii="Wingdings" w:hAnsi="Wingdings" w:hint="default"/>
      </w:rPr>
    </w:lvl>
  </w:abstractNum>
  <w:abstractNum w:abstractNumId="12" w15:restartNumberingAfterBreak="0">
    <w:nsid w:val="1A6830D3"/>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1DFD1B74"/>
    <w:multiLevelType w:val="hybridMultilevel"/>
    <w:tmpl w:val="B2B8BA7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6649D5"/>
    <w:multiLevelType w:val="hybridMultilevel"/>
    <w:tmpl w:val="7EF875F6"/>
    <w:lvl w:ilvl="0" w:tplc="0405000F">
      <w:start w:val="1"/>
      <w:numFmt w:val="decimal"/>
      <w:lvlText w:val="%1."/>
      <w:lvlJc w:val="left"/>
      <w:pPr>
        <w:ind w:left="749" w:hanging="360"/>
      </w:pPr>
      <w:rPr>
        <w:rFonts w:cs="Times New Roman"/>
      </w:rPr>
    </w:lvl>
    <w:lvl w:ilvl="1" w:tplc="04050019">
      <w:start w:val="1"/>
      <w:numFmt w:val="lowerLetter"/>
      <w:lvlText w:val="%2."/>
      <w:lvlJc w:val="left"/>
      <w:pPr>
        <w:ind w:left="1469" w:hanging="360"/>
      </w:pPr>
      <w:rPr>
        <w:rFonts w:cs="Times New Roman"/>
      </w:rPr>
    </w:lvl>
    <w:lvl w:ilvl="2" w:tplc="0405001B">
      <w:start w:val="1"/>
      <w:numFmt w:val="lowerRoman"/>
      <w:lvlText w:val="%3."/>
      <w:lvlJc w:val="right"/>
      <w:pPr>
        <w:ind w:left="2189" w:hanging="180"/>
      </w:pPr>
      <w:rPr>
        <w:rFonts w:cs="Times New Roman"/>
      </w:rPr>
    </w:lvl>
    <w:lvl w:ilvl="3" w:tplc="0405000F">
      <w:start w:val="1"/>
      <w:numFmt w:val="decimal"/>
      <w:lvlText w:val="%4."/>
      <w:lvlJc w:val="left"/>
      <w:pPr>
        <w:ind w:left="2909" w:hanging="360"/>
      </w:pPr>
      <w:rPr>
        <w:rFonts w:cs="Times New Roman"/>
      </w:rPr>
    </w:lvl>
    <w:lvl w:ilvl="4" w:tplc="04050019">
      <w:start w:val="1"/>
      <w:numFmt w:val="lowerLetter"/>
      <w:lvlText w:val="%5."/>
      <w:lvlJc w:val="left"/>
      <w:pPr>
        <w:ind w:left="3629" w:hanging="360"/>
      </w:pPr>
      <w:rPr>
        <w:rFonts w:cs="Times New Roman"/>
      </w:rPr>
    </w:lvl>
    <w:lvl w:ilvl="5" w:tplc="0405001B">
      <w:start w:val="1"/>
      <w:numFmt w:val="lowerRoman"/>
      <w:lvlText w:val="%6."/>
      <w:lvlJc w:val="right"/>
      <w:pPr>
        <w:ind w:left="4349" w:hanging="180"/>
      </w:pPr>
      <w:rPr>
        <w:rFonts w:cs="Times New Roman"/>
      </w:rPr>
    </w:lvl>
    <w:lvl w:ilvl="6" w:tplc="0405000F">
      <w:start w:val="1"/>
      <w:numFmt w:val="decimal"/>
      <w:lvlText w:val="%7."/>
      <w:lvlJc w:val="left"/>
      <w:pPr>
        <w:ind w:left="5069" w:hanging="360"/>
      </w:pPr>
      <w:rPr>
        <w:rFonts w:cs="Times New Roman"/>
      </w:rPr>
    </w:lvl>
    <w:lvl w:ilvl="7" w:tplc="04050019">
      <w:start w:val="1"/>
      <w:numFmt w:val="lowerLetter"/>
      <w:lvlText w:val="%8."/>
      <w:lvlJc w:val="left"/>
      <w:pPr>
        <w:ind w:left="5789" w:hanging="360"/>
      </w:pPr>
      <w:rPr>
        <w:rFonts w:cs="Times New Roman"/>
      </w:rPr>
    </w:lvl>
    <w:lvl w:ilvl="8" w:tplc="0405001B">
      <w:start w:val="1"/>
      <w:numFmt w:val="lowerRoman"/>
      <w:lvlText w:val="%9."/>
      <w:lvlJc w:val="right"/>
      <w:pPr>
        <w:ind w:left="6509" w:hanging="180"/>
      </w:pPr>
      <w:rPr>
        <w:rFonts w:cs="Times New Roman"/>
      </w:rPr>
    </w:lvl>
  </w:abstractNum>
  <w:abstractNum w:abstractNumId="17" w15:restartNumberingAfterBreak="0">
    <w:nsid w:val="271627D5"/>
    <w:multiLevelType w:val="hybridMultilevel"/>
    <w:tmpl w:val="916C829A"/>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8" w15:restartNumberingAfterBreak="0">
    <w:nsid w:val="29241771"/>
    <w:multiLevelType w:val="singleLevel"/>
    <w:tmpl w:val="A468C91A"/>
    <w:lvl w:ilvl="0">
      <w:start w:val="1"/>
      <w:numFmt w:val="upperRoman"/>
      <w:pStyle w:val="Podnadpis1"/>
      <w:lvlText w:val="%1."/>
      <w:lvlJc w:val="left"/>
      <w:pPr>
        <w:tabs>
          <w:tab w:val="num" w:pos="720"/>
        </w:tabs>
        <w:ind w:left="720" w:hanging="720"/>
      </w:pPr>
      <w:rPr>
        <w:rFonts w:cs="Times New Roman" w:hint="default"/>
      </w:rPr>
    </w:lvl>
  </w:abstractNum>
  <w:abstractNum w:abstractNumId="19" w15:restartNumberingAfterBreak="0">
    <w:nsid w:val="2E1F1A5B"/>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2E5774A5"/>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22" w15:restartNumberingAfterBreak="0">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23" w15:restartNumberingAfterBreak="0">
    <w:nsid w:val="31F9663F"/>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6204D8"/>
    <w:multiLevelType w:val="hybridMultilevel"/>
    <w:tmpl w:val="D270ADD0"/>
    <w:lvl w:ilvl="0" w:tplc="E3ACB9D2">
      <w:start w:val="1"/>
      <w:numFmt w:val="bullet"/>
      <w:lvlText w:val=""/>
      <w:lvlJc w:val="left"/>
      <w:pPr>
        <w:tabs>
          <w:tab w:val="num" w:pos="1225"/>
        </w:tabs>
        <w:ind w:left="1225" w:hanging="37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5161CA"/>
    <w:multiLevelType w:val="multilevel"/>
    <w:tmpl w:val="9824285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4A2F4327"/>
    <w:multiLevelType w:val="hybridMultilevel"/>
    <w:tmpl w:val="E2300F5A"/>
    <w:lvl w:ilvl="0" w:tplc="8746ECC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205F5D"/>
    <w:multiLevelType w:val="hybridMultilevel"/>
    <w:tmpl w:val="8CA413E8"/>
    <w:lvl w:ilvl="0" w:tplc="0B9821CE">
      <w:start w:val="1"/>
      <w:numFmt w:val="decimal"/>
      <w:lvlText w:val="%1."/>
      <w:lvlJc w:val="left"/>
      <w:pPr>
        <w:tabs>
          <w:tab w:val="num" w:pos="5606"/>
        </w:tabs>
        <w:ind w:left="5606"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025ACB"/>
    <w:multiLevelType w:val="multilevel"/>
    <w:tmpl w:val="B7F84EC0"/>
    <w:lvl w:ilvl="0">
      <w:start w:val="1"/>
      <w:numFmt w:val="lowerLetter"/>
      <w:lvlText w:val="%1)"/>
      <w:lvlJc w:val="left"/>
      <w:pPr>
        <w:tabs>
          <w:tab w:val="num" w:pos="660"/>
        </w:tabs>
        <w:ind w:left="660" w:hanging="660"/>
      </w:pPr>
      <w:rPr>
        <w:rFonts w:cs="Times New Roman" w:hint="default"/>
      </w:rPr>
    </w:lvl>
    <w:lvl w:ilvl="1">
      <w:start w:val="1"/>
      <w:numFmt w:val="decimal"/>
      <w:lvlRestart w:val="0"/>
      <w:lvlText w:val="7.%2."/>
      <w:lvlJc w:val="left"/>
      <w:pPr>
        <w:tabs>
          <w:tab w:val="num" w:pos="660"/>
        </w:tabs>
        <w:ind w:left="66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start w:val="1"/>
      <w:numFmt w:val="lowerLetter"/>
      <w:lvlText w:val="%2."/>
      <w:lvlJc w:val="left"/>
      <w:pPr>
        <w:tabs>
          <w:tab w:val="num" w:pos="1440"/>
        </w:tabs>
        <w:ind w:left="1440" w:hanging="360"/>
      </w:pPr>
      <w:rPr>
        <w:rFonts w:cs="Times New Roman"/>
      </w:rPr>
    </w:lvl>
    <w:lvl w:ilvl="2" w:tplc="E1BECBC0">
      <w:start w:val="1"/>
      <w:numFmt w:val="lowerRoman"/>
      <w:lvlText w:val="%3."/>
      <w:lvlJc w:val="right"/>
      <w:pPr>
        <w:tabs>
          <w:tab w:val="num" w:pos="2160"/>
        </w:tabs>
        <w:ind w:left="2160" w:hanging="180"/>
      </w:pPr>
      <w:rPr>
        <w:rFonts w:cs="Times New Roman"/>
      </w:rPr>
    </w:lvl>
    <w:lvl w:ilvl="3" w:tplc="FD2405C4">
      <w:start w:val="1"/>
      <w:numFmt w:val="decimal"/>
      <w:lvlText w:val="%4."/>
      <w:lvlJc w:val="left"/>
      <w:pPr>
        <w:tabs>
          <w:tab w:val="num" w:pos="2880"/>
        </w:tabs>
        <w:ind w:left="2880" w:hanging="360"/>
      </w:pPr>
      <w:rPr>
        <w:rFonts w:cs="Times New Roman"/>
      </w:rPr>
    </w:lvl>
    <w:lvl w:ilvl="4" w:tplc="A99E8CB8">
      <w:start w:val="1"/>
      <w:numFmt w:val="lowerLetter"/>
      <w:lvlText w:val="%5."/>
      <w:lvlJc w:val="left"/>
      <w:pPr>
        <w:tabs>
          <w:tab w:val="num" w:pos="3600"/>
        </w:tabs>
        <w:ind w:left="3600" w:hanging="360"/>
      </w:pPr>
      <w:rPr>
        <w:rFonts w:cs="Times New Roman"/>
      </w:rPr>
    </w:lvl>
    <w:lvl w:ilvl="5" w:tplc="EA2E869C">
      <w:start w:val="1"/>
      <w:numFmt w:val="lowerRoman"/>
      <w:lvlText w:val="%6."/>
      <w:lvlJc w:val="right"/>
      <w:pPr>
        <w:tabs>
          <w:tab w:val="num" w:pos="4320"/>
        </w:tabs>
        <w:ind w:left="4320" w:hanging="180"/>
      </w:pPr>
      <w:rPr>
        <w:rFonts w:cs="Times New Roman"/>
      </w:rPr>
    </w:lvl>
    <w:lvl w:ilvl="6" w:tplc="850232EC">
      <w:start w:val="1"/>
      <w:numFmt w:val="decimal"/>
      <w:lvlText w:val="%7."/>
      <w:lvlJc w:val="left"/>
      <w:pPr>
        <w:tabs>
          <w:tab w:val="num" w:pos="5040"/>
        </w:tabs>
        <w:ind w:left="5040" w:hanging="360"/>
      </w:pPr>
      <w:rPr>
        <w:rFonts w:cs="Times New Roman"/>
      </w:rPr>
    </w:lvl>
    <w:lvl w:ilvl="7" w:tplc="D7EC3BAE">
      <w:start w:val="1"/>
      <w:numFmt w:val="lowerLetter"/>
      <w:lvlText w:val="%8."/>
      <w:lvlJc w:val="left"/>
      <w:pPr>
        <w:tabs>
          <w:tab w:val="num" w:pos="5760"/>
        </w:tabs>
        <w:ind w:left="5760" w:hanging="360"/>
      </w:pPr>
      <w:rPr>
        <w:rFonts w:cs="Times New Roman"/>
      </w:rPr>
    </w:lvl>
    <w:lvl w:ilvl="8" w:tplc="0C661C92">
      <w:start w:val="1"/>
      <w:numFmt w:val="lowerRoman"/>
      <w:lvlText w:val="%9."/>
      <w:lvlJc w:val="right"/>
      <w:pPr>
        <w:tabs>
          <w:tab w:val="num" w:pos="6480"/>
        </w:tabs>
        <w:ind w:left="6480" w:hanging="180"/>
      </w:pPr>
      <w:rPr>
        <w:rFonts w:cs="Times New Roman"/>
      </w:rPr>
    </w:lvl>
  </w:abstractNum>
  <w:abstractNum w:abstractNumId="31" w15:restartNumberingAfterBreak="0">
    <w:nsid w:val="557366D3"/>
    <w:multiLevelType w:val="hybridMultilevel"/>
    <w:tmpl w:val="7EF875F6"/>
    <w:lvl w:ilvl="0" w:tplc="0405000F">
      <w:start w:val="1"/>
      <w:numFmt w:val="decimal"/>
      <w:lvlText w:val="%1."/>
      <w:lvlJc w:val="left"/>
      <w:pPr>
        <w:ind w:left="749" w:hanging="360"/>
      </w:pPr>
      <w:rPr>
        <w:rFonts w:cs="Times New Roman"/>
      </w:rPr>
    </w:lvl>
    <w:lvl w:ilvl="1" w:tplc="04050019">
      <w:start w:val="1"/>
      <w:numFmt w:val="lowerLetter"/>
      <w:lvlText w:val="%2."/>
      <w:lvlJc w:val="left"/>
      <w:pPr>
        <w:ind w:left="1469" w:hanging="360"/>
      </w:pPr>
      <w:rPr>
        <w:rFonts w:cs="Times New Roman"/>
      </w:rPr>
    </w:lvl>
    <w:lvl w:ilvl="2" w:tplc="0405001B">
      <w:start w:val="1"/>
      <w:numFmt w:val="lowerRoman"/>
      <w:lvlText w:val="%3."/>
      <w:lvlJc w:val="right"/>
      <w:pPr>
        <w:ind w:left="2189" w:hanging="180"/>
      </w:pPr>
      <w:rPr>
        <w:rFonts w:cs="Times New Roman"/>
      </w:rPr>
    </w:lvl>
    <w:lvl w:ilvl="3" w:tplc="0405000F">
      <w:start w:val="1"/>
      <w:numFmt w:val="decimal"/>
      <w:lvlText w:val="%4."/>
      <w:lvlJc w:val="left"/>
      <w:pPr>
        <w:ind w:left="2909" w:hanging="360"/>
      </w:pPr>
      <w:rPr>
        <w:rFonts w:cs="Times New Roman"/>
      </w:rPr>
    </w:lvl>
    <w:lvl w:ilvl="4" w:tplc="04050019">
      <w:start w:val="1"/>
      <w:numFmt w:val="lowerLetter"/>
      <w:lvlText w:val="%5."/>
      <w:lvlJc w:val="left"/>
      <w:pPr>
        <w:ind w:left="3629" w:hanging="360"/>
      </w:pPr>
      <w:rPr>
        <w:rFonts w:cs="Times New Roman"/>
      </w:rPr>
    </w:lvl>
    <w:lvl w:ilvl="5" w:tplc="0405001B">
      <w:start w:val="1"/>
      <w:numFmt w:val="lowerRoman"/>
      <w:lvlText w:val="%6."/>
      <w:lvlJc w:val="right"/>
      <w:pPr>
        <w:ind w:left="4349" w:hanging="180"/>
      </w:pPr>
      <w:rPr>
        <w:rFonts w:cs="Times New Roman"/>
      </w:rPr>
    </w:lvl>
    <w:lvl w:ilvl="6" w:tplc="0405000F">
      <w:start w:val="1"/>
      <w:numFmt w:val="decimal"/>
      <w:lvlText w:val="%7."/>
      <w:lvlJc w:val="left"/>
      <w:pPr>
        <w:ind w:left="5069" w:hanging="360"/>
      </w:pPr>
      <w:rPr>
        <w:rFonts w:cs="Times New Roman"/>
      </w:rPr>
    </w:lvl>
    <w:lvl w:ilvl="7" w:tplc="04050019">
      <w:start w:val="1"/>
      <w:numFmt w:val="lowerLetter"/>
      <w:lvlText w:val="%8."/>
      <w:lvlJc w:val="left"/>
      <w:pPr>
        <w:ind w:left="5789" w:hanging="360"/>
      </w:pPr>
      <w:rPr>
        <w:rFonts w:cs="Times New Roman"/>
      </w:rPr>
    </w:lvl>
    <w:lvl w:ilvl="8" w:tplc="0405001B">
      <w:start w:val="1"/>
      <w:numFmt w:val="lowerRoman"/>
      <w:lvlText w:val="%9."/>
      <w:lvlJc w:val="right"/>
      <w:pPr>
        <w:ind w:left="6509" w:hanging="180"/>
      </w:pPr>
      <w:rPr>
        <w:rFonts w:cs="Times New Roman"/>
      </w:rPr>
    </w:lvl>
  </w:abstractNum>
  <w:abstractNum w:abstractNumId="32" w15:restartNumberingAfterBreak="0">
    <w:nsid w:val="57995479"/>
    <w:multiLevelType w:val="multilevel"/>
    <w:tmpl w:val="E55224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9829EA"/>
    <w:multiLevelType w:val="hybridMultilevel"/>
    <w:tmpl w:val="46720730"/>
    <w:lvl w:ilvl="0" w:tplc="D4C89B26">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D2401E6"/>
    <w:multiLevelType w:val="multilevel"/>
    <w:tmpl w:val="468E2744"/>
    <w:lvl w:ilvl="0">
      <w:start w:val="1"/>
      <w:numFmt w:val="decimal"/>
      <w:lvlText w:val="%1."/>
      <w:lvlJc w:val="left"/>
      <w:pPr>
        <w:tabs>
          <w:tab w:val="num" w:pos="660"/>
        </w:tabs>
        <w:ind w:left="660" w:hanging="660"/>
      </w:pPr>
      <w:rPr>
        <w:rFonts w:cs="Times New Roman" w:hint="default"/>
      </w:rPr>
    </w:lvl>
    <w:lvl w:ilvl="1">
      <w:start w:val="1"/>
      <w:numFmt w:val="decimal"/>
      <w:lvlRestart w:val="0"/>
      <w:lvlText w:val="7.%2."/>
      <w:lvlJc w:val="left"/>
      <w:pPr>
        <w:tabs>
          <w:tab w:val="num" w:pos="840"/>
        </w:tabs>
        <w:ind w:left="84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0E63216"/>
    <w:multiLevelType w:val="multilevel"/>
    <w:tmpl w:val="417A630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BA56B6"/>
    <w:multiLevelType w:val="hybridMultilevel"/>
    <w:tmpl w:val="A7E81208"/>
    <w:lvl w:ilvl="0" w:tplc="28BE8954">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65287E9E"/>
    <w:multiLevelType w:val="hybridMultilevel"/>
    <w:tmpl w:val="A37C56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E76D85"/>
    <w:multiLevelType w:val="hybridMultilevel"/>
    <w:tmpl w:val="869CA734"/>
    <w:lvl w:ilvl="0" w:tplc="8DC653F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6AAF1A1F"/>
    <w:multiLevelType w:val="multilevel"/>
    <w:tmpl w:val="900A4096"/>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397"/>
        </w:tabs>
        <w:ind w:left="397" w:hanging="397"/>
      </w:pPr>
      <w:rPr>
        <w:rFonts w:cs="Times New Roman" w:hint="default"/>
      </w:rPr>
    </w:lvl>
    <w:lvl w:ilvl="7">
      <w:numFmt w:val="none"/>
      <w:pStyle w:val="Textpsmene"/>
      <w:lvlText w:val=""/>
      <w:lvlJc w:val="left"/>
      <w:pPr>
        <w:tabs>
          <w:tab w:val="num" w:pos="360"/>
        </w:tabs>
      </w:pPr>
      <w:rPr>
        <w:rFonts w:cs="Times New Roman"/>
      </w:rPr>
    </w:lvl>
    <w:lvl w:ilvl="8">
      <w:start w:val="1"/>
      <w:numFmt w:val="decimal"/>
      <w:pStyle w:val="Titulek"/>
      <w:lvlText w:val="%9."/>
      <w:lvlJc w:val="left"/>
      <w:pPr>
        <w:tabs>
          <w:tab w:val="num" w:pos="851"/>
        </w:tabs>
        <w:ind w:left="851" w:hanging="426"/>
      </w:pPr>
      <w:rPr>
        <w:rFonts w:cs="Times New Roman"/>
      </w:rPr>
    </w:lvl>
  </w:abstractNum>
  <w:abstractNum w:abstractNumId="41" w15:restartNumberingAfterBreak="0">
    <w:nsid w:val="73FA146E"/>
    <w:multiLevelType w:val="hybridMultilevel"/>
    <w:tmpl w:val="71B24404"/>
    <w:lvl w:ilvl="0" w:tplc="4344E06C">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15:restartNumberingAfterBreak="0">
    <w:nsid w:val="7860591D"/>
    <w:multiLevelType w:val="hybridMultilevel"/>
    <w:tmpl w:val="04929678"/>
    <w:lvl w:ilvl="0" w:tplc="8DC653F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DEE6549"/>
    <w:multiLevelType w:val="hybridMultilevel"/>
    <w:tmpl w:val="2670FAAC"/>
    <w:lvl w:ilvl="0" w:tplc="DECCFC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CA4499"/>
    <w:multiLevelType w:val="hybridMultilevel"/>
    <w:tmpl w:val="BD563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40"/>
  </w:num>
  <w:num w:numId="3">
    <w:abstractNumId w:val="24"/>
  </w:num>
  <w:num w:numId="4">
    <w:abstractNumId w:val="2"/>
  </w:num>
  <w:num w:numId="5">
    <w:abstractNumId w:val="15"/>
  </w:num>
  <w:num w:numId="6">
    <w:abstractNumId w:val="21"/>
  </w:num>
  <w:num w:numId="7">
    <w:abstractNumId w:val="34"/>
  </w:num>
  <w:num w:numId="8">
    <w:abstractNumId w:val="29"/>
  </w:num>
  <w:num w:numId="9">
    <w:abstractNumId w:val="9"/>
  </w:num>
  <w:num w:numId="10">
    <w:abstractNumId w:val="13"/>
  </w:num>
  <w:num w:numId="11">
    <w:abstractNumId w:val="26"/>
  </w:num>
  <w:num w:numId="12">
    <w:abstractNumId w:val="41"/>
  </w:num>
  <w:num w:numId="13">
    <w:abstractNumId w:val="30"/>
  </w:num>
  <w:num w:numId="14">
    <w:abstractNumId w:val="42"/>
  </w:num>
  <w:num w:numId="15">
    <w:abstractNumId w:val="39"/>
  </w:num>
  <w:num w:numId="16">
    <w:abstractNumId w:val="22"/>
  </w:num>
  <w:num w:numId="17">
    <w:abstractNumId w:val="17"/>
  </w:num>
  <w:num w:numId="18">
    <w:abstractNumId w:val="16"/>
  </w:num>
  <w:num w:numId="19">
    <w:abstractNumId w:val="11"/>
  </w:num>
  <w:num w:numId="20">
    <w:abstractNumId w:val="35"/>
  </w:num>
  <w:num w:numId="21">
    <w:abstractNumId w:val="38"/>
  </w:num>
  <w:num w:numId="22">
    <w:abstractNumId w:val="43"/>
  </w:num>
  <w:num w:numId="23">
    <w:abstractNumId w:val="32"/>
  </w:num>
  <w:num w:numId="24">
    <w:abstractNumId w:val="8"/>
  </w:num>
  <w:num w:numId="25">
    <w:abstractNumId w:val="37"/>
  </w:num>
  <w:num w:numId="26">
    <w:abstractNumId w:val="3"/>
  </w:num>
  <w:num w:numId="27">
    <w:abstractNumId w:val="0"/>
  </w:num>
  <w:num w:numId="28">
    <w:abstractNumId w:val="36"/>
  </w:num>
  <w:num w:numId="29">
    <w:abstractNumId w:val="10"/>
  </w:num>
  <w:num w:numId="30">
    <w:abstractNumId w:val="45"/>
  </w:num>
  <w:num w:numId="31">
    <w:abstractNumId w:val="33"/>
  </w:num>
  <w:num w:numId="32">
    <w:abstractNumId w:val="44"/>
  </w:num>
  <w:num w:numId="33">
    <w:abstractNumId w:val="27"/>
  </w:num>
  <w:num w:numId="34">
    <w:abstractNumId w:val="4"/>
  </w:num>
  <w:num w:numId="35">
    <w:abstractNumId w:val="23"/>
  </w:num>
  <w:num w:numId="36">
    <w:abstractNumId w:val="5"/>
  </w:num>
  <w:num w:numId="37">
    <w:abstractNumId w:val="19"/>
  </w:num>
  <w:num w:numId="38">
    <w:abstractNumId w:val="25"/>
  </w:num>
  <w:num w:numId="39">
    <w:abstractNumId w:val="31"/>
  </w:num>
  <w:num w:numId="40">
    <w:abstractNumId w:val="12"/>
  </w:num>
  <w:num w:numId="41">
    <w:abstractNumId w:val="20"/>
  </w:num>
  <w:num w:numId="42">
    <w:abstractNumId w:val="1"/>
  </w:num>
  <w:num w:numId="43">
    <w:abstractNumId w:val="28"/>
  </w:num>
  <w:num w:numId="44">
    <w:abstractNumId w:val="7"/>
  </w:num>
  <w:num w:numId="45">
    <w:abstractNumId w:val="1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2"/>
  </w:compat>
  <w:rsids>
    <w:rsidRoot w:val="008F634F"/>
    <w:rsid w:val="00001656"/>
    <w:rsid w:val="00003750"/>
    <w:rsid w:val="0001263A"/>
    <w:rsid w:val="000140DE"/>
    <w:rsid w:val="00016250"/>
    <w:rsid w:val="00017947"/>
    <w:rsid w:val="00017DF2"/>
    <w:rsid w:val="000266FB"/>
    <w:rsid w:val="0003273D"/>
    <w:rsid w:val="00034152"/>
    <w:rsid w:val="00037EFB"/>
    <w:rsid w:val="000421FC"/>
    <w:rsid w:val="00042797"/>
    <w:rsid w:val="00044701"/>
    <w:rsid w:val="00045699"/>
    <w:rsid w:val="00055ECB"/>
    <w:rsid w:val="000575D3"/>
    <w:rsid w:val="00071821"/>
    <w:rsid w:val="00073B84"/>
    <w:rsid w:val="000743B7"/>
    <w:rsid w:val="00074530"/>
    <w:rsid w:val="00075DE6"/>
    <w:rsid w:val="00075EB6"/>
    <w:rsid w:val="00084CDD"/>
    <w:rsid w:val="000928B0"/>
    <w:rsid w:val="00092C31"/>
    <w:rsid w:val="0009313B"/>
    <w:rsid w:val="00093206"/>
    <w:rsid w:val="000A505C"/>
    <w:rsid w:val="000A588E"/>
    <w:rsid w:val="000B1852"/>
    <w:rsid w:val="000B4A0A"/>
    <w:rsid w:val="000C01C9"/>
    <w:rsid w:val="000C11DD"/>
    <w:rsid w:val="000C2B3B"/>
    <w:rsid w:val="000C3908"/>
    <w:rsid w:val="000C3DB2"/>
    <w:rsid w:val="000C67F5"/>
    <w:rsid w:val="000C6956"/>
    <w:rsid w:val="000D15B4"/>
    <w:rsid w:val="000D5105"/>
    <w:rsid w:val="000E417C"/>
    <w:rsid w:val="000E5D3E"/>
    <w:rsid w:val="000F495F"/>
    <w:rsid w:val="000F63E1"/>
    <w:rsid w:val="00100420"/>
    <w:rsid w:val="001017EC"/>
    <w:rsid w:val="00106543"/>
    <w:rsid w:val="00107577"/>
    <w:rsid w:val="00111FD6"/>
    <w:rsid w:val="00120D6F"/>
    <w:rsid w:val="001251E6"/>
    <w:rsid w:val="001350CF"/>
    <w:rsid w:val="00140A2A"/>
    <w:rsid w:val="00143D56"/>
    <w:rsid w:val="001460B3"/>
    <w:rsid w:val="0015343B"/>
    <w:rsid w:val="00172A48"/>
    <w:rsid w:val="001839D5"/>
    <w:rsid w:val="00186843"/>
    <w:rsid w:val="00187AAF"/>
    <w:rsid w:val="00192F73"/>
    <w:rsid w:val="00195587"/>
    <w:rsid w:val="0019798A"/>
    <w:rsid w:val="001A4A59"/>
    <w:rsid w:val="001B7CCF"/>
    <w:rsid w:val="001C0197"/>
    <w:rsid w:val="001C120D"/>
    <w:rsid w:val="001C6242"/>
    <w:rsid w:val="001D1D85"/>
    <w:rsid w:val="001E08A0"/>
    <w:rsid w:val="001E1D05"/>
    <w:rsid w:val="001E6FCB"/>
    <w:rsid w:val="001F7A61"/>
    <w:rsid w:val="00205728"/>
    <w:rsid w:val="00212DCE"/>
    <w:rsid w:val="00224ECF"/>
    <w:rsid w:val="00243EA2"/>
    <w:rsid w:val="00254306"/>
    <w:rsid w:val="00262A4D"/>
    <w:rsid w:val="00265586"/>
    <w:rsid w:val="002719A3"/>
    <w:rsid w:val="0028072C"/>
    <w:rsid w:val="002813A8"/>
    <w:rsid w:val="00286626"/>
    <w:rsid w:val="00291E0F"/>
    <w:rsid w:val="002978C4"/>
    <w:rsid w:val="002A0553"/>
    <w:rsid w:val="002A2FBC"/>
    <w:rsid w:val="002A7C17"/>
    <w:rsid w:val="002B0C64"/>
    <w:rsid w:val="002C0853"/>
    <w:rsid w:val="002C2BC5"/>
    <w:rsid w:val="002C3CE0"/>
    <w:rsid w:val="002C6EA3"/>
    <w:rsid w:val="002C7064"/>
    <w:rsid w:val="002C73DA"/>
    <w:rsid w:val="002D09B0"/>
    <w:rsid w:val="002D2BC3"/>
    <w:rsid w:val="002E1D9B"/>
    <w:rsid w:val="002E36C7"/>
    <w:rsid w:val="002E5E92"/>
    <w:rsid w:val="002E743F"/>
    <w:rsid w:val="002F1004"/>
    <w:rsid w:val="002F1CF4"/>
    <w:rsid w:val="002F7581"/>
    <w:rsid w:val="00303846"/>
    <w:rsid w:val="00307618"/>
    <w:rsid w:val="00312DEA"/>
    <w:rsid w:val="003153AE"/>
    <w:rsid w:val="00317CFF"/>
    <w:rsid w:val="00326072"/>
    <w:rsid w:val="00334723"/>
    <w:rsid w:val="00342CFB"/>
    <w:rsid w:val="00347474"/>
    <w:rsid w:val="00350DD1"/>
    <w:rsid w:val="00351959"/>
    <w:rsid w:val="003524E5"/>
    <w:rsid w:val="00357D79"/>
    <w:rsid w:val="003613B9"/>
    <w:rsid w:val="0036223C"/>
    <w:rsid w:val="0037535F"/>
    <w:rsid w:val="00375A65"/>
    <w:rsid w:val="00381845"/>
    <w:rsid w:val="00382E01"/>
    <w:rsid w:val="00393ACE"/>
    <w:rsid w:val="0039610C"/>
    <w:rsid w:val="003A005E"/>
    <w:rsid w:val="003A0997"/>
    <w:rsid w:val="003A0F2C"/>
    <w:rsid w:val="003A7D01"/>
    <w:rsid w:val="003B58B8"/>
    <w:rsid w:val="003B5F9F"/>
    <w:rsid w:val="003C4879"/>
    <w:rsid w:val="003D183A"/>
    <w:rsid w:val="003D47E1"/>
    <w:rsid w:val="003D73F7"/>
    <w:rsid w:val="004031BB"/>
    <w:rsid w:val="00405EEB"/>
    <w:rsid w:val="00412677"/>
    <w:rsid w:val="0042094C"/>
    <w:rsid w:val="00420E43"/>
    <w:rsid w:val="004218B5"/>
    <w:rsid w:val="00422F3D"/>
    <w:rsid w:val="00424651"/>
    <w:rsid w:val="0043057E"/>
    <w:rsid w:val="00435415"/>
    <w:rsid w:val="00450FA6"/>
    <w:rsid w:val="00453B0F"/>
    <w:rsid w:val="00470B1F"/>
    <w:rsid w:val="00480828"/>
    <w:rsid w:val="00484908"/>
    <w:rsid w:val="004867D0"/>
    <w:rsid w:val="00494311"/>
    <w:rsid w:val="00494398"/>
    <w:rsid w:val="00495C09"/>
    <w:rsid w:val="004A4C0D"/>
    <w:rsid w:val="004A5919"/>
    <w:rsid w:val="004A597B"/>
    <w:rsid w:val="004A632D"/>
    <w:rsid w:val="004B05B8"/>
    <w:rsid w:val="004B26AB"/>
    <w:rsid w:val="004B31C8"/>
    <w:rsid w:val="004B77D5"/>
    <w:rsid w:val="004C374D"/>
    <w:rsid w:val="004C4651"/>
    <w:rsid w:val="004C7814"/>
    <w:rsid w:val="004D2962"/>
    <w:rsid w:val="004D2EA4"/>
    <w:rsid w:val="004E525B"/>
    <w:rsid w:val="004E7F29"/>
    <w:rsid w:val="004F084C"/>
    <w:rsid w:val="004F1A91"/>
    <w:rsid w:val="004F43DC"/>
    <w:rsid w:val="004F58BC"/>
    <w:rsid w:val="0050702E"/>
    <w:rsid w:val="0051223A"/>
    <w:rsid w:val="0051629A"/>
    <w:rsid w:val="00522223"/>
    <w:rsid w:val="0052267A"/>
    <w:rsid w:val="005341D2"/>
    <w:rsid w:val="00540382"/>
    <w:rsid w:val="005504FD"/>
    <w:rsid w:val="00551E4E"/>
    <w:rsid w:val="00560A95"/>
    <w:rsid w:val="005628AA"/>
    <w:rsid w:val="00562BEF"/>
    <w:rsid w:val="00563643"/>
    <w:rsid w:val="00570576"/>
    <w:rsid w:val="005718FD"/>
    <w:rsid w:val="00571998"/>
    <w:rsid w:val="00585D5C"/>
    <w:rsid w:val="00590081"/>
    <w:rsid w:val="00590F25"/>
    <w:rsid w:val="0059527A"/>
    <w:rsid w:val="00597F03"/>
    <w:rsid w:val="00597F31"/>
    <w:rsid w:val="005A1892"/>
    <w:rsid w:val="005B0804"/>
    <w:rsid w:val="005B2E33"/>
    <w:rsid w:val="005B745A"/>
    <w:rsid w:val="005C40B9"/>
    <w:rsid w:val="005C4F0C"/>
    <w:rsid w:val="005C686F"/>
    <w:rsid w:val="005C7D70"/>
    <w:rsid w:val="005D441A"/>
    <w:rsid w:val="005D5946"/>
    <w:rsid w:val="005D5B4F"/>
    <w:rsid w:val="005E39E6"/>
    <w:rsid w:val="005E6353"/>
    <w:rsid w:val="0060038D"/>
    <w:rsid w:val="00605572"/>
    <w:rsid w:val="00614E78"/>
    <w:rsid w:val="006166EE"/>
    <w:rsid w:val="00641796"/>
    <w:rsid w:val="00647BAB"/>
    <w:rsid w:val="00656B7D"/>
    <w:rsid w:val="006604B9"/>
    <w:rsid w:val="00666461"/>
    <w:rsid w:val="0067040A"/>
    <w:rsid w:val="006720BD"/>
    <w:rsid w:val="00677D2B"/>
    <w:rsid w:val="00683651"/>
    <w:rsid w:val="00690569"/>
    <w:rsid w:val="006948DC"/>
    <w:rsid w:val="006A3FCD"/>
    <w:rsid w:val="006B324B"/>
    <w:rsid w:val="006C269A"/>
    <w:rsid w:val="006C4A39"/>
    <w:rsid w:val="006D353A"/>
    <w:rsid w:val="006D44D0"/>
    <w:rsid w:val="006E0453"/>
    <w:rsid w:val="006E74D5"/>
    <w:rsid w:val="006F66D8"/>
    <w:rsid w:val="007009D1"/>
    <w:rsid w:val="0070270B"/>
    <w:rsid w:val="007118A4"/>
    <w:rsid w:val="0071503E"/>
    <w:rsid w:val="0071645A"/>
    <w:rsid w:val="007208BF"/>
    <w:rsid w:val="00723615"/>
    <w:rsid w:val="007248BA"/>
    <w:rsid w:val="00733FA0"/>
    <w:rsid w:val="007341D4"/>
    <w:rsid w:val="00743F8D"/>
    <w:rsid w:val="00747CD1"/>
    <w:rsid w:val="00761465"/>
    <w:rsid w:val="00762FA2"/>
    <w:rsid w:val="00774AF3"/>
    <w:rsid w:val="00775290"/>
    <w:rsid w:val="0077787C"/>
    <w:rsid w:val="00787E1C"/>
    <w:rsid w:val="00797D87"/>
    <w:rsid w:val="007A29DB"/>
    <w:rsid w:val="007A54EC"/>
    <w:rsid w:val="007B1460"/>
    <w:rsid w:val="007B5C1E"/>
    <w:rsid w:val="007B6807"/>
    <w:rsid w:val="007C694B"/>
    <w:rsid w:val="007D0A31"/>
    <w:rsid w:val="007E3188"/>
    <w:rsid w:val="007E7F01"/>
    <w:rsid w:val="007F11CA"/>
    <w:rsid w:val="007F40A8"/>
    <w:rsid w:val="007F6083"/>
    <w:rsid w:val="008004BF"/>
    <w:rsid w:val="00820E1B"/>
    <w:rsid w:val="00821C30"/>
    <w:rsid w:val="00823033"/>
    <w:rsid w:val="008235B5"/>
    <w:rsid w:val="00825562"/>
    <w:rsid w:val="00825D20"/>
    <w:rsid w:val="008319AC"/>
    <w:rsid w:val="00857C45"/>
    <w:rsid w:val="008712A9"/>
    <w:rsid w:val="008724A1"/>
    <w:rsid w:val="00880DAA"/>
    <w:rsid w:val="00893E72"/>
    <w:rsid w:val="00895B27"/>
    <w:rsid w:val="008B24A6"/>
    <w:rsid w:val="008B3C25"/>
    <w:rsid w:val="008B7957"/>
    <w:rsid w:val="008C2C7E"/>
    <w:rsid w:val="008C73E6"/>
    <w:rsid w:val="008D1939"/>
    <w:rsid w:val="008F2236"/>
    <w:rsid w:val="008F634F"/>
    <w:rsid w:val="009226F7"/>
    <w:rsid w:val="00926A7D"/>
    <w:rsid w:val="00933F8F"/>
    <w:rsid w:val="00936ABF"/>
    <w:rsid w:val="00936D9A"/>
    <w:rsid w:val="00945839"/>
    <w:rsid w:val="00954852"/>
    <w:rsid w:val="009576D3"/>
    <w:rsid w:val="00962E9A"/>
    <w:rsid w:val="00966B54"/>
    <w:rsid w:val="0097439D"/>
    <w:rsid w:val="00975726"/>
    <w:rsid w:val="00982641"/>
    <w:rsid w:val="00986384"/>
    <w:rsid w:val="00992554"/>
    <w:rsid w:val="009A0959"/>
    <w:rsid w:val="009A14D8"/>
    <w:rsid w:val="009A3A09"/>
    <w:rsid w:val="009A47F7"/>
    <w:rsid w:val="009A6A73"/>
    <w:rsid w:val="009A7931"/>
    <w:rsid w:val="009B10D8"/>
    <w:rsid w:val="009C7B9F"/>
    <w:rsid w:val="009D0F92"/>
    <w:rsid w:val="009D2681"/>
    <w:rsid w:val="009D58A4"/>
    <w:rsid w:val="009D7B19"/>
    <w:rsid w:val="009E19F2"/>
    <w:rsid w:val="009E1E44"/>
    <w:rsid w:val="009E7360"/>
    <w:rsid w:val="009F1103"/>
    <w:rsid w:val="009F7BFF"/>
    <w:rsid w:val="00A01952"/>
    <w:rsid w:val="00A02854"/>
    <w:rsid w:val="00A2330A"/>
    <w:rsid w:val="00A24B80"/>
    <w:rsid w:val="00A260D5"/>
    <w:rsid w:val="00A42572"/>
    <w:rsid w:val="00A42CBF"/>
    <w:rsid w:val="00A44701"/>
    <w:rsid w:val="00A47857"/>
    <w:rsid w:val="00A63105"/>
    <w:rsid w:val="00A647AF"/>
    <w:rsid w:val="00A70D65"/>
    <w:rsid w:val="00A72D94"/>
    <w:rsid w:val="00A74373"/>
    <w:rsid w:val="00A92D24"/>
    <w:rsid w:val="00A93276"/>
    <w:rsid w:val="00A95C3A"/>
    <w:rsid w:val="00AA5BF9"/>
    <w:rsid w:val="00AB130A"/>
    <w:rsid w:val="00AC153B"/>
    <w:rsid w:val="00AC1716"/>
    <w:rsid w:val="00AC5912"/>
    <w:rsid w:val="00AC6FA5"/>
    <w:rsid w:val="00AD4BE3"/>
    <w:rsid w:val="00AD72EA"/>
    <w:rsid w:val="00AD74DC"/>
    <w:rsid w:val="00AE04F5"/>
    <w:rsid w:val="00AE3D04"/>
    <w:rsid w:val="00AF26FA"/>
    <w:rsid w:val="00AF4F4C"/>
    <w:rsid w:val="00B0345B"/>
    <w:rsid w:val="00B03E6E"/>
    <w:rsid w:val="00B052B8"/>
    <w:rsid w:val="00B10CC5"/>
    <w:rsid w:val="00B126BB"/>
    <w:rsid w:val="00B15D17"/>
    <w:rsid w:val="00B2742C"/>
    <w:rsid w:val="00B302B4"/>
    <w:rsid w:val="00B3162D"/>
    <w:rsid w:val="00B37A69"/>
    <w:rsid w:val="00B50921"/>
    <w:rsid w:val="00B51E19"/>
    <w:rsid w:val="00B60F8B"/>
    <w:rsid w:val="00B62EA2"/>
    <w:rsid w:val="00B66743"/>
    <w:rsid w:val="00B678CB"/>
    <w:rsid w:val="00BA0384"/>
    <w:rsid w:val="00BA0C6E"/>
    <w:rsid w:val="00BA3BD1"/>
    <w:rsid w:val="00BA7521"/>
    <w:rsid w:val="00BA7650"/>
    <w:rsid w:val="00BB2F83"/>
    <w:rsid w:val="00BC50AF"/>
    <w:rsid w:val="00BC5A09"/>
    <w:rsid w:val="00BC5CFD"/>
    <w:rsid w:val="00BD1084"/>
    <w:rsid w:val="00BD5ACD"/>
    <w:rsid w:val="00BF0E99"/>
    <w:rsid w:val="00BF6934"/>
    <w:rsid w:val="00BF7C3A"/>
    <w:rsid w:val="00C00E74"/>
    <w:rsid w:val="00C028D5"/>
    <w:rsid w:val="00C07E86"/>
    <w:rsid w:val="00C07F33"/>
    <w:rsid w:val="00C12492"/>
    <w:rsid w:val="00C21E49"/>
    <w:rsid w:val="00C231B4"/>
    <w:rsid w:val="00C260B2"/>
    <w:rsid w:val="00C45DC5"/>
    <w:rsid w:val="00C61E0A"/>
    <w:rsid w:val="00C6394B"/>
    <w:rsid w:val="00C6502A"/>
    <w:rsid w:val="00C71C77"/>
    <w:rsid w:val="00C75793"/>
    <w:rsid w:val="00C77C01"/>
    <w:rsid w:val="00C9047E"/>
    <w:rsid w:val="00C9575A"/>
    <w:rsid w:val="00CC055B"/>
    <w:rsid w:val="00CD5522"/>
    <w:rsid w:val="00CE5EA2"/>
    <w:rsid w:val="00CF7813"/>
    <w:rsid w:val="00D00B38"/>
    <w:rsid w:val="00D064C0"/>
    <w:rsid w:val="00D068FB"/>
    <w:rsid w:val="00D06C31"/>
    <w:rsid w:val="00D07DB7"/>
    <w:rsid w:val="00D1403F"/>
    <w:rsid w:val="00D20D89"/>
    <w:rsid w:val="00D20FB0"/>
    <w:rsid w:val="00D32A40"/>
    <w:rsid w:val="00D444DA"/>
    <w:rsid w:val="00D456F1"/>
    <w:rsid w:val="00D45F81"/>
    <w:rsid w:val="00D5426E"/>
    <w:rsid w:val="00D567E1"/>
    <w:rsid w:val="00D60652"/>
    <w:rsid w:val="00D61AC5"/>
    <w:rsid w:val="00D61F6A"/>
    <w:rsid w:val="00D63315"/>
    <w:rsid w:val="00D65A91"/>
    <w:rsid w:val="00D70371"/>
    <w:rsid w:val="00D81ACA"/>
    <w:rsid w:val="00D81B31"/>
    <w:rsid w:val="00D81FC7"/>
    <w:rsid w:val="00D84977"/>
    <w:rsid w:val="00D86C68"/>
    <w:rsid w:val="00D86F25"/>
    <w:rsid w:val="00D91014"/>
    <w:rsid w:val="00DA068C"/>
    <w:rsid w:val="00DA2172"/>
    <w:rsid w:val="00DC4C5F"/>
    <w:rsid w:val="00DD177D"/>
    <w:rsid w:val="00DD3ED5"/>
    <w:rsid w:val="00DE2F10"/>
    <w:rsid w:val="00DE5244"/>
    <w:rsid w:val="00E00D08"/>
    <w:rsid w:val="00E0241A"/>
    <w:rsid w:val="00E058CA"/>
    <w:rsid w:val="00E12721"/>
    <w:rsid w:val="00E21A0C"/>
    <w:rsid w:val="00E22841"/>
    <w:rsid w:val="00E3556E"/>
    <w:rsid w:val="00E36696"/>
    <w:rsid w:val="00E55326"/>
    <w:rsid w:val="00E579A8"/>
    <w:rsid w:val="00E60052"/>
    <w:rsid w:val="00E635F7"/>
    <w:rsid w:val="00E8141E"/>
    <w:rsid w:val="00E82E82"/>
    <w:rsid w:val="00E949AE"/>
    <w:rsid w:val="00E973B5"/>
    <w:rsid w:val="00EA0137"/>
    <w:rsid w:val="00EA02FD"/>
    <w:rsid w:val="00EA1B53"/>
    <w:rsid w:val="00EB0629"/>
    <w:rsid w:val="00EB2614"/>
    <w:rsid w:val="00EB3563"/>
    <w:rsid w:val="00EC033C"/>
    <w:rsid w:val="00EC4141"/>
    <w:rsid w:val="00EC7C09"/>
    <w:rsid w:val="00ED28DB"/>
    <w:rsid w:val="00ED71CD"/>
    <w:rsid w:val="00EE4368"/>
    <w:rsid w:val="00EE66CC"/>
    <w:rsid w:val="00F013E8"/>
    <w:rsid w:val="00F0297A"/>
    <w:rsid w:val="00F04773"/>
    <w:rsid w:val="00F06D62"/>
    <w:rsid w:val="00F11189"/>
    <w:rsid w:val="00F21F6F"/>
    <w:rsid w:val="00F32F19"/>
    <w:rsid w:val="00F364FD"/>
    <w:rsid w:val="00F41267"/>
    <w:rsid w:val="00F50CEE"/>
    <w:rsid w:val="00F5676C"/>
    <w:rsid w:val="00F63E26"/>
    <w:rsid w:val="00F668E4"/>
    <w:rsid w:val="00F759A8"/>
    <w:rsid w:val="00F7633B"/>
    <w:rsid w:val="00F83BE9"/>
    <w:rsid w:val="00F8518E"/>
    <w:rsid w:val="00F921B6"/>
    <w:rsid w:val="00FA2A2C"/>
    <w:rsid w:val="00FA7FD4"/>
    <w:rsid w:val="00FB6573"/>
    <w:rsid w:val="00FC28A0"/>
    <w:rsid w:val="00FC3BE9"/>
    <w:rsid w:val="00FE5DA4"/>
    <w:rsid w:val="00FE7442"/>
    <w:rsid w:val="00FF3DDC"/>
    <w:rsid w:val="00FF4269"/>
    <w:rsid w:val="00FF43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4993"/>
    <o:shapelayout v:ext="edit">
      <o:idmap v:ext="edit" data="1"/>
    </o:shapelayout>
  </w:shapeDefaults>
  <w:decimalSymbol w:val=","/>
  <w:listSeparator w:val=";"/>
  <w14:docId w14:val="15027292"/>
  <w15:docId w15:val="{1CA16339-4D76-4938-9B5F-A6BB1726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634F"/>
    <w:rPr>
      <w:sz w:val="24"/>
      <w:szCs w:val="24"/>
    </w:rPr>
  </w:style>
  <w:style w:type="paragraph" w:styleId="Nadpis1">
    <w:name w:val="heading 1"/>
    <w:basedOn w:val="Normln"/>
    <w:next w:val="Normln"/>
    <w:link w:val="Nadpis1Char"/>
    <w:qFormat/>
    <w:rsid w:val="008F634F"/>
    <w:pPr>
      <w:keepNext/>
      <w:spacing w:before="240" w:after="60"/>
      <w:outlineLvl w:val="0"/>
    </w:pPr>
    <w:rPr>
      <w:rFonts w:ascii="Arial" w:hAnsi="Arial"/>
      <w:b/>
      <w:kern w:val="32"/>
      <w:sz w:val="32"/>
      <w:szCs w:val="20"/>
    </w:rPr>
  </w:style>
  <w:style w:type="paragraph" w:styleId="Nadpis2">
    <w:name w:val="heading 2"/>
    <w:basedOn w:val="Normln"/>
    <w:next w:val="Normln"/>
    <w:link w:val="Nadpis2Char"/>
    <w:qFormat/>
    <w:rsid w:val="008F634F"/>
    <w:pPr>
      <w:keepNext/>
      <w:spacing w:before="120"/>
      <w:jc w:val="center"/>
      <w:outlineLvl w:val="1"/>
    </w:pPr>
    <w:rPr>
      <w:rFonts w:ascii="Arial" w:hAnsi="Arial"/>
      <w:b/>
      <w:szCs w:val="20"/>
    </w:rPr>
  </w:style>
  <w:style w:type="paragraph" w:styleId="Nadpis3">
    <w:name w:val="heading 3"/>
    <w:aliases w:val="Nadpis VZ"/>
    <w:basedOn w:val="Normln"/>
    <w:next w:val="Normln"/>
    <w:link w:val="Nadpis3Char"/>
    <w:qFormat/>
    <w:rsid w:val="008F634F"/>
    <w:pPr>
      <w:keepNext/>
      <w:spacing w:before="120"/>
      <w:jc w:val="center"/>
      <w:outlineLvl w:val="2"/>
    </w:pPr>
    <w:rPr>
      <w:b/>
      <w:szCs w:val="20"/>
    </w:rPr>
  </w:style>
  <w:style w:type="paragraph" w:styleId="Nadpis4">
    <w:name w:val="heading 4"/>
    <w:basedOn w:val="Normln"/>
    <w:next w:val="Normln"/>
    <w:link w:val="Nadpis4Char"/>
    <w:qFormat/>
    <w:rsid w:val="008F634F"/>
    <w:pPr>
      <w:keepNext/>
      <w:outlineLvl w:val="3"/>
    </w:pPr>
    <w:rPr>
      <w:b/>
      <w:color w:val="0000FF"/>
      <w:szCs w:val="20"/>
    </w:rPr>
  </w:style>
  <w:style w:type="paragraph" w:styleId="Nadpis5">
    <w:name w:val="heading 5"/>
    <w:basedOn w:val="Normln"/>
    <w:next w:val="Normln"/>
    <w:link w:val="Nadpis5Char"/>
    <w:qFormat/>
    <w:rsid w:val="008F634F"/>
    <w:pPr>
      <w:keepNext/>
      <w:jc w:val="center"/>
      <w:outlineLvl w:val="4"/>
    </w:pPr>
    <w:rPr>
      <w:b/>
      <w:szCs w:val="20"/>
      <w:u w:val="single"/>
    </w:rPr>
  </w:style>
  <w:style w:type="paragraph" w:styleId="Nadpis6">
    <w:name w:val="heading 6"/>
    <w:basedOn w:val="Normln"/>
    <w:next w:val="Normln"/>
    <w:link w:val="Nadpis6Char"/>
    <w:qFormat/>
    <w:rsid w:val="008F634F"/>
    <w:pPr>
      <w:keepNext/>
      <w:shd w:val="clear" w:color="auto" w:fill="E6E6E6"/>
      <w:jc w:val="center"/>
      <w:outlineLvl w:val="5"/>
    </w:pPr>
    <w:rPr>
      <w:b/>
      <w:szCs w:val="20"/>
    </w:rPr>
  </w:style>
  <w:style w:type="paragraph" w:styleId="Nadpis7">
    <w:name w:val="heading 7"/>
    <w:basedOn w:val="Normln"/>
    <w:next w:val="Normln"/>
    <w:link w:val="Nadpis7Char"/>
    <w:qFormat/>
    <w:rsid w:val="008F634F"/>
    <w:pPr>
      <w:keepNext/>
      <w:spacing w:before="120"/>
      <w:ind w:firstLine="708"/>
      <w:jc w:val="both"/>
      <w:outlineLvl w:val="6"/>
    </w:pPr>
    <w:rPr>
      <w:b/>
      <w:szCs w:val="20"/>
    </w:rPr>
  </w:style>
  <w:style w:type="paragraph" w:styleId="Nadpis8">
    <w:name w:val="heading 8"/>
    <w:basedOn w:val="Normln"/>
    <w:next w:val="Normln"/>
    <w:link w:val="Nadpis8Char"/>
    <w:qFormat/>
    <w:rsid w:val="008F634F"/>
    <w:pPr>
      <w:keepNext/>
      <w:spacing w:before="120"/>
      <w:ind w:firstLine="660"/>
      <w:jc w:val="both"/>
      <w:outlineLvl w:val="7"/>
    </w:pPr>
    <w:rPr>
      <w:b/>
      <w:szCs w:val="20"/>
    </w:rPr>
  </w:style>
  <w:style w:type="paragraph" w:styleId="Nadpis9">
    <w:name w:val="heading 9"/>
    <w:basedOn w:val="Normln"/>
    <w:next w:val="Normln"/>
    <w:link w:val="Nadpis9Char"/>
    <w:qFormat/>
    <w:rsid w:val="008F634F"/>
    <w:pPr>
      <w:keepNext/>
      <w:jc w:val="center"/>
      <w:outlineLvl w:val="8"/>
    </w:pPr>
    <w:rPr>
      <w:rFonts w:ascii="Tahoma" w:hAnsi="Tahoma"/>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F634F"/>
    <w:rPr>
      <w:rFonts w:ascii="Arial" w:hAnsi="Arial"/>
      <w:b/>
      <w:kern w:val="32"/>
      <w:sz w:val="32"/>
      <w:lang w:bidi="ar-SA"/>
    </w:rPr>
  </w:style>
  <w:style w:type="character" w:customStyle="1" w:styleId="Nadpis2Char">
    <w:name w:val="Nadpis 2 Char"/>
    <w:link w:val="Nadpis2"/>
    <w:locked/>
    <w:rsid w:val="008F634F"/>
    <w:rPr>
      <w:rFonts w:ascii="Arial" w:hAnsi="Arial"/>
      <w:b/>
      <w:sz w:val="24"/>
      <w:lang w:bidi="ar-SA"/>
    </w:rPr>
  </w:style>
  <w:style w:type="character" w:customStyle="1" w:styleId="Nadpis3Char">
    <w:name w:val="Nadpis 3 Char"/>
    <w:aliases w:val="Nadpis VZ Char"/>
    <w:link w:val="Nadpis3"/>
    <w:locked/>
    <w:rsid w:val="008F634F"/>
    <w:rPr>
      <w:b/>
      <w:sz w:val="24"/>
      <w:lang w:bidi="ar-SA"/>
    </w:rPr>
  </w:style>
  <w:style w:type="character" w:customStyle="1" w:styleId="Nadpis4Char">
    <w:name w:val="Nadpis 4 Char"/>
    <w:link w:val="Nadpis4"/>
    <w:locked/>
    <w:rsid w:val="008F634F"/>
    <w:rPr>
      <w:b/>
      <w:color w:val="0000FF"/>
      <w:sz w:val="24"/>
      <w:lang w:bidi="ar-SA"/>
    </w:rPr>
  </w:style>
  <w:style w:type="character" w:customStyle="1" w:styleId="Nadpis5Char">
    <w:name w:val="Nadpis 5 Char"/>
    <w:link w:val="Nadpis5"/>
    <w:locked/>
    <w:rsid w:val="008F634F"/>
    <w:rPr>
      <w:b/>
      <w:sz w:val="24"/>
      <w:u w:val="single"/>
      <w:lang w:bidi="ar-SA"/>
    </w:rPr>
  </w:style>
  <w:style w:type="character" w:customStyle="1" w:styleId="Nadpis6Char">
    <w:name w:val="Nadpis 6 Char"/>
    <w:link w:val="Nadpis6"/>
    <w:locked/>
    <w:rsid w:val="008F634F"/>
    <w:rPr>
      <w:b/>
      <w:sz w:val="24"/>
      <w:lang w:bidi="ar-SA"/>
    </w:rPr>
  </w:style>
  <w:style w:type="character" w:customStyle="1" w:styleId="Nadpis7Char">
    <w:name w:val="Nadpis 7 Char"/>
    <w:link w:val="Nadpis7"/>
    <w:locked/>
    <w:rsid w:val="008F634F"/>
    <w:rPr>
      <w:b/>
      <w:sz w:val="24"/>
      <w:lang w:bidi="ar-SA"/>
    </w:rPr>
  </w:style>
  <w:style w:type="character" w:customStyle="1" w:styleId="Nadpis8Char">
    <w:name w:val="Nadpis 8 Char"/>
    <w:link w:val="Nadpis8"/>
    <w:locked/>
    <w:rsid w:val="008F634F"/>
    <w:rPr>
      <w:b/>
      <w:sz w:val="24"/>
      <w:lang w:bidi="ar-SA"/>
    </w:rPr>
  </w:style>
  <w:style w:type="character" w:customStyle="1" w:styleId="Nadpis9Char">
    <w:name w:val="Nadpis 9 Char"/>
    <w:link w:val="Nadpis9"/>
    <w:locked/>
    <w:rsid w:val="008F634F"/>
    <w:rPr>
      <w:rFonts w:ascii="Tahoma" w:hAnsi="Tahoma"/>
      <w:b/>
      <w:lang w:bidi="ar-SA"/>
    </w:rPr>
  </w:style>
  <w:style w:type="paragraph" w:styleId="Zkladntext">
    <w:name w:val="Body Text"/>
    <w:aliases w:val="subtitle2,Základní tZákladní text"/>
    <w:basedOn w:val="Normln"/>
    <w:link w:val="ZkladntextChar"/>
    <w:rsid w:val="008F634F"/>
    <w:pPr>
      <w:jc w:val="both"/>
    </w:pPr>
    <w:rPr>
      <w:szCs w:val="20"/>
    </w:rPr>
  </w:style>
  <w:style w:type="character" w:customStyle="1" w:styleId="ZkladntextChar">
    <w:name w:val="Základní text Char"/>
    <w:aliases w:val="subtitle2 Char,Základní tZákladní text Char"/>
    <w:link w:val="Zkladntext"/>
    <w:locked/>
    <w:rsid w:val="008F634F"/>
    <w:rPr>
      <w:sz w:val="24"/>
      <w:lang w:bidi="ar-SA"/>
    </w:rPr>
  </w:style>
  <w:style w:type="character" w:styleId="Hypertextovodkaz">
    <w:name w:val="Hyperlink"/>
    <w:rsid w:val="008F634F"/>
    <w:rPr>
      <w:color w:val="0000FF"/>
      <w:u w:val="single"/>
    </w:rPr>
  </w:style>
  <w:style w:type="paragraph" w:styleId="Zkladntext3">
    <w:name w:val="Body Text 3"/>
    <w:basedOn w:val="Normln"/>
    <w:link w:val="Zkladntext3Char"/>
    <w:rsid w:val="008F634F"/>
    <w:rPr>
      <w:rFonts w:ascii="Tahoma" w:hAnsi="Tahoma"/>
      <w:sz w:val="28"/>
      <w:szCs w:val="20"/>
    </w:rPr>
  </w:style>
  <w:style w:type="character" w:customStyle="1" w:styleId="Zkladntext3Char">
    <w:name w:val="Základní text 3 Char"/>
    <w:link w:val="Zkladntext3"/>
    <w:locked/>
    <w:rsid w:val="008F634F"/>
    <w:rPr>
      <w:rFonts w:ascii="Tahoma" w:hAnsi="Tahoma"/>
      <w:sz w:val="28"/>
      <w:lang w:bidi="ar-SA"/>
    </w:rPr>
  </w:style>
  <w:style w:type="paragraph" w:styleId="Zkladntext2">
    <w:name w:val="Body Text 2"/>
    <w:basedOn w:val="Normln"/>
    <w:link w:val="Zkladntext2Char"/>
    <w:rsid w:val="008F634F"/>
    <w:rPr>
      <w:color w:val="FF0000"/>
      <w:szCs w:val="20"/>
    </w:rPr>
  </w:style>
  <w:style w:type="character" w:customStyle="1" w:styleId="Zkladntext2Char">
    <w:name w:val="Základní text 2 Char"/>
    <w:link w:val="Zkladntext2"/>
    <w:locked/>
    <w:rsid w:val="008F634F"/>
    <w:rPr>
      <w:color w:val="FF0000"/>
      <w:sz w:val="24"/>
      <w:lang w:bidi="ar-SA"/>
    </w:rPr>
  </w:style>
  <w:style w:type="paragraph" w:styleId="Nzev">
    <w:name w:val="Title"/>
    <w:basedOn w:val="Normln"/>
    <w:link w:val="NzevChar"/>
    <w:qFormat/>
    <w:rsid w:val="008F634F"/>
    <w:pPr>
      <w:jc w:val="center"/>
    </w:pPr>
    <w:rPr>
      <w:b/>
      <w:sz w:val="28"/>
      <w:szCs w:val="20"/>
    </w:rPr>
  </w:style>
  <w:style w:type="character" w:customStyle="1" w:styleId="NzevChar">
    <w:name w:val="Název Char"/>
    <w:link w:val="Nzev"/>
    <w:locked/>
    <w:rsid w:val="008F634F"/>
    <w:rPr>
      <w:b/>
      <w:sz w:val="28"/>
      <w:lang w:bidi="ar-SA"/>
    </w:rPr>
  </w:style>
  <w:style w:type="paragraph" w:styleId="Zhlav">
    <w:name w:val="header"/>
    <w:basedOn w:val="Normln"/>
    <w:link w:val="ZhlavChar"/>
    <w:uiPriority w:val="99"/>
    <w:rsid w:val="008F634F"/>
    <w:pPr>
      <w:tabs>
        <w:tab w:val="center" w:pos="4536"/>
        <w:tab w:val="right" w:pos="9072"/>
      </w:tabs>
    </w:pPr>
    <w:rPr>
      <w:szCs w:val="20"/>
    </w:rPr>
  </w:style>
  <w:style w:type="character" w:customStyle="1" w:styleId="ZhlavChar">
    <w:name w:val="Záhlaví Char"/>
    <w:link w:val="Zhlav"/>
    <w:uiPriority w:val="99"/>
    <w:locked/>
    <w:rsid w:val="008F634F"/>
    <w:rPr>
      <w:sz w:val="24"/>
      <w:lang w:bidi="ar-SA"/>
    </w:rPr>
  </w:style>
  <w:style w:type="paragraph" w:styleId="Zpat">
    <w:name w:val="footer"/>
    <w:basedOn w:val="Normln"/>
    <w:link w:val="ZpatChar"/>
    <w:rsid w:val="008F634F"/>
    <w:pPr>
      <w:tabs>
        <w:tab w:val="center" w:pos="4536"/>
        <w:tab w:val="right" w:pos="9072"/>
      </w:tabs>
    </w:pPr>
    <w:rPr>
      <w:szCs w:val="20"/>
    </w:rPr>
  </w:style>
  <w:style w:type="character" w:customStyle="1" w:styleId="ZpatChar">
    <w:name w:val="Zápatí Char"/>
    <w:link w:val="Zpat"/>
    <w:locked/>
    <w:rsid w:val="008F634F"/>
    <w:rPr>
      <w:sz w:val="24"/>
      <w:lang w:bidi="ar-SA"/>
    </w:rPr>
  </w:style>
  <w:style w:type="character" w:styleId="slostrnky">
    <w:name w:val="page number"/>
    <w:basedOn w:val="Standardnpsmoodstavce"/>
    <w:rsid w:val="008F634F"/>
  </w:style>
  <w:style w:type="paragraph" w:styleId="Zkladntextodsazen2">
    <w:name w:val="Body Text Indent 2"/>
    <w:basedOn w:val="Normln"/>
    <w:link w:val="Zkladntextodsazen2Char"/>
    <w:rsid w:val="008F634F"/>
    <w:pPr>
      <w:spacing w:after="120"/>
      <w:ind w:left="360"/>
      <w:jc w:val="both"/>
    </w:pPr>
    <w:rPr>
      <w:szCs w:val="20"/>
    </w:rPr>
  </w:style>
  <w:style w:type="character" w:customStyle="1" w:styleId="Zkladntextodsazen2Char">
    <w:name w:val="Základní text odsazený 2 Char"/>
    <w:link w:val="Zkladntextodsazen2"/>
    <w:locked/>
    <w:rsid w:val="008F634F"/>
    <w:rPr>
      <w:sz w:val="24"/>
      <w:lang w:bidi="ar-SA"/>
    </w:rPr>
  </w:style>
  <w:style w:type="paragraph" w:customStyle="1" w:styleId="zklad">
    <w:name w:val="základ"/>
    <w:basedOn w:val="Normln"/>
    <w:rsid w:val="008F634F"/>
    <w:pPr>
      <w:spacing w:before="60" w:after="120"/>
      <w:jc w:val="both"/>
    </w:pPr>
  </w:style>
  <w:style w:type="paragraph" w:styleId="Normlnweb">
    <w:name w:val="Normal (Web)"/>
    <w:basedOn w:val="Normln"/>
    <w:rsid w:val="008F634F"/>
    <w:pPr>
      <w:spacing w:before="100" w:beforeAutospacing="1" w:after="100" w:afterAutospacing="1"/>
    </w:pPr>
    <w:rPr>
      <w:color w:val="000000"/>
    </w:rPr>
  </w:style>
  <w:style w:type="paragraph" w:customStyle="1" w:styleId="Normln12">
    <w:name w:val="Normální12"/>
    <w:basedOn w:val="Normln"/>
    <w:rsid w:val="008F634F"/>
    <w:pPr>
      <w:spacing w:before="120"/>
      <w:jc w:val="both"/>
    </w:pPr>
  </w:style>
  <w:style w:type="paragraph" w:customStyle="1" w:styleId="Styl1">
    <w:name w:val="Styl1"/>
    <w:basedOn w:val="Normln"/>
    <w:rsid w:val="008F634F"/>
    <w:pPr>
      <w:jc w:val="both"/>
    </w:pPr>
    <w:rPr>
      <w:rFonts w:ascii="Arial" w:hAnsi="Arial" w:cs="Arial"/>
      <w:sz w:val="20"/>
      <w:szCs w:val="20"/>
    </w:rPr>
  </w:style>
  <w:style w:type="character" w:styleId="Sledovanodkaz">
    <w:name w:val="FollowedHyperlink"/>
    <w:rsid w:val="008F634F"/>
    <w:rPr>
      <w:color w:val="800080"/>
      <w:u w:val="single"/>
    </w:rPr>
  </w:style>
  <w:style w:type="paragraph" w:styleId="Zkladntextodsazen3">
    <w:name w:val="Body Text Indent 3"/>
    <w:basedOn w:val="Normln"/>
    <w:link w:val="Zkladntextodsazen3Char"/>
    <w:rsid w:val="008F634F"/>
    <w:pPr>
      <w:spacing w:before="120"/>
      <w:ind w:left="1620" w:hanging="1620"/>
      <w:jc w:val="both"/>
    </w:pPr>
    <w:rPr>
      <w:szCs w:val="20"/>
    </w:rPr>
  </w:style>
  <w:style w:type="character" w:customStyle="1" w:styleId="Zkladntextodsazen3Char">
    <w:name w:val="Základní text odsazený 3 Char"/>
    <w:link w:val="Zkladntextodsazen3"/>
    <w:locked/>
    <w:rsid w:val="008F634F"/>
    <w:rPr>
      <w:sz w:val="24"/>
      <w:lang w:bidi="ar-SA"/>
    </w:rPr>
  </w:style>
  <w:style w:type="paragraph" w:customStyle="1" w:styleId="Smlouva-slo">
    <w:name w:val="Smlouva-číslo"/>
    <w:basedOn w:val="Normln"/>
    <w:rsid w:val="008F634F"/>
    <w:pPr>
      <w:spacing w:before="120" w:line="240" w:lineRule="atLeast"/>
      <w:jc w:val="both"/>
    </w:pPr>
    <w:rPr>
      <w:rFonts w:ascii="Tahoma" w:hAnsi="Tahoma" w:cs="Tahoma"/>
    </w:rPr>
  </w:style>
  <w:style w:type="paragraph" w:customStyle="1" w:styleId="Podnadpis1">
    <w:name w:val="Podnadpis1"/>
    <w:basedOn w:val="Normln"/>
    <w:rsid w:val="008F634F"/>
    <w:pPr>
      <w:widowControl w:val="0"/>
      <w:numPr>
        <w:numId w:val="1"/>
      </w:numPr>
      <w:suppressAutoHyphens/>
      <w:spacing w:before="72" w:after="72"/>
    </w:pPr>
    <w:rPr>
      <w:b/>
      <w:bCs/>
      <w:i/>
      <w:iCs/>
      <w:color w:val="000000"/>
      <w:sz w:val="20"/>
      <w:szCs w:val="20"/>
    </w:rPr>
  </w:style>
  <w:style w:type="paragraph" w:styleId="Titulek">
    <w:name w:val="caption"/>
    <w:basedOn w:val="Normln"/>
    <w:next w:val="Normln"/>
    <w:qFormat/>
    <w:rsid w:val="008F634F"/>
    <w:pPr>
      <w:numPr>
        <w:ilvl w:val="8"/>
        <w:numId w:val="2"/>
      </w:numPr>
      <w:tabs>
        <w:tab w:val="left" w:pos="426"/>
        <w:tab w:val="num" w:pos="720"/>
      </w:tabs>
      <w:spacing w:before="240"/>
      <w:ind w:left="720" w:hanging="720"/>
    </w:pPr>
    <w:rPr>
      <w:b/>
      <w:bCs/>
      <w:u w:val="single"/>
    </w:rPr>
  </w:style>
  <w:style w:type="paragraph" w:customStyle="1" w:styleId="Textbodu">
    <w:name w:val="Text bodu"/>
    <w:basedOn w:val="Normln"/>
    <w:rsid w:val="008F634F"/>
    <w:pPr>
      <w:tabs>
        <w:tab w:val="num" w:pos="851"/>
      </w:tabs>
      <w:ind w:left="851" w:hanging="426"/>
      <w:jc w:val="both"/>
      <w:outlineLvl w:val="8"/>
    </w:pPr>
  </w:style>
  <w:style w:type="paragraph" w:customStyle="1" w:styleId="Textpsmene">
    <w:name w:val="Text písmene"/>
    <w:basedOn w:val="Normln"/>
    <w:rsid w:val="008F634F"/>
    <w:pPr>
      <w:numPr>
        <w:ilvl w:val="7"/>
        <w:numId w:val="2"/>
      </w:numPr>
      <w:jc w:val="both"/>
      <w:outlineLvl w:val="7"/>
    </w:pPr>
  </w:style>
  <w:style w:type="paragraph" w:customStyle="1" w:styleId="xl24">
    <w:name w:val="xl24"/>
    <w:basedOn w:val="Normln"/>
    <w:rsid w:val="008F634F"/>
    <w:pPr>
      <w:pBdr>
        <w:left w:val="single" w:sz="12" w:space="0" w:color="auto"/>
        <w:bottom w:val="single" w:sz="12" w:space="0" w:color="auto"/>
        <w:right w:val="single" w:sz="4" w:space="0" w:color="auto"/>
      </w:pBdr>
      <w:spacing w:before="100" w:beforeAutospacing="1" w:after="100" w:afterAutospacing="1"/>
      <w:textAlignment w:val="top"/>
    </w:pPr>
    <w:rPr>
      <w:b/>
      <w:bCs/>
    </w:rPr>
  </w:style>
  <w:style w:type="paragraph" w:styleId="Zkladntextodsazen">
    <w:name w:val="Body Text Indent"/>
    <w:basedOn w:val="Normln"/>
    <w:link w:val="ZkladntextodsazenChar"/>
    <w:rsid w:val="008F634F"/>
    <w:pPr>
      <w:ind w:left="3544" w:hanging="3544"/>
    </w:pPr>
    <w:rPr>
      <w:rFonts w:ascii="Tahoma" w:hAnsi="Tahoma"/>
      <w:sz w:val="22"/>
      <w:szCs w:val="20"/>
    </w:rPr>
  </w:style>
  <w:style w:type="character" w:customStyle="1" w:styleId="ZkladntextodsazenChar">
    <w:name w:val="Základní text odsazený Char"/>
    <w:link w:val="Zkladntextodsazen"/>
    <w:locked/>
    <w:rsid w:val="008F634F"/>
    <w:rPr>
      <w:rFonts w:ascii="Tahoma" w:hAnsi="Tahoma"/>
      <w:sz w:val="22"/>
      <w:lang w:bidi="ar-SA"/>
    </w:rPr>
  </w:style>
  <w:style w:type="paragraph" w:styleId="Prosttext">
    <w:name w:val="Plain Text"/>
    <w:basedOn w:val="Normln"/>
    <w:link w:val="ProsttextChar"/>
    <w:rsid w:val="008F634F"/>
    <w:rPr>
      <w:rFonts w:ascii="Courier New" w:hAnsi="Courier New"/>
      <w:sz w:val="20"/>
      <w:szCs w:val="20"/>
    </w:rPr>
  </w:style>
  <w:style w:type="character" w:customStyle="1" w:styleId="ProsttextChar">
    <w:name w:val="Prostý text Char"/>
    <w:link w:val="Prosttext"/>
    <w:locked/>
    <w:rsid w:val="008F634F"/>
    <w:rPr>
      <w:rFonts w:ascii="Courier New" w:hAnsi="Courier New"/>
      <w:lang w:bidi="ar-SA"/>
    </w:rPr>
  </w:style>
  <w:style w:type="paragraph" w:customStyle="1" w:styleId="Rozloendokumentu1">
    <w:name w:val="Rozložení dokumentu1"/>
    <w:basedOn w:val="Normln"/>
    <w:link w:val="RozloendokumentuChar"/>
    <w:rsid w:val="008F634F"/>
    <w:pPr>
      <w:shd w:val="clear" w:color="auto" w:fill="000080"/>
    </w:pPr>
    <w:rPr>
      <w:rFonts w:ascii="Tahoma" w:hAnsi="Tahoma"/>
      <w:sz w:val="20"/>
      <w:szCs w:val="20"/>
    </w:rPr>
  </w:style>
  <w:style w:type="character" w:customStyle="1" w:styleId="RozloendokumentuChar">
    <w:name w:val="Rozložení dokumentu Char"/>
    <w:link w:val="Rozloendokumentu1"/>
    <w:locked/>
    <w:rsid w:val="008F634F"/>
    <w:rPr>
      <w:rFonts w:ascii="Tahoma" w:hAnsi="Tahoma"/>
      <w:lang w:bidi="ar-SA"/>
    </w:rPr>
  </w:style>
  <w:style w:type="paragraph" w:styleId="Textbubliny">
    <w:name w:val="Balloon Text"/>
    <w:basedOn w:val="Normln"/>
    <w:link w:val="TextbublinyChar"/>
    <w:semiHidden/>
    <w:rsid w:val="008F634F"/>
    <w:rPr>
      <w:rFonts w:ascii="Tahoma" w:hAnsi="Tahoma"/>
      <w:sz w:val="16"/>
      <w:szCs w:val="20"/>
    </w:rPr>
  </w:style>
  <w:style w:type="character" w:customStyle="1" w:styleId="TextbublinyChar">
    <w:name w:val="Text bubliny Char"/>
    <w:link w:val="Textbubliny"/>
    <w:locked/>
    <w:rsid w:val="008F634F"/>
    <w:rPr>
      <w:rFonts w:ascii="Tahoma" w:hAnsi="Tahoma"/>
      <w:sz w:val="16"/>
      <w:lang w:bidi="ar-SA"/>
    </w:rPr>
  </w:style>
  <w:style w:type="paragraph" w:customStyle="1" w:styleId="KRUTEXTODSTAVCE">
    <w:name w:val="_KRU_TEXT_ODSTAVCE"/>
    <w:basedOn w:val="Normln"/>
    <w:rsid w:val="008F634F"/>
    <w:pPr>
      <w:numPr>
        <w:numId w:val="5"/>
      </w:numPr>
      <w:spacing w:line="288" w:lineRule="auto"/>
    </w:pPr>
    <w:rPr>
      <w:rFonts w:ascii="Arial" w:hAnsi="Arial" w:cs="Arial"/>
      <w:sz w:val="22"/>
    </w:rPr>
  </w:style>
  <w:style w:type="paragraph" w:customStyle="1" w:styleId="KRUODRAZKY">
    <w:name w:val="_KRU_ODRAZKY"/>
    <w:basedOn w:val="KRUTEXTODSTAVCE"/>
    <w:rsid w:val="008F634F"/>
    <w:pPr>
      <w:tabs>
        <w:tab w:val="num" w:pos="360"/>
      </w:tabs>
      <w:ind w:left="360"/>
    </w:pPr>
  </w:style>
  <w:style w:type="paragraph" w:customStyle="1" w:styleId="Odstavecseseznamem1">
    <w:name w:val="Odstavec se seznamem1"/>
    <w:basedOn w:val="Normln"/>
    <w:rsid w:val="008F634F"/>
    <w:pPr>
      <w:spacing w:after="200" w:line="276" w:lineRule="auto"/>
      <w:ind w:left="720"/>
    </w:pPr>
    <w:rPr>
      <w:rFonts w:ascii="Calibri" w:hAnsi="Calibri"/>
      <w:sz w:val="22"/>
      <w:szCs w:val="22"/>
      <w:lang w:eastAsia="en-US"/>
    </w:rPr>
  </w:style>
  <w:style w:type="paragraph" w:styleId="Textkomente">
    <w:name w:val="annotation text"/>
    <w:basedOn w:val="Normln"/>
    <w:link w:val="TextkomenteChar"/>
    <w:semiHidden/>
    <w:rsid w:val="008F634F"/>
    <w:rPr>
      <w:sz w:val="20"/>
      <w:szCs w:val="20"/>
    </w:rPr>
  </w:style>
  <w:style w:type="character" w:customStyle="1" w:styleId="TextkomenteChar">
    <w:name w:val="Text komentáře Char"/>
    <w:link w:val="Textkomente"/>
    <w:locked/>
    <w:rsid w:val="008F634F"/>
    <w:rPr>
      <w:lang w:val="cs-CZ" w:eastAsia="cs-CZ" w:bidi="ar-SA"/>
    </w:rPr>
  </w:style>
  <w:style w:type="paragraph" w:styleId="Pedmtkomente">
    <w:name w:val="annotation subject"/>
    <w:basedOn w:val="Textkomente"/>
    <w:next w:val="Textkomente"/>
    <w:link w:val="PedmtkomenteChar"/>
    <w:semiHidden/>
    <w:rsid w:val="008F634F"/>
    <w:rPr>
      <w:b/>
    </w:rPr>
  </w:style>
  <w:style w:type="character" w:customStyle="1" w:styleId="PedmtkomenteChar">
    <w:name w:val="Předmět komentáře Char"/>
    <w:link w:val="Pedmtkomente"/>
    <w:locked/>
    <w:rsid w:val="008F634F"/>
    <w:rPr>
      <w:b/>
      <w:lang w:bidi="ar-SA"/>
    </w:rPr>
  </w:style>
  <w:style w:type="paragraph" w:customStyle="1" w:styleId="Textodstavce">
    <w:name w:val="Text odstavce"/>
    <w:basedOn w:val="Normln"/>
    <w:rsid w:val="008F634F"/>
    <w:pPr>
      <w:tabs>
        <w:tab w:val="num" w:pos="782"/>
        <w:tab w:val="left" w:pos="851"/>
      </w:tabs>
      <w:spacing w:before="120" w:after="120"/>
      <w:ind w:firstLine="425"/>
      <w:jc w:val="both"/>
      <w:outlineLvl w:val="6"/>
    </w:pPr>
  </w:style>
  <w:style w:type="character" w:customStyle="1" w:styleId="CharChar3">
    <w:name w:val="Char Char3"/>
    <w:rsid w:val="008F634F"/>
    <w:rPr>
      <w:sz w:val="24"/>
      <w:lang w:val="cs-CZ" w:eastAsia="cs-CZ"/>
    </w:rPr>
  </w:style>
  <w:style w:type="paragraph" w:customStyle="1" w:styleId="ACNormln">
    <w:name w:val="AC Normální"/>
    <w:basedOn w:val="Normln"/>
    <w:link w:val="ACNormlnChar"/>
    <w:rsid w:val="008F634F"/>
    <w:pPr>
      <w:widowControl w:val="0"/>
      <w:spacing w:before="120"/>
      <w:jc w:val="both"/>
    </w:pPr>
    <w:rPr>
      <w:sz w:val="22"/>
      <w:szCs w:val="20"/>
    </w:rPr>
  </w:style>
  <w:style w:type="character" w:customStyle="1" w:styleId="ACNormlnChar">
    <w:name w:val="AC Normální Char"/>
    <w:link w:val="ACNormln"/>
    <w:locked/>
    <w:rsid w:val="008F634F"/>
    <w:rPr>
      <w:sz w:val="22"/>
      <w:lang w:bidi="ar-SA"/>
    </w:rPr>
  </w:style>
  <w:style w:type="paragraph" w:customStyle="1" w:styleId="Odstavec1">
    <w:name w:val="Odstavec1"/>
    <w:basedOn w:val="Normln"/>
    <w:rsid w:val="008F634F"/>
    <w:pPr>
      <w:spacing w:before="80"/>
      <w:jc w:val="both"/>
    </w:pPr>
  </w:style>
  <w:style w:type="paragraph" w:customStyle="1" w:styleId="Odrky1">
    <w:name w:val="Odrážky1"/>
    <w:basedOn w:val="zklad"/>
    <w:rsid w:val="008F634F"/>
    <w:pPr>
      <w:numPr>
        <w:numId w:val="6"/>
      </w:numPr>
      <w:spacing w:before="120" w:after="0"/>
    </w:pPr>
    <w:rPr>
      <w:sz w:val="20"/>
      <w:szCs w:val="20"/>
    </w:rPr>
  </w:style>
  <w:style w:type="paragraph" w:styleId="Textvbloku">
    <w:name w:val="Block Text"/>
    <w:basedOn w:val="Normln"/>
    <w:rsid w:val="008F634F"/>
    <w:pPr>
      <w:widowControl w:val="0"/>
      <w:shd w:val="clear" w:color="auto" w:fill="FFFFFF"/>
      <w:autoSpaceDE w:val="0"/>
      <w:autoSpaceDN w:val="0"/>
      <w:adjustRightInd w:val="0"/>
      <w:ind w:left="22" w:right="60"/>
      <w:jc w:val="center"/>
    </w:pPr>
    <w:rPr>
      <w:b/>
      <w:bCs/>
      <w:color w:val="000000"/>
      <w:spacing w:val="-9"/>
    </w:rPr>
  </w:style>
  <w:style w:type="character" w:styleId="Siln">
    <w:name w:val="Strong"/>
    <w:qFormat/>
    <w:rsid w:val="008F634F"/>
    <w:rPr>
      <w:b/>
    </w:rPr>
  </w:style>
  <w:style w:type="character" w:customStyle="1" w:styleId="apple-converted-space">
    <w:name w:val="apple-converted-space"/>
    <w:rsid w:val="008F634F"/>
  </w:style>
  <w:style w:type="paragraph" w:styleId="AdresaHTML">
    <w:name w:val="HTML Address"/>
    <w:basedOn w:val="Normln"/>
    <w:link w:val="AdresaHTMLChar"/>
    <w:rsid w:val="008F634F"/>
    <w:rPr>
      <w:i/>
      <w:szCs w:val="20"/>
    </w:rPr>
  </w:style>
  <w:style w:type="character" w:customStyle="1" w:styleId="AdresaHTMLChar">
    <w:name w:val="Adresa HTML Char"/>
    <w:link w:val="AdresaHTML"/>
    <w:locked/>
    <w:rsid w:val="008F634F"/>
    <w:rPr>
      <w:i/>
      <w:sz w:val="24"/>
      <w:lang w:bidi="ar-SA"/>
    </w:rPr>
  </w:style>
  <w:style w:type="paragraph" w:customStyle="1" w:styleId="rozmry">
    <w:name w:val="rozměry"/>
    <w:basedOn w:val="Normln"/>
    <w:next w:val="Normln"/>
    <w:link w:val="rozmryChar"/>
    <w:rsid w:val="008F634F"/>
    <w:pPr>
      <w:tabs>
        <w:tab w:val="left" w:pos="1418"/>
      </w:tabs>
      <w:spacing w:before="120" w:after="120"/>
    </w:pPr>
    <w:rPr>
      <w:i/>
      <w:szCs w:val="20"/>
    </w:rPr>
  </w:style>
  <w:style w:type="character" w:customStyle="1" w:styleId="rozmryChar">
    <w:name w:val="rozměry Char"/>
    <w:link w:val="rozmry"/>
    <w:locked/>
    <w:rsid w:val="008F634F"/>
    <w:rPr>
      <w:i/>
      <w:sz w:val="24"/>
      <w:lang w:bidi="ar-SA"/>
    </w:rPr>
  </w:style>
  <w:style w:type="paragraph" w:customStyle="1" w:styleId="Default">
    <w:name w:val="Default"/>
    <w:rsid w:val="008F634F"/>
    <w:pPr>
      <w:autoSpaceDE w:val="0"/>
      <w:autoSpaceDN w:val="0"/>
      <w:adjustRightInd w:val="0"/>
    </w:pPr>
    <w:rPr>
      <w:color w:val="000000"/>
      <w:sz w:val="24"/>
      <w:szCs w:val="24"/>
    </w:rPr>
  </w:style>
  <w:style w:type="paragraph" w:customStyle="1" w:styleId="Pa0">
    <w:name w:val="Pa0"/>
    <w:basedOn w:val="Default"/>
    <w:next w:val="Default"/>
    <w:rsid w:val="008F634F"/>
    <w:pPr>
      <w:spacing w:line="241" w:lineRule="atLeast"/>
    </w:pPr>
    <w:rPr>
      <w:rFonts w:ascii="Arial" w:hAnsi="Arial" w:cs="Arial"/>
      <w:color w:val="auto"/>
    </w:rPr>
  </w:style>
  <w:style w:type="paragraph" w:customStyle="1" w:styleId="Bezmezer1">
    <w:name w:val="Bez mezer1"/>
    <w:link w:val="NoSpacingChar"/>
    <w:rsid w:val="008F634F"/>
    <w:rPr>
      <w:rFonts w:ascii="Calibri" w:hAnsi="Calibri"/>
      <w:sz w:val="22"/>
      <w:lang w:eastAsia="en-US"/>
    </w:rPr>
  </w:style>
  <w:style w:type="character" w:customStyle="1" w:styleId="NoSpacingChar">
    <w:name w:val="No Spacing Char"/>
    <w:link w:val="Bezmezer1"/>
    <w:locked/>
    <w:rsid w:val="008F634F"/>
    <w:rPr>
      <w:rFonts w:ascii="Calibri" w:hAnsi="Calibri"/>
      <w:sz w:val="22"/>
      <w:lang w:val="cs-CZ" w:eastAsia="en-US" w:bidi="ar-SA"/>
    </w:rPr>
  </w:style>
  <w:style w:type="paragraph" w:customStyle="1" w:styleId="msolistparagraph0">
    <w:name w:val="msolistparagraph"/>
    <w:basedOn w:val="Normln"/>
    <w:rsid w:val="008F634F"/>
    <w:pPr>
      <w:spacing w:before="100" w:beforeAutospacing="1" w:after="100" w:afterAutospacing="1"/>
    </w:pPr>
  </w:style>
  <w:style w:type="character" w:customStyle="1" w:styleId="WW8Num18z1">
    <w:name w:val="WW8Num18z1"/>
    <w:rsid w:val="008F634F"/>
    <w:rPr>
      <w:rFonts w:ascii="Courier New" w:hAnsi="Courier New"/>
    </w:rPr>
  </w:style>
  <w:style w:type="paragraph" w:styleId="Textpoznpodarou">
    <w:name w:val="footnote text"/>
    <w:aliases w:val="Text poznámky pod čiarou 007,Footnote,Schriftart: 9 pt,Schriftart: 10 pt,Schriftart: 8 pt,pozn. pod čarou,Podrozdział,Podrozdzia3"/>
    <w:basedOn w:val="Normln"/>
    <w:link w:val="TextpoznpodarouChar"/>
    <w:semiHidden/>
    <w:rsid w:val="008F634F"/>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locked/>
    <w:rsid w:val="008F634F"/>
    <w:rPr>
      <w:lang w:val="cs-CZ" w:eastAsia="cs-CZ" w:bidi="ar-SA"/>
    </w:rPr>
  </w:style>
  <w:style w:type="paragraph" w:customStyle="1" w:styleId="l7pismenolb">
    <w:name w:val="l7 pismeno_lb"/>
    <w:basedOn w:val="Normln"/>
    <w:rsid w:val="008F634F"/>
    <w:pPr>
      <w:spacing w:before="100" w:beforeAutospacing="1" w:after="100" w:afterAutospacing="1"/>
    </w:pPr>
  </w:style>
  <w:style w:type="character" w:styleId="PromnnHTML">
    <w:name w:val="HTML Variable"/>
    <w:rsid w:val="008F634F"/>
    <w:rPr>
      <w:i/>
      <w:iCs/>
    </w:rPr>
  </w:style>
  <w:style w:type="paragraph" w:customStyle="1" w:styleId="PreformattedText">
    <w:name w:val="Preformatted Text"/>
    <w:basedOn w:val="Normln"/>
    <w:rsid w:val="008F634F"/>
    <w:pPr>
      <w:widowControl w:val="0"/>
      <w:suppressAutoHyphens/>
    </w:pPr>
    <w:rPr>
      <w:rFonts w:ascii="Liberation Mono" w:eastAsia="AR PL SungtiL GB" w:hAnsi="Liberation Mono" w:cs="Liberation Mono"/>
      <w:sz w:val="20"/>
      <w:szCs w:val="20"/>
      <w:lang w:val="en-US" w:eastAsia="zh-CN" w:bidi="hi-IN"/>
    </w:rPr>
  </w:style>
  <w:style w:type="table" w:styleId="Mkatabulky">
    <w:name w:val="Table Grid"/>
    <w:basedOn w:val="Normlntabulka"/>
    <w:rsid w:val="0031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2C0853"/>
    <w:rPr>
      <w:sz w:val="16"/>
      <w:szCs w:val="16"/>
    </w:rPr>
  </w:style>
  <w:style w:type="paragraph" w:styleId="Odstavecseseznamem">
    <w:name w:val="List Paragraph"/>
    <w:basedOn w:val="Normln"/>
    <w:uiPriority w:val="34"/>
    <w:qFormat/>
    <w:rsid w:val="00F21F6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186">
      <w:bodyDiv w:val="1"/>
      <w:marLeft w:val="0"/>
      <w:marRight w:val="0"/>
      <w:marTop w:val="0"/>
      <w:marBottom w:val="0"/>
      <w:divBdr>
        <w:top w:val="none" w:sz="0" w:space="0" w:color="auto"/>
        <w:left w:val="none" w:sz="0" w:space="0" w:color="auto"/>
        <w:bottom w:val="none" w:sz="0" w:space="0" w:color="auto"/>
        <w:right w:val="none" w:sz="0" w:space="0" w:color="auto"/>
      </w:divBdr>
    </w:div>
    <w:div w:id="58401332">
      <w:bodyDiv w:val="1"/>
      <w:marLeft w:val="0"/>
      <w:marRight w:val="0"/>
      <w:marTop w:val="0"/>
      <w:marBottom w:val="0"/>
      <w:divBdr>
        <w:top w:val="none" w:sz="0" w:space="0" w:color="auto"/>
        <w:left w:val="none" w:sz="0" w:space="0" w:color="auto"/>
        <w:bottom w:val="none" w:sz="0" w:space="0" w:color="auto"/>
        <w:right w:val="none" w:sz="0" w:space="0" w:color="auto"/>
      </w:divBdr>
    </w:div>
    <w:div w:id="321591010">
      <w:bodyDiv w:val="1"/>
      <w:marLeft w:val="0"/>
      <w:marRight w:val="0"/>
      <w:marTop w:val="0"/>
      <w:marBottom w:val="0"/>
      <w:divBdr>
        <w:top w:val="none" w:sz="0" w:space="0" w:color="auto"/>
        <w:left w:val="none" w:sz="0" w:space="0" w:color="auto"/>
        <w:bottom w:val="none" w:sz="0" w:space="0" w:color="auto"/>
        <w:right w:val="none" w:sz="0" w:space="0" w:color="auto"/>
      </w:divBdr>
    </w:div>
    <w:div w:id="475031774">
      <w:bodyDiv w:val="1"/>
      <w:marLeft w:val="0"/>
      <w:marRight w:val="0"/>
      <w:marTop w:val="0"/>
      <w:marBottom w:val="0"/>
      <w:divBdr>
        <w:top w:val="none" w:sz="0" w:space="0" w:color="auto"/>
        <w:left w:val="none" w:sz="0" w:space="0" w:color="auto"/>
        <w:bottom w:val="none" w:sz="0" w:space="0" w:color="auto"/>
        <w:right w:val="none" w:sz="0" w:space="0" w:color="auto"/>
      </w:divBdr>
    </w:div>
    <w:div w:id="700010713">
      <w:bodyDiv w:val="1"/>
      <w:marLeft w:val="0"/>
      <w:marRight w:val="0"/>
      <w:marTop w:val="0"/>
      <w:marBottom w:val="0"/>
      <w:divBdr>
        <w:top w:val="none" w:sz="0" w:space="0" w:color="auto"/>
        <w:left w:val="none" w:sz="0" w:space="0" w:color="auto"/>
        <w:bottom w:val="none" w:sz="0" w:space="0" w:color="auto"/>
        <w:right w:val="none" w:sz="0" w:space="0" w:color="auto"/>
      </w:divBdr>
    </w:div>
    <w:div w:id="726992626">
      <w:bodyDiv w:val="1"/>
      <w:marLeft w:val="0"/>
      <w:marRight w:val="0"/>
      <w:marTop w:val="0"/>
      <w:marBottom w:val="0"/>
      <w:divBdr>
        <w:top w:val="none" w:sz="0" w:space="0" w:color="auto"/>
        <w:left w:val="none" w:sz="0" w:space="0" w:color="auto"/>
        <w:bottom w:val="none" w:sz="0" w:space="0" w:color="auto"/>
        <w:right w:val="none" w:sz="0" w:space="0" w:color="auto"/>
      </w:divBdr>
    </w:div>
    <w:div w:id="819617084">
      <w:bodyDiv w:val="1"/>
      <w:marLeft w:val="0"/>
      <w:marRight w:val="0"/>
      <w:marTop w:val="0"/>
      <w:marBottom w:val="0"/>
      <w:divBdr>
        <w:top w:val="none" w:sz="0" w:space="0" w:color="auto"/>
        <w:left w:val="none" w:sz="0" w:space="0" w:color="auto"/>
        <w:bottom w:val="none" w:sz="0" w:space="0" w:color="auto"/>
        <w:right w:val="none" w:sz="0" w:space="0" w:color="auto"/>
      </w:divBdr>
    </w:div>
    <w:div w:id="834539305">
      <w:bodyDiv w:val="1"/>
      <w:marLeft w:val="0"/>
      <w:marRight w:val="0"/>
      <w:marTop w:val="0"/>
      <w:marBottom w:val="0"/>
      <w:divBdr>
        <w:top w:val="none" w:sz="0" w:space="0" w:color="auto"/>
        <w:left w:val="none" w:sz="0" w:space="0" w:color="auto"/>
        <w:bottom w:val="none" w:sz="0" w:space="0" w:color="auto"/>
        <w:right w:val="none" w:sz="0" w:space="0" w:color="auto"/>
      </w:divBdr>
    </w:div>
    <w:div w:id="849948136">
      <w:bodyDiv w:val="1"/>
      <w:marLeft w:val="0"/>
      <w:marRight w:val="0"/>
      <w:marTop w:val="0"/>
      <w:marBottom w:val="0"/>
      <w:divBdr>
        <w:top w:val="none" w:sz="0" w:space="0" w:color="auto"/>
        <w:left w:val="none" w:sz="0" w:space="0" w:color="auto"/>
        <w:bottom w:val="none" w:sz="0" w:space="0" w:color="auto"/>
        <w:right w:val="none" w:sz="0" w:space="0" w:color="auto"/>
      </w:divBdr>
    </w:div>
    <w:div w:id="885023696">
      <w:bodyDiv w:val="1"/>
      <w:marLeft w:val="0"/>
      <w:marRight w:val="0"/>
      <w:marTop w:val="0"/>
      <w:marBottom w:val="0"/>
      <w:divBdr>
        <w:top w:val="none" w:sz="0" w:space="0" w:color="auto"/>
        <w:left w:val="none" w:sz="0" w:space="0" w:color="auto"/>
        <w:bottom w:val="none" w:sz="0" w:space="0" w:color="auto"/>
        <w:right w:val="none" w:sz="0" w:space="0" w:color="auto"/>
      </w:divBdr>
    </w:div>
    <w:div w:id="899370075">
      <w:bodyDiv w:val="1"/>
      <w:marLeft w:val="0"/>
      <w:marRight w:val="0"/>
      <w:marTop w:val="0"/>
      <w:marBottom w:val="0"/>
      <w:divBdr>
        <w:top w:val="none" w:sz="0" w:space="0" w:color="auto"/>
        <w:left w:val="none" w:sz="0" w:space="0" w:color="auto"/>
        <w:bottom w:val="none" w:sz="0" w:space="0" w:color="auto"/>
        <w:right w:val="none" w:sz="0" w:space="0" w:color="auto"/>
      </w:divBdr>
    </w:div>
    <w:div w:id="974144184">
      <w:bodyDiv w:val="1"/>
      <w:marLeft w:val="0"/>
      <w:marRight w:val="0"/>
      <w:marTop w:val="0"/>
      <w:marBottom w:val="0"/>
      <w:divBdr>
        <w:top w:val="none" w:sz="0" w:space="0" w:color="auto"/>
        <w:left w:val="none" w:sz="0" w:space="0" w:color="auto"/>
        <w:bottom w:val="none" w:sz="0" w:space="0" w:color="auto"/>
        <w:right w:val="none" w:sz="0" w:space="0" w:color="auto"/>
      </w:divBdr>
    </w:div>
    <w:div w:id="1052466751">
      <w:bodyDiv w:val="1"/>
      <w:marLeft w:val="0"/>
      <w:marRight w:val="0"/>
      <w:marTop w:val="0"/>
      <w:marBottom w:val="0"/>
      <w:divBdr>
        <w:top w:val="none" w:sz="0" w:space="0" w:color="auto"/>
        <w:left w:val="none" w:sz="0" w:space="0" w:color="auto"/>
        <w:bottom w:val="none" w:sz="0" w:space="0" w:color="auto"/>
        <w:right w:val="none" w:sz="0" w:space="0" w:color="auto"/>
      </w:divBdr>
    </w:div>
    <w:div w:id="1259948048">
      <w:bodyDiv w:val="1"/>
      <w:marLeft w:val="0"/>
      <w:marRight w:val="0"/>
      <w:marTop w:val="0"/>
      <w:marBottom w:val="0"/>
      <w:divBdr>
        <w:top w:val="none" w:sz="0" w:space="0" w:color="auto"/>
        <w:left w:val="none" w:sz="0" w:space="0" w:color="auto"/>
        <w:bottom w:val="none" w:sz="0" w:space="0" w:color="auto"/>
        <w:right w:val="none" w:sz="0" w:space="0" w:color="auto"/>
      </w:divBdr>
    </w:div>
    <w:div w:id="1273975568">
      <w:bodyDiv w:val="1"/>
      <w:marLeft w:val="0"/>
      <w:marRight w:val="0"/>
      <w:marTop w:val="0"/>
      <w:marBottom w:val="0"/>
      <w:divBdr>
        <w:top w:val="none" w:sz="0" w:space="0" w:color="auto"/>
        <w:left w:val="none" w:sz="0" w:space="0" w:color="auto"/>
        <w:bottom w:val="none" w:sz="0" w:space="0" w:color="auto"/>
        <w:right w:val="none" w:sz="0" w:space="0" w:color="auto"/>
      </w:divBdr>
    </w:div>
    <w:div w:id="1327437600">
      <w:bodyDiv w:val="1"/>
      <w:marLeft w:val="0"/>
      <w:marRight w:val="0"/>
      <w:marTop w:val="0"/>
      <w:marBottom w:val="0"/>
      <w:divBdr>
        <w:top w:val="none" w:sz="0" w:space="0" w:color="auto"/>
        <w:left w:val="none" w:sz="0" w:space="0" w:color="auto"/>
        <w:bottom w:val="none" w:sz="0" w:space="0" w:color="auto"/>
        <w:right w:val="none" w:sz="0" w:space="0" w:color="auto"/>
      </w:divBdr>
    </w:div>
    <w:div w:id="1512529405">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641110654">
      <w:bodyDiv w:val="1"/>
      <w:marLeft w:val="0"/>
      <w:marRight w:val="0"/>
      <w:marTop w:val="0"/>
      <w:marBottom w:val="0"/>
      <w:divBdr>
        <w:top w:val="none" w:sz="0" w:space="0" w:color="auto"/>
        <w:left w:val="none" w:sz="0" w:space="0" w:color="auto"/>
        <w:bottom w:val="none" w:sz="0" w:space="0" w:color="auto"/>
        <w:right w:val="none" w:sz="0" w:space="0" w:color="auto"/>
      </w:divBdr>
    </w:div>
    <w:div w:id="1648196113">
      <w:bodyDiv w:val="1"/>
      <w:marLeft w:val="0"/>
      <w:marRight w:val="0"/>
      <w:marTop w:val="0"/>
      <w:marBottom w:val="0"/>
      <w:divBdr>
        <w:top w:val="none" w:sz="0" w:space="0" w:color="auto"/>
        <w:left w:val="none" w:sz="0" w:space="0" w:color="auto"/>
        <w:bottom w:val="none" w:sz="0" w:space="0" w:color="auto"/>
        <w:right w:val="none" w:sz="0" w:space="0" w:color="auto"/>
      </w:divBdr>
    </w:div>
    <w:div w:id="1650328048">
      <w:bodyDiv w:val="1"/>
      <w:marLeft w:val="0"/>
      <w:marRight w:val="0"/>
      <w:marTop w:val="0"/>
      <w:marBottom w:val="0"/>
      <w:divBdr>
        <w:top w:val="none" w:sz="0" w:space="0" w:color="auto"/>
        <w:left w:val="none" w:sz="0" w:space="0" w:color="auto"/>
        <w:bottom w:val="none" w:sz="0" w:space="0" w:color="auto"/>
        <w:right w:val="none" w:sz="0" w:space="0" w:color="auto"/>
      </w:divBdr>
    </w:div>
    <w:div w:id="1728216746">
      <w:bodyDiv w:val="1"/>
      <w:marLeft w:val="0"/>
      <w:marRight w:val="0"/>
      <w:marTop w:val="0"/>
      <w:marBottom w:val="0"/>
      <w:divBdr>
        <w:top w:val="none" w:sz="0" w:space="0" w:color="auto"/>
        <w:left w:val="none" w:sz="0" w:space="0" w:color="auto"/>
        <w:bottom w:val="none" w:sz="0" w:space="0" w:color="auto"/>
        <w:right w:val="none" w:sz="0" w:space="0" w:color="auto"/>
      </w:divBdr>
    </w:div>
    <w:div w:id="1748187981">
      <w:bodyDiv w:val="1"/>
      <w:marLeft w:val="0"/>
      <w:marRight w:val="0"/>
      <w:marTop w:val="0"/>
      <w:marBottom w:val="0"/>
      <w:divBdr>
        <w:top w:val="none" w:sz="0" w:space="0" w:color="auto"/>
        <w:left w:val="none" w:sz="0" w:space="0" w:color="auto"/>
        <w:bottom w:val="none" w:sz="0" w:space="0" w:color="auto"/>
        <w:right w:val="none" w:sz="0" w:space="0" w:color="auto"/>
      </w:divBdr>
    </w:div>
    <w:div w:id="1798059206">
      <w:bodyDiv w:val="1"/>
      <w:marLeft w:val="0"/>
      <w:marRight w:val="0"/>
      <w:marTop w:val="0"/>
      <w:marBottom w:val="0"/>
      <w:divBdr>
        <w:top w:val="none" w:sz="0" w:space="0" w:color="auto"/>
        <w:left w:val="none" w:sz="0" w:space="0" w:color="auto"/>
        <w:bottom w:val="none" w:sz="0" w:space="0" w:color="auto"/>
        <w:right w:val="none" w:sz="0" w:space="0" w:color="auto"/>
      </w:divBdr>
    </w:div>
    <w:div w:id="1829785518">
      <w:bodyDiv w:val="1"/>
      <w:marLeft w:val="0"/>
      <w:marRight w:val="0"/>
      <w:marTop w:val="0"/>
      <w:marBottom w:val="0"/>
      <w:divBdr>
        <w:top w:val="none" w:sz="0" w:space="0" w:color="auto"/>
        <w:left w:val="none" w:sz="0" w:space="0" w:color="auto"/>
        <w:bottom w:val="none" w:sz="0" w:space="0" w:color="auto"/>
        <w:right w:val="none" w:sz="0" w:space="0" w:color="auto"/>
      </w:divBdr>
    </w:div>
    <w:div w:id="1942760830">
      <w:bodyDiv w:val="1"/>
      <w:marLeft w:val="0"/>
      <w:marRight w:val="0"/>
      <w:marTop w:val="0"/>
      <w:marBottom w:val="0"/>
      <w:divBdr>
        <w:top w:val="none" w:sz="0" w:space="0" w:color="auto"/>
        <w:left w:val="none" w:sz="0" w:space="0" w:color="auto"/>
        <w:bottom w:val="none" w:sz="0" w:space="0" w:color="auto"/>
        <w:right w:val="none" w:sz="0" w:space="0" w:color="auto"/>
      </w:divBdr>
    </w:div>
    <w:div w:id="1943416524">
      <w:bodyDiv w:val="1"/>
      <w:marLeft w:val="0"/>
      <w:marRight w:val="0"/>
      <w:marTop w:val="0"/>
      <w:marBottom w:val="0"/>
      <w:divBdr>
        <w:top w:val="none" w:sz="0" w:space="0" w:color="auto"/>
        <w:left w:val="none" w:sz="0" w:space="0" w:color="auto"/>
        <w:bottom w:val="none" w:sz="0" w:space="0" w:color="auto"/>
        <w:right w:val="none" w:sz="0" w:space="0" w:color="auto"/>
      </w:divBdr>
    </w:div>
    <w:div w:id="1962375090">
      <w:bodyDiv w:val="1"/>
      <w:marLeft w:val="0"/>
      <w:marRight w:val="0"/>
      <w:marTop w:val="0"/>
      <w:marBottom w:val="0"/>
      <w:divBdr>
        <w:top w:val="none" w:sz="0" w:space="0" w:color="auto"/>
        <w:left w:val="none" w:sz="0" w:space="0" w:color="auto"/>
        <w:bottom w:val="none" w:sz="0" w:space="0" w:color="auto"/>
        <w:right w:val="none" w:sz="0" w:space="0" w:color="auto"/>
      </w:divBdr>
    </w:div>
    <w:div w:id="2035500146">
      <w:bodyDiv w:val="1"/>
      <w:marLeft w:val="0"/>
      <w:marRight w:val="0"/>
      <w:marTop w:val="0"/>
      <w:marBottom w:val="0"/>
      <w:divBdr>
        <w:top w:val="none" w:sz="0" w:space="0" w:color="auto"/>
        <w:left w:val="none" w:sz="0" w:space="0" w:color="auto"/>
        <w:bottom w:val="none" w:sz="0" w:space="0" w:color="auto"/>
        <w:right w:val="none" w:sz="0" w:space="0" w:color="auto"/>
      </w:divBdr>
    </w:div>
    <w:div w:id="20967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TotalTime>
  <Pages>7</Pages>
  <Words>2667</Words>
  <Characters>15740</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18371</CharactersWithSpaces>
  <SharedDoc>false</SharedDoc>
  <HLinks>
    <vt:vector size="30" baseType="variant">
      <vt:variant>
        <vt:i4>1245224</vt:i4>
      </vt:variant>
      <vt:variant>
        <vt:i4>12</vt:i4>
      </vt:variant>
      <vt:variant>
        <vt:i4>0</vt:i4>
      </vt:variant>
      <vt:variant>
        <vt:i4>5</vt:i4>
      </vt:variant>
      <vt:variant>
        <vt:lpwstr>mailto:kopecka@ssptaji.cz</vt:lpwstr>
      </vt:variant>
      <vt:variant>
        <vt:lpwstr/>
      </vt:variant>
      <vt:variant>
        <vt:i4>7929931</vt:i4>
      </vt:variant>
      <vt:variant>
        <vt:i4>9</vt:i4>
      </vt:variant>
      <vt:variant>
        <vt:i4>0</vt:i4>
      </vt:variant>
      <vt:variant>
        <vt:i4>5</vt:i4>
      </vt:variant>
      <vt:variant>
        <vt:lpwstr>mailto:stava@ssptaji.cz</vt:lpwstr>
      </vt:variant>
      <vt:variant>
        <vt:lpwstr/>
      </vt:variant>
      <vt:variant>
        <vt:i4>1245224</vt:i4>
      </vt:variant>
      <vt:variant>
        <vt:i4>6</vt:i4>
      </vt:variant>
      <vt:variant>
        <vt:i4>0</vt:i4>
      </vt:variant>
      <vt:variant>
        <vt:i4>5</vt:i4>
      </vt:variant>
      <vt:variant>
        <vt:lpwstr>mailto:kopecka@ssptaji.cz</vt:lpwstr>
      </vt:variant>
      <vt:variant>
        <vt:lpwstr/>
      </vt:variant>
      <vt:variant>
        <vt:i4>7929931</vt:i4>
      </vt:variant>
      <vt:variant>
        <vt:i4>3</vt:i4>
      </vt:variant>
      <vt:variant>
        <vt:i4>0</vt:i4>
      </vt:variant>
      <vt:variant>
        <vt:i4>5</vt:i4>
      </vt:variant>
      <vt:variant>
        <vt:lpwstr>mailto:stava@ssptaji.cz</vt:lpwstr>
      </vt:variant>
      <vt:variant>
        <vt:lpwstr/>
      </vt:variant>
      <vt:variant>
        <vt:i4>1638462</vt:i4>
      </vt:variant>
      <vt:variant>
        <vt:i4>0</vt:i4>
      </vt:variant>
      <vt:variant>
        <vt:i4>0</vt:i4>
      </vt:variant>
      <vt:variant>
        <vt:i4>5</vt:i4>
      </vt:variant>
      <vt:variant>
        <vt:lpwstr>mailto:vitu@ssptaji.cz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bena@pkvysocina.cz</dc:creator>
  <cp:keywords/>
  <cp:lastModifiedBy>Šerák Ladislav</cp:lastModifiedBy>
  <cp:revision>78</cp:revision>
  <cp:lastPrinted>2017-03-15T07:42:00Z</cp:lastPrinted>
  <dcterms:created xsi:type="dcterms:W3CDTF">2019-02-18T12:29:00Z</dcterms:created>
  <dcterms:modified xsi:type="dcterms:W3CDTF">2022-03-15T06:37:00Z</dcterms:modified>
</cp:coreProperties>
</file>