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EFD5" w14:textId="52E8A33E" w:rsidR="00704728" w:rsidRDefault="00704728" w:rsidP="00CA4D15">
      <w:pPr>
        <w:keepNext/>
        <w:widowControl w:val="0"/>
        <w:suppressAutoHyphens/>
        <w:spacing w:after="240"/>
        <w:ind w:right="318"/>
        <w:rPr>
          <w:rFonts w:ascii="Arial" w:hAnsi="Arial" w:cs="Times New Roman"/>
          <w:b/>
          <w:sz w:val="28"/>
          <w:szCs w:val="28"/>
        </w:rPr>
      </w:pPr>
      <w:bookmarkStart w:id="0" w:name="_GoBack"/>
      <w:bookmarkEnd w:id="0"/>
      <w:r w:rsidRPr="00704728">
        <w:rPr>
          <w:rFonts w:ascii="Arial" w:hAnsi="Arial" w:cs="Times New Roman"/>
          <w:b/>
          <w:sz w:val="28"/>
          <w:szCs w:val="28"/>
        </w:rPr>
        <w:t>EKG přístroje a archivační systém</w:t>
      </w:r>
    </w:p>
    <w:p w14:paraId="41CB5E0F" w14:textId="71270E87" w:rsidR="00704728" w:rsidRPr="00704728" w:rsidRDefault="00704728" w:rsidP="00101C67">
      <w:pPr>
        <w:keepNext/>
        <w:widowControl w:val="0"/>
        <w:suppressAutoHyphens/>
        <w:spacing w:after="480"/>
        <w:jc w:val="both"/>
        <w:rPr>
          <w:rFonts w:ascii="Arial" w:hAnsi="Arial" w:cs="Times New Roman"/>
        </w:rPr>
      </w:pPr>
      <w:r w:rsidRPr="00704728">
        <w:rPr>
          <w:rFonts w:ascii="Arial" w:hAnsi="Arial" w:cs="Times New Roman"/>
          <w:lang w:val="x-none"/>
        </w:rPr>
        <w:t>Předmětem části 9 veřejné zakázky je dodávka</w:t>
      </w:r>
      <w:r>
        <w:rPr>
          <w:rFonts w:ascii="Arial" w:hAnsi="Arial" w:cs="Times New Roman"/>
          <w:lang w:val="x-none"/>
        </w:rPr>
        <w:t xml:space="preserve"> EKG přístrojů</w:t>
      </w:r>
      <w:r w:rsidRPr="00704728">
        <w:rPr>
          <w:rFonts w:ascii="Arial" w:hAnsi="Arial" w:cs="Times New Roman"/>
          <w:lang w:val="x-none"/>
        </w:rPr>
        <w:t xml:space="preserve"> a EKG archivační</w:t>
      </w:r>
      <w:r>
        <w:rPr>
          <w:rFonts w:ascii="Arial" w:hAnsi="Arial" w:cs="Times New Roman"/>
        </w:rPr>
        <w:t>ho</w:t>
      </w:r>
      <w:r w:rsidRPr="00704728">
        <w:rPr>
          <w:rFonts w:ascii="Arial" w:hAnsi="Arial" w:cs="Times New Roman"/>
          <w:lang w:val="x-none"/>
        </w:rPr>
        <w:t xml:space="preserve"> systém</w:t>
      </w:r>
      <w:r>
        <w:rPr>
          <w:rFonts w:ascii="Arial" w:hAnsi="Arial" w:cs="Times New Roman"/>
        </w:rPr>
        <w:t>u, jak je uvedeno níže.</w:t>
      </w:r>
    </w:p>
    <w:p w14:paraId="6D057956" w14:textId="5445C433" w:rsidR="00C46D0D" w:rsidRPr="00936A3F" w:rsidRDefault="00495C92" w:rsidP="00704728">
      <w:pPr>
        <w:pStyle w:val="Odstavecseseznamem"/>
        <w:keepNext/>
        <w:widowControl w:val="0"/>
        <w:numPr>
          <w:ilvl w:val="0"/>
          <w:numId w:val="4"/>
        </w:numPr>
        <w:suppressAutoHyphens/>
        <w:spacing w:after="240"/>
        <w:ind w:left="425" w:right="318" w:hanging="425"/>
        <w:rPr>
          <w:rFonts w:ascii="Arial" w:hAnsi="Arial" w:cs="Times New Roman"/>
          <w:b/>
          <w:sz w:val="28"/>
          <w:szCs w:val="28"/>
        </w:rPr>
      </w:pPr>
      <w:r w:rsidRPr="00495C92">
        <w:rPr>
          <w:rFonts w:ascii="Arial" w:hAnsi="Arial" w:cs="Times New Roman"/>
          <w:b/>
          <w:sz w:val="28"/>
          <w:szCs w:val="28"/>
        </w:rPr>
        <w:t>EKG </w:t>
      </w:r>
      <w:r w:rsidR="00F31DEF">
        <w:rPr>
          <w:rFonts w:ascii="Arial" w:hAnsi="Arial" w:cs="Times New Roman"/>
          <w:b/>
          <w:sz w:val="28"/>
          <w:szCs w:val="28"/>
        </w:rPr>
        <w:t xml:space="preserve">přístroj </w:t>
      </w:r>
      <w:r w:rsidRPr="00495C92">
        <w:rPr>
          <w:rFonts w:ascii="Arial" w:hAnsi="Arial" w:cs="Times New Roman"/>
          <w:b/>
          <w:sz w:val="28"/>
          <w:szCs w:val="28"/>
        </w:rPr>
        <w:t>s </w:t>
      </w:r>
      <w:r w:rsidR="005A6E4B">
        <w:rPr>
          <w:rFonts w:ascii="Arial" w:hAnsi="Arial" w:cs="Times New Roman"/>
          <w:b/>
          <w:sz w:val="28"/>
          <w:szCs w:val="28"/>
        </w:rPr>
        <w:t>ex</w:t>
      </w:r>
      <w:r w:rsidRPr="00495C92">
        <w:rPr>
          <w:rFonts w:ascii="Arial" w:hAnsi="Arial" w:cs="Times New Roman"/>
          <w:b/>
          <w:sz w:val="28"/>
          <w:szCs w:val="28"/>
        </w:rPr>
        <w:t>portem dat do archivačního systému a NIS</w:t>
      </w:r>
    </w:p>
    <w:p w14:paraId="31DECCF2" w14:textId="1EB9510C" w:rsidR="00CE22D8" w:rsidRPr="002F17E4" w:rsidRDefault="00936A3F" w:rsidP="00704728">
      <w:pPr>
        <w:pStyle w:val="Prosttext"/>
        <w:spacing w:before="240" w:after="120" w:line="276" w:lineRule="auto"/>
        <w:jc w:val="both"/>
        <w:rPr>
          <w:rFonts w:ascii="Arial" w:eastAsiaTheme="minorHAnsi" w:hAnsi="Arial"/>
          <w:szCs w:val="22"/>
          <w:lang w:val="x-none"/>
        </w:rPr>
      </w:pPr>
      <w:r w:rsidRPr="002F17E4">
        <w:rPr>
          <w:rFonts w:ascii="Arial" w:eastAsiaTheme="minorHAnsi" w:hAnsi="Arial"/>
          <w:szCs w:val="22"/>
          <w:lang w:val="x-none"/>
        </w:rPr>
        <w:t xml:space="preserve">Předmětem plnění je </w:t>
      </w:r>
      <w:r w:rsidR="00495C92" w:rsidRPr="00495C92">
        <w:rPr>
          <w:rFonts w:ascii="Arial" w:eastAsiaTheme="minorHAnsi" w:hAnsi="Arial"/>
          <w:szCs w:val="22"/>
          <w:lang w:val="x-none"/>
        </w:rPr>
        <w:t xml:space="preserve">dodávka 7 ks </w:t>
      </w:r>
      <w:r w:rsidR="00495C92">
        <w:rPr>
          <w:rFonts w:ascii="Arial" w:eastAsiaTheme="minorHAnsi" w:hAnsi="Arial"/>
          <w:szCs w:val="22"/>
          <w:lang w:val="x-none"/>
        </w:rPr>
        <w:t>níže uvedeného</w:t>
      </w:r>
      <w:r w:rsidR="00137F51" w:rsidRPr="002F17E4">
        <w:rPr>
          <w:rFonts w:ascii="Arial" w:eastAsiaTheme="minorHAnsi" w:hAnsi="Arial"/>
          <w:szCs w:val="22"/>
          <w:lang w:val="x-none"/>
        </w:rPr>
        <w:t xml:space="preserve"> </w:t>
      </w:r>
      <w:r w:rsidR="00495C92" w:rsidRPr="00495C92">
        <w:rPr>
          <w:rFonts w:ascii="Arial" w:eastAsiaTheme="minorHAnsi" w:hAnsi="Arial"/>
          <w:szCs w:val="22"/>
          <w:lang w:val="x-none"/>
        </w:rPr>
        <w:t>EKG přístroje a</w:t>
      </w:r>
      <w:r w:rsidR="0052193D" w:rsidRPr="002F17E4">
        <w:rPr>
          <w:rFonts w:ascii="Arial" w:eastAsiaTheme="minorHAnsi" w:hAnsi="Arial"/>
          <w:szCs w:val="22"/>
          <w:lang w:val="x-none"/>
        </w:rPr>
        <w:t xml:space="preserve"> </w:t>
      </w:r>
      <w:r w:rsidR="00495C92" w:rsidRPr="00495C92">
        <w:rPr>
          <w:rFonts w:ascii="Arial" w:eastAsiaTheme="minorHAnsi" w:hAnsi="Arial"/>
          <w:szCs w:val="22"/>
          <w:lang w:val="x-none"/>
        </w:rPr>
        <w:t>jeho příslušenství</w:t>
      </w:r>
      <w:r w:rsidR="00495C92">
        <w:rPr>
          <w:rFonts w:ascii="Arial" w:eastAsiaTheme="minorHAnsi" w:hAnsi="Arial"/>
          <w:szCs w:val="22"/>
        </w:rPr>
        <w:t xml:space="preserve"> (</w:t>
      </w:r>
      <w:r w:rsidR="00495C92" w:rsidRPr="00495C92">
        <w:rPr>
          <w:rFonts w:ascii="Arial" w:eastAsiaTheme="minorHAnsi" w:hAnsi="Arial"/>
          <w:szCs w:val="22"/>
          <w:lang w:val="x-none"/>
        </w:rPr>
        <w:t>v</w:t>
      </w:r>
      <w:r w:rsidR="00495C92">
        <w:rPr>
          <w:rFonts w:ascii="Arial" w:eastAsiaTheme="minorHAnsi" w:hAnsi="Arial"/>
          <w:szCs w:val="22"/>
        </w:rPr>
        <w:t> </w:t>
      </w:r>
      <w:r w:rsidR="00495C92" w:rsidRPr="00495C92">
        <w:rPr>
          <w:rFonts w:ascii="Arial" w:eastAsiaTheme="minorHAnsi" w:hAnsi="Arial"/>
          <w:szCs w:val="22"/>
          <w:lang w:val="x-none"/>
        </w:rPr>
        <w:t>provedení a kvali</w:t>
      </w:r>
      <w:r w:rsidR="0046243F">
        <w:rPr>
          <w:rFonts w:ascii="Arial" w:eastAsiaTheme="minorHAnsi" w:hAnsi="Arial"/>
          <w:szCs w:val="22"/>
          <w:lang w:val="x-none"/>
        </w:rPr>
        <w:t>tě předepsané výrobcem přístroje</w:t>
      </w:r>
      <w:r w:rsidR="0046243F">
        <w:rPr>
          <w:rFonts w:ascii="Arial" w:eastAsiaTheme="minorHAnsi" w:hAnsi="Arial"/>
          <w:szCs w:val="22"/>
        </w:rPr>
        <w:t>)</w:t>
      </w:r>
      <w:r w:rsidR="00137F51" w:rsidRPr="002F17E4">
        <w:rPr>
          <w:rFonts w:ascii="Arial" w:eastAsiaTheme="minorHAnsi" w:hAnsi="Arial"/>
          <w:szCs w:val="22"/>
          <w:lang w:val="x-none"/>
        </w:rPr>
        <w:t xml:space="preserve">, </w:t>
      </w:r>
      <w:r w:rsidR="0052193D" w:rsidRPr="002F17E4">
        <w:rPr>
          <w:rFonts w:ascii="Arial" w:eastAsiaTheme="minorHAnsi" w:hAnsi="Arial"/>
          <w:szCs w:val="22"/>
          <w:lang w:val="x-none"/>
        </w:rPr>
        <w:t xml:space="preserve">uvedení </w:t>
      </w:r>
      <w:r w:rsidR="00137F51" w:rsidRPr="002F17E4">
        <w:rPr>
          <w:rFonts w:ascii="Arial" w:eastAsiaTheme="minorHAnsi" w:hAnsi="Arial"/>
          <w:szCs w:val="22"/>
          <w:lang w:val="x-none"/>
        </w:rPr>
        <w:t xml:space="preserve">přístroje </w:t>
      </w:r>
      <w:r w:rsidR="0052193D" w:rsidRPr="002F17E4">
        <w:rPr>
          <w:rFonts w:ascii="Arial" w:eastAsiaTheme="minorHAnsi" w:hAnsi="Arial"/>
          <w:szCs w:val="22"/>
          <w:lang w:val="x-none"/>
        </w:rPr>
        <w:t>do provozu, zaškolení obsluhy a poskytování záručního servisu, a to tak, aby uvedený předmět byl plně funkční a</w:t>
      </w:r>
      <w:r w:rsidR="00495C92">
        <w:rPr>
          <w:rFonts w:ascii="Arial" w:eastAsiaTheme="minorHAnsi" w:hAnsi="Arial"/>
          <w:szCs w:val="22"/>
        </w:rPr>
        <w:t> </w:t>
      </w:r>
      <w:r w:rsidR="0052193D" w:rsidRPr="002F17E4">
        <w:rPr>
          <w:rFonts w:ascii="Arial" w:eastAsiaTheme="minorHAnsi" w:hAnsi="Arial"/>
          <w:szCs w:val="22"/>
          <w:lang w:val="x-none"/>
        </w:rPr>
        <w:t>mohl být plně využíván ke svému účelu.</w:t>
      </w:r>
    </w:p>
    <w:tbl>
      <w:tblPr>
        <w:tblStyle w:val="Mkatabulky"/>
        <w:tblW w:w="9078" w:type="dxa"/>
        <w:jc w:val="center"/>
        <w:tblLook w:val="04A0" w:firstRow="1" w:lastRow="0" w:firstColumn="1" w:lastColumn="0" w:noHBand="0" w:noVBand="1"/>
      </w:tblPr>
      <w:tblGrid>
        <w:gridCol w:w="2684"/>
        <w:gridCol w:w="992"/>
        <w:gridCol w:w="3096"/>
        <w:gridCol w:w="2306"/>
      </w:tblGrid>
      <w:tr w:rsidR="0052193D" w:rsidRPr="00B67B5B" w14:paraId="6D5936F5" w14:textId="77777777" w:rsidTr="00137F51">
        <w:trPr>
          <w:cantSplit/>
          <w:trHeight w:val="567"/>
          <w:tblHeader/>
          <w:jc w:val="center"/>
        </w:trPr>
        <w:tc>
          <w:tcPr>
            <w:tcW w:w="2684" w:type="dxa"/>
            <w:shd w:val="clear" w:color="auto" w:fill="C6D9F1" w:themeFill="text2" w:themeFillTint="33"/>
            <w:vAlign w:val="center"/>
          </w:tcPr>
          <w:p w14:paraId="0C368435" w14:textId="052BCE07" w:rsidR="0052193D" w:rsidRPr="00B67B5B" w:rsidRDefault="00495C92" w:rsidP="00D65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přístroj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27A9B94" w14:textId="3857E1B0" w:rsidR="0052193D" w:rsidRPr="00137F51" w:rsidRDefault="0052193D" w:rsidP="00D652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F51">
              <w:rPr>
                <w:rFonts w:asciiTheme="minorHAnsi" w:hAnsiTheme="minorHAnsi" w:cstheme="minorHAnsi"/>
                <w:b/>
              </w:rPr>
              <w:t>ks</w:t>
            </w:r>
          </w:p>
        </w:tc>
        <w:tc>
          <w:tcPr>
            <w:tcW w:w="3096" w:type="dxa"/>
            <w:shd w:val="clear" w:color="auto" w:fill="C6D9F1" w:themeFill="text2" w:themeFillTint="33"/>
            <w:vAlign w:val="center"/>
          </w:tcPr>
          <w:p w14:paraId="54AF4AB1" w14:textId="65429DB1" w:rsidR="0052193D" w:rsidRPr="00137F51" w:rsidRDefault="00137F51" w:rsidP="00D652F7">
            <w:pPr>
              <w:ind w:left="-5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  <w:r w:rsidR="0052193D" w:rsidRPr="00137F51">
              <w:rPr>
                <w:rFonts w:asciiTheme="minorHAnsi" w:hAnsiTheme="minorHAnsi" w:cstheme="minorHAnsi"/>
                <w:b/>
              </w:rPr>
              <w:t>ýrobce</w:t>
            </w:r>
          </w:p>
        </w:tc>
        <w:tc>
          <w:tcPr>
            <w:tcW w:w="2306" w:type="dxa"/>
            <w:shd w:val="clear" w:color="auto" w:fill="C6D9F1" w:themeFill="text2" w:themeFillTint="33"/>
            <w:vAlign w:val="center"/>
          </w:tcPr>
          <w:p w14:paraId="63D13E8B" w14:textId="262FA660" w:rsidR="0052193D" w:rsidRPr="00137F51" w:rsidRDefault="00137F51" w:rsidP="00D652F7">
            <w:pPr>
              <w:ind w:left="-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="0052193D" w:rsidRPr="00137F51">
              <w:rPr>
                <w:rFonts w:asciiTheme="minorHAnsi" w:hAnsiTheme="minorHAnsi" w:cstheme="minorHAnsi"/>
                <w:b/>
              </w:rPr>
              <w:t>ypové označení</w:t>
            </w:r>
          </w:p>
        </w:tc>
      </w:tr>
      <w:tr w:rsidR="0052193D" w:rsidRPr="00763827" w14:paraId="6D1C068C" w14:textId="77777777" w:rsidTr="00137F51">
        <w:trPr>
          <w:cantSplit/>
          <w:trHeight w:val="567"/>
          <w:tblHeader/>
          <w:jc w:val="center"/>
        </w:trPr>
        <w:tc>
          <w:tcPr>
            <w:tcW w:w="2684" w:type="dxa"/>
            <w:shd w:val="clear" w:color="auto" w:fill="auto"/>
            <w:vAlign w:val="center"/>
          </w:tcPr>
          <w:p w14:paraId="129E3464" w14:textId="7B0F4248" w:rsidR="00137F51" w:rsidRPr="00137F51" w:rsidRDefault="00495C92" w:rsidP="00495C92">
            <w:pPr>
              <w:rPr>
                <w:rFonts w:cstheme="minorHAnsi"/>
              </w:rPr>
            </w:pPr>
            <w:r w:rsidRPr="00495C92">
              <w:rPr>
                <w:rFonts w:cs="Calibri"/>
                <w:szCs w:val="20"/>
              </w:rPr>
              <w:t>EKG </w:t>
            </w:r>
            <w:r>
              <w:rPr>
                <w:rFonts w:cs="Calibri"/>
                <w:szCs w:val="20"/>
              </w:rPr>
              <w:t xml:space="preserve">přístroj </w:t>
            </w:r>
            <w:r w:rsidR="005A6E4B">
              <w:rPr>
                <w:rFonts w:cs="Calibri"/>
                <w:szCs w:val="20"/>
              </w:rPr>
              <w:t>s ex</w:t>
            </w:r>
            <w:r w:rsidRPr="00495C92">
              <w:rPr>
                <w:rFonts w:cs="Calibri"/>
                <w:szCs w:val="20"/>
              </w:rPr>
              <w:t>portem dat do</w:t>
            </w:r>
            <w:r>
              <w:rPr>
                <w:rFonts w:cs="Calibri"/>
                <w:szCs w:val="20"/>
              </w:rPr>
              <w:t> </w:t>
            </w:r>
            <w:r w:rsidRPr="00495C92">
              <w:rPr>
                <w:rFonts w:cs="Calibri"/>
                <w:szCs w:val="20"/>
              </w:rPr>
              <w:t>archivačního systému a</w:t>
            </w:r>
            <w:r>
              <w:rPr>
                <w:rFonts w:cs="Calibri"/>
                <w:szCs w:val="20"/>
              </w:rPr>
              <w:t> </w:t>
            </w:r>
            <w:r w:rsidRPr="00495C92">
              <w:rPr>
                <w:rFonts w:cs="Calibri"/>
                <w:szCs w:val="20"/>
              </w:rPr>
              <w:t>NIS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4C9CA5" w14:textId="50540FDB" w:rsidR="0052193D" w:rsidRPr="00B67B5B" w:rsidRDefault="00495C92" w:rsidP="00D652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096" w:type="dxa"/>
            <w:vAlign w:val="center"/>
          </w:tcPr>
          <w:p w14:paraId="4822483F" w14:textId="77777777" w:rsidR="0052193D" w:rsidRPr="00B67B5B" w:rsidRDefault="0052193D" w:rsidP="00D652F7">
            <w:pPr>
              <w:ind w:left="-5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6" w:type="dxa"/>
            <w:vAlign w:val="center"/>
          </w:tcPr>
          <w:p w14:paraId="663A7EB6" w14:textId="77777777" w:rsidR="0052193D" w:rsidRPr="00B67B5B" w:rsidRDefault="0052193D" w:rsidP="00D652F7">
            <w:pPr>
              <w:ind w:left="-10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9515F59" w14:textId="18ED6DB0" w:rsidR="002960FB" w:rsidRDefault="00936A3F" w:rsidP="00137F51">
      <w:pPr>
        <w:pStyle w:val="Prosttext"/>
        <w:spacing w:before="360" w:after="120" w:line="276" w:lineRule="auto"/>
        <w:rPr>
          <w:rFonts w:ascii="Arial" w:eastAsiaTheme="minorHAnsi" w:hAnsi="Arial"/>
          <w:szCs w:val="22"/>
          <w:lang w:val="x-none"/>
        </w:rPr>
      </w:pPr>
      <w:r w:rsidRPr="00936A3F">
        <w:rPr>
          <w:rFonts w:ascii="Arial" w:eastAsiaTheme="minorHAnsi" w:hAnsi="Arial"/>
          <w:szCs w:val="22"/>
          <w:lang w:val="x-none"/>
        </w:rPr>
        <w:t>Doda</w:t>
      </w:r>
      <w:r w:rsidR="002960FB" w:rsidRPr="00936A3F">
        <w:rPr>
          <w:rFonts w:ascii="Arial" w:eastAsiaTheme="minorHAnsi" w:hAnsi="Arial"/>
          <w:szCs w:val="22"/>
          <w:lang w:val="x-none"/>
        </w:rPr>
        <w:t xml:space="preserve">ný přístroj musí splňovat </w:t>
      </w:r>
      <w:r w:rsidRPr="00936A3F">
        <w:rPr>
          <w:rFonts w:ascii="Arial" w:eastAsiaTheme="minorHAnsi" w:hAnsi="Arial"/>
          <w:szCs w:val="22"/>
          <w:lang w:val="x-none"/>
        </w:rPr>
        <w:t>níže uvedené technické podmínky</w:t>
      </w:r>
      <w:r w:rsidR="002960FB" w:rsidRPr="00936A3F">
        <w:rPr>
          <w:rFonts w:ascii="Arial" w:eastAsiaTheme="minorHAnsi" w:hAnsi="Arial"/>
          <w:szCs w:val="22"/>
          <w:lang w:val="x-none"/>
        </w:rPr>
        <w:t>:</w:t>
      </w:r>
    </w:p>
    <w:tbl>
      <w:tblPr>
        <w:tblStyle w:val="Mkatabulky"/>
        <w:tblW w:w="9067" w:type="dxa"/>
        <w:jc w:val="center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508"/>
        <w:gridCol w:w="1559"/>
      </w:tblGrid>
      <w:tr w:rsidR="00004919" w:rsidRPr="00696578" w14:paraId="6198B0AE" w14:textId="77777777" w:rsidTr="00A516FB">
        <w:trPr>
          <w:tblHeader/>
          <w:jc w:val="center"/>
        </w:trPr>
        <w:tc>
          <w:tcPr>
            <w:tcW w:w="7508" w:type="dxa"/>
            <w:shd w:val="clear" w:color="auto" w:fill="B8CCE4" w:themeFill="accent1" w:themeFillTint="66"/>
          </w:tcPr>
          <w:p w14:paraId="3004C73C" w14:textId="6E6F8CD2" w:rsidR="00004919" w:rsidRPr="00FD4245" w:rsidRDefault="00137F51" w:rsidP="0052193D">
            <w:r>
              <w:rPr>
                <w:rFonts w:cs="Calibri"/>
                <w:b/>
                <w:szCs w:val="24"/>
              </w:rPr>
              <w:t>t</w:t>
            </w:r>
            <w:r w:rsidR="0052193D">
              <w:rPr>
                <w:rFonts w:cs="Calibri"/>
                <w:b/>
                <w:szCs w:val="24"/>
              </w:rPr>
              <w:t>echnická podmínka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425C14D9" w14:textId="70C98124" w:rsidR="00004919" w:rsidRPr="00FD4245" w:rsidRDefault="00137F51" w:rsidP="00BF380B">
            <w:pPr>
              <w:rPr>
                <w:b/>
              </w:rPr>
            </w:pPr>
            <w:r>
              <w:rPr>
                <w:b/>
              </w:rPr>
              <w:t>s</w:t>
            </w:r>
            <w:r w:rsidR="00004919" w:rsidRPr="00FD4245">
              <w:rPr>
                <w:b/>
              </w:rPr>
              <w:t>plnění podmínky dodavatele</w:t>
            </w:r>
            <w:r w:rsidR="0052193D" w:rsidRPr="0020796A">
              <w:rPr>
                <w:rFonts w:cs="Calibri"/>
                <w:b/>
              </w:rPr>
              <w:t>m</w:t>
            </w:r>
            <w:bookmarkStart w:id="1" w:name="_Ref97548421"/>
            <w:r w:rsidR="0052193D" w:rsidRPr="0020796A">
              <w:rPr>
                <w:rStyle w:val="Znakapoznpodarou"/>
                <w:rFonts w:cs="Calibri"/>
                <w:b/>
              </w:rPr>
              <w:footnoteReference w:id="1"/>
            </w:r>
            <w:bookmarkEnd w:id="1"/>
          </w:p>
        </w:tc>
      </w:tr>
      <w:tr w:rsidR="00004919" w:rsidRPr="0052193D" w14:paraId="6E889B79" w14:textId="77777777" w:rsidTr="0052193D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39BEF9F9" w14:textId="2B5977CA" w:rsidR="00004919" w:rsidRPr="0052193D" w:rsidRDefault="00655A5D" w:rsidP="00D652F7">
            <w:pPr>
              <w:rPr>
                <w:rFonts w:eastAsia="Times New Roman" w:cstheme="minorHAnsi"/>
                <w:b/>
                <w:lang w:eastAsia="cs-CZ"/>
              </w:rPr>
            </w:pPr>
            <w:r w:rsidRPr="0052193D">
              <w:rPr>
                <w:rFonts w:eastAsia="Times New Roman" w:cstheme="minorHAnsi"/>
                <w:b/>
                <w:lang w:eastAsia="cs-CZ"/>
              </w:rPr>
              <w:t>Přístroj</w:t>
            </w:r>
          </w:p>
        </w:tc>
      </w:tr>
      <w:tr w:rsidR="00004919" w:rsidRPr="00AD2B48" w14:paraId="2F683A6A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6EBE9D9D" w14:textId="6C5D56E8" w:rsidR="00004919" w:rsidRPr="005A1755" w:rsidRDefault="00495C92" w:rsidP="00D652F7">
            <w:pPr>
              <w:rPr>
                <w:rFonts w:cs="Calibri"/>
              </w:rPr>
            </w:pPr>
            <w:r>
              <w:t>12</w:t>
            </w:r>
            <w:r w:rsidRPr="00422EF5">
              <w:t>svodový EKG přístroj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B171D2" w14:textId="49C3934A" w:rsidR="00004919" w:rsidRPr="005A1755" w:rsidRDefault="00004919" w:rsidP="00D652F7">
            <w:pPr>
              <w:jc w:val="center"/>
              <w:rPr>
                <w:rFonts w:cs="Calibri"/>
              </w:rPr>
            </w:pPr>
          </w:p>
        </w:tc>
      </w:tr>
      <w:tr w:rsidR="00495C92" w:rsidRPr="00AD2B48" w14:paraId="5095BCAE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6B07160D" w14:textId="7CE3585C" w:rsidR="00495C92" w:rsidRDefault="00F4291A" w:rsidP="005A6E4B">
            <w:r>
              <w:t>V</w:t>
            </w:r>
            <w:r w:rsidR="006E5222">
              <w:t>ybaven</w:t>
            </w:r>
            <w:r w:rsidR="00495C92" w:rsidRPr="00422EF5">
              <w:t xml:space="preserve"> </w:t>
            </w:r>
            <w:r w:rsidR="005A6E4B">
              <w:t xml:space="preserve">barevným </w:t>
            </w:r>
            <w:r w:rsidR="00495C92" w:rsidRPr="00422EF5">
              <w:t>indikátorem, který zobrazuje kvalitu snímaného signálu (</w:t>
            </w:r>
            <w:r w:rsidR="005A6E4B">
              <w:t xml:space="preserve">např. tzv. </w:t>
            </w:r>
            <w:r w:rsidR="00495C92" w:rsidRPr="00422EF5">
              <w:t xml:space="preserve">semafor, </w:t>
            </w:r>
            <w:r w:rsidR="005A6E4B">
              <w:t xml:space="preserve">tj. </w:t>
            </w:r>
            <w:r w:rsidR="00495C92" w:rsidRPr="00422EF5">
              <w:t>tři samostatné indikátory pro každou barvu ved</w:t>
            </w:r>
            <w:r w:rsidR="00495C92">
              <w:t>le sebe červená, žlutá, zelená)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E5D129" w14:textId="77777777" w:rsidR="00495C92" w:rsidRPr="005A1755" w:rsidRDefault="00495C92" w:rsidP="00D652F7">
            <w:pPr>
              <w:jc w:val="center"/>
              <w:rPr>
                <w:rFonts w:cs="Calibri"/>
              </w:rPr>
            </w:pPr>
          </w:p>
        </w:tc>
      </w:tr>
      <w:tr w:rsidR="00495C92" w:rsidRPr="00AD2B48" w14:paraId="1980D5E2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1BB80B6C" w14:textId="561C9DDA" w:rsidR="00495C92" w:rsidRDefault="00F4291A" w:rsidP="0083332B">
            <w:r>
              <w:t>U</w:t>
            </w:r>
            <w:r w:rsidR="0083332B">
              <w:t>možňuje</w:t>
            </w:r>
            <w:r w:rsidR="00495C92" w:rsidRPr="00422EF5">
              <w:t xml:space="preserve"> kontinuální monitoring se záznamem události (arytmií)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9AF39D" w14:textId="77777777" w:rsidR="00495C92" w:rsidRPr="005A1755" w:rsidRDefault="00495C92" w:rsidP="00D652F7">
            <w:pPr>
              <w:jc w:val="center"/>
              <w:rPr>
                <w:rFonts w:cs="Calibri"/>
              </w:rPr>
            </w:pPr>
          </w:p>
        </w:tc>
      </w:tr>
      <w:tr w:rsidR="00495C92" w:rsidRPr="00AD2B48" w14:paraId="64F05435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5FAE5C88" w14:textId="6BC125DA" w:rsidR="00495C92" w:rsidRDefault="00F4291A" w:rsidP="0083332B">
            <w:r>
              <w:t>U</w:t>
            </w:r>
            <w:r w:rsidR="0083332B">
              <w:t>možňuje</w:t>
            </w:r>
            <w:r w:rsidR="00495C92" w:rsidRPr="00422EF5">
              <w:t xml:space="preserve"> přenos EKG záznamů do NIS a archivačního systému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20B5EE" w14:textId="77777777" w:rsidR="00495C92" w:rsidRPr="005A1755" w:rsidRDefault="00495C92" w:rsidP="00D652F7">
            <w:pPr>
              <w:jc w:val="center"/>
              <w:rPr>
                <w:rFonts w:cs="Calibri"/>
              </w:rPr>
            </w:pPr>
          </w:p>
        </w:tc>
      </w:tr>
      <w:tr w:rsidR="00495C92" w:rsidRPr="00AD2B48" w14:paraId="1D35DFB7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11B4A6E6" w14:textId="2AD69F77" w:rsidR="00495C92" w:rsidRDefault="00F4291A" w:rsidP="0083332B">
            <w:r>
              <w:t>U</w:t>
            </w:r>
            <w:r w:rsidR="0083332B">
              <w:t>možňuje</w:t>
            </w:r>
            <w:r w:rsidR="00495C92" w:rsidRPr="00422EF5">
              <w:t xml:space="preserve"> detekci kardiostimulátoru ze všech svodů vzorkovací frekvence min</w:t>
            </w:r>
            <w:r w:rsidR="00495C92">
              <w:t>.</w:t>
            </w:r>
            <w:r w:rsidR="00495C92" w:rsidRPr="00422EF5">
              <w:t xml:space="preserve"> 75</w:t>
            </w:r>
            <w:r w:rsidR="00495C92">
              <w:t> 000 vzorků</w:t>
            </w:r>
            <w:r w:rsidR="00495C92" w:rsidRPr="00422EF5">
              <w:t>/sec/kanál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38804" w14:textId="77777777" w:rsidR="00495C92" w:rsidRPr="005A1755" w:rsidRDefault="00495C92" w:rsidP="00D652F7">
            <w:pPr>
              <w:jc w:val="center"/>
              <w:rPr>
                <w:rFonts w:cs="Calibri"/>
              </w:rPr>
            </w:pPr>
          </w:p>
        </w:tc>
      </w:tr>
      <w:tr w:rsidR="00495C92" w:rsidRPr="00AD2B48" w14:paraId="4714D095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060F95E0" w14:textId="3110C6C7" w:rsidR="00495C92" w:rsidRDefault="00F4291A" w:rsidP="00D652F7">
            <w:r>
              <w:t>D</w:t>
            </w:r>
            <w:r w:rsidR="0083332B" w:rsidRPr="00422EF5">
              <w:t>igitalizace EKG signá</w:t>
            </w:r>
            <w:r w:rsidR="0083332B">
              <w:t xml:space="preserve">lu vzorkovací frekvencí min. 16 </w:t>
            </w:r>
            <w:r w:rsidR="0083332B" w:rsidRPr="00422EF5">
              <w:t>000 vzorků/sec/kanál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56448" w14:textId="77777777" w:rsidR="00495C92" w:rsidRPr="005A1755" w:rsidRDefault="00495C92" w:rsidP="00D652F7">
            <w:pPr>
              <w:jc w:val="center"/>
              <w:rPr>
                <w:rFonts w:cs="Calibri"/>
              </w:rPr>
            </w:pPr>
          </w:p>
        </w:tc>
      </w:tr>
      <w:tr w:rsidR="00495C92" w:rsidRPr="00AD2B48" w14:paraId="058A7666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1E8AD25B" w14:textId="5E12D0C6" w:rsidR="00495C92" w:rsidRDefault="00F4291A" w:rsidP="00D652F7">
            <w:r>
              <w:t>F</w:t>
            </w:r>
            <w:r w:rsidR="0083332B" w:rsidRPr="00422EF5">
              <w:t>rekvenční rozsah</w:t>
            </w:r>
            <w:r w:rsidR="0083332B">
              <w:t xml:space="preserve">: dolní hranice </w:t>
            </w:r>
            <w:r w:rsidR="0069190D">
              <w:t>max</w:t>
            </w:r>
            <w:r w:rsidR="005A6E4B">
              <w:t xml:space="preserve">. </w:t>
            </w:r>
            <w:r w:rsidR="0083332B" w:rsidRPr="00422EF5">
              <w:t xml:space="preserve">0,04 Hz, horní hranice </w:t>
            </w:r>
            <w:r w:rsidR="0069190D">
              <w:t>min</w:t>
            </w:r>
            <w:r w:rsidR="005A6E4B">
              <w:t xml:space="preserve">. </w:t>
            </w:r>
            <w:r w:rsidR="0083332B" w:rsidRPr="00422EF5">
              <w:t>150 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4B4D7" w14:textId="77777777" w:rsidR="00495C92" w:rsidRPr="005A1755" w:rsidRDefault="00495C92" w:rsidP="00D652F7">
            <w:pPr>
              <w:jc w:val="center"/>
              <w:rPr>
                <w:rFonts w:cs="Calibri"/>
              </w:rPr>
            </w:pPr>
          </w:p>
        </w:tc>
      </w:tr>
      <w:tr w:rsidR="00495C92" w:rsidRPr="00AD2B48" w14:paraId="070D1B50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085E0C38" w14:textId="04768520" w:rsidR="00495C92" w:rsidRDefault="00F4291A" w:rsidP="00D652F7">
            <w:r>
              <w:t>R</w:t>
            </w:r>
            <w:r w:rsidR="0083332B" w:rsidRPr="00422EF5">
              <w:t>ežimy snímání: automatický, manuální, sledování arytmií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076DD4" w14:textId="77777777" w:rsidR="00495C92" w:rsidRPr="005A1755" w:rsidRDefault="00495C92" w:rsidP="00D652F7">
            <w:pPr>
              <w:jc w:val="center"/>
              <w:rPr>
                <w:rFonts w:cs="Calibri"/>
              </w:rPr>
            </w:pPr>
          </w:p>
        </w:tc>
      </w:tr>
      <w:tr w:rsidR="00495C92" w:rsidRPr="00AD2B48" w14:paraId="4799B19A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6B6D807A" w14:textId="3CE483E9" w:rsidR="00495C92" w:rsidRDefault="00F4291A" w:rsidP="0083332B">
            <w:r>
              <w:t>V</w:t>
            </w:r>
            <w:r w:rsidR="006E5222">
              <w:t>ybaven</w:t>
            </w:r>
            <w:r w:rsidR="0083332B" w:rsidRPr="00422EF5">
              <w:t xml:space="preserve"> softwarem pro rozměření a interpretaci EKG záznamu pro</w:t>
            </w:r>
            <w:r w:rsidR="0083332B">
              <w:t> </w:t>
            </w:r>
            <w:r w:rsidR="0083332B" w:rsidRPr="00422EF5">
              <w:t>novorozence, děti a dospělé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6B424" w14:textId="77777777" w:rsidR="00495C92" w:rsidRPr="005A1755" w:rsidRDefault="00495C92" w:rsidP="00D652F7">
            <w:pPr>
              <w:jc w:val="center"/>
              <w:rPr>
                <w:rFonts w:cs="Calibri"/>
              </w:rPr>
            </w:pPr>
          </w:p>
        </w:tc>
      </w:tr>
      <w:tr w:rsidR="00495C92" w:rsidRPr="00AD2B48" w14:paraId="257CBA10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285B4C44" w14:textId="746F4578" w:rsidR="00495C92" w:rsidRDefault="00F4291A" w:rsidP="00D652F7">
            <w:r>
              <w:t>F</w:t>
            </w:r>
            <w:r w:rsidR="0083332B" w:rsidRPr="00422EF5">
              <w:t>unkce pro náhled všech 12 křivek současně před tiskem či odesláním záznamu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899096" w14:textId="77777777" w:rsidR="00495C92" w:rsidRPr="005A1755" w:rsidRDefault="00495C92" w:rsidP="00D652F7">
            <w:pPr>
              <w:jc w:val="center"/>
              <w:rPr>
                <w:rFonts w:cs="Calibri"/>
              </w:rPr>
            </w:pPr>
          </w:p>
        </w:tc>
      </w:tr>
      <w:tr w:rsidR="00495C92" w:rsidRPr="00AD2B48" w14:paraId="04633841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5D8F5FF4" w14:textId="2E1FE6AC" w:rsidR="00495C92" w:rsidRDefault="00F4291A" w:rsidP="00D652F7">
            <w:r>
              <w:t>V</w:t>
            </w:r>
            <w:r w:rsidR="0083332B" w:rsidRPr="00422EF5">
              <w:t>nitřní pam</w:t>
            </w:r>
            <w:r w:rsidR="0083332B">
              <w:t>ěť minimálně na 100 EKG záznamů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6100A9" w14:textId="77777777" w:rsidR="00495C92" w:rsidRPr="005A1755" w:rsidRDefault="00495C92" w:rsidP="00D652F7">
            <w:pPr>
              <w:jc w:val="center"/>
              <w:rPr>
                <w:rFonts w:cs="Calibri"/>
              </w:rPr>
            </w:pPr>
          </w:p>
        </w:tc>
      </w:tr>
      <w:tr w:rsidR="00495C92" w:rsidRPr="00AD2B48" w14:paraId="5DD38D21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43227D5D" w14:textId="677D7AB7" w:rsidR="00495C92" w:rsidRDefault="00F4291A" w:rsidP="006E5222">
            <w:r>
              <w:lastRenderedPageBreak/>
              <w:t>D</w:t>
            </w:r>
            <w:r w:rsidR="006E5222">
              <w:t>isplej EKG min.</w:t>
            </w:r>
            <w:r w:rsidR="0083332B" w:rsidRPr="00422EF5">
              <w:t xml:space="preserve"> velikosti 7” se zobrazením všech 12 svodů s rozlišením </w:t>
            </w:r>
            <w:r w:rsidR="006E5222" w:rsidRPr="00422EF5">
              <w:t>minim</w:t>
            </w:r>
            <w:r w:rsidR="006E5222">
              <w:t>álně</w:t>
            </w:r>
            <w:r w:rsidR="006E5222" w:rsidRPr="00422EF5">
              <w:t xml:space="preserve"> </w:t>
            </w:r>
            <w:r w:rsidR="0083332B" w:rsidRPr="00422EF5">
              <w:t>640x480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037A6" w14:textId="77777777" w:rsidR="00495C92" w:rsidRPr="005A1755" w:rsidRDefault="00495C92" w:rsidP="00D652F7">
            <w:pPr>
              <w:jc w:val="center"/>
              <w:rPr>
                <w:rFonts w:cs="Calibri"/>
              </w:rPr>
            </w:pPr>
          </w:p>
        </w:tc>
      </w:tr>
      <w:tr w:rsidR="00495C92" w:rsidRPr="00AD2B48" w14:paraId="6F6A6EA8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2F74D334" w14:textId="57B8E48B" w:rsidR="00495C92" w:rsidRDefault="00F4291A" w:rsidP="0083332B">
            <w:pPr>
              <w:tabs>
                <w:tab w:val="left" w:pos="1710"/>
              </w:tabs>
            </w:pPr>
            <w:r>
              <w:t>P</w:t>
            </w:r>
            <w:r w:rsidR="0083332B" w:rsidRPr="00422EF5">
              <w:t>lnohodnotná klávesnice s funkčními klávesami v českém jazyce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D73DCB" w14:textId="77777777" w:rsidR="00495C92" w:rsidRPr="005A1755" w:rsidRDefault="00495C92" w:rsidP="00D652F7">
            <w:pPr>
              <w:jc w:val="center"/>
              <w:rPr>
                <w:rFonts w:cs="Calibri"/>
              </w:rPr>
            </w:pPr>
          </w:p>
        </w:tc>
      </w:tr>
      <w:tr w:rsidR="00495C92" w:rsidRPr="00AD2B48" w14:paraId="2567BCD1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00E8FF52" w14:textId="0FED6F79" w:rsidR="00495C92" w:rsidRDefault="00F4291A" w:rsidP="00D652F7">
            <w:r>
              <w:t>M</w:t>
            </w:r>
            <w:r w:rsidR="0083332B" w:rsidRPr="00422EF5">
              <w:t>ožnost provozu na zabudovaný akumulátor s vnitřním dobíjením akumulátorů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7A37E" w14:textId="77777777" w:rsidR="00495C92" w:rsidRPr="005A1755" w:rsidRDefault="00495C92" w:rsidP="00D652F7">
            <w:pPr>
              <w:jc w:val="center"/>
              <w:rPr>
                <w:rFonts w:cs="Calibri"/>
              </w:rPr>
            </w:pPr>
          </w:p>
        </w:tc>
      </w:tr>
      <w:tr w:rsidR="00495C92" w:rsidRPr="00AD2B48" w14:paraId="77A5411D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6EB7E319" w14:textId="034BD686" w:rsidR="00495C92" w:rsidRDefault="00F4291A" w:rsidP="00D652F7">
            <w:r>
              <w:t>B</w:t>
            </w:r>
            <w:r w:rsidR="0083332B" w:rsidRPr="00422EF5">
              <w:t>ateriový provoz na min. 3 hodiny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02341" w14:textId="77777777" w:rsidR="00495C92" w:rsidRPr="005A1755" w:rsidRDefault="00495C92" w:rsidP="00D652F7">
            <w:pPr>
              <w:jc w:val="center"/>
              <w:rPr>
                <w:rFonts w:cs="Calibri"/>
              </w:rPr>
            </w:pPr>
          </w:p>
        </w:tc>
      </w:tr>
      <w:tr w:rsidR="00495C92" w:rsidRPr="00AD2B48" w14:paraId="3283D5E6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0EF1024D" w14:textId="25F63023" w:rsidR="00495C92" w:rsidRDefault="00F4291A" w:rsidP="00D652F7">
            <w:r>
              <w:t>U</w:t>
            </w:r>
            <w:r w:rsidR="0083332B">
              <w:t>živatelem volitelný tisk 12</w:t>
            </w:r>
            <w:r w:rsidR="0083332B" w:rsidRPr="00422EF5">
              <w:t>svodového záznamu na termo citlivý skládaný papír (formát A4) se</w:t>
            </w:r>
            <w:r w:rsidR="0083332B">
              <w:t> </w:t>
            </w:r>
            <w:r w:rsidR="0083332B" w:rsidRPr="00422EF5">
              <w:t>všemi potřebnými údaji o pacientovi, nastavení a libovolné sestavy (ID, jméno, příjmení, pohlaví, věk, možnost zadání sestavy obsahující oddělení apod.)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1EFA8" w14:textId="77777777" w:rsidR="00495C92" w:rsidRPr="005A1755" w:rsidRDefault="00495C92" w:rsidP="00D652F7">
            <w:pPr>
              <w:jc w:val="center"/>
              <w:rPr>
                <w:rFonts w:cs="Calibri"/>
              </w:rPr>
            </w:pPr>
          </w:p>
        </w:tc>
      </w:tr>
      <w:tr w:rsidR="00495C92" w:rsidRPr="00AD2B48" w14:paraId="38F6FB27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4EB2EE6C" w14:textId="6D977C40" w:rsidR="00495C92" w:rsidRDefault="00F4291A" w:rsidP="00D652F7">
            <w:r>
              <w:t>R</w:t>
            </w:r>
            <w:r w:rsidR="0083332B" w:rsidRPr="00422EF5">
              <w:t xml:space="preserve">ychlost posuvu papíru </w:t>
            </w:r>
            <w:r w:rsidR="0069190D">
              <w:t xml:space="preserve">při průběžném tisku křivky </w:t>
            </w:r>
            <w:r w:rsidR="005A6E4B">
              <w:t xml:space="preserve">v rozsahu max. </w:t>
            </w:r>
            <w:r w:rsidR="0083332B" w:rsidRPr="00422EF5">
              <w:t>5/25/50 mm/s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717735" w14:textId="77777777" w:rsidR="00495C92" w:rsidRPr="005A1755" w:rsidRDefault="00495C92" w:rsidP="00D652F7">
            <w:pPr>
              <w:jc w:val="center"/>
              <w:rPr>
                <w:rFonts w:cs="Calibri"/>
              </w:rPr>
            </w:pPr>
          </w:p>
        </w:tc>
      </w:tr>
      <w:tr w:rsidR="00495C92" w:rsidRPr="00AD2B48" w14:paraId="647A8E45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5680C789" w14:textId="22B51D79" w:rsidR="00495C92" w:rsidRDefault="00F4291A" w:rsidP="00D652F7">
            <w:r>
              <w:t>M</w:t>
            </w:r>
            <w:r w:rsidR="0083332B" w:rsidRPr="00422EF5">
              <w:t>enu, komunikace a ovládání v</w:t>
            </w:r>
            <w:r w:rsidR="0069190D">
              <w:t> </w:t>
            </w:r>
            <w:r w:rsidR="0083332B" w:rsidRPr="00422EF5">
              <w:t>ČJ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3BF31" w14:textId="77777777" w:rsidR="00495C92" w:rsidRPr="005A1755" w:rsidRDefault="00495C92" w:rsidP="00D652F7">
            <w:pPr>
              <w:jc w:val="center"/>
              <w:rPr>
                <w:rFonts w:cs="Calibri"/>
              </w:rPr>
            </w:pPr>
          </w:p>
        </w:tc>
      </w:tr>
      <w:tr w:rsidR="0083332B" w:rsidRPr="00AD2B48" w14:paraId="66E400D4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434F93EC" w14:textId="161B649F" w:rsidR="0083332B" w:rsidRPr="00422EF5" w:rsidRDefault="00F4291A" w:rsidP="00D652F7">
            <w:r>
              <w:t>Č</w:t>
            </w:r>
            <w:r w:rsidR="0083332B" w:rsidRPr="00422EF5">
              <w:t>tečka čárových kódů pro bezchy</w:t>
            </w:r>
            <w:r w:rsidR="0083332B">
              <w:t>bné zadání dat pacienta (z NIS)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A8B04" w14:textId="77777777" w:rsidR="0083332B" w:rsidRPr="005A1755" w:rsidRDefault="0083332B" w:rsidP="00D652F7">
            <w:pPr>
              <w:jc w:val="center"/>
              <w:rPr>
                <w:rFonts w:cs="Calibri"/>
              </w:rPr>
            </w:pPr>
          </w:p>
        </w:tc>
      </w:tr>
      <w:tr w:rsidR="0083332B" w:rsidRPr="00AD2B48" w14:paraId="2D710CD6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28DDD3E2" w14:textId="791C6122" w:rsidR="0083332B" w:rsidRPr="00422EF5" w:rsidRDefault="00F4291A" w:rsidP="00D652F7">
            <w:r>
              <w:t>O</w:t>
            </w:r>
            <w:r w:rsidR="0083332B" w:rsidRPr="00422EF5">
              <w:t>riginální vozík pod EKG s držákem pacientského kabelu a odkládací plnou poličkou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63EB8" w14:textId="77777777" w:rsidR="0083332B" w:rsidRPr="005A1755" w:rsidRDefault="0083332B" w:rsidP="00D652F7">
            <w:pPr>
              <w:jc w:val="center"/>
              <w:rPr>
                <w:rFonts w:cs="Calibri"/>
              </w:rPr>
            </w:pPr>
          </w:p>
        </w:tc>
      </w:tr>
      <w:tr w:rsidR="0083332B" w:rsidRPr="00AD2B48" w14:paraId="3CD50105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5BFBF77F" w14:textId="55931A6E" w:rsidR="0083332B" w:rsidRPr="00422EF5" w:rsidRDefault="00F4291A" w:rsidP="00C56A2A">
            <w:r>
              <w:t>M</w:t>
            </w:r>
            <w:r w:rsidR="006E5222">
              <w:t xml:space="preserve">ožnost </w:t>
            </w:r>
            <w:r w:rsidR="0083332B" w:rsidRPr="00422EF5">
              <w:t>export</w:t>
            </w:r>
            <w:r w:rsidR="006E5222">
              <w:t>u</w:t>
            </w:r>
            <w:r w:rsidR="0083332B" w:rsidRPr="00422EF5">
              <w:t xml:space="preserve"> základních dat pacienta (rodné číslo, jméno, příjmení, pohlaví) a</w:t>
            </w:r>
            <w:r w:rsidR="0083332B">
              <w:t> </w:t>
            </w:r>
            <w:r w:rsidR="0083332B" w:rsidRPr="00422EF5">
              <w:t>export EKG křivky v datové podob</w:t>
            </w:r>
            <w:r w:rsidR="005A6E4B">
              <w:t xml:space="preserve">ě, </w:t>
            </w:r>
            <w:r w:rsidR="0083332B" w:rsidRPr="00422EF5">
              <w:t xml:space="preserve">tj. křivka jako soubor dat </w:t>
            </w:r>
            <w:r w:rsidR="005A6E4B">
              <w:t>(</w:t>
            </w:r>
            <w:r w:rsidR="00C56A2A">
              <w:t>tzv. „</w:t>
            </w:r>
            <w:proofErr w:type="spellStart"/>
            <w:r w:rsidR="00C56A2A">
              <w:t>raw</w:t>
            </w:r>
            <w:proofErr w:type="spellEnd"/>
            <w:r w:rsidR="00C56A2A">
              <w:t xml:space="preserve"> data“</w:t>
            </w:r>
            <w:r w:rsidR="005A6E4B">
              <w:t xml:space="preserve">) </w:t>
            </w:r>
            <w:r w:rsidR="0083332B" w:rsidRPr="00422EF5">
              <w:t>umožňující manuální dodatečné rozměření a zpracování, nikoliv její o</w:t>
            </w:r>
            <w:r w:rsidR="0083332B">
              <w:t xml:space="preserve">brázek </w:t>
            </w:r>
            <w:r w:rsidR="005A6E4B">
              <w:t xml:space="preserve">(např. </w:t>
            </w:r>
            <w:proofErr w:type="gramStart"/>
            <w:r w:rsidR="005A6E4B">
              <w:t>formát</w:t>
            </w:r>
            <w:r w:rsidR="0083332B">
              <w:t xml:space="preserve"> .</w:t>
            </w:r>
            <w:proofErr w:type="spellStart"/>
            <w:r w:rsidR="0083332B">
              <w:t>pdf</w:t>
            </w:r>
            <w:proofErr w:type="spellEnd"/>
            <w:proofErr w:type="gramEnd"/>
            <w:r w:rsidR="0083332B">
              <w:t>, .</w:t>
            </w:r>
            <w:proofErr w:type="spellStart"/>
            <w:r w:rsidR="0083332B">
              <w:t>tif</w:t>
            </w:r>
            <w:proofErr w:type="spellEnd"/>
            <w:r w:rsidR="0083332B">
              <w:t>, .</w:t>
            </w:r>
            <w:proofErr w:type="spellStart"/>
            <w:r w:rsidR="0083332B">
              <w:t>jpg</w:t>
            </w:r>
            <w:proofErr w:type="spellEnd"/>
            <w:r w:rsidR="0083332B">
              <w:t xml:space="preserve"> apod.</w:t>
            </w:r>
            <w:r w:rsidR="005A6E4B"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52BACB" w14:textId="77777777" w:rsidR="0083332B" w:rsidRPr="005A1755" w:rsidRDefault="0083332B" w:rsidP="00D652F7">
            <w:pPr>
              <w:jc w:val="center"/>
              <w:rPr>
                <w:rFonts w:cs="Calibri"/>
              </w:rPr>
            </w:pPr>
          </w:p>
        </w:tc>
      </w:tr>
      <w:tr w:rsidR="0083332B" w:rsidRPr="00AD2B48" w14:paraId="41E949AE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0F8E098C" w14:textId="28CD7210" w:rsidR="0083332B" w:rsidRPr="00422EF5" w:rsidRDefault="00F4291A" w:rsidP="005A6E4B">
            <w:r>
              <w:t>S</w:t>
            </w:r>
            <w:r w:rsidR="0083332B" w:rsidRPr="00422EF5">
              <w:t xml:space="preserve">plnění bezpečnostního standardu </w:t>
            </w:r>
            <w:r w:rsidR="005A6E4B">
              <w:t>dle platných norem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10FDE6" w14:textId="77777777" w:rsidR="0083332B" w:rsidRPr="005A1755" w:rsidRDefault="0083332B" w:rsidP="00D652F7">
            <w:pPr>
              <w:jc w:val="center"/>
              <w:rPr>
                <w:rFonts w:cs="Calibri"/>
              </w:rPr>
            </w:pPr>
          </w:p>
        </w:tc>
      </w:tr>
      <w:tr w:rsidR="0083332B" w:rsidRPr="00AD2B48" w14:paraId="39C18DA9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75C53E70" w14:textId="5B5F8F10" w:rsidR="0083332B" w:rsidRPr="00422EF5" w:rsidRDefault="00F4291A" w:rsidP="0083332B">
            <w:r>
              <w:t>P</w:t>
            </w:r>
            <w:r w:rsidR="0083332B" w:rsidRPr="00422EF5">
              <w:t xml:space="preserve">řístroj </w:t>
            </w:r>
            <w:r w:rsidR="0083332B">
              <w:t>je dezinfikovatelný běžnými dez</w:t>
            </w:r>
            <w:r w:rsidR="0083332B" w:rsidRPr="00422EF5">
              <w:t>infekčními prostředky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F951BD" w14:textId="77777777" w:rsidR="0083332B" w:rsidRPr="005A1755" w:rsidRDefault="0083332B" w:rsidP="00D652F7">
            <w:pPr>
              <w:jc w:val="center"/>
              <w:rPr>
                <w:rFonts w:cs="Calibri"/>
              </w:rPr>
            </w:pPr>
          </w:p>
        </w:tc>
      </w:tr>
      <w:tr w:rsidR="0083332B" w:rsidRPr="00AD2B48" w14:paraId="45A88AC4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513D76A6" w14:textId="619E2C37" w:rsidR="0083332B" w:rsidRPr="00422EF5" w:rsidRDefault="00F4291A" w:rsidP="00D652F7">
            <w:r>
              <w:t>P</w:t>
            </w:r>
            <w:r w:rsidR="0083332B">
              <w:t>řipojení přes</w:t>
            </w:r>
            <w:r w:rsidR="0083332B" w:rsidRPr="00422EF5">
              <w:t xml:space="preserve"> LAN i </w:t>
            </w:r>
            <w:proofErr w:type="spellStart"/>
            <w:r w:rsidR="0083332B" w:rsidRPr="00422EF5">
              <w:t>WiFi</w:t>
            </w:r>
            <w:proofErr w:type="spellEnd"/>
            <w:r w:rsidR="0083332B" w:rsidRPr="00422EF5">
              <w:t>; podpora minimálně standardu 802.11a/g, zabezpečení WPA2/AES s podporou 802.11x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D9E23" w14:textId="77777777" w:rsidR="0083332B" w:rsidRPr="005A1755" w:rsidRDefault="0083332B" w:rsidP="00D652F7">
            <w:pPr>
              <w:jc w:val="center"/>
              <w:rPr>
                <w:rFonts w:cs="Calibri"/>
              </w:rPr>
            </w:pPr>
          </w:p>
        </w:tc>
      </w:tr>
      <w:tr w:rsidR="0083332B" w:rsidRPr="00AD2B48" w14:paraId="145340B8" w14:textId="77777777" w:rsidTr="00004919">
        <w:trPr>
          <w:jc w:val="center"/>
        </w:trPr>
        <w:tc>
          <w:tcPr>
            <w:tcW w:w="7508" w:type="dxa"/>
            <w:shd w:val="clear" w:color="auto" w:fill="auto"/>
          </w:tcPr>
          <w:p w14:paraId="61D840F5" w14:textId="3220F939" w:rsidR="0083332B" w:rsidRPr="00422EF5" w:rsidRDefault="00F4291A" w:rsidP="00D652F7">
            <w:r>
              <w:t>M</w:t>
            </w:r>
            <w:r w:rsidR="0083332B" w:rsidRPr="00422EF5">
              <w:t>ožnost přenosu pacientských dat z nemocničního informačního systému (NIS) prostřednictvím HL7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0E30D" w14:textId="77777777" w:rsidR="0083332B" w:rsidRPr="005A1755" w:rsidRDefault="0083332B" w:rsidP="00D652F7">
            <w:pPr>
              <w:jc w:val="center"/>
              <w:rPr>
                <w:rFonts w:cs="Calibri"/>
              </w:rPr>
            </w:pPr>
          </w:p>
        </w:tc>
      </w:tr>
      <w:tr w:rsidR="00BF380B" w:rsidRPr="005A1755" w14:paraId="1EA84843" w14:textId="77777777" w:rsidTr="0052193D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3B96AE44" w14:textId="2DA735CE" w:rsidR="00BF380B" w:rsidRPr="005A1755" w:rsidRDefault="00495C92" w:rsidP="00495C9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</w:t>
            </w:r>
            <w:r w:rsidR="0083332B">
              <w:rPr>
                <w:rFonts w:cs="Calibri"/>
                <w:b/>
              </w:rPr>
              <w:t>inimální</w:t>
            </w:r>
            <w:r>
              <w:rPr>
                <w:rFonts w:cs="Calibri"/>
                <w:b/>
              </w:rPr>
              <w:t xml:space="preserve"> rozsah příslušenství každého ks </w:t>
            </w:r>
            <w:r w:rsidR="00CA4D15">
              <w:rPr>
                <w:rFonts w:cs="Calibri"/>
                <w:b/>
              </w:rPr>
              <w:t xml:space="preserve">dodávaného </w:t>
            </w:r>
            <w:r w:rsidR="0052193D">
              <w:rPr>
                <w:rFonts w:cs="Calibri"/>
                <w:b/>
              </w:rPr>
              <w:t>přístroje</w:t>
            </w:r>
          </w:p>
        </w:tc>
      </w:tr>
      <w:tr w:rsidR="00BF380B" w:rsidRPr="00AD2B48" w14:paraId="4D2A03C2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56D3D4A6" w14:textId="61A4EABC" w:rsidR="00BF380B" w:rsidRPr="00655A5D" w:rsidRDefault="00CA4D15" w:rsidP="00D652F7">
            <w:pPr>
              <w:rPr>
                <w:rFonts w:cs="Calibri"/>
                <w:szCs w:val="20"/>
              </w:rPr>
            </w:pPr>
            <w:r>
              <w:t>K</w:t>
            </w:r>
            <w:r w:rsidR="00495C92" w:rsidRPr="00422EF5">
              <w:t>abel pacients</w:t>
            </w:r>
            <w:r w:rsidR="00495C92">
              <w:t>ký s jednotlivě výměnnými svody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1BDC6" w14:textId="2BE72D2E" w:rsidR="00BF380B" w:rsidRPr="00655A5D" w:rsidRDefault="00BF380B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5C92" w:rsidRPr="00AD2B48" w14:paraId="35098606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531471FF" w14:textId="1764CA65" w:rsidR="00495C92" w:rsidRPr="00BF380B" w:rsidRDefault="00F4291A" w:rsidP="00D652F7">
            <w:pPr>
              <w:rPr>
                <w:rFonts w:cs="Calibri"/>
                <w:szCs w:val="20"/>
              </w:rPr>
            </w:pPr>
            <w:r>
              <w:t>S</w:t>
            </w:r>
            <w:r w:rsidR="00495C92" w:rsidRPr="00422EF5">
              <w:t>ada hrudních elektrod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62E42" w14:textId="77777777" w:rsidR="00495C92" w:rsidRPr="00655A5D" w:rsidRDefault="00495C92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5C92" w:rsidRPr="00AD2B48" w14:paraId="3425775E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0999CB69" w14:textId="038801F9" w:rsidR="00495C92" w:rsidRPr="00BF380B" w:rsidRDefault="00F4291A" w:rsidP="00D652F7">
            <w:pPr>
              <w:rPr>
                <w:rFonts w:cs="Calibri"/>
                <w:szCs w:val="20"/>
              </w:rPr>
            </w:pPr>
            <w:r>
              <w:t>S</w:t>
            </w:r>
            <w:r w:rsidR="00495C92" w:rsidRPr="00422EF5">
              <w:t>ada končetinových elektrod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1D1E6F" w14:textId="77777777" w:rsidR="00495C92" w:rsidRPr="00655A5D" w:rsidRDefault="00495C92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5C92" w:rsidRPr="00AD2B48" w14:paraId="5DC356EE" w14:textId="77777777" w:rsidTr="00D652F7">
        <w:trPr>
          <w:jc w:val="center"/>
        </w:trPr>
        <w:tc>
          <w:tcPr>
            <w:tcW w:w="7508" w:type="dxa"/>
            <w:shd w:val="clear" w:color="auto" w:fill="auto"/>
          </w:tcPr>
          <w:p w14:paraId="4E0CB97E" w14:textId="4197CD9C" w:rsidR="00495C92" w:rsidRPr="00BF380B" w:rsidRDefault="00F4291A" w:rsidP="00D652F7">
            <w:pPr>
              <w:rPr>
                <w:rFonts w:cs="Calibri"/>
                <w:szCs w:val="20"/>
              </w:rPr>
            </w:pPr>
            <w:r>
              <w:t>N</w:t>
            </w:r>
            <w:r w:rsidR="00495C92" w:rsidRPr="00422EF5">
              <w:t>apájecí kabel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4E85E" w14:textId="77777777" w:rsidR="00495C92" w:rsidRPr="00655A5D" w:rsidRDefault="00495C92" w:rsidP="00D652F7">
            <w:pPr>
              <w:jc w:val="center"/>
              <w:rPr>
                <w:rFonts w:cs="Calibri"/>
                <w:highlight w:val="yellow"/>
              </w:rPr>
            </w:pPr>
          </w:p>
        </w:tc>
      </w:tr>
    </w:tbl>
    <w:p w14:paraId="1E8F070C" w14:textId="77777777" w:rsidR="00704728" w:rsidRPr="00B9343B" w:rsidRDefault="00704728" w:rsidP="00AF1FD0">
      <w:pPr>
        <w:pStyle w:val="Odstavecseseznamem"/>
        <w:keepNext/>
        <w:widowControl w:val="0"/>
        <w:numPr>
          <w:ilvl w:val="0"/>
          <w:numId w:val="5"/>
        </w:numPr>
        <w:suppressAutoHyphens/>
        <w:spacing w:before="840" w:after="240"/>
        <w:ind w:left="425" w:right="318" w:hanging="425"/>
        <w:rPr>
          <w:rFonts w:ascii="Arial" w:hAnsi="Arial" w:cs="Times New Roman"/>
          <w:b/>
          <w:sz w:val="28"/>
          <w:szCs w:val="28"/>
        </w:rPr>
      </w:pPr>
      <w:r w:rsidRPr="00B9343B">
        <w:rPr>
          <w:rFonts w:ascii="Arial" w:hAnsi="Arial" w:cs="Times New Roman"/>
          <w:b/>
          <w:sz w:val="28"/>
          <w:szCs w:val="28"/>
        </w:rPr>
        <w:t>EKG archivační systém</w:t>
      </w:r>
    </w:p>
    <w:p w14:paraId="700E18EB" w14:textId="55C15459" w:rsidR="00704728" w:rsidRDefault="00704728" w:rsidP="00704728">
      <w:pPr>
        <w:pStyle w:val="Prosttext"/>
        <w:spacing w:before="240" w:after="120" w:line="276" w:lineRule="auto"/>
        <w:jc w:val="both"/>
        <w:rPr>
          <w:rFonts w:ascii="Arial" w:eastAsiaTheme="minorHAnsi" w:hAnsi="Arial"/>
          <w:szCs w:val="22"/>
          <w:lang w:val="x-none"/>
        </w:rPr>
      </w:pPr>
      <w:r w:rsidRPr="002F17E4">
        <w:rPr>
          <w:rFonts w:ascii="Arial" w:eastAsiaTheme="minorHAnsi" w:hAnsi="Arial"/>
          <w:szCs w:val="22"/>
          <w:lang w:val="x-none"/>
        </w:rPr>
        <w:t xml:space="preserve">Předmětem plnění je </w:t>
      </w:r>
      <w:r w:rsidRPr="00495C92">
        <w:rPr>
          <w:rFonts w:ascii="Arial" w:eastAsiaTheme="minorHAnsi" w:hAnsi="Arial"/>
          <w:szCs w:val="22"/>
          <w:lang w:val="x-none"/>
        </w:rPr>
        <w:t xml:space="preserve">dodávka EKG </w:t>
      </w:r>
      <w:r>
        <w:rPr>
          <w:rFonts w:ascii="Arial" w:eastAsiaTheme="minorHAnsi" w:hAnsi="Arial"/>
          <w:szCs w:val="22"/>
        </w:rPr>
        <w:t>archivačního systému</w:t>
      </w:r>
      <w:r w:rsidRPr="002F17E4">
        <w:rPr>
          <w:rFonts w:ascii="Arial" w:eastAsiaTheme="minorHAnsi" w:hAnsi="Arial"/>
          <w:szCs w:val="22"/>
          <w:lang w:val="x-none"/>
        </w:rPr>
        <w:t xml:space="preserve">, </w:t>
      </w:r>
      <w:r>
        <w:rPr>
          <w:rFonts w:ascii="Arial" w:eastAsiaTheme="minorHAnsi" w:hAnsi="Arial"/>
          <w:szCs w:val="22"/>
        </w:rPr>
        <w:t xml:space="preserve">jeho </w:t>
      </w:r>
      <w:r w:rsidRPr="002F17E4">
        <w:rPr>
          <w:rFonts w:ascii="Arial" w:eastAsiaTheme="minorHAnsi" w:hAnsi="Arial"/>
          <w:szCs w:val="22"/>
          <w:lang w:val="x-none"/>
        </w:rPr>
        <w:t xml:space="preserve">uvedení </w:t>
      </w:r>
      <w:r w:rsidR="00AF1FD0">
        <w:rPr>
          <w:rFonts w:ascii="Arial" w:eastAsiaTheme="minorHAnsi" w:hAnsi="Arial"/>
          <w:szCs w:val="22"/>
          <w:lang w:val="x-none"/>
        </w:rPr>
        <w:t>do provozu, zaškolení obsluhy</w:t>
      </w:r>
      <w:r w:rsidR="00AF1FD0">
        <w:rPr>
          <w:rFonts w:ascii="Arial" w:eastAsiaTheme="minorHAnsi" w:hAnsi="Arial"/>
          <w:szCs w:val="22"/>
        </w:rPr>
        <w:t>,</w:t>
      </w:r>
      <w:r w:rsidR="00AF1FD0">
        <w:rPr>
          <w:rFonts w:ascii="Arial" w:eastAsiaTheme="minorHAnsi" w:hAnsi="Arial"/>
          <w:szCs w:val="22"/>
          <w:lang w:val="x-none"/>
        </w:rPr>
        <w:t xml:space="preserve"> </w:t>
      </w:r>
      <w:r w:rsidRPr="002F17E4">
        <w:rPr>
          <w:rFonts w:ascii="Arial" w:eastAsiaTheme="minorHAnsi" w:hAnsi="Arial"/>
          <w:szCs w:val="22"/>
          <w:lang w:val="x-none"/>
        </w:rPr>
        <w:t>poskytování záručního servisu</w:t>
      </w:r>
      <w:r w:rsidR="00AF1FD0">
        <w:rPr>
          <w:rFonts w:ascii="Arial" w:eastAsiaTheme="minorHAnsi" w:hAnsi="Arial"/>
          <w:szCs w:val="22"/>
        </w:rPr>
        <w:t xml:space="preserve"> a update a upgrade</w:t>
      </w:r>
      <w:r w:rsidRPr="002F17E4">
        <w:rPr>
          <w:rFonts w:ascii="Arial" w:eastAsiaTheme="minorHAnsi" w:hAnsi="Arial"/>
          <w:szCs w:val="22"/>
          <w:lang w:val="x-none"/>
        </w:rPr>
        <w:t>, a to tak, aby uvedený předmět byl plně funkční a</w:t>
      </w:r>
      <w:r>
        <w:rPr>
          <w:rFonts w:ascii="Arial" w:eastAsiaTheme="minorHAnsi" w:hAnsi="Arial"/>
          <w:szCs w:val="22"/>
        </w:rPr>
        <w:t> </w:t>
      </w:r>
      <w:r w:rsidRPr="002F17E4">
        <w:rPr>
          <w:rFonts w:ascii="Arial" w:eastAsiaTheme="minorHAnsi" w:hAnsi="Arial"/>
          <w:szCs w:val="22"/>
          <w:lang w:val="x-none"/>
        </w:rPr>
        <w:t>mohl být plně využíván ke svému účelu.</w:t>
      </w:r>
    </w:p>
    <w:tbl>
      <w:tblPr>
        <w:tblStyle w:val="Mkatabulky"/>
        <w:tblW w:w="9078" w:type="dxa"/>
        <w:jc w:val="center"/>
        <w:tblLook w:val="04A0" w:firstRow="1" w:lastRow="0" w:firstColumn="1" w:lastColumn="0" w:noHBand="0" w:noVBand="1"/>
      </w:tblPr>
      <w:tblGrid>
        <w:gridCol w:w="2684"/>
        <w:gridCol w:w="992"/>
        <w:gridCol w:w="2556"/>
        <w:gridCol w:w="2846"/>
      </w:tblGrid>
      <w:tr w:rsidR="00AF1FD0" w:rsidRPr="00B67B5B" w14:paraId="78D06A70" w14:textId="77777777" w:rsidTr="00AF1FD0">
        <w:trPr>
          <w:cantSplit/>
          <w:trHeight w:val="567"/>
          <w:tblHeader/>
          <w:jc w:val="center"/>
        </w:trPr>
        <w:tc>
          <w:tcPr>
            <w:tcW w:w="2684" w:type="dxa"/>
            <w:shd w:val="clear" w:color="auto" w:fill="C6D9F1" w:themeFill="text2" w:themeFillTint="33"/>
            <w:vAlign w:val="center"/>
          </w:tcPr>
          <w:p w14:paraId="708D54DF" w14:textId="135D49B8" w:rsidR="00AF1FD0" w:rsidRPr="00B67B5B" w:rsidRDefault="00AF1FD0" w:rsidP="00E40F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systém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8FDE180" w14:textId="77777777" w:rsidR="00AF1FD0" w:rsidRPr="00137F51" w:rsidRDefault="00AF1FD0" w:rsidP="00E40F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F51">
              <w:rPr>
                <w:rFonts w:asciiTheme="minorHAnsi" w:hAnsiTheme="minorHAnsi" w:cstheme="minorHAnsi"/>
                <w:b/>
              </w:rPr>
              <w:t>ks</w:t>
            </w:r>
          </w:p>
        </w:tc>
        <w:tc>
          <w:tcPr>
            <w:tcW w:w="2556" w:type="dxa"/>
            <w:shd w:val="clear" w:color="auto" w:fill="C6D9F1" w:themeFill="text2" w:themeFillTint="33"/>
            <w:vAlign w:val="center"/>
          </w:tcPr>
          <w:p w14:paraId="3EC0DA52" w14:textId="77777777" w:rsidR="00AF1FD0" w:rsidRPr="00137F51" w:rsidRDefault="00AF1FD0" w:rsidP="00E40FDA">
            <w:pPr>
              <w:ind w:left="-5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  <w:r w:rsidRPr="00137F51">
              <w:rPr>
                <w:rFonts w:asciiTheme="minorHAnsi" w:hAnsiTheme="minorHAnsi" w:cstheme="minorHAnsi"/>
                <w:b/>
              </w:rPr>
              <w:t>ýrobce</w:t>
            </w:r>
          </w:p>
        </w:tc>
        <w:tc>
          <w:tcPr>
            <w:tcW w:w="2846" w:type="dxa"/>
            <w:shd w:val="clear" w:color="auto" w:fill="C6D9F1" w:themeFill="text2" w:themeFillTint="33"/>
            <w:vAlign w:val="center"/>
          </w:tcPr>
          <w:p w14:paraId="07844825" w14:textId="6A42936F" w:rsidR="00AF1FD0" w:rsidRPr="00137F51" w:rsidRDefault="00AF1FD0" w:rsidP="00E40FDA">
            <w:pPr>
              <w:ind w:left="-107"/>
              <w:jc w:val="center"/>
              <w:rPr>
                <w:rFonts w:asciiTheme="minorHAnsi" w:hAnsiTheme="minorHAnsi" w:cstheme="minorHAnsi"/>
                <w:b/>
              </w:rPr>
            </w:pPr>
            <w:r w:rsidRPr="00137F51">
              <w:rPr>
                <w:rFonts w:asciiTheme="minorHAnsi" w:hAnsiTheme="minorHAnsi" w:cstheme="minorHAnsi"/>
                <w:b/>
              </w:rPr>
              <w:t>označení</w:t>
            </w:r>
          </w:p>
        </w:tc>
      </w:tr>
      <w:tr w:rsidR="00AF1FD0" w:rsidRPr="00763827" w14:paraId="1CF2D343" w14:textId="77777777" w:rsidTr="00AF1FD0">
        <w:trPr>
          <w:cantSplit/>
          <w:trHeight w:val="567"/>
          <w:tblHeader/>
          <w:jc w:val="center"/>
        </w:trPr>
        <w:tc>
          <w:tcPr>
            <w:tcW w:w="2684" w:type="dxa"/>
            <w:shd w:val="clear" w:color="auto" w:fill="auto"/>
            <w:vAlign w:val="center"/>
          </w:tcPr>
          <w:p w14:paraId="6E9030F6" w14:textId="484C8CD7" w:rsidR="00AF1FD0" w:rsidRPr="00137F51" w:rsidRDefault="00AF1FD0" w:rsidP="00AF1FD0">
            <w:pPr>
              <w:rPr>
                <w:rFonts w:cstheme="minorHAnsi"/>
              </w:rPr>
            </w:pPr>
            <w:r w:rsidRPr="00495C92">
              <w:rPr>
                <w:rFonts w:cs="Calibri"/>
                <w:szCs w:val="20"/>
              </w:rPr>
              <w:t>EKG </w:t>
            </w:r>
            <w:r>
              <w:rPr>
                <w:rFonts w:cs="Calibri"/>
                <w:szCs w:val="20"/>
              </w:rPr>
              <w:t>archivační systém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34B53" w14:textId="6AA76422" w:rsidR="00AF1FD0" w:rsidRPr="00B67B5B" w:rsidRDefault="00AF1FD0" w:rsidP="00E40F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6" w:type="dxa"/>
            <w:vAlign w:val="center"/>
          </w:tcPr>
          <w:p w14:paraId="755D6FAA" w14:textId="77777777" w:rsidR="00AF1FD0" w:rsidRPr="00B67B5B" w:rsidRDefault="00AF1FD0" w:rsidP="00E40FDA">
            <w:pPr>
              <w:ind w:left="-5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6" w:type="dxa"/>
            <w:vAlign w:val="center"/>
          </w:tcPr>
          <w:p w14:paraId="1C91B5A9" w14:textId="77777777" w:rsidR="00AF1FD0" w:rsidRPr="00B67B5B" w:rsidRDefault="00AF1FD0" w:rsidP="00E40FDA">
            <w:pPr>
              <w:ind w:left="-10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0593DD9" w14:textId="77777777" w:rsidR="00AF1FD0" w:rsidRDefault="00AF1FD0" w:rsidP="00AF1FD0">
      <w:pPr>
        <w:pStyle w:val="Prosttext"/>
        <w:spacing w:before="240" w:after="120" w:line="276" w:lineRule="auto"/>
        <w:rPr>
          <w:rFonts w:ascii="Arial" w:eastAsiaTheme="minorHAnsi" w:hAnsi="Arial"/>
          <w:szCs w:val="22"/>
          <w:lang w:val="x-none"/>
        </w:rPr>
      </w:pPr>
    </w:p>
    <w:p w14:paraId="67DEED19" w14:textId="1C804810" w:rsidR="00704728" w:rsidRDefault="00704728" w:rsidP="00AF1FD0">
      <w:pPr>
        <w:pStyle w:val="Prosttext"/>
        <w:keepNext/>
        <w:spacing w:before="240" w:after="120" w:line="276" w:lineRule="auto"/>
        <w:rPr>
          <w:rFonts w:ascii="Arial" w:eastAsiaTheme="minorHAnsi" w:hAnsi="Arial"/>
          <w:szCs w:val="22"/>
          <w:lang w:val="x-none"/>
        </w:rPr>
      </w:pPr>
      <w:r w:rsidRPr="00936A3F">
        <w:rPr>
          <w:rFonts w:ascii="Arial" w:eastAsiaTheme="minorHAnsi" w:hAnsi="Arial"/>
          <w:szCs w:val="22"/>
          <w:lang w:val="x-none"/>
        </w:rPr>
        <w:lastRenderedPageBreak/>
        <w:t xml:space="preserve">Dodaný </w:t>
      </w:r>
      <w:r>
        <w:rPr>
          <w:rFonts w:ascii="Arial" w:eastAsiaTheme="minorHAnsi" w:hAnsi="Arial"/>
          <w:szCs w:val="22"/>
        </w:rPr>
        <w:t xml:space="preserve">systém </w:t>
      </w:r>
      <w:r w:rsidRPr="00936A3F">
        <w:rPr>
          <w:rFonts w:ascii="Arial" w:eastAsiaTheme="minorHAnsi" w:hAnsi="Arial"/>
          <w:szCs w:val="22"/>
          <w:lang w:val="x-none"/>
        </w:rPr>
        <w:t>musí splňovat níže uvedené technické podmínky:</w:t>
      </w:r>
    </w:p>
    <w:tbl>
      <w:tblPr>
        <w:tblStyle w:val="Mkatabulky"/>
        <w:tblW w:w="9067" w:type="dxa"/>
        <w:jc w:val="center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508"/>
        <w:gridCol w:w="1559"/>
      </w:tblGrid>
      <w:tr w:rsidR="00704728" w:rsidRPr="00696578" w14:paraId="52923EB6" w14:textId="77777777" w:rsidTr="00AF54B2">
        <w:trPr>
          <w:tblHeader/>
          <w:jc w:val="center"/>
        </w:trPr>
        <w:tc>
          <w:tcPr>
            <w:tcW w:w="7508" w:type="dxa"/>
            <w:shd w:val="clear" w:color="auto" w:fill="B8CCE4" w:themeFill="accent1" w:themeFillTint="66"/>
          </w:tcPr>
          <w:p w14:paraId="6E3AD07D" w14:textId="77777777" w:rsidR="00704728" w:rsidRPr="00FD4245" w:rsidRDefault="00704728" w:rsidP="00AF54B2">
            <w:r>
              <w:rPr>
                <w:rFonts w:cs="Calibri"/>
                <w:b/>
                <w:szCs w:val="24"/>
              </w:rPr>
              <w:t>technická podmínka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615D47A4" w14:textId="2CB8D0C4" w:rsidR="00704728" w:rsidRPr="00FD4245" w:rsidRDefault="00704728" w:rsidP="00704728">
            <w:pPr>
              <w:rPr>
                <w:b/>
              </w:rPr>
            </w:pPr>
            <w:r>
              <w:rPr>
                <w:b/>
              </w:rPr>
              <w:t>s</w:t>
            </w:r>
            <w:r w:rsidRPr="00FD4245">
              <w:rPr>
                <w:b/>
              </w:rPr>
              <w:t>plnění podmínky dodavatele</w:t>
            </w:r>
            <w:r w:rsidRPr="0020796A">
              <w:rPr>
                <w:rFonts w:cs="Calibri"/>
                <w:b/>
              </w:rPr>
              <w:t>m</w:t>
            </w:r>
            <w:r w:rsidRPr="00704728">
              <w:rPr>
                <w:rFonts w:cs="Calibri"/>
                <w:b/>
                <w:vertAlign w:val="superscript"/>
              </w:rPr>
              <w:fldChar w:fldCharType="begin"/>
            </w:r>
            <w:r w:rsidRPr="00704728">
              <w:rPr>
                <w:rFonts w:cs="Calibri"/>
                <w:b/>
                <w:vertAlign w:val="superscript"/>
              </w:rPr>
              <w:instrText xml:space="preserve"> NOTEREF _Ref97548421 \h </w:instrText>
            </w:r>
            <w:r>
              <w:rPr>
                <w:rFonts w:cs="Calibri"/>
                <w:b/>
                <w:vertAlign w:val="superscript"/>
              </w:rPr>
              <w:instrText xml:space="preserve"> \* MERGEFORMAT </w:instrText>
            </w:r>
            <w:r w:rsidRPr="00704728">
              <w:rPr>
                <w:rFonts w:cs="Calibri"/>
                <w:b/>
                <w:vertAlign w:val="superscript"/>
              </w:rPr>
            </w:r>
            <w:r w:rsidRPr="00704728">
              <w:rPr>
                <w:rFonts w:cs="Calibri"/>
                <w:b/>
                <w:vertAlign w:val="superscript"/>
              </w:rPr>
              <w:fldChar w:fldCharType="separate"/>
            </w:r>
            <w:r w:rsidRPr="00704728">
              <w:rPr>
                <w:rFonts w:cs="Calibri"/>
                <w:b/>
                <w:vertAlign w:val="superscript"/>
              </w:rPr>
              <w:t>1</w:t>
            </w:r>
            <w:r w:rsidRPr="00704728">
              <w:rPr>
                <w:rFonts w:cs="Calibri"/>
                <w:b/>
                <w:vertAlign w:val="superscript"/>
              </w:rPr>
              <w:fldChar w:fldCharType="end"/>
            </w:r>
          </w:p>
        </w:tc>
      </w:tr>
      <w:tr w:rsidR="00704728" w:rsidRPr="00696578" w14:paraId="7C3996B3" w14:textId="77777777" w:rsidTr="00AF54B2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F7CA7AE" w14:textId="77777777" w:rsidR="00704728" w:rsidRDefault="00704728" w:rsidP="00AF54B2">
            <w:pPr>
              <w:rPr>
                <w:b/>
              </w:rPr>
            </w:pPr>
            <w:r>
              <w:rPr>
                <w:b/>
              </w:rPr>
              <w:t>EKG archivační systém</w:t>
            </w:r>
          </w:p>
        </w:tc>
      </w:tr>
      <w:tr w:rsidR="00704728" w:rsidRPr="00AD2B48" w14:paraId="7570B834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59DD787F" w14:textId="77777777" w:rsidR="00A4485D" w:rsidRDefault="00CA4D15" w:rsidP="00A4485D">
            <w:r>
              <w:t>S</w:t>
            </w:r>
            <w:r w:rsidR="00704728" w:rsidRPr="0050491A">
              <w:t>ystém musí umožňovat sběr, zpracování a ar</w:t>
            </w:r>
            <w:r w:rsidR="00A4485D">
              <w:t>chivace záznamů klidového EKG:</w:t>
            </w:r>
          </w:p>
          <w:p w14:paraId="758FA681" w14:textId="77777777" w:rsidR="00A4485D" w:rsidRPr="00A4485D" w:rsidRDefault="00A4485D" w:rsidP="00A4485D">
            <w:pPr>
              <w:pStyle w:val="Odstavecseseznamem"/>
              <w:numPr>
                <w:ilvl w:val="0"/>
                <w:numId w:val="6"/>
              </w:numPr>
              <w:rPr>
                <w:rFonts w:cs="Calibri"/>
              </w:rPr>
            </w:pPr>
            <w:r w:rsidRPr="00A4485D">
              <w:t>z</w:t>
            </w:r>
            <w:r w:rsidR="00704728" w:rsidRPr="00A4485D">
              <w:t> </w:t>
            </w:r>
            <w:r w:rsidRPr="00A4485D">
              <w:t>EKG přístrojů</w:t>
            </w:r>
            <w:r>
              <w:t xml:space="preserve"> </w:t>
            </w:r>
            <w:r w:rsidR="00704728" w:rsidRPr="00A4485D">
              <w:t xml:space="preserve">nově pořizovaných </w:t>
            </w:r>
            <w:r w:rsidRPr="00A4485D">
              <w:t xml:space="preserve">dle oddílu A. </w:t>
            </w:r>
            <w:r w:rsidR="00704728" w:rsidRPr="00A4485D">
              <w:t>této části veřejné zakázky</w:t>
            </w:r>
          </w:p>
          <w:p w14:paraId="48573EB9" w14:textId="6F3C40D2" w:rsidR="00704728" w:rsidRPr="00A4485D" w:rsidRDefault="00A4485D" w:rsidP="00A4485D">
            <w:pPr>
              <w:pStyle w:val="Odstavecseseznamem"/>
              <w:numPr>
                <w:ilvl w:val="0"/>
                <w:numId w:val="6"/>
              </w:numPr>
              <w:rPr>
                <w:rFonts w:cs="Calibri"/>
              </w:rPr>
            </w:pPr>
            <w:r w:rsidRPr="00A4485D">
              <w:t xml:space="preserve">ze stávajících EKG přístrojů (třída MAC, výrobce GE </w:t>
            </w:r>
            <w:proofErr w:type="spellStart"/>
            <w:r w:rsidRPr="00A4485D">
              <w:t>Medical</w:t>
            </w:r>
            <w:proofErr w:type="spellEnd"/>
            <w:r w:rsidRPr="00A4485D">
              <w:t xml:space="preserve"> Systems), nebo dodavatel musí jako náhradu za stávající přístroje dodat další 2 ks EKG přístrojů dle podmínek v oddílu A. výše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0E160C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4C4BCE9B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005787AC" w14:textId="5E396EAE" w:rsidR="00704728" w:rsidRDefault="00CA4D15" w:rsidP="00AF1FD0">
            <w:r>
              <w:t>S</w:t>
            </w:r>
            <w:r w:rsidR="00704728" w:rsidRPr="00F037FE">
              <w:t xml:space="preserve">ystém musí umožňovat sběr, zpracování a archivace záznamů 12svodového EKG ze stávajícího monitorovacího systému na odděleních ARO, urgentní příjem, </w:t>
            </w:r>
            <w:proofErr w:type="spellStart"/>
            <w:r w:rsidR="00704728" w:rsidRPr="00F037FE">
              <w:t>chir</w:t>
            </w:r>
            <w:proofErr w:type="spellEnd"/>
            <w:r w:rsidR="00704728" w:rsidRPr="00F037FE">
              <w:t>.</w:t>
            </w:r>
            <w:r w:rsidR="00AF1FD0">
              <w:t> </w:t>
            </w:r>
            <w:r w:rsidR="00704728" w:rsidRPr="00F037FE">
              <w:t xml:space="preserve">a </w:t>
            </w:r>
            <w:proofErr w:type="spellStart"/>
            <w:r w:rsidR="00704728" w:rsidRPr="00F037FE">
              <w:t>int</w:t>
            </w:r>
            <w:proofErr w:type="spellEnd"/>
            <w:r w:rsidR="00704728" w:rsidRPr="00F037FE">
              <w:t>. JIP (</w:t>
            </w:r>
            <w:proofErr w:type="spellStart"/>
            <w:r w:rsidR="00704728" w:rsidRPr="00F037FE">
              <w:t>Carescape</w:t>
            </w:r>
            <w:proofErr w:type="spellEnd"/>
            <w:r w:rsidR="00704728" w:rsidRPr="00F037FE">
              <w:t xml:space="preserve"> B850, B450)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C90CD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35D02CD8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1341F923" w14:textId="0717F88D" w:rsidR="00704728" w:rsidRDefault="00CA4D15" w:rsidP="00AF54B2">
            <w:r>
              <w:t>S</w:t>
            </w:r>
            <w:r w:rsidR="00704728" w:rsidRPr="00F037FE">
              <w:t>ystém musí umožňovat archivace reportů ze zátěžového EKG (.</w:t>
            </w:r>
            <w:proofErr w:type="spellStart"/>
            <w:proofErr w:type="gramStart"/>
            <w:r w:rsidR="00704728" w:rsidRPr="00F037FE">
              <w:t>docx</w:t>
            </w:r>
            <w:proofErr w:type="spellEnd"/>
            <w:r w:rsidR="00704728" w:rsidRPr="00F037FE">
              <w:t>, .</w:t>
            </w:r>
            <w:proofErr w:type="spellStart"/>
            <w:r w:rsidR="00704728" w:rsidRPr="00F037FE">
              <w:t>pdf</w:t>
            </w:r>
            <w:proofErr w:type="spellEnd"/>
            <w:proofErr w:type="gramEnd"/>
            <w:r w:rsidR="00704728" w:rsidRPr="00F037FE">
              <w:t>, .</w:t>
            </w:r>
            <w:proofErr w:type="spellStart"/>
            <w:r w:rsidR="00704728" w:rsidRPr="00F037FE">
              <w:t>jpeg</w:t>
            </w:r>
            <w:proofErr w:type="spellEnd"/>
            <w:r w:rsidR="00704728" w:rsidRPr="00F037FE"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FF6B9C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750DE778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0E5526E6" w14:textId="4063EFC6" w:rsidR="00704728" w:rsidRDefault="00CA4D15" w:rsidP="00CA4D15">
            <w:r>
              <w:t>S</w:t>
            </w:r>
            <w:r w:rsidR="00704728" w:rsidRPr="00F037FE">
              <w:t>ystém musí umožňovat ukládat, zpracovávat a archivovat data z přístrojů různých výrobců pomocí standardizovaného formátu (například DICOM a</w:t>
            </w:r>
            <w:r>
              <w:t> </w:t>
            </w:r>
            <w:r w:rsidR="00704728" w:rsidRPr="00F037FE">
              <w:t>HILLTOP)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20384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0E68518B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3175E500" w14:textId="1887F181" w:rsidR="00704728" w:rsidRDefault="00CA4D15" w:rsidP="00CA4D15">
            <w:r>
              <w:t>Z</w:t>
            </w:r>
            <w:r w:rsidR="00704728" w:rsidRPr="00F037FE">
              <w:t xml:space="preserve">áznamy klidového EKG musí umožňovat vektorový popis EKG křivek, jejich parametrizaci, automatické porovnávání křivek mezi sebou za účelem </w:t>
            </w:r>
            <w:proofErr w:type="spellStart"/>
            <w:r w:rsidR="00704728" w:rsidRPr="00F037FE">
              <w:t>emergentního</w:t>
            </w:r>
            <w:proofErr w:type="spellEnd"/>
            <w:r w:rsidR="00704728" w:rsidRPr="00F037FE">
              <w:t xml:space="preserve"> zjištění trendů patologických stavů, křivky musí být zpracovávány a</w:t>
            </w:r>
            <w:r>
              <w:t> </w:t>
            </w:r>
            <w:r w:rsidR="00704728" w:rsidRPr="00F037FE">
              <w:t>archivovány v „</w:t>
            </w:r>
            <w:proofErr w:type="spellStart"/>
            <w:r w:rsidR="00704728" w:rsidRPr="00F037FE">
              <w:t>raw</w:t>
            </w:r>
            <w:proofErr w:type="spellEnd"/>
            <w:r w:rsidR="00704728" w:rsidRPr="00F037FE">
              <w:t xml:space="preserve"> datech“ nikoli pouze v obrazovém formátu (.</w:t>
            </w:r>
            <w:proofErr w:type="spellStart"/>
            <w:proofErr w:type="gramStart"/>
            <w:r w:rsidR="00704728" w:rsidRPr="00F037FE">
              <w:t>pdf</w:t>
            </w:r>
            <w:proofErr w:type="spellEnd"/>
            <w:r w:rsidR="00704728" w:rsidRPr="00F037FE">
              <w:t>, .</w:t>
            </w:r>
            <w:proofErr w:type="spellStart"/>
            <w:r w:rsidR="00704728" w:rsidRPr="00F037FE">
              <w:t>jpg</w:t>
            </w:r>
            <w:proofErr w:type="spellEnd"/>
            <w:proofErr w:type="gramEnd"/>
            <w:r w:rsidR="00704728" w:rsidRPr="00F037FE">
              <w:t>, .</w:t>
            </w:r>
            <w:proofErr w:type="spellStart"/>
            <w:r w:rsidR="00704728" w:rsidRPr="00F037FE">
              <w:t>gif</w:t>
            </w:r>
            <w:proofErr w:type="spellEnd"/>
            <w:r w:rsidR="00704728" w:rsidRPr="00F037FE">
              <w:t xml:space="preserve"> apod.)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DEF4F7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24B3017B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530D029C" w14:textId="40D8C246" w:rsidR="00704728" w:rsidRDefault="00CA4D15" w:rsidP="007B6E93">
            <w:r>
              <w:t>V</w:t>
            </w:r>
            <w:r w:rsidR="00704728" w:rsidRPr="00F037FE">
              <w:t xml:space="preserve">ýsledky měření a interpretace musí být automaticky porovnatelné s rozměřením a interpretací v rámci monitorovacího systému kliniky anestezie zadavatele </w:t>
            </w:r>
            <w:r w:rsidR="007B6E93" w:rsidRPr="00F037FE">
              <w:t>(</w:t>
            </w:r>
            <w:proofErr w:type="spellStart"/>
            <w:r w:rsidR="007B6E93" w:rsidRPr="00F037FE">
              <w:t>Carescape</w:t>
            </w:r>
            <w:proofErr w:type="spellEnd"/>
            <w:r w:rsidR="007B6E93" w:rsidRPr="00F037FE">
              <w:t xml:space="preserve"> B850, B450)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9EE98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77332C7F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024C915F" w14:textId="4494DCA5" w:rsidR="00704728" w:rsidRDefault="00CA4D15" w:rsidP="00AF54B2">
            <w:r>
              <w:t>S</w:t>
            </w:r>
            <w:r w:rsidR="00704728" w:rsidRPr="00F037FE">
              <w:t>ystém musí obsahovat nástroje pro grafické porovnávání EKG záznamů včetně časové synchronizace, řazení a třídění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719A24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79F60866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013EF7AE" w14:textId="6DA0C23F" w:rsidR="00704728" w:rsidRDefault="00CA4D15" w:rsidP="00AF54B2">
            <w:r>
              <w:t>S</w:t>
            </w:r>
            <w:r w:rsidR="00704728" w:rsidRPr="00F037FE">
              <w:t>ystém musí umožňovat měnit parametry pořízeného EKG záznamu při jeho vyhodnocování (amplituda, rychlost posuvu, nastavení použitých filtrů)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08548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7FDF6A2E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6EAD3646" w14:textId="16B3994F" w:rsidR="00704728" w:rsidRDefault="00CA4D15" w:rsidP="00AF54B2">
            <w:r>
              <w:t>S</w:t>
            </w:r>
            <w:r w:rsidR="00704728" w:rsidRPr="00F037FE">
              <w:t>ystém musí umožňovat libovolně mě</w:t>
            </w:r>
            <w:r>
              <w:t>nit sestavy EKG záznamu (4x3, 1+</w:t>
            </w:r>
            <w:r w:rsidR="00704728" w:rsidRPr="00F037FE">
              <w:t xml:space="preserve">12, </w:t>
            </w:r>
            <w:proofErr w:type="spellStart"/>
            <w:r w:rsidR="00704728" w:rsidRPr="00F037FE">
              <w:t>rhytm</w:t>
            </w:r>
            <w:proofErr w:type="spellEnd"/>
            <w:r w:rsidR="00704728" w:rsidRPr="00F037FE">
              <w:t xml:space="preserve"> apod.)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081A23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44124885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38F97321" w14:textId="409D1E8E" w:rsidR="00704728" w:rsidRDefault="00CA4D15" w:rsidP="00AF54B2">
            <w:r>
              <w:t>S</w:t>
            </w:r>
            <w:r w:rsidR="00704728" w:rsidRPr="00F037FE">
              <w:t xml:space="preserve">ystém musí obsahovat pokročilé nástroje pro manuální rozměření EKG signálu (časové a amplitudové </w:t>
            </w:r>
            <w:proofErr w:type="spellStart"/>
            <w:r w:rsidR="00704728" w:rsidRPr="00F037FE">
              <w:t>kalipery</w:t>
            </w:r>
            <w:proofErr w:type="spellEnd"/>
            <w:r w:rsidR="00704728" w:rsidRPr="00F037FE">
              <w:t>), jejich následný popis a vyhodnocování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C27BC0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473E5C20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0C74F302" w14:textId="04FFDB10" w:rsidR="00704728" w:rsidRDefault="00CA4D15" w:rsidP="00CA4D15">
            <w:r>
              <w:t>S</w:t>
            </w:r>
            <w:r w:rsidR="00704728" w:rsidRPr="00F037FE">
              <w:t>ystém musí umožňovat vzájemné automatické porovnávání dvou posledních po</w:t>
            </w:r>
            <w:r>
              <w:t> </w:t>
            </w:r>
            <w:r w:rsidR="00704728" w:rsidRPr="00F037FE">
              <w:t>sobě jdoucích EKG záznamů (systém automaticky popíše rozdíly mezi záznamy)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9B3B49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56A0025F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3E611429" w14:textId="0C10C10A" w:rsidR="00704728" w:rsidRDefault="00CA4D15" w:rsidP="00AF54B2">
            <w:r>
              <w:t>S</w:t>
            </w:r>
            <w:r w:rsidR="00704728" w:rsidRPr="00F037FE">
              <w:t>ystém musí umožňovat kategorizaci pořízených záznamů dle vybraných parametrů, jejich následnou distribuci v rámci celé nemocniční sítě (e-mail, síťový tisk, fax) pro klinické i studijní využití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F4F3F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2A4FECCE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5387D239" w14:textId="22CB7473" w:rsidR="00704728" w:rsidRDefault="00CA4D15" w:rsidP="00AF54B2">
            <w:r>
              <w:t>S</w:t>
            </w:r>
            <w:r w:rsidR="00704728" w:rsidRPr="00F037FE">
              <w:t>ystém musí umožňovat záznam archivovat včetně automatické interpretace, která byla provedena na EKG přístroji, a vlastního popisu EKG křivky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8BB23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784278FC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573C726D" w14:textId="4DA3BD75" w:rsidR="00704728" w:rsidRDefault="00CA4D15" w:rsidP="00AF54B2">
            <w:r>
              <w:t>S</w:t>
            </w:r>
            <w:r w:rsidR="00704728" w:rsidRPr="00F037FE">
              <w:t>ystém musí obsahovat nástroje pro statistické hodnocení pořízených EKG záznamů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FEA666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44A2EDB7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292844E6" w14:textId="7B5C7840" w:rsidR="00704728" w:rsidRDefault="00CA4D15" w:rsidP="00AF54B2">
            <w:r>
              <w:t>P</w:t>
            </w:r>
            <w:r w:rsidR="00704728" w:rsidRPr="00F037FE">
              <w:t>ožadovaný systém musí komunikovat protokolem HL7 s nemocničním informačním systémem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7EE05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0305DE08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39864C4A" w14:textId="78FF9124" w:rsidR="00704728" w:rsidRDefault="00CA4D15" w:rsidP="00AF54B2">
            <w:r>
              <w:t>O</w:t>
            </w:r>
            <w:r w:rsidR="00704728" w:rsidRPr="0060783C">
              <w:t>boustranná komunikace s NIS na úrovni ADT a objednávek EKG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297F4F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014E8A95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132394C7" w14:textId="7D43E196" w:rsidR="00704728" w:rsidRDefault="005306DE" w:rsidP="00AF54B2">
            <w:r>
              <w:t>Systém musí být zdravotnickým prostředkem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0F4ECA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B6E93" w:rsidRPr="00AD2B48" w14:paraId="29016B88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0024E211" w14:textId="695C9998" w:rsidR="007B6E93" w:rsidRDefault="007B6E93" w:rsidP="00AA46C7">
            <w:r>
              <w:t>Součástí plnění je poskytování update a upgrade dodaného SW po dobu životnosti dodaných EKG přístrojů dle oddílu A. výše</w:t>
            </w:r>
            <w:r w:rsidR="00AA46C7">
              <w:t>, jak je stanovena výrobcem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015AB4" w14:textId="77777777" w:rsidR="007B6E93" w:rsidRPr="005A1755" w:rsidRDefault="007B6E93" w:rsidP="00AF54B2">
            <w:pPr>
              <w:jc w:val="center"/>
              <w:rPr>
                <w:rFonts w:cs="Calibri"/>
              </w:rPr>
            </w:pPr>
          </w:p>
        </w:tc>
      </w:tr>
      <w:tr w:rsidR="00704728" w:rsidRPr="00696578" w14:paraId="1FE48E78" w14:textId="77777777" w:rsidTr="00AF54B2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3D271886" w14:textId="77777777" w:rsidR="00704728" w:rsidRDefault="00704728" w:rsidP="00AF54B2">
            <w:pPr>
              <w:rPr>
                <w:b/>
              </w:rPr>
            </w:pPr>
            <w:r>
              <w:rPr>
                <w:b/>
              </w:rPr>
              <w:t>Požadavky na HW a SW</w:t>
            </w:r>
          </w:p>
        </w:tc>
      </w:tr>
      <w:tr w:rsidR="00704728" w:rsidRPr="00AD2B48" w14:paraId="58C01C61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1E3A62F8" w14:textId="3D88AC5E" w:rsidR="00704728" w:rsidRDefault="00CA4D15" w:rsidP="00AF54B2">
            <w:r>
              <w:lastRenderedPageBreak/>
              <w:t>D</w:t>
            </w:r>
            <w:r w:rsidR="00704728" w:rsidRPr="0060783C">
              <w:t>odavatel v</w:t>
            </w:r>
            <w:r w:rsidR="00704728">
              <w:t>e své nabídce přesně specifikuje</w:t>
            </w:r>
            <w:r w:rsidR="00704728" w:rsidRPr="0060783C">
              <w:t xml:space="preserve"> požadavky na hardwarové zdroje (výpočetn</w:t>
            </w:r>
            <w:r w:rsidR="00704728">
              <w:t>í výkon, diskový prostor apod.); d</w:t>
            </w:r>
            <w:r w:rsidR="00704728" w:rsidRPr="0060783C">
              <w:t>efinované hardw</w:t>
            </w:r>
            <w:r w:rsidR="00704728">
              <w:t>arové zdroje poskytne zadavatel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3819C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7FA56656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5D0DA5DB" w14:textId="30523CB4" w:rsidR="00704728" w:rsidRDefault="00CA4D15" w:rsidP="00AF54B2">
            <w:r>
              <w:t>D</w:t>
            </w:r>
            <w:r w:rsidR="00704728" w:rsidRPr="0060783C">
              <w:t>odavatel ve své nabídce přesně specifikuje požadavky na SW (OS, SQL</w:t>
            </w:r>
            <w:r>
              <w:t xml:space="preserve"> apod.); d</w:t>
            </w:r>
            <w:r w:rsidR="00704728" w:rsidRPr="0060783C">
              <w:t>efinované softwarové</w:t>
            </w:r>
            <w:r w:rsidR="00704728">
              <w:t xml:space="preserve"> zdroje poskytne zadavatel; v</w:t>
            </w:r>
            <w:r w:rsidR="00704728" w:rsidRPr="0060783C">
              <w:t>e</w:t>
            </w:r>
            <w:r w:rsidR="00704728">
              <w:t>škerý dodavatelem dodávaný</w:t>
            </w:r>
            <w:r w:rsidR="00704728" w:rsidRPr="0060783C">
              <w:t xml:space="preserve"> SW m</w:t>
            </w:r>
            <w:r w:rsidR="00704728">
              <w:t>usí podporovat virtuální řešení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09C9F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696578" w14:paraId="3879CA26" w14:textId="77777777" w:rsidTr="00AF54B2">
        <w:trPr>
          <w:jc w:val="center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753E4B6" w14:textId="4291EBDC" w:rsidR="00704728" w:rsidRDefault="00704728" w:rsidP="00AF54B2">
            <w:pPr>
              <w:rPr>
                <w:b/>
              </w:rPr>
            </w:pPr>
            <w:r>
              <w:rPr>
                <w:b/>
              </w:rPr>
              <w:t>Požadavky na přístup</w:t>
            </w:r>
          </w:p>
        </w:tc>
      </w:tr>
      <w:tr w:rsidR="00704728" w:rsidRPr="00AD2B48" w14:paraId="15BE963F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334CD7D7" w14:textId="7FC5EE12" w:rsidR="00704728" w:rsidRDefault="00CA4D15" w:rsidP="00AC131D">
            <w:r>
              <w:t>P</w:t>
            </w:r>
            <w:r w:rsidR="00704728" w:rsidRPr="0060783C">
              <w:t>lný přístup do aplikac</w:t>
            </w:r>
            <w:r>
              <w:t>e (pomocí klienta) pro min.</w:t>
            </w:r>
            <w:r w:rsidR="00704728" w:rsidRPr="0060783C">
              <w:t xml:space="preserve"> 2 paralelní uživatele</w:t>
            </w:r>
            <w:r w:rsidR="00704728">
              <w:t>; t</w:t>
            </w:r>
            <w:r w:rsidR="00704728" w:rsidRPr="0060783C">
              <w:t>yto licence musí bý</w:t>
            </w:r>
            <w:r w:rsidR="00704728">
              <w:t xml:space="preserve">t plovoucí, </w:t>
            </w:r>
            <w:r w:rsidR="00704728" w:rsidRPr="0060783C">
              <w:t>přenositelné na neo</w:t>
            </w:r>
            <w:r w:rsidR="00704728">
              <w:t>mezený počet klientských stanic; s</w:t>
            </w:r>
            <w:r w:rsidR="00704728" w:rsidRPr="0060783C">
              <w:t>ystém musí podporovat systém LDAP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12A40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790114FB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4B969CD1" w14:textId="7A1A793B" w:rsidR="00704728" w:rsidRDefault="00CA4D15" w:rsidP="00AC131D">
            <w:r>
              <w:t>N</w:t>
            </w:r>
            <w:r w:rsidR="00704728" w:rsidRPr="0060783C">
              <w:t>áhledový přístup do systému pomocí webového prohlížeče z kterékoli pracovní stanice v rámci nemocniční sítě pro neomezený počet paralelních uživatelů</w:t>
            </w:r>
            <w:r w:rsidR="00AC131D">
              <w:t xml:space="preserve">, umožňující minimálně </w:t>
            </w:r>
            <w:r w:rsidR="00AC131D" w:rsidRPr="0060783C">
              <w:t xml:space="preserve">tisk, </w:t>
            </w:r>
            <w:proofErr w:type="gramStart"/>
            <w:r w:rsidR="00AC131D" w:rsidRPr="0060783C">
              <w:t>náhled v .</w:t>
            </w:r>
            <w:proofErr w:type="spellStart"/>
            <w:r w:rsidR="00AC131D" w:rsidRPr="0060783C">
              <w:t>pdf</w:t>
            </w:r>
            <w:proofErr w:type="spellEnd"/>
            <w:proofErr w:type="gramEnd"/>
            <w:r w:rsidR="005306DE">
              <w:t xml:space="preserve"> a</w:t>
            </w:r>
            <w:r w:rsidR="00AC131D">
              <w:t xml:space="preserve"> rozměření křivky EKG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AE506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6FFC83C9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398EE07D" w14:textId="37F516C8" w:rsidR="00704728" w:rsidRDefault="00CA4D15" w:rsidP="00C43DA1">
            <w:r>
              <w:t>P</w:t>
            </w:r>
            <w:r w:rsidR="00704728" w:rsidRPr="0060783C">
              <w:t>řístup přes webové rozhraní musí být funkční minimálně z prohlížeče webových stránek Chrom</w:t>
            </w:r>
            <w:r w:rsidR="00704728">
              <w:t>e</w:t>
            </w:r>
            <w:r w:rsidR="00704728" w:rsidRPr="0060783C">
              <w:t xml:space="preserve">, Safari, </w:t>
            </w:r>
            <w:proofErr w:type="spellStart"/>
            <w:r w:rsidR="00704728" w:rsidRPr="0060783C">
              <w:t>Edge</w:t>
            </w:r>
            <w:proofErr w:type="spellEnd"/>
            <w:r w:rsidR="00704728" w:rsidRPr="0060783C">
              <w:t>, a to minimálně pro poslední 4 verze</w:t>
            </w:r>
            <w:r w:rsidR="00C43DA1">
              <w:t xml:space="preserve"> (od data zahájení zadávacího řízení této veřejné zakázky)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46E644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  <w:tr w:rsidR="00704728" w:rsidRPr="00AD2B48" w14:paraId="0A49E606" w14:textId="77777777" w:rsidTr="00AF54B2">
        <w:trPr>
          <w:jc w:val="center"/>
        </w:trPr>
        <w:tc>
          <w:tcPr>
            <w:tcW w:w="7508" w:type="dxa"/>
            <w:shd w:val="clear" w:color="auto" w:fill="auto"/>
          </w:tcPr>
          <w:p w14:paraId="4558A1FE" w14:textId="669C6DAB" w:rsidR="00704728" w:rsidRDefault="00CA4D15" w:rsidP="00AC131D">
            <w:r>
              <w:t>U</w:t>
            </w:r>
            <w:r w:rsidR="00704728" w:rsidRPr="0060783C">
              <w:t>živatelský přístup do web rozhraní aplikace musí být šifrovaný (zas</w:t>
            </w:r>
            <w:r w:rsidR="00704728">
              <w:t>ílání hesla musí být šifrované);</w:t>
            </w:r>
            <w:r w:rsidR="00704728" w:rsidRPr="0060783C">
              <w:t xml:space="preserve"> </w:t>
            </w:r>
            <w:r w:rsidR="00704728">
              <w:t>s</w:t>
            </w:r>
            <w:r w:rsidR="00704728" w:rsidRPr="0060783C">
              <w:t>ystém musí podporovat systém LDAP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B5D5E" w14:textId="77777777" w:rsidR="00704728" w:rsidRPr="005A1755" w:rsidRDefault="00704728" w:rsidP="00AF54B2">
            <w:pPr>
              <w:jc w:val="center"/>
              <w:rPr>
                <w:rFonts w:cs="Calibri"/>
              </w:rPr>
            </w:pPr>
          </w:p>
        </w:tc>
      </w:tr>
    </w:tbl>
    <w:p w14:paraId="526ED482" w14:textId="112D8B03" w:rsidR="00BF380B" w:rsidRPr="0076385A" w:rsidRDefault="00BF380B" w:rsidP="00704728">
      <w:pPr>
        <w:pStyle w:val="Zkladntext"/>
        <w:spacing w:before="720" w:after="240" w:line="276" w:lineRule="auto"/>
        <w:rPr>
          <w:rFonts w:cs="Arial"/>
          <w:sz w:val="22"/>
          <w:szCs w:val="22"/>
        </w:rPr>
      </w:pPr>
      <w:r w:rsidRPr="0076385A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1809771350"/>
          <w:placeholder>
            <w:docPart w:val="E640F16365B7458D933A5319A148B1CC"/>
          </w:placeholder>
          <w:text/>
        </w:sdtPr>
        <w:sdtEndPr/>
        <w:sdtContent>
          <w:r w:rsidRPr="0076385A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 w:rsidRPr="0076385A">
        <w:rPr>
          <w:rFonts w:cs="Arial"/>
          <w:sz w:val="22"/>
          <w:szCs w:val="22"/>
        </w:rPr>
        <w:t xml:space="preserve"> 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26452479"/>
          <w:placeholder>
            <w:docPart w:val="4CEFC352FF6B4CA3AE807C1286BE5557"/>
          </w:placeholder>
          <w:text/>
        </w:sdtPr>
        <w:sdtEndPr/>
        <w:sdtContent>
          <w:r w:rsidRPr="0076385A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14:paraId="00DB6ECD" w14:textId="77777777" w:rsidR="00BF380B" w:rsidRPr="0076385A" w:rsidRDefault="00BF380B" w:rsidP="00BF380B">
      <w:pPr>
        <w:jc w:val="both"/>
        <w:rPr>
          <w:rFonts w:ascii="Arial" w:hAnsi="Arial" w:cs="Arial"/>
        </w:rPr>
      </w:pPr>
      <w:r w:rsidRPr="00826B66">
        <w:rPr>
          <w:rFonts w:ascii="Arial" w:hAnsi="Arial" w:cs="Arial"/>
          <w:highlight w:val="yellow"/>
        </w:rPr>
        <w:t>(</w:t>
      </w:r>
      <w:r w:rsidRPr="0076385A">
        <w:rPr>
          <w:rFonts w:ascii="Arial" w:hAnsi="Arial" w:cs="Arial"/>
        </w:rPr>
        <w:t>el.</w:t>
      </w:r>
      <w:r w:rsidRPr="00826B66">
        <w:rPr>
          <w:rFonts w:ascii="Arial" w:hAnsi="Arial" w:cs="Arial"/>
          <w:highlight w:val="yellow"/>
        </w:rPr>
        <w:t>)</w:t>
      </w:r>
      <w:r w:rsidRPr="0076385A">
        <w:rPr>
          <w:rFonts w:ascii="Arial" w:hAnsi="Arial" w:cs="Arial"/>
        </w:rPr>
        <w:t xml:space="preserve"> podpis:</w:t>
      </w:r>
    </w:p>
    <w:p w14:paraId="7D364D57" w14:textId="77777777" w:rsidR="00BF380B" w:rsidRPr="0076385A" w:rsidRDefault="00BF380B" w:rsidP="00BF380B">
      <w:pPr>
        <w:spacing w:after="0"/>
        <w:jc w:val="both"/>
        <w:rPr>
          <w:rFonts w:ascii="Arial" w:hAnsi="Arial" w:cs="Arial"/>
        </w:rPr>
      </w:pPr>
    </w:p>
    <w:p w14:paraId="2741FC84" w14:textId="0302B026" w:rsidR="00BF380B" w:rsidRDefault="00BF380B" w:rsidP="00BF380B">
      <w:pPr>
        <w:spacing w:after="0"/>
        <w:jc w:val="both"/>
        <w:rPr>
          <w:rFonts w:ascii="Arial" w:hAnsi="Arial" w:cs="Arial"/>
        </w:rPr>
      </w:pPr>
    </w:p>
    <w:p w14:paraId="192C4B78" w14:textId="77777777" w:rsidR="00704728" w:rsidRDefault="00704728" w:rsidP="00BF380B">
      <w:pPr>
        <w:spacing w:after="0"/>
        <w:jc w:val="both"/>
        <w:rPr>
          <w:rFonts w:ascii="Arial" w:hAnsi="Arial" w:cs="Arial"/>
        </w:rPr>
      </w:pPr>
    </w:p>
    <w:p w14:paraId="49EE7BDE" w14:textId="77777777" w:rsidR="00BF380B" w:rsidRPr="0076385A" w:rsidRDefault="00BF380B" w:rsidP="00BF380B">
      <w:pPr>
        <w:spacing w:after="0"/>
        <w:jc w:val="both"/>
        <w:rPr>
          <w:rFonts w:ascii="Arial" w:hAnsi="Arial" w:cs="Arial"/>
        </w:rPr>
      </w:pPr>
    </w:p>
    <w:p w14:paraId="60DDCDA9" w14:textId="77777777" w:rsidR="00BF380B" w:rsidRPr="0076385A" w:rsidRDefault="00BF380B" w:rsidP="00BF380B">
      <w:pPr>
        <w:spacing w:after="0"/>
        <w:jc w:val="both"/>
        <w:rPr>
          <w:rFonts w:ascii="Arial" w:hAnsi="Arial" w:cs="Arial"/>
        </w:rPr>
      </w:pPr>
    </w:p>
    <w:p w14:paraId="3827C721" w14:textId="77777777" w:rsidR="00BF380B" w:rsidRPr="0076385A" w:rsidRDefault="00BF380B" w:rsidP="00BF380B">
      <w:pPr>
        <w:spacing w:after="0"/>
        <w:jc w:val="both"/>
        <w:rPr>
          <w:rFonts w:ascii="Arial" w:hAnsi="Arial" w:cs="Arial"/>
        </w:rPr>
      </w:pPr>
    </w:p>
    <w:p w14:paraId="690F04B1" w14:textId="77777777" w:rsidR="00BF380B" w:rsidRPr="0076385A" w:rsidRDefault="00BF380B" w:rsidP="00DF7789">
      <w:pPr>
        <w:spacing w:after="0"/>
        <w:jc w:val="both"/>
        <w:rPr>
          <w:rFonts w:ascii="Arial" w:hAnsi="Arial" w:cs="Arial"/>
        </w:rPr>
      </w:pPr>
      <w:r w:rsidRPr="0076385A">
        <w:rPr>
          <w:rFonts w:ascii="Arial" w:hAnsi="Arial" w:cs="Arial"/>
        </w:rPr>
        <w:t>…………………………………………….</w:t>
      </w:r>
    </w:p>
    <w:p w14:paraId="0033F3FD" w14:textId="77777777" w:rsidR="00BF380B" w:rsidRPr="0076385A" w:rsidRDefault="00101C67" w:rsidP="00BF380B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</w:rPr>
          <w:alias w:val="Statutár_Dodavatele_Jméno"/>
          <w:tag w:val="Statutár_Dodavatele_Jméno"/>
          <w:id w:val="1364872944"/>
          <w:placeholder>
            <w:docPart w:val="A86DE5FF66E04BD4A6D0473F989B1E19"/>
          </w:placeholder>
          <w:docPartList>
            <w:docPartGallery w:val="Quick Parts"/>
            <w:docPartCategory w:val="Šablony"/>
          </w:docPartList>
        </w:sdtPr>
        <w:sdtEndPr/>
        <w:sdtContent>
          <w:r w:rsidR="00BF380B" w:rsidRPr="0076385A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14:paraId="44A95F17" w14:textId="2DB4D825" w:rsidR="00004919" w:rsidRPr="00BF380B" w:rsidRDefault="00101C67" w:rsidP="00BF380B">
      <w:pPr>
        <w:spacing w:after="840"/>
        <w:ind w:right="34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alias w:val="Statutár_Dodavatele_Funkce"/>
          <w:tag w:val="Statutár_Dodavatele_Funkce"/>
          <w:id w:val="-1560632512"/>
          <w:placeholder>
            <w:docPart w:val="425B4982A94442CBA19B1DD44CA0D349"/>
          </w:placeholder>
          <w:docPartList>
            <w:docPartGallery w:val="Quick Parts"/>
            <w:docPartCategory w:val="Šablony"/>
          </w:docPartList>
        </w:sdtPr>
        <w:sdtEndPr/>
        <w:sdtContent>
          <w:r w:rsidR="00BF380B" w:rsidRPr="0076385A">
            <w:rPr>
              <w:rFonts w:ascii="Arial" w:hAnsi="Arial" w:cs="Arial"/>
              <w:highlight w:val="yellow"/>
            </w:rPr>
            <w:t>[_____] doplnit funkci osoby oprávněné jednat za dodavatele</w:t>
          </w:r>
        </w:sdtContent>
      </w:sdt>
    </w:p>
    <w:sectPr w:rsidR="00004919" w:rsidRPr="00BF380B" w:rsidSect="00CA4D15">
      <w:footerReference w:type="default" r:id="rId8"/>
      <w:head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B1D4F" w14:textId="77777777" w:rsidR="00936A3F" w:rsidRDefault="00936A3F" w:rsidP="00936A3F">
      <w:pPr>
        <w:spacing w:after="0" w:line="240" w:lineRule="auto"/>
      </w:pPr>
      <w:r>
        <w:separator/>
      </w:r>
    </w:p>
  </w:endnote>
  <w:endnote w:type="continuationSeparator" w:id="0">
    <w:p w14:paraId="074324D0" w14:textId="77777777" w:rsidR="00936A3F" w:rsidRDefault="00936A3F" w:rsidP="0093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EndPr/>
    <w:sdtContent>
      <w:p w14:paraId="4EA036CC" w14:textId="26CEAF91" w:rsidR="00BF380B" w:rsidRPr="00BF380B" w:rsidRDefault="00BF380B" w:rsidP="00BF380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101C67">
          <w:rPr>
            <w:rFonts w:ascii="Arial" w:hAnsi="Arial" w:cs="Arial"/>
            <w:noProof/>
            <w:sz w:val="20"/>
            <w:szCs w:val="20"/>
          </w:rPr>
          <w:t>4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8B47" w14:textId="77777777" w:rsidR="00936A3F" w:rsidRDefault="00936A3F" w:rsidP="00936A3F">
      <w:pPr>
        <w:spacing w:after="0" w:line="240" w:lineRule="auto"/>
      </w:pPr>
      <w:r>
        <w:separator/>
      </w:r>
    </w:p>
  </w:footnote>
  <w:footnote w:type="continuationSeparator" w:id="0">
    <w:p w14:paraId="254E5983" w14:textId="77777777" w:rsidR="00936A3F" w:rsidRDefault="00936A3F" w:rsidP="00936A3F">
      <w:pPr>
        <w:spacing w:after="0" w:line="240" w:lineRule="auto"/>
      </w:pPr>
      <w:r>
        <w:continuationSeparator/>
      </w:r>
    </w:p>
  </w:footnote>
  <w:footnote w:id="1">
    <w:p w14:paraId="592CD821" w14:textId="77777777" w:rsidR="0052193D" w:rsidRPr="005A1755" w:rsidRDefault="0052193D" w:rsidP="0052193D">
      <w:pPr>
        <w:pStyle w:val="Textpoznpodarou"/>
        <w:rPr>
          <w:rFonts w:ascii="Calibri" w:hAnsi="Calibri" w:cs="Calibri"/>
          <w:b/>
          <w:i/>
          <w:highlight w:val="yellow"/>
          <w:u w:val="single"/>
        </w:rPr>
      </w:pPr>
      <w:r w:rsidRPr="005A1755">
        <w:rPr>
          <w:rStyle w:val="Znakapoznpodarou"/>
          <w:rFonts w:ascii="Calibri" w:hAnsi="Calibri" w:cs="Calibri"/>
          <w:i/>
          <w:highlight w:val="yellow"/>
        </w:rPr>
        <w:footnoteRef/>
      </w:r>
      <w:r w:rsidRPr="005A1755">
        <w:rPr>
          <w:rFonts w:ascii="Calibri" w:hAnsi="Calibri" w:cs="Calibri"/>
          <w:i/>
          <w:highlight w:val="yellow"/>
        </w:rPr>
        <w:t xml:space="preserve"> </w:t>
      </w:r>
      <w:r w:rsidRPr="005A1755">
        <w:rPr>
          <w:rFonts w:ascii="Calibri" w:hAnsi="Calibri" w:cs="Calibri"/>
          <w:b/>
          <w:i/>
          <w:highlight w:val="yellow"/>
          <w:u w:val="single"/>
        </w:rPr>
        <w:t>Pokyny pro dodavatele:</w:t>
      </w:r>
    </w:p>
    <w:p w14:paraId="7E4D5A4D" w14:textId="77777777" w:rsidR="0052193D" w:rsidRPr="00DB3D1C" w:rsidRDefault="0052193D" w:rsidP="006D5E46">
      <w:pPr>
        <w:pStyle w:val="Textpoznpodarou"/>
        <w:spacing w:after="60"/>
        <w:jc w:val="both"/>
        <w:rPr>
          <w:rFonts w:ascii="Calibri" w:hAnsi="Calibri" w:cs="Calibri"/>
          <w:i/>
          <w:highlight w:val="yellow"/>
        </w:rPr>
      </w:pPr>
      <w:r w:rsidRPr="005A1755">
        <w:rPr>
          <w:rFonts w:ascii="Calibri" w:hAnsi="Calibri" w:cs="Calibri"/>
          <w:i/>
          <w:highlight w:val="yellow"/>
        </w:rPr>
        <w:t xml:space="preserve">Dodavatel </w:t>
      </w:r>
      <w:r>
        <w:rPr>
          <w:rFonts w:ascii="Calibri" w:hAnsi="Calibri" w:cs="Calibri"/>
          <w:i/>
          <w:highlight w:val="yellow"/>
        </w:rPr>
        <w:t xml:space="preserve">pravdivě </w:t>
      </w:r>
      <w:r w:rsidRPr="005A1755">
        <w:rPr>
          <w:rFonts w:ascii="Calibri" w:hAnsi="Calibri" w:cs="Calibri"/>
          <w:i/>
          <w:highlight w:val="yellow"/>
        </w:rPr>
        <w:t xml:space="preserve">vyplní každé pole sloupce. </w:t>
      </w:r>
      <w:r>
        <w:rPr>
          <w:rFonts w:ascii="Calibri" w:hAnsi="Calibri" w:cs="Calibri"/>
          <w:i/>
          <w:highlight w:val="yellow"/>
        </w:rPr>
        <w:t>D</w:t>
      </w:r>
      <w:r w:rsidRPr="005A1755">
        <w:rPr>
          <w:rFonts w:ascii="Calibri" w:hAnsi="Calibri" w:cs="Calibri"/>
          <w:i/>
          <w:highlight w:val="yellow"/>
        </w:rPr>
        <w:t xml:space="preserve">odavatel uvede </w:t>
      </w:r>
      <w:r>
        <w:rPr>
          <w:rFonts w:ascii="Calibri" w:hAnsi="Calibri" w:cs="Calibri"/>
          <w:i/>
          <w:highlight w:val="yellow"/>
        </w:rPr>
        <w:t>„ANO“ v případě, že jím nabízené</w:t>
      </w:r>
      <w:r w:rsidRPr="005A1755">
        <w:rPr>
          <w:rFonts w:ascii="Calibri" w:hAnsi="Calibri" w:cs="Calibri"/>
          <w:i/>
          <w:highlight w:val="yellow"/>
        </w:rPr>
        <w:t xml:space="preserve"> </w:t>
      </w:r>
      <w:r>
        <w:rPr>
          <w:rFonts w:ascii="Calibri" w:hAnsi="Calibri" w:cs="Calibri"/>
          <w:i/>
          <w:highlight w:val="yellow"/>
        </w:rPr>
        <w:t xml:space="preserve">plnění </w:t>
      </w:r>
      <w:r w:rsidRPr="005A1755">
        <w:rPr>
          <w:rFonts w:ascii="Calibri" w:hAnsi="Calibri" w:cs="Calibri"/>
          <w:i/>
          <w:highlight w:val="yellow"/>
        </w:rPr>
        <w:t xml:space="preserve">podmínku splňuje, „NE“ v případě, že ji nesplňuje. </w:t>
      </w:r>
      <w:r>
        <w:rPr>
          <w:rFonts w:ascii="Calibri" w:hAnsi="Calibri" w:cs="Calibri"/>
          <w:i/>
          <w:highlight w:val="yellow"/>
        </w:rPr>
        <w:t xml:space="preserve">Je-li v podmínce předepsána konkrétní hodnota, rozsah hodnot, min. či max. hodnota, dodavatel uvede konkrétní hodnotu(y), </w:t>
      </w:r>
      <w:proofErr w:type="gramStart"/>
      <w:r>
        <w:rPr>
          <w:rFonts w:ascii="Calibri" w:hAnsi="Calibri" w:cs="Calibri"/>
          <w:i/>
          <w:highlight w:val="yellow"/>
        </w:rPr>
        <w:t>kterou(</w:t>
      </w:r>
      <w:proofErr w:type="spellStart"/>
      <w:r>
        <w:rPr>
          <w:rFonts w:ascii="Calibri" w:hAnsi="Calibri" w:cs="Calibri"/>
          <w:i/>
          <w:highlight w:val="yellow"/>
        </w:rPr>
        <w:t>ými</w:t>
      </w:r>
      <w:proofErr w:type="spellEnd"/>
      <w:proofErr w:type="gramEnd"/>
      <w:r>
        <w:rPr>
          <w:rFonts w:ascii="Calibri" w:hAnsi="Calibri" w:cs="Calibri"/>
          <w:i/>
          <w:highlight w:val="yellow"/>
        </w:rPr>
        <w:t>) nabízené plnění disponuje.</w:t>
      </w:r>
    </w:p>
    <w:p w14:paraId="788E4610" w14:textId="77777777" w:rsidR="0052193D" w:rsidRDefault="0052193D" w:rsidP="006D5E46">
      <w:pPr>
        <w:pStyle w:val="Textpoznpodarou"/>
        <w:spacing w:after="60"/>
        <w:jc w:val="both"/>
        <w:rPr>
          <w:rFonts w:ascii="Calibri" w:hAnsi="Calibri" w:cs="Calibri"/>
          <w:i/>
          <w:highlight w:val="yellow"/>
        </w:rPr>
      </w:pPr>
      <w:r w:rsidRPr="005A1755">
        <w:rPr>
          <w:rFonts w:ascii="Calibri" w:hAnsi="Calibri" w:cs="Calibri"/>
          <w:i/>
          <w:highlight w:val="yellow"/>
        </w:rPr>
        <w:t xml:space="preserve">Přitom platí, že veškeré </w:t>
      </w:r>
      <w:r>
        <w:rPr>
          <w:rFonts w:ascii="Calibri" w:hAnsi="Calibri" w:cs="Calibri"/>
          <w:i/>
          <w:highlight w:val="yellow"/>
        </w:rPr>
        <w:t xml:space="preserve">shora uvedené </w:t>
      </w:r>
      <w:r w:rsidRPr="00DB3D1C">
        <w:rPr>
          <w:rFonts w:ascii="Calibri" w:hAnsi="Calibri" w:cs="Calibri"/>
          <w:i/>
          <w:highlight w:val="yellow"/>
        </w:rPr>
        <w:t>technické podmínky jsou uvedeny jako minimální (popř. dle jejich povahy jako maximální) a závazné, tj. vyjadřují minimální technickou úroveň, která musí být dodavatelem dodržena.</w:t>
      </w:r>
    </w:p>
    <w:p w14:paraId="0522CB07" w14:textId="77777777" w:rsidR="0052193D" w:rsidRDefault="0052193D" w:rsidP="006D5E46">
      <w:pPr>
        <w:pStyle w:val="Textpoznpodarou"/>
        <w:spacing w:after="60"/>
        <w:jc w:val="both"/>
        <w:rPr>
          <w:rFonts w:ascii="Calibri" w:hAnsi="Calibri" w:cs="Calibri"/>
          <w:i/>
          <w:highlight w:val="yellow"/>
        </w:rPr>
      </w:pPr>
      <w:r>
        <w:rPr>
          <w:rFonts w:ascii="Calibri" w:hAnsi="Calibri" w:cs="Calibri"/>
          <w:i/>
          <w:highlight w:val="yellow"/>
        </w:rPr>
        <w:t>Další informace a pokyny pro dodavatele jsou uvedeny v Zadávací dokumentaci.</w:t>
      </w:r>
    </w:p>
    <w:p w14:paraId="39E431B5" w14:textId="77777777" w:rsidR="0052193D" w:rsidRPr="005A1755" w:rsidRDefault="0052193D" w:rsidP="0052193D">
      <w:pPr>
        <w:pStyle w:val="Textpoznpodarou"/>
        <w:rPr>
          <w:rFonts w:ascii="Calibri" w:hAnsi="Calibri" w:cs="Calibri"/>
          <w:b/>
          <w:i/>
        </w:rPr>
      </w:pPr>
      <w:r w:rsidRPr="005A1755">
        <w:rPr>
          <w:rFonts w:ascii="Calibri" w:hAnsi="Calibri" w:cs="Calibri"/>
          <w:b/>
          <w:i/>
          <w:highlight w:val="yellow"/>
        </w:rPr>
        <w:t>Tyto pokyny dodavatel před finalizací dokumentu vymaže.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D2959" w14:textId="77777777" w:rsidR="00CA4D15" w:rsidRPr="00004919" w:rsidRDefault="00CA4D15" w:rsidP="00CA4D15">
    <w:pPr>
      <w:spacing w:after="0" w:line="240" w:lineRule="auto"/>
      <w:rPr>
        <w:rFonts w:ascii="Arial" w:hAnsi="Arial" w:cs="Arial"/>
        <w:bCs/>
        <w:sz w:val="20"/>
      </w:rPr>
    </w:pPr>
    <w:r w:rsidRPr="00004919">
      <w:rPr>
        <w:rFonts w:ascii="Arial" w:hAnsi="Arial" w:cs="Arial"/>
        <w:bCs/>
        <w:sz w:val="20"/>
      </w:rPr>
      <w:t xml:space="preserve">Veřejná zakázka </w:t>
    </w:r>
    <w:r>
      <w:rPr>
        <w:rFonts w:ascii="Arial" w:hAnsi="Arial" w:cs="Arial"/>
        <w:b/>
        <w:bCs/>
        <w:sz w:val="20"/>
      </w:rPr>
      <w:t>Zdravotnické přístroje I, část 9</w:t>
    </w:r>
    <w:r w:rsidRPr="00004919">
      <w:rPr>
        <w:rFonts w:ascii="Arial" w:hAnsi="Arial" w:cs="Arial"/>
        <w:b/>
        <w:bCs/>
        <w:sz w:val="20"/>
      </w:rPr>
      <w:t xml:space="preserve"> – </w:t>
    </w:r>
    <w:r>
      <w:rPr>
        <w:rFonts w:ascii="Arial" w:hAnsi="Arial" w:cs="Arial"/>
        <w:b/>
        <w:bCs/>
        <w:sz w:val="20"/>
      </w:rPr>
      <w:t>EKG přístroje a archivační systém</w:t>
    </w:r>
  </w:p>
  <w:p w14:paraId="2EF817A5" w14:textId="77777777" w:rsidR="00CA4D15" w:rsidRPr="00004919" w:rsidRDefault="00CA4D15" w:rsidP="00CA4D15">
    <w:pPr>
      <w:spacing w:after="0" w:line="240" w:lineRule="auto"/>
      <w:rPr>
        <w:rFonts w:ascii="Arial" w:hAnsi="Arial" w:cs="Arial"/>
        <w:sz w:val="20"/>
      </w:rPr>
    </w:pPr>
    <w:r w:rsidRPr="00004919">
      <w:rPr>
        <w:rFonts w:ascii="Arial" w:hAnsi="Arial" w:cs="Arial"/>
        <w:bCs/>
        <w:sz w:val="20"/>
      </w:rPr>
      <w:t xml:space="preserve">Příloha č. 1 Zadávací dokumentace / smlouvy – </w:t>
    </w:r>
    <w:r w:rsidRPr="00004919">
      <w:rPr>
        <w:rFonts w:ascii="Arial" w:hAnsi="Arial" w:cs="Arial"/>
        <w:b/>
        <w:sz w:val="20"/>
      </w:rPr>
      <w:t>Specifikace předmětu plnění</w:t>
    </w:r>
  </w:p>
  <w:p w14:paraId="7EAFE663" w14:textId="77777777" w:rsidR="00CA4D15" w:rsidRDefault="00CA4D15" w:rsidP="00CA4D15">
    <w:pPr>
      <w:pStyle w:val="Zhlav"/>
      <w:rPr>
        <w:rFonts w:ascii="Arial" w:hAnsi="Arial" w:cs="Arial"/>
      </w:rPr>
    </w:pPr>
  </w:p>
  <w:p w14:paraId="3D264ED0" w14:textId="77777777" w:rsidR="00CA4D15" w:rsidRDefault="00CA4D15" w:rsidP="00CA4D15">
    <w:pPr>
      <w:pStyle w:val="Zhlav"/>
      <w:rPr>
        <w:rFonts w:ascii="Arial" w:hAnsi="Arial" w:cs="Arial"/>
      </w:rPr>
    </w:pPr>
  </w:p>
  <w:p w14:paraId="01AA5C4E" w14:textId="77777777" w:rsidR="00CA4D15" w:rsidRPr="00022A4E" w:rsidRDefault="00CA4D15" w:rsidP="00CA4D15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474"/>
    <w:multiLevelType w:val="hybridMultilevel"/>
    <w:tmpl w:val="0E288256"/>
    <w:lvl w:ilvl="0" w:tplc="482E5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9AC"/>
    <w:multiLevelType w:val="hybridMultilevel"/>
    <w:tmpl w:val="DFCADD00"/>
    <w:lvl w:ilvl="0" w:tplc="B1B866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0F98"/>
    <w:multiLevelType w:val="hybridMultilevel"/>
    <w:tmpl w:val="27543AB2"/>
    <w:lvl w:ilvl="0" w:tplc="9948C9D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311EC"/>
    <w:multiLevelType w:val="hybridMultilevel"/>
    <w:tmpl w:val="2DCC47D2"/>
    <w:lvl w:ilvl="0" w:tplc="284AF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64496"/>
    <w:multiLevelType w:val="hybridMultilevel"/>
    <w:tmpl w:val="38BE3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16E2"/>
    <w:multiLevelType w:val="hybridMultilevel"/>
    <w:tmpl w:val="2C1CBC6A"/>
    <w:lvl w:ilvl="0" w:tplc="13086B6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D198D"/>
    <w:multiLevelType w:val="hybridMultilevel"/>
    <w:tmpl w:val="F6A82F6E"/>
    <w:lvl w:ilvl="0" w:tplc="9948C9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8"/>
    <w:rsid w:val="00004919"/>
    <w:rsid w:val="00101C67"/>
    <w:rsid w:val="00137F51"/>
    <w:rsid w:val="00181A74"/>
    <w:rsid w:val="002960FB"/>
    <w:rsid w:val="002F17E4"/>
    <w:rsid w:val="003076CE"/>
    <w:rsid w:val="0046243F"/>
    <w:rsid w:val="00495C92"/>
    <w:rsid w:val="0052193D"/>
    <w:rsid w:val="005306DE"/>
    <w:rsid w:val="005A6E4B"/>
    <w:rsid w:val="005D2777"/>
    <w:rsid w:val="006461EA"/>
    <w:rsid w:val="00654EBA"/>
    <w:rsid w:val="00655A5D"/>
    <w:rsid w:val="0069190D"/>
    <w:rsid w:val="006D5E46"/>
    <w:rsid w:val="006E5222"/>
    <w:rsid w:val="00704728"/>
    <w:rsid w:val="007B6E93"/>
    <w:rsid w:val="0083332B"/>
    <w:rsid w:val="00936A3F"/>
    <w:rsid w:val="00A070E0"/>
    <w:rsid w:val="00A224C7"/>
    <w:rsid w:val="00A4485D"/>
    <w:rsid w:val="00A516FB"/>
    <w:rsid w:val="00AA46C7"/>
    <w:rsid w:val="00AC131D"/>
    <w:rsid w:val="00AF1FD0"/>
    <w:rsid w:val="00BC10A1"/>
    <w:rsid w:val="00BF380B"/>
    <w:rsid w:val="00C43501"/>
    <w:rsid w:val="00C43DA1"/>
    <w:rsid w:val="00C46D0D"/>
    <w:rsid w:val="00C56A2A"/>
    <w:rsid w:val="00CA4D15"/>
    <w:rsid w:val="00CE22D8"/>
    <w:rsid w:val="00DF7789"/>
    <w:rsid w:val="00E41676"/>
    <w:rsid w:val="00E57D7B"/>
    <w:rsid w:val="00EF1C3E"/>
    <w:rsid w:val="00F31DEF"/>
    <w:rsid w:val="00F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9B0897"/>
  <w15:docId w15:val="{98F8EA76-71E8-40A8-AA37-26BBFCC6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960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60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60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0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0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0FB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2960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A3F"/>
  </w:style>
  <w:style w:type="paragraph" w:styleId="Zpat">
    <w:name w:val="footer"/>
    <w:basedOn w:val="Normln"/>
    <w:link w:val="ZpatChar"/>
    <w:uiPriority w:val="99"/>
    <w:unhideWhenUsed/>
    <w:rsid w:val="0093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A3F"/>
  </w:style>
  <w:style w:type="paragraph" w:styleId="Prosttext">
    <w:name w:val="Plain Text"/>
    <w:basedOn w:val="Normln"/>
    <w:link w:val="ProsttextChar"/>
    <w:uiPriority w:val="99"/>
    <w:unhideWhenUsed/>
    <w:rsid w:val="00936A3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36A3F"/>
    <w:rPr>
      <w:rFonts w:ascii="Calibri" w:eastAsia="Calibri" w:hAnsi="Calibri" w:cs="Times New Roman"/>
      <w:szCs w:val="21"/>
    </w:rPr>
  </w:style>
  <w:style w:type="paragraph" w:styleId="Textpoznpodarou">
    <w:name w:val="footnote text"/>
    <w:basedOn w:val="Normln"/>
    <w:link w:val="TextpoznpodarouChar"/>
    <w:uiPriority w:val="99"/>
    <w:unhideWhenUsed/>
    <w:rsid w:val="0000491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4919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4919"/>
    <w:rPr>
      <w:vertAlign w:val="superscript"/>
    </w:rPr>
  </w:style>
  <w:style w:type="table" w:styleId="Mkatabulky">
    <w:name w:val="Table Grid"/>
    <w:basedOn w:val="Normlntabulka"/>
    <w:uiPriority w:val="59"/>
    <w:rsid w:val="000049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BF380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F380B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basedOn w:val="Standardnpsmoodstavce"/>
    <w:link w:val="Odstavecseseznamem"/>
    <w:uiPriority w:val="34"/>
    <w:locked/>
    <w:rsid w:val="0052193D"/>
  </w:style>
  <w:style w:type="character" w:styleId="Hypertextovodkaz">
    <w:name w:val="Hyperlink"/>
    <w:basedOn w:val="Standardnpsmoodstavce"/>
    <w:uiPriority w:val="99"/>
    <w:unhideWhenUsed/>
    <w:rsid w:val="00833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40F16365B7458D933A5319A148B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AA8682-47B3-4BF1-8FF0-37141953E034}"/>
      </w:docPartPr>
      <w:docPartBody>
        <w:p w:rsidR="006E4638" w:rsidRDefault="004E2510" w:rsidP="004E2510">
          <w:pPr>
            <w:pStyle w:val="E640F16365B7458D933A5319A148B1C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EFC352FF6B4CA3AE807C1286BE5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656630-9F04-4BC8-B041-2C89D8F869C4}"/>
      </w:docPartPr>
      <w:docPartBody>
        <w:p w:rsidR="006E4638" w:rsidRDefault="004E2510" w:rsidP="004E2510">
          <w:pPr>
            <w:pStyle w:val="4CEFC352FF6B4CA3AE807C1286BE555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86DE5FF66E04BD4A6D0473F989B1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BD9DF-ECB0-40E7-963A-63540156A59A}"/>
      </w:docPartPr>
      <w:docPartBody>
        <w:p w:rsidR="006E4638" w:rsidRDefault="004E2510" w:rsidP="004E2510">
          <w:pPr>
            <w:pStyle w:val="A86DE5FF66E04BD4A6D0473F989B1E19"/>
          </w:pPr>
          <w:r>
            <w:rPr>
              <w:rStyle w:val="Zstupntext"/>
            </w:rPr>
            <w:t>Zvolte stavební blok.</w:t>
          </w:r>
        </w:p>
      </w:docPartBody>
    </w:docPart>
    <w:docPart>
      <w:docPartPr>
        <w:name w:val="425B4982A94442CBA19B1DD44CA0D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A1AAA-313D-44DA-90CD-FFA00269069A}"/>
      </w:docPartPr>
      <w:docPartBody>
        <w:p w:rsidR="006E4638" w:rsidRDefault="004E2510" w:rsidP="004E2510">
          <w:pPr>
            <w:pStyle w:val="425B4982A94442CBA19B1DD44CA0D349"/>
          </w:pPr>
          <w:r>
            <w:rPr>
              <w:rStyle w:val="Zstupntext"/>
            </w:rPr>
            <w:t>Zvolte stavební blok.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0"/>
    <w:rsid w:val="004E2510"/>
    <w:rsid w:val="006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2510"/>
  </w:style>
  <w:style w:type="paragraph" w:customStyle="1" w:styleId="E640F16365B7458D933A5319A148B1CC">
    <w:name w:val="E640F16365B7458D933A5319A148B1CC"/>
    <w:rsid w:val="004E2510"/>
  </w:style>
  <w:style w:type="paragraph" w:customStyle="1" w:styleId="4CEFC352FF6B4CA3AE807C1286BE5557">
    <w:name w:val="4CEFC352FF6B4CA3AE807C1286BE5557"/>
    <w:rsid w:val="004E2510"/>
  </w:style>
  <w:style w:type="paragraph" w:customStyle="1" w:styleId="A86DE5FF66E04BD4A6D0473F989B1E19">
    <w:name w:val="A86DE5FF66E04BD4A6D0473F989B1E19"/>
    <w:rsid w:val="004E2510"/>
  </w:style>
  <w:style w:type="paragraph" w:customStyle="1" w:styleId="425B4982A94442CBA19B1DD44CA0D349">
    <w:name w:val="425B4982A94442CBA19B1DD44CA0D349"/>
    <w:rsid w:val="004E2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3017D-E453-45E1-A876-4C923DB6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1107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bena@pkkv.cz</dc:creator>
  <cp:lastModifiedBy>Bena Marek</cp:lastModifiedBy>
  <cp:revision>15</cp:revision>
  <dcterms:created xsi:type="dcterms:W3CDTF">2022-03-04T08:23:00Z</dcterms:created>
  <dcterms:modified xsi:type="dcterms:W3CDTF">2022-04-12T05:31:00Z</dcterms:modified>
</cp:coreProperties>
</file>