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A8" w:rsidRDefault="009E37CD" w:rsidP="009E37CD">
      <w:pPr>
        <w:ind w:right="-851"/>
        <w:rPr>
          <w:rFonts w:ascii="Arial" w:hAnsi="Arial" w:cs="Arial"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 xml:space="preserve">Veřejná zakázka </w:t>
      </w:r>
    </w:p>
    <w:p w:rsidR="009E37CD" w:rsidRPr="00EB29F8" w:rsidRDefault="009E37CD" w:rsidP="009E37CD">
      <w:pPr>
        <w:ind w:right="-851"/>
        <w:rPr>
          <w:rFonts w:ascii="Arial" w:hAnsi="Arial" w:cs="Arial"/>
          <w:bCs/>
          <w:sz w:val="20"/>
          <w:szCs w:val="20"/>
        </w:rPr>
      </w:pPr>
      <w:r w:rsidRPr="00EB29F8">
        <w:rPr>
          <w:rFonts w:ascii="Arial" w:hAnsi="Arial" w:cs="Arial"/>
          <w:b/>
          <w:sz w:val="20"/>
          <w:szCs w:val="20"/>
        </w:rPr>
        <w:t>Zdravotnické přístroje I, část 10 – Vyhřívané resuscitační lůžko pro péči o nezralé novorozence</w:t>
      </w:r>
    </w:p>
    <w:p w:rsidR="009E37CD" w:rsidRPr="007A73E3" w:rsidRDefault="009E37CD" w:rsidP="009E37CD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DA0BA8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sz w:val="20"/>
          <w:szCs w:val="22"/>
        </w:rPr>
        <w:t>Zadávací dokumentace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splnění </w:t>
      </w:r>
      <w:r w:rsidRPr="009F1CFC">
        <w:rPr>
          <w:rFonts w:ascii="Arial" w:hAnsi="Arial" w:cs="Arial"/>
          <w:b/>
          <w:sz w:val="20"/>
          <w:szCs w:val="20"/>
        </w:rPr>
        <w:t>kvalifikace</w:t>
      </w:r>
    </w:p>
    <w:p w:rsidR="006733E8" w:rsidRDefault="006733E8" w:rsidP="006733E8">
      <w:pPr>
        <w:pStyle w:val="Zhlav"/>
      </w:pPr>
    </w:p>
    <w:p w:rsidR="009E37CD" w:rsidRDefault="009E37CD" w:rsidP="006733E8">
      <w:pPr>
        <w:pStyle w:val="Zhlav"/>
      </w:pPr>
    </w:p>
    <w:p w:rsidR="003F6D4B" w:rsidRDefault="003F6D4B" w:rsidP="003F6D4B">
      <w:pPr>
        <w:pStyle w:val="Nadpis1"/>
        <w:spacing w:before="24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3F6D4B" w:rsidRDefault="003F6D4B" w:rsidP="003F6D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:rsidR="00DA0BA8" w:rsidRDefault="00DA0BA8" w:rsidP="003F6D4B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Zdravotnické přístroje I</w:t>
      </w:r>
    </w:p>
    <w:p w:rsidR="003F6D4B" w:rsidRDefault="003F6D4B" w:rsidP="003F6D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část 10 – Vyhřívané resuscitační lůžko pro péči o nezralé novorozence</w:t>
      </w:r>
    </w:p>
    <w:p w:rsidR="003F6D4B" w:rsidRDefault="003F6D4B" w:rsidP="003F6D4B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zadavatele</w:t>
      </w:r>
    </w:p>
    <w:p w:rsidR="003F6D4B" w:rsidRDefault="003F6D4B" w:rsidP="003F6D4B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b/>
          <w:sz w:val="22"/>
        </w:rPr>
        <w:t>Nemocnice Pelhřimov, příspěvková organizace</w:t>
      </w:r>
      <w:bookmarkEnd w:id="0"/>
    </w:p>
    <w:p w:rsidR="003F6D4B" w:rsidRDefault="003F6D4B" w:rsidP="003F6D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D619E8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="007F137E" w:rsidRPr="007F137E">
        <w:rPr>
          <w:rFonts w:cs="Arial"/>
          <w:sz w:val="22"/>
          <w:szCs w:val="22"/>
        </w:rPr>
        <w:t>:</w:t>
      </w:r>
    </w:p>
    <w:p w:rsidR="00F358B2" w:rsidRPr="00946ACE" w:rsidRDefault="00F358B2" w:rsidP="001D6552">
      <w:pPr>
        <w:pStyle w:val="Odstavecseseznamem"/>
        <w:numPr>
          <w:ilvl w:val="0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základní způsobilost</w:t>
      </w:r>
      <w:r w:rsidRPr="00946ACE">
        <w:rPr>
          <w:rFonts w:ascii="Arial" w:hAnsi="Arial" w:cs="Arial"/>
          <w:sz w:val="22"/>
          <w:szCs w:val="22"/>
        </w:rPr>
        <w:t xml:space="preserve"> vymezenou v § 74 odst. 1 zákona č. 134/2016 Sb., o zadávání veřejných zakázek, ve znění pozdějších předpisů (dále jen „zákon“),</w:t>
      </w:r>
    </w:p>
    <w:p w:rsidR="00F358B2" w:rsidRPr="00946ACE" w:rsidRDefault="00F358B2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profesní způsobilost</w:t>
      </w:r>
      <w:r w:rsidRPr="00946ACE">
        <w:rPr>
          <w:rFonts w:ascii="Arial" w:hAnsi="Arial" w:cs="Arial"/>
          <w:sz w:val="22"/>
          <w:szCs w:val="22"/>
        </w:rPr>
        <w:t xml:space="preserve"> stanovenou v zadávací dokumentaci shora uvedené veřejné zakázky:</w:t>
      </w:r>
    </w:p>
    <w:p w:rsidR="00F358B2" w:rsidRPr="00DA0BA8" w:rsidRDefault="00F358B2" w:rsidP="0068619A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A0BA8">
        <w:rPr>
          <w:rFonts w:ascii="Arial" w:hAnsi="Arial" w:cs="Arial"/>
          <w:b/>
          <w:sz w:val="22"/>
          <w:szCs w:val="22"/>
        </w:rPr>
        <w:t>dle § 77 odst. 1 zákona</w:t>
      </w:r>
      <w:r w:rsidRPr="00DA0BA8">
        <w:rPr>
          <w:rFonts w:ascii="Arial" w:hAnsi="Arial" w:cs="Arial"/>
          <w:sz w:val="22"/>
          <w:szCs w:val="22"/>
        </w:rPr>
        <w:t>, tj. je zapsán v obchodním rejstříku nebo jiné obdobné evidenci, pokud jiný právní předpis zápis do takové evidence vyžaduje</w:t>
      </w:r>
      <w:r w:rsidR="00DA0BA8">
        <w:rPr>
          <w:rFonts w:ascii="Arial" w:hAnsi="Arial" w:cs="Arial"/>
          <w:sz w:val="22"/>
          <w:szCs w:val="22"/>
        </w:rPr>
        <w:t>,</w:t>
      </w:r>
    </w:p>
    <w:p w:rsidR="001D6552" w:rsidRPr="00946ACE" w:rsidRDefault="001D6552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kritérium technické kvalifikace</w:t>
      </w:r>
      <w:r w:rsidRPr="00946ACE">
        <w:rPr>
          <w:rFonts w:ascii="Arial" w:hAnsi="Arial" w:cs="Arial"/>
          <w:sz w:val="22"/>
          <w:szCs w:val="22"/>
        </w:rPr>
        <w:t xml:space="preserve"> stanovené v zadávací dokumentaci </w:t>
      </w:r>
      <w:r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zakázky:</w:t>
      </w:r>
    </w:p>
    <w:p w:rsidR="001D6552" w:rsidRPr="00390E06" w:rsidRDefault="001D6552" w:rsidP="00610D22">
      <w:pPr>
        <w:pStyle w:val="Odstavecseseznamem"/>
        <w:numPr>
          <w:ilvl w:val="1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90E06">
        <w:rPr>
          <w:rFonts w:ascii="Arial" w:hAnsi="Arial" w:cs="Arial"/>
          <w:b/>
          <w:sz w:val="22"/>
          <w:szCs w:val="22"/>
        </w:rPr>
        <w:t>dle § 79 odst. 2 písm. b)</w:t>
      </w:r>
      <w:r w:rsidR="00DA0BA8" w:rsidRPr="00390E06">
        <w:rPr>
          <w:rFonts w:ascii="Arial" w:hAnsi="Arial" w:cs="Arial"/>
          <w:b/>
          <w:sz w:val="22"/>
          <w:szCs w:val="22"/>
        </w:rPr>
        <w:t xml:space="preserve"> </w:t>
      </w:r>
      <w:r w:rsidRPr="00390E06">
        <w:rPr>
          <w:rFonts w:ascii="Arial" w:hAnsi="Arial" w:cs="Arial"/>
          <w:b/>
          <w:sz w:val="22"/>
          <w:szCs w:val="22"/>
        </w:rPr>
        <w:t>zákona</w:t>
      </w:r>
      <w:r w:rsidRPr="00390E06">
        <w:rPr>
          <w:rFonts w:ascii="Arial" w:hAnsi="Arial" w:cs="Arial"/>
          <w:sz w:val="22"/>
          <w:szCs w:val="22"/>
        </w:rPr>
        <w:t xml:space="preserve">, tedy v posledních 3 letech před zahájením zadávacího řízení </w:t>
      </w:r>
      <w:r w:rsidRPr="00390E06">
        <w:rPr>
          <w:rFonts w:ascii="Arial" w:hAnsi="Arial" w:cs="Arial"/>
          <w:b/>
          <w:sz w:val="22"/>
          <w:szCs w:val="22"/>
        </w:rPr>
        <w:t>poskytl</w:t>
      </w:r>
      <w:r w:rsidRPr="00390E06">
        <w:rPr>
          <w:rFonts w:ascii="Arial" w:hAnsi="Arial" w:cs="Arial"/>
          <w:b/>
          <w:sz w:val="22"/>
        </w:rPr>
        <w:t xml:space="preserve"> </w:t>
      </w:r>
      <w:r w:rsidRPr="00390E06">
        <w:rPr>
          <w:rFonts w:ascii="Arial" w:hAnsi="Arial" w:cs="Arial"/>
          <w:b/>
          <w:sz w:val="22"/>
          <w:szCs w:val="22"/>
        </w:rPr>
        <w:t>významné dodávky</w:t>
      </w:r>
      <w:r w:rsidRPr="00390E06">
        <w:rPr>
          <w:rFonts w:ascii="Arial" w:hAnsi="Arial" w:cs="Arial"/>
          <w:sz w:val="22"/>
          <w:szCs w:val="22"/>
        </w:rPr>
        <w:t>, a t</w:t>
      </w:r>
      <w:r w:rsidR="00390E06">
        <w:rPr>
          <w:rFonts w:ascii="Arial" w:hAnsi="Arial" w:cs="Arial"/>
          <w:sz w:val="22"/>
          <w:szCs w:val="22"/>
        </w:rPr>
        <w:t>o dle přílohy tohoto prohlášení</w:t>
      </w:r>
      <w:r w:rsidRPr="00390E06">
        <w:rPr>
          <w:rFonts w:ascii="Arial" w:hAnsi="Arial" w:cs="Arial"/>
          <w:sz w:val="22"/>
          <w:szCs w:val="22"/>
        </w:rPr>
        <w:t>.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494305023"/>
          <w:placeholder>
            <w:docPart w:val="92AA045E6D324AA7A97CE3957D2CF400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1181004483"/>
          <w:placeholder>
            <w:docPart w:val="AE0B0D981B2A4F7684A1F740DBC88BAA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902DC9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482890592"/>
          <w:placeholder>
            <w:docPart w:val="36D4D65791A3439CA572341F03E3341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7A1775" w:rsidRPr="004227AA" w:rsidRDefault="00902DC9" w:rsidP="007A1775">
      <w:pPr>
        <w:pStyle w:val="Zkladntext"/>
        <w:spacing w:line="276" w:lineRule="auto"/>
        <w:sectPr w:rsidR="007A1775" w:rsidRPr="004227AA" w:rsidSect="00C11C2B">
          <w:headerReference w:type="default" r:id="rId8"/>
          <w:footerReference w:type="default" r:id="rId9"/>
          <w:footerReference w:type="first" r:id="rId10"/>
          <w:pgSz w:w="11906" w:h="16838"/>
          <w:pgMar w:top="709" w:right="1417" w:bottom="1417" w:left="1417" w:header="567" w:footer="708" w:gutter="0"/>
          <w:cols w:space="708"/>
          <w:titlePg/>
          <w:docGrid w:linePitch="360"/>
        </w:sect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1163740829"/>
          <w:placeholder>
            <w:docPart w:val="E0CFC41D7990434384C5CC00655392BC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  <w:r w:rsidR="007A1775" w:rsidRPr="007A1775">
        <w:t xml:space="preserve"> </w:t>
      </w:r>
    </w:p>
    <w:p w:rsidR="009E37CD" w:rsidRPr="00EB29F8" w:rsidRDefault="007A1775" w:rsidP="00542A32">
      <w:pPr>
        <w:pStyle w:val="Zkladntext"/>
        <w:rPr>
          <w:rFonts w:cs="Arial"/>
          <w:bCs/>
        </w:rPr>
      </w:pPr>
      <w:r w:rsidRPr="00EB29F8">
        <w:rPr>
          <w:rFonts w:cs="Arial"/>
        </w:rPr>
        <w:lastRenderedPageBreak/>
        <w:t>V</w:t>
      </w:r>
      <w:r w:rsidR="009E37CD" w:rsidRPr="00EB29F8">
        <w:rPr>
          <w:rFonts w:cs="Arial"/>
        </w:rPr>
        <w:t xml:space="preserve">eřejná zakázka </w:t>
      </w:r>
      <w:r w:rsidR="009E37CD" w:rsidRPr="00EB29F8">
        <w:rPr>
          <w:rFonts w:cs="Arial"/>
          <w:b/>
        </w:rPr>
        <w:t>Zdravotnické přístroje I, část 10 – Vyhřívané resuscitační lůžko pro péči o nezralé novorozence</w:t>
      </w:r>
    </w:p>
    <w:p w:rsidR="009E37CD" w:rsidRDefault="009E37CD" w:rsidP="009E37CD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90E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B644D5">
        <w:rPr>
          <w:rFonts w:ascii="Arial" w:hAnsi="Arial" w:cs="Arial"/>
          <w:sz w:val="20"/>
        </w:rPr>
        <w:t>Zadávací dokumentace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="00043236">
        <w:rPr>
          <w:rFonts w:ascii="Arial" w:hAnsi="Arial" w:cs="Arial"/>
          <w:b/>
          <w:sz w:val="20"/>
          <w:szCs w:val="20"/>
        </w:rPr>
        <w:t>Čestné prohlášení o</w:t>
      </w:r>
      <w:r w:rsidRPr="009F1C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splnění </w:t>
      </w:r>
      <w:r w:rsidRPr="009F1CFC">
        <w:rPr>
          <w:rFonts w:ascii="Arial" w:hAnsi="Arial" w:cs="Arial"/>
          <w:b/>
          <w:sz w:val="20"/>
          <w:szCs w:val="20"/>
        </w:rPr>
        <w:t>kvalifikace</w:t>
      </w:r>
    </w:p>
    <w:p w:rsidR="009E37CD" w:rsidRPr="007A73E3" w:rsidRDefault="009E37CD" w:rsidP="009E37CD">
      <w:pPr>
        <w:pStyle w:val="Zhlav"/>
        <w:rPr>
          <w:rFonts w:ascii="Arial" w:hAnsi="Arial" w:cs="Arial"/>
          <w:sz w:val="20"/>
          <w:szCs w:val="20"/>
        </w:rPr>
      </w:pPr>
    </w:p>
    <w:p w:rsidR="003055BB" w:rsidRPr="009E61BA" w:rsidRDefault="003055BB" w:rsidP="00902DC9">
      <w:pPr>
        <w:pStyle w:val="Zkladntext"/>
        <w:spacing w:after="240"/>
        <w:rPr>
          <w:b/>
          <w:sz w:val="22"/>
        </w:rPr>
      </w:pPr>
      <w:r w:rsidRPr="009E61BA">
        <w:rPr>
          <w:b/>
          <w:sz w:val="22"/>
        </w:rPr>
        <w:t>Příloha čestného prohlášení</w:t>
      </w:r>
      <w:r>
        <w:rPr>
          <w:b/>
          <w:sz w:val="22"/>
        </w:rPr>
        <w:t xml:space="preserve"> – splnění kritéria technické kvalifikace</w:t>
      </w:r>
    </w:p>
    <w:p w:rsidR="003055BB" w:rsidRPr="000C4D80" w:rsidRDefault="003055BB" w:rsidP="00902DC9">
      <w:pPr>
        <w:pStyle w:val="Zkladntext"/>
        <w:spacing w:after="120"/>
        <w:rPr>
          <w:rFonts w:cs="Arial"/>
          <w:b/>
        </w:rPr>
      </w:pPr>
      <w:bookmarkStart w:id="1" w:name="_GoBack"/>
      <w:bookmarkEnd w:id="1"/>
      <w:r w:rsidRPr="000C4D80">
        <w:rPr>
          <w:rFonts w:cs="Arial"/>
          <w:b/>
        </w:rPr>
        <w:t>Kritérium</w:t>
      </w:r>
    </w:p>
    <w:p w:rsidR="003055BB" w:rsidRDefault="003055BB" w:rsidP="00902DC9">
      <w:pPr>
        <w:pStyle w:val="Zkladntext"/>
        <w:spacing w:after="120"/>
        <w:rPr>
          <w:rFonts w:cs="Arial"/>
        </w:rPr>
      </w:pPr>
      <w:r w:rsidRPr="00390E06">
        <w:rPr>
          <w:rFonts w:cs="Arial"/>
        </w:rPr>
        <w:t xml:space="preserve">Minimálně </w:t>
      </w:r>
      <w:r w:rsidR="00390E06" w:rsidRPr="005B2673">
        <w:rPr>
          <w:rFonts w:cs="Arial"/>
          <w:b/>
        </w:rPr>
        <w:t>3</w:t>
      </w:r>
      <w:r w:rsidR="00F358B2" w:rsidRPr="00390E06">
        <w:rPr>
          <w:rFonts w:cs="Arial"/>
        </w:rPr>
        <w:t xml:space="preserve"> dodávky </w:t>
      </w:r>
      <w:r w:rsidRPr="00390E06">
        <w:rPr>
          <w:rFonts w:cs="Arial"/>
        </w:rPr>
        <w:t>v posledních</w:t>
      </w:r>
      <w:r w:rsidR="002E6B04" w:rsidRPr="00390E06">
        <w:rPr>
          <w:rFonts w:cs="Arial"/>
        </w:rPr>
        <w:t xml:space="preserve"> </w:t>
      </w:r>
      <w:r w:rsidR="005B2673">
        <w:rPr>
          <w:rFonts w:cs="Arial"/>
          <w:b/>
        </w:rPr>
        <w:t>5</w:t>
      </w:r>
      <w:r w:rsidR="002E6B04" w:rsidRPr="00390E06">
        <w:rPr>
          <w:rFonts w:cs="Arial"/>
        </w:rPr>
        <w:t xml:space="preserve"> letech</w:t>
      </w:r>
      <w:r w:rsidRPr="00390E06">
        <w:rPr>
          <w:rFonts w:cs="Arial"/>
        </w:rPr>
        <w:t xml:space="preserve"> před zahájením zadávacího řízení,</w:t>
      </w:r>
      <w:r w:rsidR="006B7A3B">
        <w:rPr>
          <w:rFonts w:cs="Arial"/>
        </w:rPr>
        <w:t xml:space="preserve"> kdy předmětem každé z nich bylo</w:t>
      </w:r>
      <w:r w:rsidRPr="00390E06">
        <w:rPr>
          <w:rFonts w:cs="Arial"/>
        </w:rPr>
        <w:t xml:space="preserve"> </w:t>
      </w:r>
      <w:bookmarkStart w:id="2" w:name="Reference_předmět_nadlimit"/>
      <w:sdt>
        <w:sdtPr>
          <w:rPr>
            <w:rFonts w:cs="Arial"/>
            <w:b/>
          </w:rPr>
          <w:alias w:val="Předmět požadované reference"/>
          <w:tag w:val="Předmět požadované reference"/>
          <w:id w:val="-1144965530"/>
          <w:placeholder>
            <w:docPart w:val="D2AFAAB5CD7A42A3A3ECC38631CE5B8C"/>
          </w:placeholder>
          <w:text/>
        </w:sdtPr>
        <w:sdtEndPr/>
        <w:sdtContent>
          <w:r w:rsidR="00390E06" w:rsidRPr="005B2673">
            <w:rPr>
              <w:rFonts w:cs="Arial"/>
              <w:b/>
            </w:rPr>
            <w:t>vyhřívané resuscitační lůžko pro</w:t>
          </w:r>
          <w:r w:rsidR="006B7A3B" w:rsidRPr="005B2673">
            <w:rPr>
              <w:rFonts w:cs="Arial"/>
              <w:b/>
            </w:rPr>
            <w:t> </w:t>
          </w:r>
          <w:r w:rsidR="00390E06" w:rsidRPr="005B2673">
            <w:rPr>
              <w:rFonts w:cs="Arial"/>
              <w:b/>
            </w:rPr>
            <w:t>péči o nezralé novorozence</w:t>
          </w:r>
        </w:sdtContent>
      </w:sdt>
      <w:bookmarkEnd w:id="2"/>
      <w:r w:rsidR="002E6B04" w:rsidRPr="00390E06">
        <w:rPr>
          <w:rFonts w:cs="Arial"/>
        </w:rPr>
        <w:t xml:space="preserve"> </w:t>
      </w:r>
      <w:r w:rsidRPr="00390E06">
        <w:rPr>
          <w:rFonts w:cs="Arial"/>
        </w:rPr>
        <w:t>v ceně min.</w:t>
      </w:r>
      <w:bookmarkStart w:id="3" w:name="Reference_cena_nadlimit"/>
      <w:r w:rsidR="00390E06">
        <w:rPr>
          <w:rFonts w:cs="Arial"/>
        </w:rPr>
        <w:t> </w:t>
      </w:r>
      <w:sdt>
        <w:sdtPr>
          <w:rPr>
            <w:rFonts w:cs="Arial"/>
            <w:b/>
          </w:rPr>
          <w:alias w:val="Cena požadované reference"/>
          <w:tag w:val="Cena požadované reference"/>
          <w:id w:val="-2044435529"/>
          <w:placeholder>
            <w:docPart w:val="F7A9757CBE7846989DAB4B99AFB1ED0C"/>
          </w:placeholder>
          <w:text/>
        </w:sdtPr>
        <w:sdtEndPr/>
        <w:sdtContent>
          <w:r w:rsidR="00390E06" w:rsidRPr="005B2673">
            <w:rPr>
              <w:rFonts w:cs="Arial"/>
              <w:b/>
            </w:rPr>
            <w:t>500 000</w:t>
          </w:r>
        </w:sdtContent>
      </w:sdt>
      <w:bookmarkEnd w:id="3"/>
      <w:r w:rsidR="002E6B04" w:rsidRPr="005B2673">
        <w:rPr>
          <w:rFonts w:cs="Arial"/>
          <w:b/>
        </w:rPr>
        <w:t xml:space="preserve"> </w:t>
      </w:r>
      <w:r w:rsidR="00F958C2" w:rsidRPr="005B2673">
        <w:rPr>
          <w:rFonts w:cs="Arial"/>
          <w:b/>
        </w:rPr>
        <w:t>Kč</w:t>
      </w:r>
      <w:r w:rsidR="00F958C2" w:rsidRPr="00390E06">
        <w:rPr>
          <w:rFonts w:cs="Arial"/>
        </w:rPr>
        <w:t xml:space="preserve"> bez</w:t>
      </w:r>
      <w:r w:rsidR="00390E06">
        <w:rPr>
          <w:rFonts w:cs="Arial"/>
        </w:rPr>
        <w:t> </w:t>
      </w:r>
      <w:r w:rsidR="00F958C2" w:rsidRPr="00390E06">
        <w:rPr>
          <w:rFonts w:cs="Arial"/>
        </w:rPr>
        <w:t>DPH</w:t>
      </w:r>
      <w:r w:rsidR="00992168" w:rsidRPr="00390E06">
        <w:rPr>
          <w:rFonts w:cs="Arial"/>
        </w:rPr>
        <w:t>.</w:t>
      </w:r>
    </w:p>
    <w:p w:rsidR="00F958C2" w:rsidRPr="006B7A3B" w:rsidRDefault="001B356E" w:rsidP="006B7A3B">
      <w:pPr>
        <w:pStyle w:val="Zkladntext"/>
        <w:spacing w:after="120"/>
        <w:rPr>
          <w:rFonts w:cs="Arial"/>
        </w:rPr>
      </w:pPr>
      <w:r w:rsidRPr="006B7A3B">
        <w:rPr>
          <w:rFonts w:cs="Arial"/>
        </w:rPr>
        <w:t>V případě, že předmětem významné dodávky poskytnuté dodavatelem bylo i jiné plnění než shora požadované, mus</w:t>
      </w:r>
      <w:r w:rsidR="00844A79" w:rsidRPr="006B7A3B">
        <w:rPr>
          <w:rFonts w:cs="Arial"/>
        </w:rPr>
        <w:t xml:space="preserve">í z údajů uvedených dodavatelem </w:t>
      </w:r>
      <w:r w:rsidR="00573B2A" w:rsidRPr="006B7A3B">
        <w:rPr>
          <w:rFonts w:cs="Arial"/>
        </w:rPr>
        <w:t>v seznamu vyplývat, v jaké ceně</w:t>
      </w:r>
      <w:r w:rsidR="00B0759B" w:rsidRPr="006B7A3B">
        <w:rPr>
          <w:rFonts w:cs="Arial"/>
        </w:rPr>
        <w:t xml:space="preserve"> </w:t>
      </w:r>
      <w:r w:rsidRPr="006B7A3B">
        <w:rPr>
          <w:rFonts w:cs="Arial"/>
        </w:rPr>
        <w:t xml:space="preserve">byla v rámci takového plnění </w:t>
      </w:r>
      <w:r w:rsidR="006B7A3B">
        <w:rPr>
          <w:rFonts w:cs="Arial"/>
        </w:rPr>
        <w:t>poskytnuta</w:t>
      </w:r>
      <w:r w:rsidRPr="006B7A3B">
        <w:rPr>
          <w:rFonts w:cs="Arial"/>
        </w:rPr>
        <w:t xml:space="preserve"> právě dodávka </w:t>
      </w:r>
      <w:r w:rsidR="006B7A3B">
        <w:rPr>
          <w:rFonts w:cs="Arial"/>
        </w:rPr>
        <w:t>předmětu požadovaného</w:t>
      </w:r>
      <w:r w:rsidR="003B5FC4" w:rsidRPr="006B7A3B">
        <w:rPr>
          <w:rFonts w:cs="Arial"/>
        </w:rPr>
        <w:t xml:space="preserve"> </w:t>
      </w:r>
      <w:r w:rsidR="00A8036C" w:rsidRPr="006B7A3B">
        <w:rPr>
          <w:rFonts w:cs="Arial"/>
        </w:rPr>
        <w:t xml:space="preserve">zadavatelem: </w:t>
      </w:r>
      <w:r w:rsidR="00D405EC" w:rsidRPr="006B7A3B">
        <w:rPr>
          <w:rFonts w:cs="Arial"/>
        </w:rPr>
        <w:fldChar w:fldCharType="begin"/>
      </w:r>
      <w:r w:rsidR="00D405EC" w:rsidRPr="006B7A3B">
        <w:rPr>
          <w:rFonts w:cs="Arial"/>
        </w:rPr>
        <w:instrText xml:space="preserve"> REF Reference_předmět_nadlimit \h  \* MERGEFORMAT </w:instrText>
      </w:r>
      <w:r w:rsidR="00D405EC" w:rsidRPr="006B7A3B">
        <w:rPr>
          <w:rFonts w:cs="Arial"/>
        </w:rPr>
      </w:r>
      <w:r w:rsidR="00D405EC" w:rsidRPr="006B7A3B">
        <w:rPr>
          <w:rFonts w:cs="Arial"/>
        </w:rPr>
        <w:fldChar w:fldCharType="separate"/>
      </w:r>
      <w:sdt>
        <w:sdtPr>
          <w:rPr>
            <w:rFonts w:cs="Arial"/>
          </w:rPr>
          <w:alias w:val="Předmět požadované reference"/>
          <w:tag w:val="Předmět požadované reference"/>
          <w:id w:val="2117705080"/>
          <w:placeholder>
            <w:docPart w:val="AD58F2F9266D4EF68979A1199A1650B9"/>
          </w:placeholder>
          <w:text/>
        </w:sdtPr>
        <w:sdtEndPr/>
        <w:sdtContent>
          <w:r w:rsidR="006B7A3B" w:rsidRPr="00390E06">
            <w:rPr>
              <w:rFonts w:cs="Arial"/>
            </w:rPr>
            <w:t>vyhřívané resuscitační</w:t>
          </w:r>
          <w:r w:rsidR="006B7A3B">
            <w:rPr>
              <w:rFonts w:cs="Arial"/>
            </w:rPr>
            <w:t xml:space="preserve"> lůžko</w:t>
          </w:r>
          <w:r w:rsidR="006B7A3B" w:rsidRPr="00390E06">
            <w:rPr>
              <w:rFonts w:cs="Arial"/>
            </w:rPr>
            <w:t xml:space="preserve"> pro</w:t>
          </w:r>
          <w:r w:rsidR="006B7A3B">
            <w:rPr>
              <w:rFonts w:cs="Arial"/>
            </w:rPr>
            <w:t> </w:t>
          </w:r>
          <w:r w:rsidR="006B7A3B" w:rsidRPr="00390E06">
            <w:rPr>
              <w:rFonts w:cs="Arial"/>
            </w:rPr>
            <w:t>péči o nezralé novorozence</w:t>
          </w:r>
        </w:sdtContent>
      </w:sdt>
      <w:r w:rsidR="00D405EC" w:rsidRPr="006B7A3B">
        <w:rPr>
          <w:rFonts w:cs="Arial"/>
        </w:rPr>
        <w:fldChar w:fldCharType="end"/>
      </w:r>
      <w:r w:rsidR="00D405EC" w:rsidRPr="006B7A3B">
        <w:rPr>
          <w:rFonts w:cs="Arial"/>
        </w:rPr>
        <w:t xml:space="preserve"> v ceně min.</w:t>
      </w:r>
      <w:r w:rsidR="00D405EC" w:rsidRPr="006B7A3B">
        <w:rPr>
          <w:rFonts w:cs="Arial"/>
        </w:rPr>
        <w:fldChar w:fldCharType="begin"/>
      </w:r>
      <w:r w:rsidR="00D405EC" w:rsidRPr="006B7A3B">
        <w:rPr>
          <w:rFonts w:cs="Arial"/>
        </w:rPr>
        <w:instrText xml:space="preserve"> REF Reference_cena_nadlimit \h  \* MERGEFORMAT </w:instrText>
      </w:r>
      <w:r w:rsidR="00D405EC" w:rsidRPr="006B7A3B">
        <w:rPr>
          <w:rFonts w:cs="Arial"/>
        </w:rPr>
      </w:r>
      <w:r w:rsidR="00D405EC" w:rsidRPr="006B7A3B">
        <w:rPr>
          <w:rFonts w:cs="Arial"/>
        </w:rPr>
        <w:fldChar w:fldCharType="separate"/>
      </w:r>
      <w:r w:rsidR="006B7A3B">
        <w:rPr>
          <w:rFonts w:cs="Arial"/>
        </w:rPr>
        <w:t> </w:t>
      </w:r>
      <w:sdt>
        <w:sdtPr>
          <w:rPr>
            <w:rFonts w:cs="Arial"/>
          </w:rPr>
          <w:alias w:val="Cena požadované reference"/>
          <w:tag w:val="Cena požadované reference"/>
          <w:id w:val="751930707"/>
          <w:placeholder>
            <w:docPart w:val="B1062B1DF67844B3836BAFE66CCBDFD2"/>
          </w:placeholder>
          <w:text/>
        </w:sdtPr>
        <w:sdtEndPr/>
        <w:sdtContent>
          <w:r w:rsidR="006B7A3B" w:rsidRPr="00390E06">
            <w:rPr>
              <w:rFonts w:cs="Arial"/>
            </w:rPr>
            <w:t>500 000</w:t>
          </w:r>
        </w:sdtContent>
      </w:sdt>
      <w:r w:rsidR="00D405EC" w:rsidRPr="006B7A3B">
        <w:rPr>
          <w:rFonts w:cs="Arial"/>
        </w:rPr>
        <w:fldChar w:fldCharType="end"/>
      </w:r>
      <w:r w:rsidR="00D405EC" w:rsidRPr="006B7A3B">
        <w:rPr>
          <w:rFonts w:cs="Arial"/>
        </w:rPr>
        <w:t xml:space="preserve"> K</w:t>
      </w:r>
      <w:r w:rsidR="00A8036C" w:rsidRPr="006B7A3B">
        <w:rPr>
          <w:rFonts w:cs="Arial"/>
        </w:rPr>
        <w:t>č bez DPH.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624"/>
        <w:gridCol w:w="1920"/>
        <w:gridCol w:w="2510"/>
      </w:tblGrid>
      <w:tr w:rsidR="00BD4E82" w:rsidRPr="002E6B04" w:rsidTr="006B7A3B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A843D0" w:rsidRDefault="00BD4E82" w:rsidP="009012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Název a popis předmětu významné dodávky,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ze kterého bude vyplývat splnění požadavků zadavatele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A843D0" w:rsidRDefault="00BD4E82" w:rsidP="009012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BD4E82" w:rsidRPr="00A843D0" w:rsidRDefault="00BD4E82" w:rsidP="009012FB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Default="00BD4E82" w:rsidP="009012FB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významné dodávky</w:t>
            </w:r>
          </w:p>
          <w:p w:rsidR="00BD4E82" w:rsidRPr="00A843D0" w:rsidRDefault="00BD4E82" w:rsidP="009012FB">
            <w:pPr>
              <w:ind w:left="42"/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A843D0" w:rsidRDefault="00BD4E82" w:rsidP="009012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 xml:space="preserve">pro kterého dodavatel plnění realizoval </w:t>
            </w:r>
            <w:r w:rsidRPr="00A843D0">
              <w:rPr>
                <w:rFonts w:ascii="Arial" w:hAnsi="Arial" w:cs="Arial"/>
                <w:sz w:val="18"/>
              </w:rPr>
              <w:br/>
              <w:t>(název a IČO)</w:t>
            </w:r>
            <w:r w:rsid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br/>
            </w:r>
            <w:r w:rsidRPr="00A843D0">
              <w:rPr>
                <w:rFonts w:ascii="Arial" w:hAnsi="Arial" w:cs="Arial"/>
                <w:b/>
                <w:sz w:val="18"/>
              </w:rPr>
              <w:t xml:space="preserve">a jeho kontaktní osoby 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BD4E82" w:rsidRPr="002E6B04" w:rsidTr="006B7A3B">
        <w:trPr>
          <w:trHeight w:val="7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54269737"/>
                <w:placeholder>
                  <w:docPart w:val="D4442511C243448BA11186E4D3C68801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265367143"/>
                <w:placeholder>
                  <w:docPart w:val="E540A2E18E64481A96F9EE7107746E2E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1264370975"/>
                <w:placeholder>
                  <w:docPart w:val="0A26FB22688147DEA031C98A83C0940B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472948611"/>
                <w:placeholder>
                  <w:docPart w:val="D8E1619A934740B6BC49A52C0E62ECF8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BD4E82" w:rsidRPr="002E6B04" w:rsidTr="006B7A3B">
        <w:trPr>
          <w:trHeight w:val="6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127611998"/>
                <w:placeholder>
                  <w:docPart w:val="F250216FED0F4E32A3B70A5DEAA7C495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222300449"/>
                <w:placeholder>
                  <w:docPart w:val="ED94AF22F5CC44349B49A2FD3E094BC2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1009484639"/>
                <w:placeholder>
                  <w:docPart w:val="1BC2A3E9B0EC4078BA85545FE63281FA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621800561"/>
                <w:placeholder>
                  <w:docPart w:val="1213E8309A5448D3BC0D7088E5438A55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BD4E82" w:rsidRPr="002E6B04" w:rsidTr="006B7A3B">
        <w:trPr>
          <w:trHeight w:val="6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684329786"/>
                <w:placeholder>
                  <w:docPart w:val="E543B1472CB047F0A89734214D778DAC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368686691"/>
                <w:placeholder>
                  <w:docPart w:val="7BA77413EC41453DB84A2881B86B801A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1556736468"/>
                <w:placeholder>
                  <w:docPart w:val="53F725589C5C44029C4993D4E6EFB02F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82" w:rsidRPr="000F3308" w:rsidRDefault="00902DC9" w:rsidP="009012F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865903294"/>
                <w:placeholder>
                  <w:docPart w:val="2488EF4FBB974718954C0DC44CA05002"/>
                </w:placeholder>
                <w:text/>
              </w:sdtPr>
              <w:sdtEndPr/>
              <w:sdtContent>
                <w:r w:rsidR="00BD4E82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BD4E82" w:rsidRPr="003B15E3" w:rsidRDefault="00BD4E82" w:rsidP="00BD4E82">
      <w:pPr>
        <w:pStyle w:val="Zkladntext"/>
        <w:rPr>
          <w:rFonts w:cs="Arial"/>
          <w:sz w:val="22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1849135116"/>
          <w:placeholder>
            <w:docPart w:val="210DB938C84F4C0C974C6919CD3497A3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2049820764"/>
          <w:placeholder>
            <w:docPart w:val="377756BD33C948A0A6AFCBDAE586B6F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F98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897F98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902DC9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79714812"/>
          <w:placeholder>
            <w:docPart w:val="38DD3C9C11454016ABBFF0A3B35BB2B3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F358B2" w:rsidRDefault="00902DC9" w:rsidP="002C03D6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712008144"/>
          <w:placeholder>
            <w:docPart w:val="79F1899B80354E1E97AD71110CC1A29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3055BB" w:rsidRPr="00F358B2" w:rsidSect="009F5946">
      <w:footerReference w:type="first" r:id="rId11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FB" w:rsidRDefault="009012FB" w:rsidP="006A4F4C">
      <w:r>
        <w:separator/>
      </w:r>
    </w:p>
  </w:endnote>
  <w:endnote w:type="continuationSeparator" w:id="0">
    <w:p w:rsidR="009012FB" w:rsidRDefault="009012FB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139104262"/>
      <w:docPartObj>
        <w:docPartGallery w:val="Page Numbers (Bottom of Page)"/>
        <w:docPartUnique/>
      </w:docPartObj>
    </w:sdtPr>
    <w:sdtEndPr/>
    <w:sdtContent>
      <w:p w:rsidR="009012FB" w:rsidRPr="00946ACE" w:rsidRDefault="009012FB" w:rsidP="00946A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390E06">
          <w:rPr>
            <w:rFonts w:ascii="Arial" w:hAnsi="Arial" w:cs="Arial"/>
            <w:noProof/>
            <w:sz w:val="20"/>
            <w:szCs w:val="20"/>
          </w:rPr>
          <w:t>2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00249141"/>
      <w:docPartObj>
        <w:docPartGallery w:val="Page Numbers (Bottom of Page)"/>
        <w:docPartUnique/>
      </w:docPartObj>
    </w:sdtPr>
    <w:sdtEndPr/>
    <w:sdtContent>
      <w:p w:rsidR="009012FB" w:rsidRPr="001D3F4F" w:rsidRDefault="009012FB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902DC9">
          <w:rPr>
            <w:rFonts w:ascii="Arial" w:hAnsi="Arial" w:cs="Arial"/>
            <w:noProof/>
            <w:sz w:val="20"/>
            <w:szCs w:val="20"/>
          </w:rPr>
          <w:t>1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9012FB" w:rsidRPr="006C0541" w:rsidRDefault="009012FB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902DC9">
          <w:rPr>
            <w:rFonts w:ascii="Arial" w:hAnsi="Arial" w:cs="Arial"/>
            <w:noProof/>
            <w:sz w:val="20"/>
            <w:szCs w:val="20"/>
          </w:rPr>
          <w:t>2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FB" w:rsidRDefault="009012FB" w:rsidP="006A4F4C">
      <w:r>
        <w:separator/>
      </w:r>
    </w:p>
  </w:footnote>
  <w:footnote w:type="continuationSeparator" w:id="0">
    <w:p w:rsidR="009012FB" w:rsidRDefault="009012FB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FB" w:rsidRDefault="009012FB" w:rsidP="00920082">
    <w:pPr>
      <w:pStyle w:val="Zhlav"/>
      <w:jc w:val="center"/>
    </w:pPr>
  </w:p>
  <w:p w:rsidR="009012FB" w:rsidRPr="00AA69E3" w:rsidRDefault="009012FB" w:rsidP="00920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23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5"/>
  </w:num>
  <w:num w:numId="26">
    <w:abstractNumId w:val="7"/>
  </w:num>
  <w:num w:numId="27">
    <w:abstractNumId w:val="8"/>
  </w:num>
  <w:num w:numId="28">
    <w:abstractNumId w:val="20"/>
  </w:num>
  <w:num w:numId="29">
    <w:abstractNumId w:val="1"/>
  </w:num>
  <w:num w:numId="30">
    <w:abstractNumId w:val="2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AD5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5B81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0E06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3F6D4B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3877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2A32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2673"/>
    <w:rsid w:val="005B5CCD"/>
    <w:rsid w:val="005B6860"/>
    <w:rsid w:val="005B7124"/>
    <w:rsid w:val="005C5519"/>
    <w:rsid w:val="005C5888"/>
    <w:rsid w:val="005C73F1"/>
    <w:rsid w:val="005C7ED9"/>
    <w:rsid w:val="005E1AD0"/>
    <w:rsid w:val="005E3051"/>
    <w:rsid w:val="005E5558"/>
    <w:rsid w:val="005F56FA"/>
    <w:rsid w:val="005F67AE"/>
    <w:rsid w:val="0060055E"/>
    <w:rsid w:val="00606AA6"/>
    <w:rsid w:val="00606E7E"/>
    <w:rsid w:val="00610F1D"/>
    <w:rsid w:val="00614D8E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A3B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609D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DC9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1183"/>
    <w:rsid w:val="0092483A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D1DAB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786A"/>
    <w:rsid w:val="00AB0749"/>
    <w:rsid w:val="00AB2BC2"/>
    <w:rsid w:val="00AB31B2"/>
    <w:rsid w:val="00AC0A13"/>
    <w:rsid w:val="00AD36D6"/>
    <w:rsid w:val="00AD7A5F"/>
    <w:rsid w:val="00AE0165"/>
    <w:rsid w:val="00AE0E1C"/>
    <w:rsid w:val="00AE16CD"/>
    <w:rsid w:val="00AE4980"/>
    <w:rsid w:val="00AF166B"/>
    <w:rsid w:val="00AF65B4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19E8"/>
    <w:rsid w:val="00D63837"/>
    <w:rsid w:val="00D64010"/>
    <w:rsid w:val="00D645AA"/>
    <w:rsid w:val="00D65106"/>
    <w:rsid w:val="00D716F5"/>
    <w:rsid w:val="00D90CE2"/>
    <w:rsid w:val="00D94CBF"/>
    <w:rsid w:val="00DA0268"/>
    <w:rsid w:val="00DA0BA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6D4D65791A3439CA572341F03E33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791EE-00BF-471E-B397-FE1AF2DD57F0}"/>
      </w:docPartPr>
      <w:docPartBody>
        <w:p w:rsidR="008C0A80" w:rsidRDefault="009F7E58" w:rsidP="009F7E58">
          <w:pPr>
            <w:pStyle w:val="36D4D65791A3439CA572341F03E3341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E0CFC41D7990434384C5CC0065539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D711D-59EC-4CD7-9620-0364972F5AAE}"/>
      </w:docPartPr>
      <w:docPartBody>
        <w:p w:rsidR="008C0A80" w:rsidRDefault="009F7E58" w:rsidP="009F7E58">
          <w:pPr>
            <w:pStyle w:val="E0CFC41D7990434384C5CC00655392BC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38DD3C9C11454016ABBFF0A3B35BB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FB741-BD7C-4A69-AA0F-FFE6E986DDE8}"/>
      </w:docPartPr>
      <w:docPartBody>
        <w:p w:rsidR="008C0A80" w:rsidRDefault="009F7E58" w:rsidP="009F7E58">
          <w:pPr>
            <w:pStyle w:val="38DD3C9C11454016ABBFF0A3B35BB2B3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79F1899B80354E1E97AD71110CC1A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67E66-6B52-4CE2-9602-874059E5267A}"/>
      </w:docPartPr>
      <w:docPartBody>
        <w:p w:rsidR="008C0A80" w:rsidRDefault="009F7E58" w:rsidP="009F7E58">
          <w:pPr>
            <w:pStyle w:val="79F1899B80354E1E97AD71110CC1A29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D2AFAAB5CD7A42A3A3ECC38631CE5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C50F0-B8D3-4C12-9EF1-BB2E3249B26C}"/>
      </w:docPartPr>
      <w:docPartBody>
        <w:p w:rsidR="008C0A80" w:rsidRDefault="009F7E58" w:rsidP="009F7E58">
          <w:pPr>
            <w:pStyle w:val="D2AFAAB5CD7A42A3A3ECC38631CE5B8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7A9757CBE7846989DAB4B99AFB1E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2D74C-227D-43E0-951E-D673A86E370E}"/>
      </w:docPartPr>
      <w:docPartBody>
        <w:p w:rsidR="008C0A80" w:rsidRDefault="009F7E58" w:rsidP="009F7E58">
          <w:pPr>
            <w:pStyle w:val="F7A9757CBE7846989DAB4B99AFB1ED0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2AA045E6D324AA7A97CE3957D2CF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F878F-3E23-4A79-AFD0-B860FCB96C2F}"/>
      </w:docPartPr>
      <w:docPartBody>
        <w:p w:rsidR="00710530" w:rsidRDefault="007544FC" w:rsidP="007544FC">
          <w:pPr>
            <w:pStyle w:val="92AA045E6D324AA7A97CE3957D2CF400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E0B0D981B2A4F7684A1F740DBC88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F7126-F62A-4A82-B41E-D96DD3F83CA0}"/>
      </w:docPartPr>
      <w:docPartBody>
        <w:p w:rsidR="00710530" w:rsidRDefault="007544FC" w:rsidP="007544FC">
          <w:pPr>
            <w:pStyle w:val="AE0B0D981B2A4F7684A1F740DBC88BA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10DB938C84F4C0C974C6919CD34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9CD31-942A-4517-B2D6-1FD6686C82D2}"/>
      </w:docPartPr>
      <w:docPartBody>
        <w:p w:rsidR="00710530" w:rsidRDefault="007544FC" w:rsidP="007544FC">
          <w:pPr>
            <w:pStyle w:val="210DB938C84F4C0C974C6919CD3497A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77756BD33C948A0A6AFCBDAE586B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2258E-23D0-461D-86BF-1C601A60AB0B}"/>
      </w:docPartPr>
      <w:docPartBody>
        <w:p w:rsidR="00710530" w:rsidRDefault="007544FC" w:rsidP="007544FC">
          <w:pPr>
            <w:pStyle w:val="377756BD33C948A0A6AFCBDAE586B6F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4442511C243448BA11186E4D3C68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4862C-6B55-4ACE-B3A9-69995B013FEC}"/>
      </w:docPartPr>
      <w:docPartBody>
        <w:p w:rsidR="0098458C" w:rsidRDefault="004E1A64" w:rsidP="004E1A64">
          <w:pPr>
            <w:pStyle w:val="D4442511C243448BA11186E4D3C6880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540A2E18E64481A96F9EE7107746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C4417-9114-4159-87DC-4D5A412BED67}"/>
      </w:docPartPr>
      <w:docPartBody>
        <w:p w:rsidR="0098458C" w:rsidRDefault="004E1A64" w:rsidP="004E1A64">
          <w:pPr>
            <w:pStyle w:val="E540A2E18E64481A96F9EE7107746E2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0A26FB22688147DEA031C98A83C09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92379-1BAD-48DD-AC9C-DED4C4BA6833}"/>
      </w:docPartPr>
      <w:docPartBody>
        <w:p w:rsidR="0098458C" w:rsidRDefault="004E1A64" w:rsidP="004E1A64">
          <w:pPr>
            <w:pStyle w:val="0A26FB22688147DEA031C98A83C0940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8E1619A934740B6BC49A52C0E62E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10DE7-20D1-485B-8712-0F520620561E}"/>
      </w:docPartPr>
      <w:docPartBody>
        <w:p w:rsidR="0098458C" w:rsidRDefault="004E1A64" w:rsidP="004E1A64">
          <w:pPr>
            <w:pStyle w:val="D8E1619A934740B6BC49A52C0E62ECF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250216FED0F4E32A3B70A5DEAA7C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03AC2-5A8C-49AB-926B-74301AB064B1}"/>
      </w:docPartPr>
      <w:docPartBody>
        <w:p w:rsidR="0098458C" w:rsidRDefault="004E1A64" w:rsidP="004E1A64">
          <w:pPr>
            <w:pStyle w:val="F250216FED0F4E32A3B70A5DEAA7C49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D94AF22F5CC44349B49A2FD3E094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7F43-7234-4E6B-B91D-F5A46546FBCA}"/>
      </w:docPartPr>
      <w:docPartBody>
        <w:p w:rsidR="0098458C" w:rsidRDefault="004E1A64" w:rsidP="004E1A64">
          <w:pPr>
            <w:pStyle w:val="ED94AF22F5CC44349B49A2FD3E094BC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BC2A3E9B0EC4078BA85545FE632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8EAF9-7CF9-48A3-9429-CC602A66AC43}"/>
      </w:docPartPr>
      <w:docPartBody>
        <w:p w:rsidR="0098458C" w:rsidRDefault="004E1A64" w:rsidP="004E1A64">
          <w:pPr>
            <w:pStyle w:val="1BC2A3E9B0EC4078BA85545FE63281F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213E8309A5448D3BC0D7088E5438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C48F0-7E00-4736-A6E6-2FB502A05AEB}"/>
      </w:docPartPr>
      <w:docPartBody>
        <w:p w:rsidR="0098458C" w:rsidRDefault="004E1A64" w:rsidP="004E1A64">
          <w:pPr>
            <w:pStyle w:val="1213E8309A5448D3BC0D7088E5438A5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543B1472CB047F0A89734214D778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8D9DB6-04B5-4182-8843-8CFCEE5A0845}"/>
      </w:docPartPr>
      <w:docPartBody>
        <w:p w:rsidR="0098458C" w:rsidRDefault="004E1A64" w:rsidP="004E1A64">
          <w:pPr>
            <w:pStyle w:val="E543B1472CB047F0A89734214D778DA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BA77413EC41453DB84A2881B86B8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4E72F-8B9B-4291-98B3-F1C23D414676}"/>
      </w:docPartPr>
      <w:docPartBody>
        <w:p w:rsidR="0098458C" w:rsidRDefault="004E1A64" w:rsidP="004E1A64">
          <w:pPr>
            <w:pStyle w:val="7BA77413EC41453DB84A2881B86B801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3F725589C5C44029C4993D4E6EFB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48336-5850-4E83-AC87-354F8F0C2B5E}"/>
      </w:docPartPr>
      <w:docPartBody>
        <w:p w:rsidR="0098458C" w:rsidRDefault="004E1A64" w:rsidP="004E1A64">
          <w:pPr>
            <w:pStyle w:val="53F725589C5C44029C4993D4E6EFB02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488EF4FBB974718954C0DC44CA05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F5BEC-EB39-4C0E-A958-3D595E362FE2}"/>
      </w:docPartPr>
      <w:docPartBody>
        <w:p w:rsidR="0098458C" w:rsidRDefault="004E1A64" w:rsidP="004E1A64">
          <w:pPr>
            <w:pStyle w:val="2488EF4FBB974718954C0DC44CA0500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D58F2F9266D4EF68979A1199A165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43758-E8D2-4B44-9223-C10FEBE3ABAC}"/>
      </w:docPartPr>
      <w:docPartBody>
        <w:p w:rsidR="002F0A7D" w:rsidRDefault="0072680E" w:rsidP="0072680E">
          <w:pPr>
            <w:pStyle w:val="AD58F2F9266D4EF68979A1199A1650B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1062B1DF67844B3836BAFE66CCBD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E3EA9-7451-42AB-9B5A-37134451F06C}"/>
      </w:docPartPr>
      <w:docPartBody>
        <w:p w:rsidR="002F0A7D" w:rsidRDefault="0072680E" w:rsidP="0072680E">
          <w:pPr>
            <w:pStyle w:val="B1062B1DF67844B3836BAFE66CCBDFD2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2F0A7D"/>
    <w:rsid w:val="003870BD"/>
    <w:rsid w:val="004E1A64"/>
    <w:rsid w:val="005171A3"/>
    <w:rsid w:val="005F5864"/>
    <w:rsid w:val="00610B24"/>
    <w:rsid w:val="00685564"/>
    <w:rsid w:val="00710530"/>
    <w:rsid w:val="0072680E"/>
    <w:rsid w:val="007544FC"/>
    <w:rsid w:val="008C0A80"/>
    <w:rsid w:val="008F60C8"/>
    <w:rsid w:val="00956BA9"/>
    <w:rsid w:val="0098458C"/>
    <w:rsid w:val="009F7E58"/>
    <w:rsid w:val="00A51FE9"/>
    <w:rsid w:val="00A97D93"/>
    <w:rsid w:val="00C02913"/>
    <w:rsid w:val="00C274D1"/>
    <w:rsid w:val="00CC01D3"/>
    <w:rsid w:val="00D37C06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80E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F8BB7D52043C49F1A0BDB9E6F1CB70C8">
    <w:name w:val="F8BB7D52043C49F1A0BDB9E6F1CB70C8"/>
    <w:rsid w:val="0072680E"/>
  </w:style>
  <w:style w:type="paragraph" w:customStyle="1" w:styleId="B9F14A1F45244195A8F122BC3AB2ACF8">
    <w:name w:val="B9F14A1F45244195A8F122BC3AB2ACF8"/>
    <w:rsid w:val="0072680E"/>
  </w:style>
  <w:style w:type="paragraph" w:customStyle="1" w:styleId="0CFD2CF21CEC4216A13437C5E86555FB">
    <w:name w:val="0CFD2CF21CEC4216A13437C5E86555FB"/>
    <w:rsid w:val="0072680E"/>
  </w:style>
  <w:style w:type="paragraph" w:customStyle="1" w:styleId="8E20474505104D65B57DC9AC13F75091">
    <w:name w:val="8E20474505104D65B57DC9AC13F75091"/>
    <w:rsid w:val="0072680E"/>
  </w:style>
  <w:style w:type="paragraph" w:customStyle="1" w:styleId="AD58F2F9266D4EF68979A1199A1650B9">
    <w:name w:val="AD58F2F9266D4EF68979A1199A1650B9"/>
    <w:rsid w:val="0072680E"/>
  </w:style>
  <w:style w:type="paragraph" w:customStyle="1" w:styleId="B1062B1DF67844B3836BAFE66CCBDFD2">
    <w:name w:val="B1062B1DF67844B3836BAFE66CCBDFD2"/>
    <w:rsid w:val="0072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67C7-2A06-4788-9C31-D99618E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76</cp:revision>
  <dcterms:created xsi:type="dcterms:W3CDTF">2021-02-23T13:06:00Z</dcterms:created>
  <dcterms:modified xsi:type="dcterms:W3CDTF">2022-04-28T13:45:00Z</dcterms:modified>
</cp:coreProperties>
</file>