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8F" w:rsidRDefault="00012B8F">
      <w:pPr>
        <w:rPr>
          <w:b/>
          <w:sz w:val="32"/>
          <w:szCs w:val="32"/>
        </w:rPr>
      </w:pPr>
    </w:p>
    <w:p w:rsidR="00012B8F" w:rsidRDefault="00012B8F">
      <w:pPr>
        <w:rPr>
          <w:b/>
          <w:sz w:val="32"/>
          <w:szCs w:val="32"/>
        </w:rPr>
      </w:pPr>
      <w:r>
        <w:rPr>
          <w:b/>
          <w:sz w:val="32"/>
          <w:szCs w:val="32"/>
        </w:rPr>
        <w:t>UPGRAD</w:t>
      </w:r>
      <w:bookmarkStart w:id="0" w:name="_GoBack"/>
      <w:bookmarkEnd w:id="0"/>
      <w:r>
        <w:rPr>
          <w:b/>
          <w:sz w:val="32"/>
          <w:szCs w:val="32"/>
        </w:rPr>
        <w:t>E řídicího systému ozařovacího kompletu TERAGAM K-01</w:t>
      </w:r>
    </w:p>
    <w:p w:rsidR="00012B8F" w:rsidRDefault="00012B8F" w:rsidP="00CD5FCD">
      <w:pPr>
        <w:spacing w:after="0" w:line="240" w:lineRule="auto"/>
        <w:rPr>
          <w:b/>
        </w:rPr>
      </w:pPr>
    </w:p>
    <w:p w:rsidR="00C15B5B" w:rsidRPr="00C15B5B" w:rsidRDefault="00C15B5B" w:rsidP="00CD5FCD">
      <w:pPr>
        <w:spacing w:after="0" w:line="240" w:lineRule="auto"/>
        <w:rPr>
          <w:b/>
        </w:rPr>
      </w:pPr>
      <w:r w:rsidRPr="00A30C67">
        <w:rPr>
          <w:b/>
          <w:highlight w:val="yellow"/>
        </w:rPr>
        <w:t>Výměna elektronických modulů</w:t>
      </w:r>
    </w:p>
    <w:p w:rsidR="00C15B5B" w:rsidRDefault="00C15B5B" w:rsidP="00C15B5B">
      <w:pPr>
        <w:pStyle w:val="Odstavecseseznamem"/>
        <w:numPr>
          <w:ilvl w:val="0"/>
          <w:numId w:val="1"/>
        </w:numPr>
      </w:pPr>
      <w:r>
        <w:t>Výměna všech modulů za nové procesorové, naprogramování procesorů, přenos rozměrů, nastavení parametrů každého pohybu, nastavení SW koncových spínačů</w:t>
      </w:r>
    </w:p>
    <w:p w:rsidR="00C15B5B" w:rsidRPr="00C15B5B" w:rsidRDefault="00C15B5B" w:rsidP="00CD5FCD">
      <w:pPr>
        <w:spacing w:after="0"/>
        <w:rPr>
          <w:b/>
        </w:rPr>
      </w:pPr>
      <w:r w:rsidRPr="00A30C67">
        <w:rPr>
          <w:b/>
          <w:highlight w:val="yellow"/>
        </w:rPr>
        <w:t>Výměna kabeláže</w:t>
      </w:r>
    </w:p>
    <w:p w:rsidR="00C15B5B" w:rsidRPr="003831A2" w:rsidRDefault="00D87F21" w:rsidP="00C15B5B">
      <w:pPr>
        <w:pStyle w:val="Odstavecseseznamem"/>
        <w:numPr>
          <w:ilvl w:val="0"/>
          <w:numId w:val="1"/>
        </w:numPr>
      </w:pPr>
      <w:r>
        <w:t xml:space="preserve">Instalace nového kabelového systému, instalace nových konektorů + jejich zapojení. Instalace nových konektorů na všechny pohony a koncové spínače. </w:t>
      </w:r>
      <w:r w:rsidRPr="003831A2">
        <w:t>Kabelové připojení všech snímačů polohy, laserů, komunikačního zařízení a instalace nové kabeláže kamer.</w:t>
      </w:r>
    </w:p>
    <w:p w:rsidR="00D87F21" w:rsidRDefault="00D87F21" w:rsidP="00CD5FCD">
      <w:pPr>
        <w:spacing w:after="0"/>
        <w:rPr>
          <w:b/>
        </w:rPr>
      </w:pPr>
      <w:r w:rsidRPr="00A30C67">
        <w:rPr>
          <w:b/>
          <w:highlight w:val="yellow"/>
        </w:rPr>
        <w:t>Výměna řídicího systému</w:t>
      </w:r>
    </w:p>
    <w:p w:rsidR="00D87F21" w:rsidRDefault="00D87F21" w:rsidP="00CD5FCD">
      <w:pPr>
        <w:pStyle w:val="Odstavecseseznamem"/>
        <w:numPr>
          <w:ilvl w:val="0"/>
          <w:numId w:val="1"/>
        </w:numPr>
        <w:spacing w:after="0"/>
      </w:pPr>
      <w:r w:rsidRPr="00D87F21">
        <w:t>Instalace a nastavení nového řídicího systému, propojení s ozařovačem, nastavení adres, oprávnění, databáze uživatelů</w:t>
      </w:r>
    </w:p>
    <w:p w:rsidR="00CD5FCD" w:rsidRDefault="00CD5FCD" w:rsidP="00CD5FCD">
      <w:pPr>
        <w:spacing w:after="0"/>
        <w:ind w:left="360"/>
      </w:pPr>
    </w:p>
    <w:p w:rsidR="00D87F21" w:rsidRPr="00D87F21" w:rsidRDefault="00D87F21" w:rsidP="00CD5FCD">
      <w:pPr>
        <w:spacing w:after="0"/>
        <w:rPr>
          <w:b/>
        </w:rPr>
      </w:pPr>
      <w:r w:rsidRPr="00A30C67">
        <w:rPr>
          <w:b/>
          <w:highlight w:val="yellow"/>
        </w:rPr>
        <w:t>Výměna IT techniky</w:t>
      </w:r>
    </w:p>
    <w:p w:rsidR="00CD5FCD" w:rsidRDefault="00D87F21" w:rsidP="00D87F21">
      <w:pPr>
        <w:pStyle w:val="Odstavecseseznamem"/>
        <w:numPr>
          <w:ilvl w:val="0"/>
          <w:numId w:val="1"/>
        </w:numPr>
        <w:spacing w:after="0"/>
      </w:pPr>
      <w:r>
        <w:t xml:space="preserve">Instalace nových počítačů, UPS, </w:t>
      </w:r>
      <w:proofErr w:type="spellStart"/>
      <w:r>
        <w:t>videosplitteru</w:t>
      </w:r>
      <w:proofErr w:type="spellEnd"/>
      <w:r>
        <w:t xml:space="preserve">, </w:t>
      </w:r>
      <w:proofErr w:type="spellStart"/>
      <w:r>
        <w:t>switche</w:t>
      </w:r>
      <w:proofErr w:type="spellEnd"/>
    </w:p>
    <w:p w:rsidR="00CD5FCD" w:rsidRPr="00CD5FCD" w:rsidRDefault="00CD5FCD" w:rsidP="00CD5FCD">
      <w:pPr>
        <w:spacing w:after="0"/>
        <w:ind w:left="360"/>
      </w:pPr>
    </w:p>
    <w:p w:rsidR="00D87F21" w:rsidRPr="003831A2" w:rsidRDefault="00D87F21" w:rsidP="00CD5FCD">
      <w:pPr>
        <w:spacing w:after="0" w:line="240" w:lineRule="auto"/>
        <w:rPr>
          <w:b/>
        </w:rPr>
      </w:pPr>
      <w:r w:rsidRPr="00A30C67">
        <w:rPr>
          <w:b/>
          <w:highlight w:val="yellow"/>
        </w:rPr>
        <w:t>Výměna ručního ovladače</w:t>
      </w:r>
    </w:p>
    <w:p w:rsidR="00D87F21" w:rsidRDefault="003831A2" w:rsidP="00D87F21">
      <w:pPr>
        <w:pStyle w:val="Odstavecseseznamem"/>
        <w:numPr>
          <w:ilvl w:val="0"/>
          <w:numId w:val="1"/>
        </w:numPr>
      </w:pPr>
      <w:r w:rsidRPr="003831A2">
        <w:t xml:space="preserve">Instalace, připojení a nastavení nového typu ručního ovladače s displejem </w:t>
      </w:r>
    </w:p>
    <w:p w:rsidR="003831A2" w:rsidRDefault="003831A2" w:rsidP="00CD5FCD">
      <w:pPr>
        <w:spacing w:after="0" w:line="240" w:lineRule="auto"/>
        <w:rPr>
          <w:b/>
        </w:rPr>
      </w:pPr>
      <w:r w:rsidRPr="00A30C67">
        <w:rPr>
          <w:b/>
          <w:highlight w:val="yellow"/>
        </w:rPr>
        <w:t>Výměna laserových zaměřovačů</w:t>
      </w:r>
    </w:p>
    <w:p w:rsidR="003831A2" w:rsidRPr="003831A2" w:rsidRDefault="003831A2" w:rsidP="003831A2">
      <w:pPr>
        <w:pStyle w:val="Odstavecseseznamem"/>
        <w:numPr>
          <w:ilvl w:val="0"/>
          <w:numId w:val="1"/>
        </w:numPr>
      </w:pPr>
      <w:r w:rsidRPr="003831A2">
        <w:t xml:space="preserve">Instalace nových samonivelačních laserů včetně instalace jejich držáků na stěnu. Nastavení všech laserů do </w:t>
      </w:r>
      <w:proofErr w:type="spellStart"/>
      <w:r w:rsidRPr="003831A2">
        <w:t>isocentra</w:t>
      </w:r>
      <w:proofErr w:type="spellEnd"/>
      <w:r w:rsidRPr="003831A2">
        <w:t>.</w:t>
      </w:r>
    </w:p>
    <w:p w:rsidR="003831A2" w:rsidRDefault="003831A2" w:rsidP="00CD5FCD">
      <w:pPr>
        <w:spacing w:after="0"/>
        <w:rPr>
          <w:b/>
        </w:rPr>
      </w:pPr>
      <w:r w:rsidRPr="00A30C67">
        <w:rPr>
          <w:b/>
          <w:highlight w:val="yellow"/>
        </w:rPr>
        <w:t>Výměna CCTV systému</w:t>
      </w:r>
    </w:p>
    <w:p w:rsidR="00CD5FCD" w:rsidRDefault="003831A2" w:rsidP="00A30C67">
      <w:pPr>
        <w:pStyle w:val="Odstavecseseznamem"/>
        <w:numPr>
          <w:ilvl w:val="0"/>
          <w:numId w:val="1"/>
        </w:numPr>
        <w:spacing w:after="0"/>
      </w:pPr>
      <w:r>
        <w:t>Instalace nových barevných kamer v ozařovně, instalace LCD monitorů v </w:t>
      </w:r>
      <w:proofErr w:type="spellStart"/>
      <w:r>
        <w:t>ovladovně</w:t>
      </w:r>
      <w:proofErr w:type="spellEnd"/>
      <w:r>
        <w:t xml:space="preserve">, nastavení </w:t>
      </w:r>
      <w:proofErr w:type="spellStart"/>
      <w:r>
        <w:t>ZOOMu</w:t>
      </w:r>
      <w:proofErr w:type="spellEnd"/>
    </w:p>
    <w:p w:rsidR="00A30C67" w:rsidRPr="003831A2" w:rsidRDefault="00A30C67" w:rsidP="00A30C67">
      <w:pPr>
        <w:spacing w:after="0"/>
        <w:ind w:left="360"/>
      </w:pPr>
    </w:p>
    <w:p w:rsidR="00D87F21" w:rsidRDefault="003831A2" w:rsidP="00CD5FCD">
      <w:pPr>
        <w:spacing w:after="0"/>
        <w:rPr>
          <w:b/>
        </w:rPr>
      </w:pPr>
      <w:r w:rsidRPr="00A30C67">
        <w:rPr>
          <w:b/>
          <w:highlight w:val="yellow"/>
        </w:rPr>
        <w:t xml:space="preserve">Výměna komunikačního zařízení – </w:t>
      </w:r>
      <w:proofErr w:type="spellStart"/>
      <w:r w:rsidRPr="00A30C67">
        <w:rPr>
          <w:b/>
          <w:highlight w:val="yellow"/>
        </w:rPr>
        <w:t>intercom</w:t>
      </w:r>
      <w:proofErr w:type="spellEnd"/>
    </w:p>
    <w:p w:rsidR="003831A2" w:rsidRDefault="003831A2" w:rsidP="00CD5FCD">
      <w:pPr>
        <w:pStyle w:val="Odstavecseseznamem"/>
        <w:numPr>
          <w:ilvl w:val="0"/>
          <w:numId w:val="1"/>
        </w:numPr>
        <w:spacing w:after="0"/>
      </w:pPr>
      <w:r w:rsidRPr="003831A2">
        <w:t>Instalace nového komunikačního systému v o</w:t>
      </w:r>
      <w:r>
        <w:t>zař</w:t>
      </w:r>
      <w:r w:rsidRPr="003831A2">
        <w:t xml:space="preserve">ovně i </w:t>
      </w:r>
      <w:proofErr w:type="spellStart"/>
      <w:r w:rsidRPr="003831A2">
        <w:t>ovladovně</w:t>
      </w:r>
      <w:proofErr w:type="spellEnd"/>
      <w:r w:rsidRPr="003831A2">
        <w:t>, aktivace automatického spouštění</w:t>
      </w:r>
    </w:p>
    <w:p w:rsidR="00CD5FCD" w:rsidRDefault="00CD5FCD" w:rsidP="00CD5FCD">
      <w:pPr>
        <w:spacing w:after="0"/>
        <w:ind w:left="360"/>
      </w:pPr>
    </w:p>
    <w:p w:rsidR="003831A2" w:rsidRPr="003831A2" w:rsidRDefault="003831A2" w:rsidP="00CD5FCD">
      <w:pPr>
        <w:spacing w:after="0"/>
        <w:rPr>
          <w:b/>
        </w:rPr>
      </w:pPr>
      <w:r w:rsidRPr="00A30C67">
        <w:rPr>
          <w:b/>
          <w:highlight w:val="yellow"/>
        </w:rPr>
        <w:t>Výměna verifikačního systému TERAGIS</w:t>
      </w:r>
    </w:p>
    <w:p w:rsidR="003831A2" w:rsidRDefault="00490937" w:rsidP="00CD5FCD">
      <w:pPr>
        <w:pStyle w:val="Odstavecseseznamem"/>
        <w:numPr>
          <w:ilvl w:val="0"/>
          <w:numId w:val="1"/>
        </w:numPr>
        <w:spacing w:after="0"/>
      </w:pPr>
      <w:r>
        <w:t xml:space="preserve">Instalace nového počítače, instalace nového SW  </w:t>
      </w:r>
      <w:proofErr w:type="spellStart"/>
      <w:r>
        <w:t>Teragis</w:t>
      </w:r>
      <w:proofErr w:type="spellEnd"/>
      <w:r>
        <w:t xml:space="preserve"> včetně zaškolení obsluhy. Nastavení síťové komunikace s</w:t>
      </w:r>
      <w:r w:rsidR="00CD5FCD">
        <w:t> </w:t>
      </w:r>
      <w:proofErr w:type="spellStart"/>
      <w:r>
        <w:t>PlanW</w:t>
      </w:r>
      <w:proofErr w:type="spellEnd"/>
    </w:p>
    <w:p w:rsidR="00CD5FCD" w:rsidRDefault="00CD5FCD" w:rsidP="00CD5FCD">
      <w:pPr>
        <w:spacing w:after="0"/>
        <w:ind w:left="360"/>
      </w:pPr>
    </w:p>
    <w:p w:rsidR="00490937" w:rsidRPr="00490937" w:rsidRDefault="00490937" w:rsidP="00490937">
      <w:pPr>
        <w:rPr>
          <w:b/>
        </w:rPr>
      </w:pPr>
      <w:r w:rsidRPr="00A30C67">
        <w:rPr>
          <w:b/>
          <w:highlight w:val="yellow"/>
        </w:rPr>
        <w:t>Zkoušky funkčnosti a stability systému</w:t>
      </w:r>
    </w:p>
    <w:p w:rsidR="00490937" w:rsidRDefault="00490937" w:rsidP="00D87F21">
      <w:r>
        <w:t xml:space="preserve">Kompletní nastavení ozařovače, komunikace a SW. </w:t>
      </w:r>
    </w:p>
    <w:p w:rsidR="00490937" w:rsidRDefault="00490937" w:rsidP="00D87F21">
      <w:r>
        <w:t xml:space="preserve">Nastavení všech rozměrů, tolerancí a bezpečnostních prvků. </w:t>
      </w:r>
    </w:p>
    <w:p w:rsidR="00D87F21" w:rsidRDefault="00490937" w:rsidP="00D87F21">
      <w:r>
        <w:t>Zaškolení obsluhy na všechny činnosti a příslušenství.</w:t>
      </w:r>
    </w:p>
    <w:sectPr w:rsidR="00D87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CC" w:rsidRDefault="001071CC" w:rsidP="00012B8F">
      <w:pPr>
        <w:spacing w:after="0" w:line="240" w:lineRule="auto"/>
      </w:pPr>
      <w:r>
        <w:separator/>
      </w:r>
    </w:p>
  </w:endnote>
  <w:endnote w:type="continuationSeparator" w:id="0">
    <w:p w:rsidR="001071CC" w:rsidRDefault="001071CC" w:rsidP="0001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CC" w:rsidRDefault="001071CC" w:rsidP="00012B8F">
      <w:pPr>
        <w:spacing w:after="0" w:line="240" w:lineRule="auto"/>
      </w:pPr>
      <w:r>
        <w:separator/>
      </w:r>
    </w:p>
  </w:footnote>
  <w:footnote w:type="continuationSeparator" w:id="0">
    <w:p w:rsidR="001071CC" w:rsidRDefault="001071CC" w:rsidP="0001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8F" w:rsidRDefault="00012B8F">
    <w:pPr>
      <w:pStyle w:val="Zhlav"/>
    </w:pPr>
    <w:r>
      <w:t>Příloha č. 4 – technická specifikace</w:t>
    </w:r>
  </w:p>
  <w:p w:rsidR="00012B8F" w:rsidRDefault="00012B8F">
    <w:pPr>
      <w:pStyle w:val="Zhlav"/>
    </w:pPr>
    <w:r>
      <w:t>VZ/13/2022 Upgrade řídicího systému ozařovacího kompletu TERAGAM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D5303"/>
    <w:multiLevelType w:val="hybridMultilevel"/>
    <w:tmpl w:val="4346343A"/>
    <w:lvl w:ilvl="0" w:tplc="812A8B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5B"/>
    <w:rsid w:val="00012B8F"/>
    <w:rsid w:val="001071CC"/>
    <w:rsid w:val="003643C7"/>
    <w:rsid w:val="003831A2"/>
    <w:rsid w:val="00490937"/>
    <w:rsid w:val="00A30C67"/>
    <w:rsid w:val="00B17120"/>
    <w:rsid w:val="00C15B5B"/>
    <w:rsid w:val="00CD5FCD"/>
    <w:rsid w:val="00D87F21"/>
    <w:rsid w:val="00E00BEB"/>
    <w:rsid w:val="00F6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5B5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B8F"/>
  </w:style>
  <w:style w:type="paragraph" w:styleId="Zpat">
    <w:name w:val="footer"/>
    <w:basedOn w:val="Normln"/>
    <w:link w:val="ZpatChar"/>
    <w:uiPriority w:val="99"/>
    <w:unhideWhenUsed/>
    <w:rsid w:val="0001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5B5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B8F"/>
  </w:style>
  <w:style w:type="paragraph" w:styleId="Zpat">
    <w:name w:val="footer"/>
    <w:basedOn w:val="Normln"/>
    <w:link w:val="ZpatChar"/>
    <w:uiPriority w:val="99"/>
    <w:unhideWhenUsed/>
    <w:rsid w:val="0001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BB05-B949-4B47-B9AE-BDF4FB5B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Chladová Monika</dc:creator>
  <cp:lastModifiedBy>Chladová Monika</cp:lastModifiedBy>
  <cp:revision>9</cp:revision>
  <dcterms:created xsi:type="dcterms:W3CDTF">2022-09-19T08:37:00Z</dcterms:created>
  <dcterms:modified xsi:type="dcterms:W3CDTF">2022-09-19T10:35:00Z</dcterms:modified>
</cp:coreProperties>
</file>