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53A" w:rsidRPr="00AF5255" w:rsidRDefault="00D3253A" w:rsidP="00D3253A">
      <w:pPr>
        <w:tabs>
          <w:tab w:val="left" w:pos="5160"/>
        </w:tabs>
        <w:spacing w:after="40"/>
        <w:jc w:val="right"/>
        <w:outlineLvl w:val="0"/>
        <w:rPr>
          <w:rFonts w:ascii="Arial" w:hAnsi="Arial" w:cs="Arial"/>
          <w:b/>
          <w:sz w:val="22"/>
          <w:szCs w:val="22"/>
        </w:rPr>
      </w:pPr>
      <w:r w:rsidRPr="00AF5255">
        <w:rPr>
          <w:rFonts w:ascii="Arial" w:hAnsi="Arial" w:cs="Arial"/>
          <w:b/>
          <w:sz w:val="22"/>
          <w:szCs w:val="22"/>
        </w:rPr>
        <w:t>Příloha č. 4</w:t>
      </w:r>
      <w:r w:rsidRPr="00AF5255">
        <w:rPr>
          <w:rFonts w:ascii="Arial" w:hAnsi="Arial" w:cs="Arial"/>
          <w:b/>
          <w:spacing w:val="12"/>
          <w:kern w:val="60"/>
          <w:sz w:val="22"/>
          <w:szCs w:val="22"/>
        </w:rPr>
        <w:t xml:space="preserve">                                                          </w:t>
      </w:r>
      <w:r w:rsidRPr="00AF5255">
        <w:rPr>
          <w:rFonts w:ascii="Arial" w:hAnsi="Arial" w:cs="Arial"/>
          <w:spacing w:val="12"/>
          <w:kern w:val="60"/>
          <w:sz w:val="18"/>
          <w:szCs w:val="18"/>
        </w:rPr>
        <w:t xml:space="preserve">       </w:t>
      </w:r>
    </w:p>
    <w:p w:rsidR="00D3253A" w:rsidRPr="00AF5255" w:rsidRDefault="00D3253A" w:rsidP="00D3253A">
      <w:pPr>
        <w:tabs>
          <w:tab w:val="left" w:pos="5160"/>
        </w:tabs>
        <w:spacing w:after="40"/>
        <w:jc w:val="center"/>
        <w:outlineLvl w:val="0"/>
      </w:pPr>
    </w:p>
    <w:p w:rsidR="00D3253A" w:rsidRPr="00AF5255" w:rsidRDefault="00D3253A" w:rsidP="00D3253A">
      <w:pPr>
        <w:tabs>
          <w:tab w:val="left" w:pos="5160"/>
        </w:tabs>
        <w:spacing w:after="40"/>
        <w:jc w:val="center"/>
        <w:outlineLvl w:val="0"/>
        <w:rPr>
          <w:rFonts w:ascii="Arial" w:hAnsi="Arial" w:cs="Arial"/>
          <w:b/>
          <w:sz w:val="28"/>
          <w:szCs w:val="28"/>
        </w:rPr>
      </w:pPr>
    </w:p>
    <w:p w:rsidR="00D3253A" w:rsidRPr="00AF5255" w:rsidRDefault="00D3253A" w:rsidP="00D3253A">
      <w:pPr>
        <w:tabs>
          <w:tab w:val="left" w:pos="5160"/>
        </w:tabs>
        <w:spacing w:after="40"/>
        <w:jc w:val="center"/>
        <w:outlineLvl w:val="0"/>
        <w:rPr>
          <w:rFonts w:ascii="Arial" w:hAnsi="Arial" w:cs="Arial"/>
          <w:b/>
          <w:sz w:val="28"/>
          <w:szCs w:val="28"/>
        </w:rPr>
      </w:pPr>
      <w:r w:rsidRPr="00AF5255">
        <w:rPr>
          <w:rFonts w:ascii="Arial" w:hAnsi="Arial" w:cs="Arial"/>
          <w:b/>
          <w:sz w:val="28"/>
          <w:szCs w:val="28"/>
        </w:rPr>
        <w:t>Smlouva</w:t>
      </w:r>
    </w:p>
    <w:p w:rsidR="00D3253A" w:rsidRPr="00AF5255" w:rsidRDefault="00D3253A" w:rsidP="00D3253A">
      <w:pPr>
        <w:jc w:val="center"/>
        <w:rPr>
          <w:rFonts w:ascii="Arial" w:hAnsi="Arial" w:cs="Arial"/>
          <w:b/>
          <w:sz w:val="28"/>
          <w:szCs w:val="28"/>
        </w:rPr>
      </w:pPr>
    </w:p>
    <w:p w:rsidR="00D3253A" w:rsidRPr="00AF5255" w:rsidRDefault="00D3253A" w:rsidP="00D3253A">
      <w:pPr>
        <w:widowControl w:val="0"/>
        <w:autoSpaceDE w:val="0"/>
        <w:autoSpaceDN w:val="0"/>
        <w:adjustRightInd w:val="0"/>
        <w:jc w:val="center"/>
        <w:rPr>
          <w:rFonts w:ascii="Arial" w:hAnsi="Arial" w:cs="Arial"/>
          <w:bCs/>
          <w:sz w:val="22"/>
          <w:szCs w:val="22"/>
        </w:rPr>
      </w:pPr>
      <w:r w:rsidRPr="00AF5255">
        <w:rPr>
          <w:rFonts w:ascii="Arial" w:hAnsi="Arial" w:cs="Arial"/>
          <w:sz w:val="22"/>
          <w:szCs w:val="22"/>
        </w:rPr>
        <w:t xml:space="preserve">o provedení projektu </w:t>
      </w:r>
      <w:r w:rsidRPr="00AF5255">
        <w:rPr>
          <w:rFonts w:ascii="Arial" w:hAnsi="Arial" w:cs="Arial"/>
          <w:b/>
          <w:sz w:val="22"/>
          <w:szCs w:val="22"/>
        </w:rPr>
        <w:t>„P</w:t>
      </w:r>
      <w:r w:rsidR="00CF5258" w:rsidRPr="00AF5255">
        <w:rPr>
          <w:rFonts w:ascii="Arial" w:hAnsi="Arial" w:cs="Arial"/>
          <w:b/>
          <w:sz w:val="22"/>
          <w:szCs w:val="22"/>
        </w:rPr>
        <w:t xml:space="preserve">rvní pomoc do škol, </w:t>
      </w:r>
      <w:proofErr w:type="spellStart"/>
      <w:r w:rsidR="00CF5258" w:rsidRPr="00AF5255">
        <w:rPr>
          <w:rFonts w:ascii="Arial" w:hAnsi="Arial" w:cs="Arial"/>
          <w:b/>
          <w:sz w:val="22"/>
          <w:szCs w:val="22"/>
        </w:rPr>
        <w:t>šk</w:t>
      </w:r>
      <w:proofErr w:type="spellEnd"/>
      <w:r w:rsidR="00CF5258" w:rsidRPr="00AF5255">
        <w:rPr>
          <w:rFonts w:ascii="Arial" w:hAnsi="Arial" w:cs="Arial"/>
          <w:b/>
          <w:sz w:val="22"/>
          <w:szCs w:val="22"/>
        </w:rPr>
        <w:t xml:space="preserve">. rok </w:t>
      </w:r>
      <w:r w:rsidR="00C6384B">
        <w:rPr>
          <w:rFonts w:ascii="Arial" w:hAnsi="Arial" w:cs="Arial"/>
          <w:b/>
          <w:sz w:val="22"/>
          <w:szCs w:val="22"/>
        </w:rPr>
        <w:t>2022/2023</w:t>
      </w:r>
      <w:r w:rsidRPr="00AF5255">
        <w:rPr>
          <w:rFonts w:ascii="Arial" w:hAnsi="Arial" w:cs="Arial"/>
          <w:b/>
          <w:sz w:val="22"/>
          <w:szCs w:val="22"/>
        </w:rPr>
        <w:t>, kategorie čtrnáctiletých“</w:t>
      </w:r>
      <w:r w:rsidRPr="00AF5255">
        <w:rPr>
          <w:rFonts w:ascii="Arial" w:hAnsi="Arial" w:cs="Arial"/>
          <w:sz w:val="22"/>
          <w:szCs w:val="22"/>
        </w:rPr>
        <w:t xml:space="preserve"> </w:t>
      </w:r>
      <w:r w:rsidRPr="00AF5255">
        <w:rPr>
          <w:rFonts w:ascii="Arial" w:hAnsi="Arial" w:cs="Arial"/>
          <w:bCs/>
          <w:sz w:val="22"/>
          <w:szCs w:val="22"/>
        </w:rPr>
        <w:t xml:space="preserve">uzavřená dle </w:t>
      </w:r>
      <w:proofErr w:type="spellStart"/>
      <w:r w:rsidRPr="00AF5255">
        <w:rPr>
          <w:rFonts w:ascii="Arial" w:hAnsi="Arial" w:cs="Arial"/>
          <w:bCs/>
          <w:sz w:val="22"/>
          <w:szCs w:val="22"/>
        </w:rPr>
        <w:t>ust</w:t>
      </w:r>
      <w:proofErr w:type="spellEnd"/>
      <w:r w:rsidRPr="00AF5255">
        <w:rPr>
          <w:rFonts w:ascii="Arial" w:hAnsi="Arial" w:cs="Arial"/>
          <w:bCs/>
          <w:sz w:val="22"/>
          <w:szCs w:val="22"/>
        </w:rPr>
        <w:t>. §  1746 odst. 2 zákona č. 89/2012 Sb., občanský zákoník</w:t>
      </w:r>
    </w:p>
    <w:p w:rsidR="00D3253A" w:rsidRPr="00AF5255" w:rsidRDefault="00D3253A" w:rsidP="00D3253A">
      <w:pPr>
        <w:jc w:val="center"/>
        <w:rPr>
          <w:rFonts w:ascii="Arial" w:hAnsi="Arial" w:cs="Arial"/>
          <w:b/>
          <w:sz w:val="22"/>
          <w:szCs w:val="22"/>
        </w:rPr>
      </w:pPr>
    </w:p>
    <w:p w:rsidR="00D3253A" w:rsidRPr="00AF5255" w:rsidRDefault="00D3253A" w:rsidP="00D3253A">
      <w:pPr>
        <w:jc w:val="center"/>
        <w:rPr>
          <w:rFonts w:ascii="Arial" w:hAnsi="Arial" w:cs="Arial"/>
          <w:b/>
          <w:sz w:val="28"/>
        </w:rPr>
      </w:pPr>
      <w:r w:rsidRPr="00AF5255">
        <w:rPr>
          <w:rFonts w:ascii="Arial" w:hAnsi="Arial" w:cs="Arial"/>
          <w:b/>
          <w:sz w:val="28"/>
        </w:rPr>
        <w:t>část A - okres Havlíčkův Brod</w:t>
      </w:r>
    </w:p>
    <w:p w:rsidR="00D3253A" w:rsidRPr="00AF5255" w:rsidRDefault="00D3253A" w:rsidP="00D3253A">
      <w:pPr>
        <w:jc w:val="center"/>
        <w:rPr>
          <w:rFonts w:ascii="Arial" w:hAnsi="Arial" w:cs="Arial"/>
          <w:b/>
          <w:sz w:val="28"/>
        </w:rPr>
      </w:pPr>
    </w:p>
    <w:p w:rsidR="00D3253A" w:rsidRPr="00AF5255" w:rsidRDefault="00D3253A" w:rsidP="00D3253A">
      <w:pPr>
        <w:outlineLvl w:val="0"/>
        <w:rPr>
          <w:rFonts w:ascii="Arial" w:hAnsi="Arial" w:cs="Arial"/>
          <w:b/>
          <w:bCs/>
          <w:sz w:val="16"/>
          <w:szCs w:val="16"/>
        </w:rPr>
      </w:pPr>
    </w:p>
    <w:p w:rsidR="00D3253A" w:rsidRPr="00AF5255" w:rsidRDefault="00D3253A" w:rsidP="00D3253A">
      <w:pPr>
        <w:outlineLvl w:val="0"/>
        <w:rPr>
          <w:rFonts w:ascii="Arial" w:hAnsi="Arial" w:cs="Arial"/>
          <w:b/>
          <w:bCs/>
          <w:sz w:val="16"/>
          <w:szCs w:val="16"/>
        </w:rPr>
      </w:pPr>
    </w:p>
    <w:p w:rsidR="00D3253A" w:rsidRPr="00AF5255" w:rsidRDefault="00D3253A" w:rsidP="00D3253A">
      <w:pPr>
        <w:outlineLvl w:val="0"/>
        <w:rPr>
          <w:rFonts w:ascii="Arial" w:hAnsi="Arial" w:cs="Arial"/>
          <w:sz w:val="22"/>
          <w:szCs w:val="22"/>
        </w:rPr>
      </w:pPr>
      <w:r w:rsidRPr="00AF5255">
        <w:rPr>
          <w:rFonts w:ascii="Arial" w:hAnsi="Arial" w:cs="Arial"/>
          <w:b/>
          <w:bCs/>
          <w:sz w:val="22"/>
          <w:szCs w:val="22"/>
        </w:rPr>
        <w:t>1. Smluvní strany</w:t>
      </w:r>
    </w:p>
    <w:p w:rsidR="00D3253A" w:rsidRPr="00AF5255" w:rsidRDefault="00D3253A" w:rsidP="00D3253A">
      <w:pPr>
        <w:ind w:left="3240" w:hanging="3240"/>
        <w:rPr>
          <w:rFonts w:ascii="Arial" w:hAnsi="Arial" w:cs="Arial"/>
          <w:sz w:val="22"/>
          <w:szCs w:val="22"/>
        </w:rPr>
      </w:pPr>
    </w:p>
    <w:p w:rsidR="00D3253A" w:rsidRPr="00AF5255" w:rsidRDefault="00D3253A" w:rsidP="00D3253A">
      <w:pPr>
        <w:ind w:left="3240" w:hanging="3240"/>
        <w:rPr>
          <w:rFonts w:ascii="Arial" w:hAnsi="Arial" w:cs="Arial"/>
          <w:sz w:val="22"/>
          <w:szCs w:val="22"/>
        </w:rPr>
      </w:pPr>
      <w:r w:rsidRPr="00AF5255">
        <w:rPr>
          <w:rFonts w:ascii="Arial" w:hAnsi="Arial" w:cs="Arial"/>
          <w:sz w:val="22"/>
          <w:szCs w:val="22"/>
        </w:rPr>
        <w:t>Objednatel:</w:t>
      </w:r>
      <w:r w:rsidRPr="00AF5255">
        <w:rPr>
          <w:rFonts w:ascii="Arial" w:hAnsi="Arial" w:cs="Arial"/>
          <w:sz w:val="22"/>
          <w:szCs w:val="22"/>
        </w:rPr>
        <w:tab/>
      </w:r>
      <w:r w:rsidRPr="00AF5255">
        <w:rPr>
          <w:rFonts w:ascii="Arial" w:hAnsi="Arial" w:cs="Arial"/>
          <w:b/>
          <w:sz w:val="22"/>
          <w:szCs w:val="22"/>
        </w:rPr>
        <w:t xml:space="preserve">Kraj </w:t>
      </w:r>
      <w:r w:rsidRPr="00AF5255">
        <w:rPr>
          <w:rFonts w:ascii="Arial" w:hAnsi="Arial" w:cs="Arial"/>
          <w:b/>
          <w:bCs/>
          <w:sz w:val="22"/>
          <w:szCs w:val="22"/>
        </w:rPr>
        <w:t>Vysočina,</w:t>
      </w:r>
      <w:r w:rsidRPr="00AF5255">
        <w:rPr>
          <w:rFonts w:ascii="Arial" w:hAnsi="Arial" w:cs="Arial"/>
          <w:sz w:val="22"/>
          <w:szCs w:val="22"/>
        </w:rPr>
        <w:t xml:space="preserve"> Žižkova </w:t>
      </w:r>
      <w:r w:rsidR="00CF5258" w:rsidRPr="00AF5255">
        <w:rPr>
          <w:rFonts w:ascii="Arial" w:hAnsi="Arial" w:cs="Arial"/>
          <w:sz w:val="22"/>
          <w:szCs w:val="22"/>
        </w:rPr>
        <w:t>1882/57, 586 01</w:t>
      </w:r>
      <w:r w:rsidRPr="00AF5255">
        <w:rPr>
          <w:rFonts w:ascii="Arial" w:hAnsi="Arial" w:cs="Arial"/>
          <w:sz w:val="22"/>
          <w:szCs w:val="22"/>
        </w:rPr>
        <w:t xml:space="preserve"> Jihlava</w:t>
      </w:r>
    </w:p>
    <w:p w:rsidR="00D3253A" w:rsidRPr="00AF5255" w:rsidRDefault="00CF5258" w:rsidP="00D3253A">
      <w:pPr>
        <w:widowControl w:val="0"/>
        <w:autoSpaceDE w:val="0"/>
        <w:autoSpaceDN w:val="0"/>
        <w:adjustRightInd w:val="0"/>
        <w:jc w:val="both"/>
        <w:rPr>
          <w:rFonts w:ascii="Arial" w:hAnsi="Arial" w:cs="Arial"/>
          <w:sz w:val="22"/>
          <w:szCs w:val="22"/>
        </w:rPr>
      </w:pPr>
      <w:r w:rsidRPr="00AF5255">
        <w:rPr>
          <w:rFonts w:ascii="Arial" w:hAnsi="Arial" w:cs="Arial"/>
          <w:sz w:val="22"/>
          <w:szCs w:val="22"/>
        </w:rPr>
        <w:t>zastoupený:</w:t>
      </w:r>
      <w:r w:rsidRPr="00AF5255">
        <w:rPr>
          <w:rFonts w:ascii="Arial" w:hAnsi="Arial" w:cs="Arial"/>
          <w:sz w:val="22"/>
          <w:szCs w:val="22"/>
        </w:rPr>
        <w:tab/>
      </w:r>
      <w:r w:rsidRPr="00AF5255">
        <w:rPr>
          <w:rFonts w:ascii="Arial" w:hAnsi="Arial" w:cs="Arial"/>
          <w:sz w:val="22"/>
          <w:szCs w:val="22"/>
        </w:rPr>
        <w:tab/>
      </w:r>
      <w:r w:rsidRPr="00AF5255">
        <w:rPr>
          <w:rFonts w:ascii="Arial" w:hAnsi="Arial" w:cs="Arial"/>
          <w:sz w:val="22"/>
          <w:szCs w:val="22"/>
        </w:rPr>
        <w:tab/>
        <w:t xml:space="preserve">       Mgr</w:t>
      </w:r>
      <w:r w:rsidR="00D3253A" w:rsidRPr="00AF5255">
        <w:rPr>
          <w:rFonts w:ascii="Arial" w:hAnsi="Arial" w:cs="Arial"/>
          <w:sz w:val="22"/>
          <w:szCs w:val="22"/>
        </w:rPr>
        <w:t xml:space="preserve">. </w:t>
      </w:r>
      <w:r w:rsidRPr="00AF5255">
        <w:rPr>
          <w:rFonts w:ascii="Arial" w:hAnsi="Arial" w:cs="Arial"/>
          <w:sz w:val="22"/>
          <w:szCs w:val="22"/>
        </w:rPr>
        <w:t xml:space="preserve">Vítězslavem </w:t>
      </w:r>
      <w:proofErr w:type="spellStart"/>
      <w:r w:rsidRPr="00AF5255">
        <w:rPr>
          <w:rFonts w:ascii="Arial" w:hAnsi="Arial" w:cs="Arial"/>
          <w:sz w:val="22"/>
          <w:szCs w:val="22"/>
        </w:rPr>
        <w:t>Schrekem</w:t>
      </w:r>
      <w:proofErr w:type="spellEnd"/>
      <w:r w:rsidRPr="00AF5255">
        <w:rPr>
          <w:rFonts w:ascii="Arial" w:hAnsi="Arial" w:cs="Arial"/>
          <w:sz w:val="22"/>
          <w:szCs w:val="22"/>
        </w:rPr>
        <w:t>, MBA</w:t>
      </w:r>
      <w:r w:rsidR="00D3253A" w:rsidRPr="00AF5255">
        <w:rPr>
          <w:rFonts w:ascii="Arial" w:hAnsi="Arial" w:cs="Arial"/>
          <w:sz w:val="22"/>
          <w:szCs w:val="22"/>
        </w:rPr>
        <w:t>, hejtmanem kraje</w:t>
      </w:r>
    </w:p>
    <w:p w:rsidR="00D3253A" w:rsidRPr="00AF5255" w:rsidRDefault="00D3253A" w:rsidP="00D3253A">
      <w:pPr>
        <w:widowControl w:val="0"/>
        <w:autoSpaceDE w:val="0"/>
        <w:autoSpaceDN w:val="0"/>
        <w:adjustRightInd w:val="0"/>
        <w:jc w:val="both"/>
        <w:rPr>
          <w:rFonts w:ascii="Arial" w:hAnsi="Arial" w:cs="Arial"/>
          <w:sz w:val="22"/>
          <w:szCs w:val="22"/>
        </w:rPr>
      </w:pPr>
      <w:r w:rsidRPr="00AF5255">
        <w:rPr>
          <w:rFonts w:ascii="Arial" w:hAnsi="Arial" w:cs="Arial"/>
          <w:sz w:val="22"/>
          <w:szCs w:val="22"/>
        </w:rPr>
        <w:t>pověřený k podpisu:</w:t>
      </w:r>
      <w:r w:rsidRPr="00AF5255">
        <w:rPr>
          <w:rFonts w:ascii="Arial" w:hAnsi="Arial" w:cs="Arial"/>
          <w:sz w:val="22"/>
          <w:szCs w:val="22"/>
        </w:rPr>
        <w:tab/>
      </w:r>
      <w:r w:rsidRPr="00AF5255">
        <w:rPr>
          <w:rFonts w:ascii="Arial" w:hAnsi="Arial" w:cs="Arial"/>
          <w:sz w:val="22"/>
          <w:szCs w:val="22"/>
        </w:rPr>
        <w:tab/>
        <w:t xml:space="preserve">       Ing. Vladimír Novotný, náměstek hejtmana</w:t>
      </w:r>
    </w:p>
    <w:p w:rsidR="00D3253A" w:rsidRPr="00AF5255" w:rsidRDefault="00D3253A" w:rsidP="00D3253A">
      <w:pPr>
        <w:tabs>
          <w:tab w:val="left" w:pos="3240"/>
        </w:tabs>
        <w:rPr>
          <w:rFonts w:ascii="Arial" w:hAnsi="Arial" w:cs="Arial"/>
          <w:snapToGrid w:val="0"/>
          <w:sz w:val="22"/>
          <w:szCs w:val="22"/>
        </w:rPr>
      </w:pPr>
      <w:r w:rsidRPr="00AF5255">
        <w:rPr>
          <w:rFonts w:ascii="Arial" w:hAnsi="Arial" w:cs="Arial"/>
          <w:snapToGrid w:val="0"/>
          <w:sz w:val="22"/>
          <w:szCs w:val="22"/>
        </w:rPr>
        <w:t>zástupce pro věci organizační:</w:t>
      </w:r>
      <w:r w:rsidRPr="00AF5255">
        <w:rPr>
          <w:rFonts w:ascii="Arial" w:hAnsi="Arial" w:cs="Arial"/>
          <w:snapToGrid w:val="0"/>
          <w:sz w:val="22"/>
          <w:szCs w:val="22"/>
        </w:rPr>
        <w:tab/>
        <w:t>Bc. David Talpa, vedoucí oddělení zdravotní správy</w:t>
      </w:r>
    </w:p>
    <w:p w:rsidR="00D3253A" w:rsidRPr="00AF5255" w:rsidRDefault="00D3253A" w:rsidP="00D3253A">
      <w:pPr>
        <w:tabs>
          <w:tab w:val="left" w:pos="3240"/>
        </w:tabs>
        <w:rPr>
          <w:rFonts w:ascii="Arial" w:hAnsi="Arial" w:cs="Arial"/>
          <w:sz w:val="22"/>
          <w:szCs w:val="22"/>
        </w:rPr>
      </w:pPr>
      <w:r w:rsidRPr="00AF5255">
        <w:rPr>
          <w:rFonts w:ascii="Arial" w:hAnsi="Arial" w:cs="Arial"/>
          <w:sz w:val="22"/>
          <w:szCs w:val="22"/>
        </w:rPr>
        <w:t>IČO:</w:t>
      </w:r>
      <w:r w:rsidRPr="00AF5255">
        <w:rPr>
          <w:rFonts w:ascii="Arial" w:hAnsi="Arial" w:cs="Arial"/>
          <w:sz w:val="22"/>
          <w:szCs w:val="22"/>
        </w:rPr>
        <w:tab/>
        <w:t>708 90 749</w:t>
      </w:r>
    </w:p>
    <w:p w:rsidR="00D3253A" w:rsidRPr="00AF5255" w:rsidRDefault="00D3253A" w:rsidP="00D3253A">
      <w:pPr>
        <w:tabs>
          <w:tab w:val="left" w:pos="3240"/>
        </w:tabs>
        <w:rPr>
          <w:rFonts w:ascii="Arial" w:hAnsi="Arial" w:cs="Arial"/>
          <w:sz w:val="22"/>
          <w:szCs w:val="22"/>
        </w:rPr>
      </w:pPr>
      <w:r w:rsidRPr="00AF5255">
        <w:rPr>
          <w:rFonts w:ascii="Arial" w:hAnsi="Arial" w:cs="Arial"/>
          <w:sz w:val="22"/>
          <w:szCs w:val="22"/>
        </w:rPr>
        <w:t>DIČ:                                              CZ 70890749</w:t>
      </w:r>
    </w:p>
    <w:p w:rsidR="00D3253A" w:rsidRPr="00AF5255" w:rsidRDefault="00D3253A" w:rsidP="00D3253A">
      <w:pPr>
        <w:tabs>
          <w:tab w:val="left" w:pos="3240"/>
        </w:tabs>
        <w:rPr>
          <w:rFonts w:ascii="Arial" w:hAnsi="Arial" w:cs="Arial"/>
          <w:snapToGrid w:val="0"/>
          <w:sz w:val="22"/>
          <w:szCs w:val="22"/>
        </w:rPr>
      </w:pPr>
      <w:r w:rsidRPr="00AF5255">
        <w:rPr>
          <w:rFonts w:ascii="Arial" w:hAnsi="Arial" w:cs="Arial"/>
          <w:snapToGrid w:val="0"/>
          <w:sz w:val="22"/>
          <w:szCs w:val="22"/>
        </w:rPr>
        <w:t>bank</w:t>
      </w:r>
      <w:r w:rsidR="00CF5258" w:rsidRPr="00AF5255">
        <w:rPr>
          <w:rFonts w:ascii="Arial" w:hAnsi="Arial" w:cs="Arial"/>
          <w:snapToGrid w:val="0"/>
          <w:sz w:val="22"/>
          <w:szCs w:val="22"/>
        </w:rPr>
        <w:t>ovní spojení:</w:t>
      </w:r>
      <w:r w:rsidR="00CF5258" w:rsidRPr="00AF5255">
        <w:rPr>
          <w:rFonts w:ascii="Arial" w:hAnsi="Arial" w:cs="Arial"/>
          <w:snapToGrid w:val="0"/>
          <w:sz w:val="22"/>
          <w:szCs w:val="22"/>
        </w:rPr>
        <w:tab/>
      </w:r>
      <w:r w:rsidR="00EB4C39">
        <w:rPr>
          <w:rFonts w:ascii="Arial" w:hAnsi="Arial" w:cs="Arial"/>
          <w:snapToGrid w:val="0"/>
          <w:sz w:val="22"/>
          <w:szCs w:val="22"/>
        </w:rPr>
        <w:t>Komerční banka, a.s.</w:t>
      </w:r>
    </w:p>
    <w:p w:rsidR="00D3253A" w:rsidRPr="00AF5255" w:rsidRDefault="00D3253A" w:rsidP="00D3253A">
      <w:pPr>
        <w:tabs>
          <w:tab w:val="left" w:pos="3240"/>
        </w:tabs>
        <w:rPr>
          <w:rFonts w:ascii="Arial" w:hAnsi="Arial" w:cs="Arial"/>
          <w:snapToGrid w:val="0"/>
          <w:sz w:val="22"/>
          <w:szCs w:val="22"/>
        </w:rPr>
      </w:pPr>
      <w:r w:rsidRPr="00AF5255">
        <w:rPr>
          <w:rFonts w:ascii="Arial" w:hAnsi="Arial" w:cs="Arial"/>
          <w:snapToGrid w:val="0"/>
          <w:sz w:val="22"/>
          <w:szCs w:val="22"/>
        </w:rPr>
        <w:t>číslo účtu:</w:t>
      </w:r>
      <w:r w:rsidRPr="00AF5255">
        <w:rPr>
          <w:rFonts w:ascii="Arial" w:hAnsi="Arial" w:cs="Arial"/>
          <w:snapToGrid w:val="0"/>
          <w:sz w:val="22"/>
          <w:szCs w:val="22"/>
        </w:rPr>
        <w:tab/>
      </w:r>
      <w:r w:rsidR="00EB4C39">
        <w:rPr>
          <w:rFonts w:ascii="Arial" w:hAnsi="Arial" w:cs="Arial"/>
          <w:color w:val="000000"/>
          <w:sz w:val="22"/>
          <w:szCs w:val="22"/>
        </w:rPr>
        <w:t>123-6403810267/0100</w:t>
      </w:r>
    </w:p>
    <w:p w:rsidR="00D3253A" w:rsidRPr="00AF5255" w:rsidRDefault="00D3253A" w:rsidP="00D3253A">
      <w:pPr>
        <w:rPr>
          <w:rFonts w:ascii="Arial" w:hAnsi="Arial" w:cs="Arial"/>
          <w:sz w:val="16"/>
          <w:szCs w:val="16"/>
        </w:rPr>
      </w:pPr>
    </w:p>
    <w:p w:rsidR="00D3253A" w:rsidRPr="00AF5255" w:rsidRDefault="00D3253A" w:rsidP="00D3253A">
      <w:pPr>
        <w:rPr>
          <w:rFonts w:ascii="Arial" w:hAnsi="Arial" w:cs="Arial"/>
          <w:sz w:val="22"/>
          <w:szCs w:val="22"/>
        </w:rPr>
      </w:pPr>
      <w:r w:rsidRPr="00AF5255">
        <w:rPr>
          <w:rFonts w:ascii="Arial" w:hAnsi="Arial" w:cs="Arial"/>
          <w:sz w:val="22"/>
          <w:szCs w:val="22"/>
        </w:rPr>
        <w:t xml:space="preserve">a  </w:t>
      </w:r>
    </w:p>
    <w:p w:rsidR="00D3253A" w:rsidRPr="00AF5255" w:rsidRDefault="00D3253A" w:rsidP="00D3253A">
      <w:pPr>
        <w:rPr>
          <w:rFonts w:ascii="Arial" w:hAnsi="Arial" w:cs="Arial"/>
          <w:sz w:val="16"/>
          <w:szCs w:val="16"/>
        </w:rPr>
      </w:pPr>
    </w:p>
    <w:p w:rsidR="00D3253A" w:rsidRPr="00AF5255" w:rsidRDefault="00D3253A" w:rsidP="00D3253A">
      <w:pPr>
        <w:tabs>
          <w:tab w:val="left" w:pos="3240"/>
        </w:tabs>
        <w:spacing w:line="264" w:lineRule="auto"/>
        <w:rPr>
          <w:rFonts w:ascii="Arial" w:hAnsi="Arial" w:cs="Arial"/>
          <w:sz w:val="22"/>
          <w:szCs w:val="22"/>
        </w:rPr>
      </w:pPr>
      <w:r w:rsidRPr="00AF5255">
        <w:rPr>
          <w:rFonts w:ascii="Arial" w:hAnsi="Arial" w:cs="Arial"/>
          <w:sz w:val="22"/>
          <w:szCs w:val="22"/>
        </w:rPr>
        <w:t>Dodavatel:</w:t>
      </w:r>
      <w:r w:rsidRPr="00AF5255">
        <w:rPr>
          <w:rFonts w:ascii="Arial" w:hAnsi="Arial" w:cs="Arial"/>
          <w:sz w:val="22"/>
          <w:szCs w:val="22"/>
        </w:rPr>
        <w:tab/>
        <w:t>.............................................................................</w:t>
      </w:r>
    </w:p>
    <w:p w:rsidR="00D3253A" w:rsidRPr="00AF5255" w:rsidRDefault="00D3253A" w:rsidP="00D3253A">
      <w:pPr>
        <w:tabs>
          <w:tab w:val="left" w:pos="3240"/>
        </w:tabs>
        <w:spacing w:line="264" w:lineRule="auto"/>
        <w:rPr>
          <w:rFonts w:ascii="Arial" w:hAnsi="Arial" w:cs="Arial"/>
          <w:sz w:val="22"/>
          <w:szCs w:val="22"/>
        </w:rPr>
      </w:pPr>
      <w:r w:rsidRPr="00AF5255">
        <w:rPr>
          <w:rFonts w:ascii="Arial" w:hAnsi="Arial" w:cs="Arial"/>
          <w:sz w:val="22"/>
          <w:szCs w:val="22"/>
        </w:rPr>
        <w:t>zástupce pro věci organizační:</w:t>
      </w:r>
      <w:r w:rsidRPr="00AF5255">
        <w:rPr>
          <w:rFonts w:ascii="Arial" w:hAnsi="Arial" w:cs="Arial"/>
          <w:sz w:val="22"/>
          <w:szCs w:val="22"/>
        </w:rPr>
        <w:tab/>
        <w:t>.............................................................................</w:t>
      </w:r>
      <w:r w:rsidRPr="00AF5255">
        <w:rPr>
          <w:rFonts w:ascii="Arial" w:hAnsi="Arial" w:cs="Arial"/>
          <w:sz w:val="22"/>
          <w:szCs w:val="22"/>
        </w:rPr>
        <w:tab/>
      </w:r>
    </w:p>
    <w:p w:rsidR="00D3253A" w:rsidRPr="00AF5255" w:rsidRDefault="00D3253A" w:rsidP="00D3253A">
      <w:pPr>
        <w:tabs>
          <w:tab w:val="left" w:pos="3240"/>
        </w:tabs>
        <w:spacing w:line="264" w:lineRule="auto"/>
        <w:rPr>
          <w:rFonts w:ascii="Arial" w:hAnsi="Arial" w:cs="Arial"/>
          <w:sz w:val="22"/>
          <w:szCs w:val="22"/>
        </w:rPr>
      </w:pPr>
      <w:r w:rsidRPr="00AF5255">
        <w:rPr>
          <w:rFonts w:ascii="Arial" w:hAnsi="Arial" w:cs="Arial"/>
          <w:sz w:val="22"/>
          <w:szCs w:val="22"/>
        </w:rPr>
        <w:t>IČO:</w:t>
      </w:r>
      <w:r w:rsidRPr="00AF5255">
        <w:rPr>
          <w:rFonts w:ascii="Arial" w:hAnsi="Arial" w:cs="Arial"/>
          <w:sz w:val="22"/>
          <w:szCs w:val="22"/>
        </w:rPr>
        <w:tab/>
        <w:t>..............................</w:t>
      </w:r>
      <w:r w:rsidRPr="00AF5255">
        <w:rPr>
          <w:rFonts w:ascii="Arial" w:hAnsi="Arial" w:cs="Arial"/>
          <w:sz w:val="22"/>
          <w:szCs w:val="22"/>
        </w:rPr>
        <w:tab/>
      </w:r>
      <w:r w:rsidRPr="00AF5255">
        <w:rPr>
          <w:rFonts w:ascii="Arial" w:hAnsi="Arial" w:cs="Arial"/>
          <w:sz w:val="22"/>
          <w:szCs w:val="22"/>
        </w:rPr>
        <w:tab/>
      </w:r>
      <w:r w:rsidRPr="00AF5255">
        <w:rPr>
          <w:rFonts w:ascii="Arial" w:hAnsi="Arial" w:cs="Arial"/>
          <w:sz w:val="22"/>
          <w:szCs w:val="22"/>
        </w:rPr>
        <w:tab/>
      </w:r>
      <w:r w:rsidRPr="00AF5255">
        <w:rPr>
          <w:rFonts w:ascii="Arial" w:hAnsi="Arial" w:cs="Arial"/>
          <w:sz w:val="22"/>
          <w:szCs w:val="22"/>
        </w:rPr>
        <w:tab/>
      </w:r>
      <w:r w:rsidRPr="00AF5255">
        <w:rPr>
          <w:rFonts w:ascii="Arial" w:hAnsi="Arial" w:cs="Arial"/>
          <w:sz w:val="22"/>
          <w:szCs w:val="22"/>
        </w:rPr>
        <w:tab/>
      </w:r>
    </w:p>
    <w:p w:rsidR="00D3253A" w:rsidRPr="00AF5255" w:rsidRDefault="00D3253A" w:rsidP="00D3253A">
      <w:pPr>
        <w:tabs>
          <w:tab w:val="left" w:pos="3240"/>
        </w:tabs>
        <w:spacing w:line="264" w:lineRule="auto"/>
        <w:rPr>
          <w:rFonts w:ascii="Arial" w:hAnsi="Arial" w:cs="Arial"/>
          <w:sz w:val="22"/>
          <w:szCs w:val="22"/>
        </w:rPr>
      </w:pPr>
      <w:r w:rsidRPr="00AF5255">
        <w:rPr>
          <w:rFonts w:ascii="Arial" w:hAnsi="Arial" w:cs="Arial"/>
          <w:sz w:val="22"/>
          <w:szCs w:val="22"/>
        </w:rPr>
        <w:t>DIČ:</w:t>
      </w:r>
      <w:r w:rsidRPr="00AF5255">
        <w:rPr>
          <w:rFonts w:ascii="Arial" w:hAnsi="Arial" w:cs="Arial"/>
          <w:sz w:val="22"/>
          <w:szCs w:val="22"/>
        </w:rPr>
        <w:tab/>
        <w:t>..............................</w:t>
      </w:r>
      <w:r w:rsidRPr="00AF5255">
        <w:rPr>
          <w:rFonts w:ascii="Arial" w:hAnsi="Arial" w:cs="Arial"/>
          <w:sz w:val="22"/>
          <w:szCs w:val="22"/>
        </w:rPr>
        <w:tab/>
      </w:r>
      <w:r w:rsidRPr="00AF5255">
        <w:rPr>
          <w:rFonts w:ascii="Arial" w:hAnsi="Arial" w:cs="Arial"/>
          <w:sz w:val="22"/>
          <w:szCs w:val="22"/>
        </w:rPr>
        <w:tab/>
      </w:r>
      <w:r w:rsidRPr="00AF5255">
        <w:rPr>
          <w:rFonts w:ascii="Arial" w:hAnsi="Arial" w:cs="Arial"/>
          <w:sz w:val="22"/>
          <w:szCs w:val="22"/>
        </w:rPr>
        <w:tab/>
      </w:r>
      <w:r w:rsidRPr="00AF5255">
        <w:rPr>
          <w:rFonts w:ascii="Arial" w:hAnsi="Arial" w:cs="Arial"/>
          <w:sz w:val="22"/>
          <w:szCs w:val="22"/>
        </w:rPr>
        <w:tab/>
      </w:r>
      <w:r w:rsidRPr="00AF5255">
        <w:rPr>
          <w:rFonts w:ascii="Arial" w:hAnsi="Arial" w:cs="Arial"/>
          <w:sz w:val="22"/>
          <w:szCs w:val="22"/>
        </w:rPr>
        <w:tab/>
      </w:r>
    </w:p>
    <w:p w:rsidR="00D3253A" w:rsidRPr="00AF5255" w:rsidRDefault="00D3253A" w:rsidP="00D3253A">
      <w:pPr>
        <w:tabs>
          <w:tab w:val="left" w:pos="3240"/>
        </w:tabs>
        <w:spacing w:line="264" w:lineRule="auto"/>
        <w:rPr>
          <w:rFonts w:ascii="Arial" w:hAnsi="Arial" w:cs="Arial"/>
          <w:sz w:val="22"/>
          <w:szCs w:val="22"/>
        </w:rPr>
      </w:pPr>
      <w:r w:rsidRPr="00AF5255">
        <w:rPr>
          <w:rFonts w:ascii="Arial" w:hAnsi="Arial" w:cs="Arial"/>
          <w:sz w:val="22"/>
          <w:szCs w:val="22"/>
        </w:rPr>
        <w:t>bankovní spojení:</w:t>
      </w:r>
      <w:r w:rsidRPr="00AF5255">
        <w:rPr>
          <w:rFonts w:ascii="Arial" w:hAnsi="Arial" w:cs="Arial"/>
          <w:sz w:val="22"/>
          <w:szCs w:val="22"/>
        </w:rPr>
        <w:tab/>
        <w:t>..............................</w:t>
      </w:r>
      <w:r w:rsidRPr="00AF5255">
        <w:rPr>
          <w:rFonts w:ascii="Arial" w:hAnsi="Arial" w:cs="Arial"/>
          <w:sz w:val="22"/>
          <w:szCs w:val="22"/>
        </w:rPr>
        <w:tab/>
      </w:r>
      <w:r w:rsidRPr="00AF5255">
        <w:rPr>
          <w:rFonts w:ascii="Arial" w:hAnsi="Arial" w:cs="Arial"/>
          <w:sz w:val="22"/>
          <w:szCs w:val="22"/>
        </w:rPr>
        <w:tab/>
      </w:r>
      <w:r w:rsidRPr="00AF5255">
        <w:rPr>
          <w:rFonts w:ascii="Arial" w:hAnsi="Arial" w:cs="Arial"/>
          <w:sz w:val="22"/>
          <w:szCs w:val="22"/>
        </w:rPr>
        <w:tab/>
      </w:r>
    </w:p>
    <w:p w:rsidR="00D3253A" w:rsidRPr="00AF5255" w:rsidRDefault="00D3253A" w:rsidP="00D3253A">
      <w:pPr>
        <w:tabs>
          <w:tab w:val="left" w:pos="3240"/>
        </w:tabs>
        <w:spacing w:line="264" w:lineRule="auto"/>
        <w:rPr>
          <w:rFonts w:ascii="Arial" w:hAnsi="Arial" w:cs="Arial"/>
          <w:sz w:val="22"/>
          <w:szCs w:val="22"/>
        </w:rPr>
      </w:pPr>
      <w:r w:rsidRPr="00AF5255">
        <w:rPr>
          <w:rFonts w:ascii="Arial" w:hAnsi="Arial" w:cs="Arial"/>
          <w:sz w:val="22"/>
          <w:szCs w:val="22"/>
        </w:rPr>
        <w:t>číslo účtu:</w:t>
      </w:r>
      <w:r w:rsidRPr="00AF5255">
        <w:rPr>
          <w:rFonts w:ascii="Arial" w:hAnsi="Arial" w:cs="Arial"/>
          <w:sz w:val="22"/>
          <w:szCs w:val="22"/>
        </w:rPr>
        <w:tab/>
        <w:t>..............................</w:t>
      </w:r>
      <w:r w:rsidRPr="00AF5255">
        <w:rPr>
          <w:rFonts w:ascii="Arial" w:hAnsi="Arial" w:cs="Arial"/>
          <w:sz w:val="22"/>
          <w:szCs w:val="22"/>
        </w:rPr>
        <w:tab/>
      </w:r>
      <w:r w:rsidRPr="00AF5255">
        <w:rPr>
          <w:rFonts w:ascii="Arial" w:hAnsi="Arial" w:cs="Arial"/>
          <w:sz w:val="22"/>
          <w:szCs w:val="22"/>
        </w:rPr>
        <w:tab/>
      </w:r>
      <w:r w:rsidRPr="00AF5255">
        <w:rPr>
          <w:rFonts w:ascii="Arial" w:hAnsi="Arial" w:cs="Arial"/>
          <w:sz w:val="22"/>
          <w:szCs w:val="22"/>
        </w:rPr>
        <w:tab/>
      </w:r>
      <w:r w:rsidRPr="00AF5255">
        <w:rPr>
          <w:rFonts w:ascii="Arial" w:hAnsi="Arial" w:cs="Arial"/>
          <w:sz w:val="22"/>
          <w:szCs w:val="22"/>
        </w:rPr>
        <w:tab/>
      </w:r>
    </w:p>
    <w:p w:rsidR="00D3253A" w:rsidRPr="00AF5255" w:rsidRDefault="00D3253A" w:rsidP="00D3253A">
      <w:pPr>
        <w:pStyle w:val="VZ"/>
        <w:outlineLvl w:val="0"/>
        <w:rPr>
          <w:b/>
          <w:bCs/>
          <w:sz w:val="22"/>
          <w:szCs w:val="22"/>
        </w:rPr>
      </w:pPr>
    </w:p>
    <w:p w:rsidR="00D3253A" w:rsidRPr="00AF5255" w:rsidRDefault="00D3253A" w:rsidP="00D3253A">
      <w:pPr>
        <w:pStyle w:val="VZ"/>
        <w:outlineLvl w:val="0"/>
        <w:rPr>
          <w:b/>
          <w:bCs/>
          <w:sz w:val="22"/>
          <w:szCs w:val="22"/>
        </w:rPr>
      </w:pPr>
    </w:p>
    <w:p w:rsidR="00D3253A" w:rsidRPr="00AF5255" w:rsidRDefault="00D3253A" w:rsidP="00D3253A">
      <w:pPr>
        <w:pStyle w:val="VZ"/>
        <w:outlineLvl w:val="0"/>
        <w:rPr>
          <w:b/>
          <w:bCs/>
          <w:sz w:val="22"/>
          <w:szCs w:val="22"/>
        </w:rPr>
      </w:pPr>
      <w:r w:rsidRPr="00AF5255">
        <w:rPr>
          <w:b/>
          <w:bCs/>
          <w:sz w:val="22"/>
          <w:szCs w:val="22"/>
        </w:rPr>
        <w:t>2. Předmět smlouvy</w:t>
      </w:r>
    </w:p>
    <w:p w:rsidR="00D3253A" w:rsidRPr="00AF5255" w:rsidRDefault="00D3253A" w:rsidP="00D3253A">
      <w:pPr>
        <w:pStyle w:val="VZ"/>
        <w:outlineLvl w:val="0"/>
        <w:rPr>
          <w:b/>
          <w:bCs/>
          <w:sz w:val="16"/>
          <w:szCs w:val="16"/>
        </w:rPr>
      </w:pPr>
    </w:p>
    <w:p w:rsidR="00D3253A" w:rsidRPr="00AF5255" w:rsidRDefault="00D3253A" w:rsidP="00D3253A">
      <w:pPr>
        <w:pStyle w:val="VZ"/>
        <w:rPr>
          <w:sz w:val="22"/>
          <w:szCs w:val="22"/>
        </w:rPr>
      </w:pPr>
      <w:r w:rsidRPr="00AF5255">
        <w:rPr>
          <w:sz w:val="22"/>
          <w:szCs w:val="22"/>
        </w:rPr>
        <w:t xml:space="preserve">Touto smlouvou se dodavatel zavazuje provést realizaci předmětu smlouvy: projekt </w:t>
      </w:r>
      <w:r w:rsidRPr="00AF5255">
        <w:rPr>
          <w:b/>
          <w:bCs/>
          <w:sz w:val="22"/>
          <w:szCs w:val="22"/>
        </w:rPr>
        <w:t>„První</w:t>
      </w:r>
      <w:r w:rsidR="00CF5258" w:rsidRPr="00AF5255">
        <w:rPr>
          <w:b/>
          <w:bCs/>
          <w:sz w:val="22"/>
          <w:szCs w:val="22"/>
        </w:rPr>
        <w:t xml:space="preserve"> pomoc do škol, </w:t>
      </w:r>
      <w:proofErr w:type="spellStart"/>
      <w:r w:rsidR="00CF5258" w:rsidRPr="00AF5255">
        <w:rPr>
          <w:b/>
          <w:bCs/>
          <w:sz w:val="22"/>
          <w:szCs w:val="22"/>
        </w:rPr>
        <w:t>šk</w:t>
      </w:r>
      <w:proofErr w:type="spellEnd"/>
      <w:r w:rsidR="00CF5258" w:rsidRPr="00AF5255">
        <w:rPr>
          <w:b/>
          <w:bCs/>
          <w:sz w:val="22"/>
          <w:szCs w:val="22"/>
        </w:rPr>
        <w:t xml:space="preserve">. rok </w:t>
      </w:r>
      <w:r w:rsidR="00C6384B">
        <w:rPr>
          <w:b/>
          <w:bCs/>
          <w:sz w:val="22"/>
          <w:szCs w:val="22"/>
        </w:rPr>
        <w:t>2022/2023</w:t>
      </w:r>
      <w:r w:rsidRPr="00AF5255">
        <w:rPr>
          <w:b/>
          <w:bCs/>
          <w:sz w:val="22"/>
          <w:szCs w:val="22"/>
        </w:rPr>
        <w:t>, kategorie čtrnáctiletých“</w:t>
      </w:r>
      <w:r w:rsidRPr="00AF5255">
        <w:rPr>
          <w:b/>
          <w:sz w:val="22"/>
          <w:szCs w:val="22"/>
        </w:rPr>
        <w:t xml:space="preserve"> </w:t>
      </w:r>
      <w:r w:rsidRPr="00AF5255">
        <w:rPr>
          <w:sz w:val="22"/>
          <w:szCs w:val="22"/>
        </w:rPr>
        <w:t xml:space="preserve">v souladu s touto smlouvou na jedné straně a objednatel se zavazuje zaplatit za řádně provedené plnění dodavateli sjednanou cenu. </w:t>
      </w:r>
      <w:r w:rsidRPr="00AF5255">
        <w:rPr>
          <w:sz w:val="22"/>
        </w:rPr>
        <w:t>Cílem projektu je poskytnout mladým lidem v kategorii čtrnáct let v Kraji Vysočina kvalitní výuku laické zdravotnické první pomoci s důrazem na praktickou přípravu. Smlouv</w:t>
      </w:r>
      <w:r w:rsidR="00CF5258" w:rsidRPr="00AF5255">
        <w:rPr>
          <w:sz w:val="22"/>
        </w:rPr>
        <w:t>a se vztahuje na školní rok </w:t>
      </w:r>
      <w:r w:rsidR="00C6384B">
        <w:rPr>
          <w:sz w:val="22"/>
        </w:rPr>
        <w:t>2022/2023</w:t>
      </w:r>
      <w:r w:rsidRPr="00AF5255">
        <w:rPr>
          <w:sz w:val="22"/>
        </w:rPr>
        <w:t xml:space="preserve">. </w:t>
      </w:r>
      <w:r w:rsidRPr="00AF5255">
        <w:rPr>
          <w:sz w:val="22"/>
          <w:szCs w:val="22"/>
        </w:rPr>
        <w:t>Další podmínky a obsah závazku jsou upraveny v následujících částech smlouvy.</w:t>
      </w:r>
    </w:p>
    <w:p w:rsidR="00D3253A" w:rsidRPr="00AF5255" w:rsidRDefault="00D3253A" w:rsidP="00D3253A">
      <w:pPr>
        <w:pStyle w:val="VZ"/>
        <w:rPr>
          <w:sz w:val="22"/>
          <w:szCs w:val="22"/>
        </w:rPr>
      </w:pPr>
    </w:p>
    <w:p w:rsidR="00D3253A" w:rsidRPr="00AF5255" w:rsidRDefault="00D3253A" w:rsidP="00D3253A">
      <w:pPr>
        <w:pStyle w:val="VZ"/>
        <w:rPr>
          <w:sz w:val="22"/>
          <w:szCs w:val="22"/>
        </w:rPr>
      </w:pPr>
    </w:p>
    <w:p w:rsidR="00D3253A" w:rsidRPr="00AF5255" w:rsidRDefault="00D3253A" w:rsidP="00D3253A">
      <w:pPr>
        <w:pStyle w:val="VZ"/>
        <w:rPr>
          <w:b/>
          <w:sz w:val="22"/>
          <w:szCs w:val="22"/>
        </w:rPr>
      </w:pPr>
      <w:r w:rsidRPr="00AF5255">
        <w:rPr>
          <w:b/>
          <w:sz w:val="22"/>
          <w:szCs w:val="22"/>
        </w:rPr>
        <w:t xml:space="preserve">3. Předmět plnění (specifikace plnění) </w:t>
      </w:r>
    </w:p>
    <w:p w:rsidR="00D3253A" w:rsidRPr="00AF5255" w:rsidRDefault="00D3253A" w:rsidP="00D3253A">
      <w:pPr>
        <w:pStyle w:val="VZ"/>
        <w:rPr>
          <w:sz w:val="16"/>
          <w:szCs w:val="16"/>
        </w:rPr>
      </w:pPr>
    </w:p>
    <w:p w:rsidR="00D3253A" w:rsidRPr="00AF5255" w:rsidRDefault="00D3253A" w:rsidP="00D3253A">
      <w:pPr>
        <w:widowControl w:val="0"/>
        <w:autoSpaceDE w:val="0"/>
        <w:autoSpaceDN w:val="0"/>
        <w:adjustRightInd w:val="0"/>
        <w:ind w:left="426" w:hanging="426"/>
        <w:jc w:val="both"/>
        <w:rPr>
          <w:rFonts w:ascii="Arial" w:hAnsi="Arial" w:cs="Arial"/>
          <w:sz w:val="22"/>
          <w:szCs w:val="22"/>
        </w:rPr>
      </w:pPr>
      <w:r w:rsidRPr="00AF5255">
        <w:rPr>
          <w:rFonts w:ascii="Arial" w:hAnsi="Arial" w:cs="Arial"/>
          <w:sz w:val="22"/>
          <w:szCs w:val="22"/>
        </w:rPr>
        <w:t>3.1 Předmětem plnění je provedení kurzu první pomoci u žáků 8. tříd základních škol a odpovídajících ročníků víceletých gymnázií (dále jen "ZŠ") v Kraji Vysočina, a to v rozsahu sedmi vyučovacích hodin v každé jedné třídě. Seznam ZŠ a počet tříd, v nichž bude kurz první pomoci proveden, je uveden v příloze č. 1, která je nedílnou součástí této smlouvy.</w:t>
      </w:r>
    </w:p>
    <w:p w:rsidR="00D3253A" w:rsidRPr="00AF5255" w:rsidRDefault="00D3253A" w:rsidP="00D3253A">
      <w:pPr>
        <w:widowControl w:val="0"/>
        <w:autoSpaceDE w:val="0"/>
        <w:autoSpaceDN w:val="0"/>
        <w:adjustRightInd w:val="0"/>
        <w:ind w:left="426" w:hanging="426"/>
        <w:jc w:val="both"/>
        <w:rPr>
          <w:rFonts w:ascii="Arial" w:hAnsi="Arial" w:cs="Arial"/>
          <w:sz w:val="22"/>
          <w:szCs w:val="22"/>
        </w:rPr>
      </w:pPr>
    </w:p>
    <w:p w:rsidR="00D3253A" w:rsidRPr="00AF5255" w:rsidRDefault="00D3253A" w:rsidP="00D3253A">
      <w:pPr>
        <w:widowControl w:val="0"/>
        <w:autoSpaceDE w:val="0"/>
        <w:autoSpaceDN w:val="0"/>
        <w:adjustRightInd w:val="0"/>
        <w:ind w:left="426" w:hanging="426"/>
        <w:jc w:val="both"/>
        <w:rPr>
          <w:rFonts w:ascii="Arial" w:hAnsi="Arial" w:cs="Arial"/>
          <w:sz w:val="10"/>
          <w:szCs w:val="10"/>
        </w:rPr>
      </w:pPr>
    </w:p>
    <w:p w:rsidR="00D3253A" w:rsidRPr="00AF5255" w:rsidRDefault="00D3253A" w:rsidP="00D3253A">
      <w:pPr>
        <w:widowControl w:val="0"/>
        <w:autoSpaceDE w:val="0"/>
        <w:autoSpaceDN w:val="0"/>
        <w:adjustRightInd w:val="0"/>
        <w:ind w:left="426" w:hanging="426"/>
        <w:jc w:val="both"/>
        <w:rPr>
          <w:rFonts w:ascii="Arial" w:hAnsi="Arial" w:cs="Arial"/>
          <w:sz w:val="10"/>
          <w:szCs w:val="10"/>
        </w:rPr>
      </w:pPr>
    </w:p>
    <w:p w:rsidR="00CF5258" w:rsidRPr="00AF5255" w:rsidRDefault="00CF5258" w:rsidP="00D3253A">
      <w:pPr>
        <w:widowControl w:val="0"/>
        <w:autoSpaceDE w:val="0"/>
        <w:autoSpaceDN w:val="0"/>
        <w:adjustRightInd w:val="0"/>
        <w:ind w:left="426" w:hanging="426"/>
        <w:jc w:val="both"/>
        <w:rPr>
          <w:rFonts w:ascii="Arial" w:hAnsi="Arial" w:cs="Arial"/>
          <w:sz w:val="10"/>
          <w:szCs w:val="10"/>
        </w:rPr>
      </w:pPr>
    </w:p>
    <w:p w:rsidR="00CF5258" w:rsidRPr="00AF5255" w:rsidRDefault="00CF5258" w:rsidP="00D3253A">
      <w:pPr>
        <w:widowControl w:val="0"/>
        <w:autoSpaceDE w:val="0"/>
        <w:autoSpaceDN w:val="0"/>
        <w:adjustRightInd w:val="0"/>
        <w:ind w:left="426" w:hanging="426"/>
        <w:jc w:val="both"/>
        <w:rPr>
          <w:rFonts w:ascii="Arial" w:hAnsi="Arial" w:cs="Arial"/>
          <w:sz w:val="10"/>
          <w:szCs w:val="10"/>
        </w:rPr>
      </w:pPr>
    </w:p>
    <w:p w:rsidR="00CF5258" w:rsidRPr="00AF5255" w:rsidRDefault="00CF5258" w:rsidP="00D3253A">
      <w:pPr>
        <w:widowControl w:val="0"/>
        <w:autoSpaceDE w:val="0"/>
        <w:autoSpaceDN w:val="0"/>
        <w:adjustRightInd w:val="0"/>
        <w:ind w:left="426" w:hanging="426"/>
        <w:jc w:val="both"/>
        <w:rPr>
          <w:rFonts w:ascii="Arial" w:hAnsi="Arial" w:cs="Arial"/>
          <w:sz w:val="10"/>
          <w:szCs w:val="10"/>
        </w:rPr>
      </w:pPr>
    </w:p>
    <w:p w:rsidR="00D3253A" w:rsidRPr="00B4593C" w:rsidRDefault="00D3253A" w:rsidP="00D3253A">
      <w:pPr>
        <w:widowControl w:val="0"/>
        <w:autoSpaceDE w:val="0"/>
        <w:autoSpaceDN w:val="0"/>
        <w:adjustRightInd w:val="0"/>
        <w:ind w:left="426" w:hanging="426"/>
        <w:jc w:val="both"/>
        <w:rPr>
          <w:rFonts w:ascii="Arial" w:hAnsi="Arial" w:cs="Arial"/>
          <w:sz w:val="22"/>
          <w:szCs w:val="22"/>
        </w:rPr>
      </w:pPr>
    </w:p>
    <w:p w:rsidR="00D3253A" w:rsidRPr="00AF5255" w:rsidRDefault="00D3253A" w:rsidP="00D3253A">
      <w:pPr>
        <w:widowControl w:val="0"/>
        <w:tabs>
          <w:tab w:val="left" w:pos="360"/>
        </w:tabs>
        <w:autoSpaceDE w:val="0"/>
        <w:autoSpaceDN w:val="0"/>
        <w:adjustRightInd w:val="0"/>
        <w:ind w:left="357" w:hanging="357"/>
        <w:jc w:val="both"/>
        <w:rPr>
          <w:rFonts w:ascii="Arial" w:hAnsi="Arial" w:cs="Arial"/>
          <w:sz w:val="22"/>
          <w:szCs w:val="22"/>
        </w:rPr>
      </w:pPr>
      <w:r w:rsidRPr="00AF5255">
        <w:rPr>
          <w:rFonts w:ascii="Arial" w:hAnsi="Arial" w:cs="Arial"/>
          <w:sz w:val="22"/>
          <w:szCs w:val="22"/>
        </w:rPr>
        <w:t>3.2 Forma, obsah a rozsah kurzu první pomoci:</w:t>
      </w:r>
    </w:p>
    <w:p w:rsidR="00D3253A" w:rsidRPr="00AF5255" w:rsidRDefault="00D3253A" w:rsidP="00D3253A">
      <w:pPr>
        <w:widowControl w:val="0"/>
        <w:numPr>
          <w:ilvl w:val="0"/>
          <w:numId w:val="2"/>
        </w:numPr>
        <w:tabs>
          <w:tab w:val="left" w:pos="360"/>
        </w:tabs>
        <w:autoSpaceDE w:val="0"/>
        <w:autoSpaceDN w:val="0"/>
        <w:adjustRightInd w:val="0"/>
        <w:ind w:left="357" w:hanging="357"/>
        <w:jc w:val="both"/>
        <w:rPr>
          <w:rFonts w:ascii="Arial" w:hAnsi="Arial" w:cs="Arial"/>
          <w:b/>
          <w:sz w:val="22"/>
          <w:szCs w:val="22"/>
        </w:rPr>
      </w:pPr>
      <w:r w:rsidRPr="00AF5255">
        <w:rPr>
          <w:rFonts w:ascii="Arial" w:hAnsi="Arial" w:cs="Arial"/>
          <w:sz w:val="22"/>
          <w:szCs w:val="22"/>
        </w:rPr>
        <w:t>kurzy budou probíhat formou přednášek a praktických cvičení s důrazem na praktickou přípravu a s využitím potřebných běžných zdravotnických pomůcek;</w:t>
      </w:r>
    </w:p>
    <w:p w:rsidR="00D3253A" w:rsidRPr="00AF5255" w:rsidRDefault="00CF5258" w:rsidP="00D3253A">
      <w:pPr>
        <w:numPr>
          <w:ilvl w:val="0"/>
          <w:numId w:val="2"/>
        </w:numPr>
        <w:rPr>
          <w:rFonts w:ascii="Arial" w:hAnsi="Arial" w:cs="Arial"/>
          <w:sz w:val="22"/>
          <w:szCs w:val="22"/>
        </w:rPr>
      </w:pPr>
      <w:r w:rsidRPr="00AF5255">
        <w:rPr>
          <w:rFonts w:ascii="Arial" w:hAnsi="Arial" w:cs="Arial"/>
          <w:sz w:val="22"/>
          <w:szCs w:val="22"/>
        </w:rPr>
        <w:t>l</w:t>
      </w:r>
      <w:r w:rsidR="00D3253A" w:rsidRPr="00AF5255">
        <w:rPr>
          <w:rFonts w:ascii="Arial" w:hAnsi="Arial" w:cs="Arial"/>
          <w:sz w:val="22"/>
          <w:szCs w:val="22"/>
        </w:rPr>
        <w:t>ektoři vítězného uchazeče jsou povinni rozložit výuku ne</w:t>
      </w:r>
      <w:r w:rsidRPr="00AF5255">
        <w:rPr>
          <w:rFonts w:ascii="Arial" w:hAnsi="Arial" w:cs="Arial"/>
          <w:sz w:val="22"/>
          <w:szCs w:val="22"/>
        </w:rPr>
        <w:t>jméně do dvou vyučovacích bloků;</w:t>
      </w:r>
      <w:r w:rsidR="00D3253A" w:rsidRPr="00AF5255">
        <w:rPr>
          <w:rFonts w:ascii="Arial" w:hAnsi="Arial" w:cs="Arial"/>
          <w:sz w:val="22"/>
          <w:szCs w:val="22"/>
        </w:rPr>
        <w:t xml:space="preserve"> </w:t>
      </w:r>
    </w:p>
    <w:p w:rsidR="00D3253A" w:rsidRPr="00AF5255" w:rsidRDefault="00CF5258" w:rsidP="00D3253A">
      <w:pPr>
        <w:numPr>
          <w:ilvl w:val="0"/>
          <w:numId w:val="2"/>
        </w:numPr>
        <w:rPr>
          <w:rFonts w:ascii="Arial" w:hAnsi="Arial" w:cs="Arial"/>
          <w:sz w:val="22"/>
          <w:szCs w:val="22"/>
        </w:rPr>
      </w:pPr>
      <w:r w:rsidRPr="00AF5255">
        <w:rPr>
          <w:rFonts w:ascii="Arial" w:hAnsi="Arial" w:cs="Arial"/>
          <w:sz w:val="22"/>
          <w:szCs w:val="22"/>
        </w:rPr>
        <w:t>ž</w:t>
      </w:r>
      <w:r w:rsidR="00D3253A" w:rsidRPr="00AF5255">
        <w:rPr>
          <w:rFonts w:ascii="Arial" w:hAnsi="Arial" w:cs="Arial"/>
          <w:sz w:val="22"/>
          <w:szCs w:val="22"/>
        </w:rPr>
        <w:t>ádný vyučovací blok nesmí být d</w:t>
      </w:r>
      <w:r w:rsidRPr="00AF5255">
        <w:rPr>
          <w:rFonts w:ascii="Arial" w:hAnsi="Arial" w:cs="Arial"/>
          <w:sz w:val="22"/>
          <w:szCs w:val="22"/>
        </w:rPr>
        <w:t>elší než čtyři vyučovací hodiny;</w:t>
      </w:r>
      <w:r w:rsidR="00D3253A" w:rsidRPr="00AF5255">
        <w:rPr>
          <w:rFonts w:ascii="Arial" w:hAnsi="Arial" w:cs="Arial"/>
          <w:sz w:val="22"/>
          <w:szCs w:val="22"/>
        </w:rPr>
        <w:t xml:space="preserve">  </w:t>
      </w:r>
    </w:p>
    <w:p w:rsidR="00D3253A" w:rsidRPr="00AF5255" w:rsidRDefault="00D3253A" w:rsidP="00D3253A">
      <w:pPr>
        <w:widowControl w:val="0"/>
        <w:numPr>
          <w:ilvl w:val="0"/>
          <w:numId w:val="2"/>
        </w:numPr>
        <w:tabs>
          <w:tab w:val="left" w:pos="360"/>
        </w:tabs>
        <w:autoSpaceDE w:val="0"/>
        <w:autoSpaceDN w:val="0"/>
        <w:adjustRightInd w:val="0"/>
        <w:jc w:val="both"/>
        <w:rPr>
          <w:rFonts w:ascii="Arial" w:hAnsi="Arial" w:cs="Arial"/>
          <w:b/>
          <w:sz w:val="22"/>
          <w:szCs w:val="22"/>
        </w:rPr>
      </w:pPr>
      <w:r w:rsidRPr="00AF5255">
        <w:rPr>
          <w:rFonts w:ascii="Arial" w:hAnsi="Arial" w:cs="Arial"/>
          <w:bCs/>
          <w:sz w:val="22"/>
          <w:szCs w:val="22"/>
        </w:rPr>
        <w:t xml:space="preserve">výuka musí být vedena osobami s platným oprávněním k výuce první pomoci (předložení </w:t>
      </w:r>
    </w:p>
    <w:p w:rsidR="00CF5258" w:rsidRPr="00AF5255" w:rsidRDefault="00CF5258" w:rsidP="00CF5258">
      <w:pPr>
        <w:widowControl w:val="0"/>
        <w:tabs>
          <w:tab w:val="left" w:pos="360"/>
        </w:tabs>
        <w:autoSpaceDE w:val="0"/>
        <w:autoSpaceDN w:val="0"/>
        <w:adjustRightInd w:val="0"/>
        <w:jc w:val="both"/>
        <w:rPr>
          <w:rFonts w:ascii="Arial" w:hAnsi="Arial" w:cs="Arial"/>
          <w:sz w:val="22"/>
          <w:szCs w:val="22"/>
        </w:rPr>
      </w:pPr>
      <w:r w:rsidRPr="00AF5255">
        <w:rPr>
          <w:rFonts w:ascii="Arial" w:hAnsi="Arial" w:cs="Arial"/>
          <w:bCs/>
          <w:sz w:val="16"/>
          <w:szCs w:val="16"/>
        </w:rPr>
        <w:t xml:space="preserve">        </w:t>
      </w:r>
      <w:r w:rsidR="00D3253A" w:rsidRPr="00AF5255">
        <w:rPr>
          <w:rFonts w:ascii="Arial" w:hAnsi="Arial" w:cs="Arial"/>
          <w:bCs/>
          <w:sz w:val="22"/>
          <w:szCs w:val="22"/>
        </w:rPr>
        <w:t xml:space="preserve">dokladu o ukončeném středoškolském nebo vyšším zdravotnickém vzdělání nebo </w:t>
      </w:r>
      <w:r w:rsidR="00D3253A" w:rsidRPr="00AF5255">
        <w:rPr>
          <w:rFonts w:ascii="Arial" w:hAnsi="Arial" w:cs="Arial"/>
          <w:sz w:val="22"/>
          <w:szCs w:val="22"/>
        </w:rPr>
        <w:t xml:space="preserve">dokladu </w:t>
      </w:r>
      <w:r w:rsidRPr="00AF5255">
        <w:rPr>
          <w:rFonts w:ascii="Arial" w:hAnsi="Arial" w:cs="Arial"/>
          <w:sz w:val="22"/>
          <w:szCs w:val="22"/>
        </w:rPr>
        <w:t xml:space="preserve">   </w:t>
      </w:r>
    </w:p>
    <w:p w:rsidR="00CF5258" w:rsidRPr="00AF5255" w:rsidRDefault="00CF5258" w:rsidP="00CF5258">
      <w:pPr>
        <w:widowControl w:val="0"/>
        <w:tabs>
          <w:tab w:val="left" w:pos="360"/>
        </w:tabs>
        <w:autoSpaceDE w:val="0"/>
        <w:autoSpaceDN w:val="0"/>
        <w:adjustRightInd w:val="0"/>
        <w:jc w:val="both"/>
        <w:rPr>
          <w:rFonts w:ascii="Arial" w:hAnsi="Arial" w:cs="Arial"/>
          <w:bCs/>
          <w:sz w:val="22"/>
          <w:szCs w:val="22"/>
        </w:rPr>
      </w:pPr>
      <w:r w:rsidRPr="00AF5255">
        <w:rPr>
          <w:rFonts w:ascii="Arial" w:hAnsi="Arial" w:cs="Arial"/>
          <w:sz w:val="22"/>
          <w:szCs w:val="22"/>
        </w:rPr>
        <w:t xml:space="preserve">      </w:t>
      </w:r>
      <w:r w:rsidR="00D3253A" w:rsidRPr="00AF5255">
        <w:rPr>
          <w:rFonts w:ascii="Arial" w:hAnsi="Arial" w:cs="Arial"/>
          <w:sz w:val="22"/>
          <w:szCs w:val="22"/>
        </w:rPr>
        <w:t>o ukončeném vysokoškolském vzdělání zdravotnického pracovníka</w:t>
      </w:r>
      <w:r w:rsidR="00D3253A" w:rsidRPr="00AF5255">
        <w:t xml:space="preserve"> </w:t>
      </w:r>
      <w:r w:rsidRPr="00AF5255">
        <w:rPr>
          <w:rFonts w:ascii="Arial" w:hAnsi="Arial" w:cs="Arial"/>
          <w:bCs/>
          <w:sz w:val="22"/>
          <w:szCs w:val="22"/>
        </w:rPr>
        <w:t xml:space="preserve">nebo dokladu   </w:t>
      </w:r>
    </w:p>
    <w:p w:rsidR="00D3253A" w:rsidRPr="00AF5255" w:rsidRDefault="00CF5258" w:rsidP="00CF5258">
      <w:pPr>
        <w:widowControl w:val="0"/>
        <w:tabs>
          <w:tab w:val="left" w:pos="360"/>
        </w:tabs>
        <w:autoSpaceDE w:val="0"/>
        <w:autoSpaceDN w:val="0"/>
        <w:adjustRightInd w:val="0"/>
        <w:jc w:val="both"/>
        <w:rPr>
          <w:rFonts w:ascii="Arial" w:hAnsi="Arial" w:cs="Arial"/>
          <w:sz w:val="22"/>
          <w:szCs w:val="22"/>
        </w:rPr>
      </w:pPr>
      <w:r w:rsidRPr="00AF5255">
        <w:rPr>
          <w:rFonts w:ascii="Arial" w:hAnsi="Arial" w:cs="Arial"/>
          <w:bCs/>
          <w:sz w:val="22"/>
          <w:szCs w:val="22"/>
        </w:rPr>
        <w:t xml:space="preserve">      </w:t>
      </w:r>
      <w:r w:rsidR="00D3253A" w:rsidRPr="00AF5255">
        <w:rPr>
          <w:rFonts w:ascii="Arial" w:hAnsi="Arial" w:cs="Arial"/>
          <w:bCs/>
          <w:sz w:val="22"/>
          <w:szCs w:val="22"/>
        </w:rPr>
        <w:t xml:space="preserve">opravňujícího k výuce první pomoci, např. průkazu školitele Českého červeného kříže). </w:t>
      </w:r>
      <w:r w:rsidR="00D3253A" w:rsidRPr="00AF5255">
        <w:rPr>
          <w:rFonts w:ascii="Arial" w:hAnsi="Arial" w:cs="Arial"/>
          <w:sz w:val="22"/>
          <w:szCs w:val="22"/>
        </w:rPr>
        <w:t>Výuku musí provádět nejméně čtyři lektoři.</w:t>
      </w:r>
    </w:p>
    <w:p w:rsidR="00D3253A" w:rsidRPr="00AF5255" w:rsidRDefault="00D3253A" w:rsidP="00D3253A">
      <w:pPr>
        <w:pStyle w:val="Normlnweb"/>
        <w:spacing w:before="0" w:beforeAutospacing="0" w:after="0" w:afterAutospacing="0"/>
        <w:rPr>
          <w:rFonts w:ascii="Arial" w:hAnsi="Arial" w:cs="Arial"/>
          <w:color w:val="auto"/>
          <w:sz w:val="22"/>
          <w:szCs w:val="22"/>
        </w:rPr>
      </w:pPr>
    </w:p>
    <w:p w:rsidR="00D3253A" w:rsidRPr="00AF5255" w:rsidRDefault="00D3253A" w:rsidP="00D3253A">
      <w:pPr>
        <w:pStyle w:val="Normlnweb"/>
        <w:spacing w:before="0" w:beforeAutospacing="0" w:after="0" w:afterAutospacing="0"/>
        <w:rPr>
          <w:rFonts w:ascii="Arial" w:hAnsi="Arial" w:cs="Arial"/>
          <w:b/>
          <w:color w:val="auto"/>
          <w:sz w:val="22"/>
          <w:szCs w:val="22"/>
        </w:rPr>
      </w:pPr>
      <w:r w:rsidRPr="00AF5255">
        <w:rPr>
          <w:rFonts w:ascii="Arial" w:hAnsi="Arial" w:cs="Arial"/>
          <w:b/>
          <w:color w:val="auto"/>
          <w:sz w:val="22"/>
          <w:szCs w:val="22"/>
        </w:rPr>
        <w:t xml:space="preserve">Jednotná témata a rozsah výuky </w:t>
      </w:r>
    </w:p>
    <w:p w:rsidR="00D3253A" w:rsidRPr="00AF5255" w:rsidRDefault="00D3253A" w:rsidP="00D3253A">
      <w:pPr>
        <w:rPr>
          <w:rFonts w:ascii="Arial" w:hAnsi="Arial" w:cs="Arial"/>
          <w:sz w:val="22"/>
        </w:rPr>
      </w:pPr>
      <w:r w:rsidRPr="00AF5255">
        <w:rPr>
          <w:rFonts w:ascii="Arial" w:hAnsi="Arial" w:cs="Arial"/>
          <w:sz w:val="22"/>
        </w:rPr>
        <w:t>Obsah a rozsah výuky:</w:t>
      </w:r>
    </w:p>
    <w:p w:rsidR="00D3253A" w:rsidRPr="00AF5255" w:rsidRDefault="00D3253A" w:rsidP="00D3253A">
      <w:pPr>
        <w:rPr>
          <w:rFonts w:ascii="Arial" w:hAnsi="Arial" w:cs="Arial"/>
          <w:sz w:val="4"/>
          <w:szCs w:val="4"/>
        </w:rPr>
      </w:pP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8222"/>
        <w:gridCol w:w="778"/>
      </w:tblGrid>
      <w:tr w:rsidR="00D3253A" w:rsidRPr="00AF5255" w:rsidTr="00CF5258">
        <w:trPr>
          <w:trHeight w:val="1152"/>
        </w:trPr>
        <w:tc>
          <w:tcPr>
            <w:tcW w:w="8222" w:type="dxa"/>
            <w:tcBorders>
              <w:top w:val="single" w:sz="12" w:space="0" w:color="auto"/>
              <w:left w:val="single" w:sz="12" w:space="0" w:color="auto"/>
              <w:bottom w:val="single" w:sz="6" w:space="0" w:color="auto"/>
              <w:right w:val="single" w:sz="6" w:space="0" w:color="auto"/>
            </w:tcBorders>
            <w:vAlign w:val="center"/>
            <w:hideMark/>
          </w:tcPr>
          <w:p w:rsidR="00D3253A" w:rsidRPr="00AF5255" w:rsidRDefault="00D3253A" w:rsidP="00CF5258">
            <w:pPr>
              <w:rPr>
                <w:rFonts w:ascii="Arial" w:hAnsi="Arial" w:cs="Arial"/>
                <w:sz w:val="22"/>
                <w:szCs w:val="20"/>
              </w:rPr>
            </w:pPr>
            <w:r w:rsidRPr="00AF5255">
              <w:rPr>
                <w:rFonts w:ascii="Arial" w:hAnsi="Arial" w:cs="Arial"/>
                <w:sz w:val="22"/>
                <w:szCs w:val="20"/>
              </w:rPr>
              <w:t xml:space="preserve">1. Úvodní část – význam a účel výuky 1. pomoci, oblasti vzniku úrazů a nejčastější </w:t>
            </w:r>
          </w:p>
          <w:p w:rsidR="00D3253A" w:rsidRPr="00AF5255" w:rsidRDefault="00D3253A" w:rsidP="00CF5258">
            <w:pPr>
              <w:rPr>
                <w:rFonts w:ascii="Arial" w:hAnsi="Arial" w:cs="Arial"/>
                <w:sz w:val="22"/>
                <w:szCs w:val="20"/>
              </w:rPr>
            </w:pPr>
            <w:r w:rsidRPr="00AF5255">
              <w:rPr>
                <w:rFonts w:ascii="Arial" w:hAnsi="Arial" w:cs="Arial"/>
                <w:sz w:val="22"/>
                <w:szCs w:val="20"/>
              </w:rPr>
              <w:t xml:space="preserve">    úrazy, vyšetření poraněného, organizace integrovaného záchranného systému,  </w:t>
            </w:r>
          </w:p>
          <w:p w:rsidR="00D3253A" w:rsidRPr="00AF5255" w:rsidRDefault="00D3253A" w:rsidP="00CF5258">
            <w:pPr>
              <w:rPr>
                <w:rFonts w:ascii="Arial" w:hAnsi="Arial" w:cs="Arial"/>
                <w:sz w:val="22"/>
                <w:szCs w:val="20"/>
              </w:rPr>
            </w:pPr>
            <w:r w:rsidRPr="00AF5255">
              <w:rPr>
                <w:rFonts w:ascii="Arial" w:hAnsi="Arial" w:cs="Arial"/>
                <w:sz w:val="22"/>
                <w:szCs w:val="20"/>
              </w:rPr>
              <w:t xml:space="preserve">    tísňová čísla, jak hlásit úraz, komunikace s dispečinkem, trestní zákon, vybavení  </w:t>
            </w:r>
          </w:p>
          <w:p w:rsidR="00D3253A" w:rsidRPr="00AF5255" w:rsidRDefault="00D3253A" w:rsidP="00CF5258">
            <w:pPr>
              <w:rPr>
                <w:rFonts w:ascii="Arial" w:hAnsi="Arial" w:cs="Arial"/>
                <w:sz w:val="22"/>
              </w:rPr>
            </w:pPr>
            <w:r w:rsidRPr="00AF5255">
              <w:rPr>
                <w:rFonts w:ascii="Arial" w:hAnsi="Arial" w:cs="Arial"/>
                <w:sz w:val="22"/>
                <w:szCs w:val="20"/>
              </w:rPr>
              <w:t xml:space="preserve">    autolékárničky</w:t>
            </w:r>
          </w:p>
        </w:tc>
        <w:tc>
          <w:tcPr>
            <w:tcW w:w="778" w:type="dxa"/>
            <w:tcBorders>
              <w:top w:val="single" w:sz="12" w:space="0" w:color="auto"/>
              <w:left w:val="single" w:sz="6" w:space="0" w:color="auto"/>
              <w:bottom w:val="single" w:sz="6" w:space="0" w:color="auto"/>
              <w:right w:val="single" w:sz="12" w:space="0" w:color="auto"/>
            </w:tcBorders>
            <w:vAlign w:val="center"/>
            <w:hideMark/>
          </w:tcPr>
          <w:p w:rsidR="00D3253A" w:rsidRPr="00AF5255" w:rsidRDefault="00D3253A" w:rsidP="00CF5258">
            <w:pPr>
              <w:ind w:left="-70" w:right="-70"/>
              <w:jc w:val="center"/>
              <w:rPr>
                <w:rFonts w:ascii="Arial" w:hAnsi="Arial" w:cs="Arial"/>
                <w:sz w:val="22"/>
              </w:rPr>
            </w:pPr>
            <w:r w:rsidRPr="00AF5255">
              <w:rPr>
                <w:rFonts w:ascii="Arial" w:hAnsi="Arial" w:cs="Arial"/>
                <w:sz w:val="22"/>
                <w:szCs w:val="20"/>
              </w:rPr>
              <w:t>1 hod.</w:t>
            </w:r>
          </w:p>
        </w:tc>
      </w:tr>
      <w:tr w:rsidR="00D3253A" w:rsidRPr="00AF5255" w:rsidTr="00CF5258">
        <w:trPr>
          <w:trHeight w:val="626"/>
        </w:trPr>
        <w:tc>
          <w:tcPr>
            <w:tcW w:w="8222" w:type="dxa"/>
            <w:tcBorders>
              <w:top w:val="single" w:sz="6" w:space="0" w:color="auto"/>
              <w:left w:val="single" w:sz="12" w:space="0" w:color="auto"/>
              <w:bottom w:val="single" w:sz="6" w:space="0" w:color="auto"/>
              <w:right w:val="single" w:sz="6" w:space="0" w:color="auto"/>
            </w:tcBorders>
            <w:vAlign w:val="center"/>
            <w:hideMark/>
          </w:tcPr>
          <w:p w:rsidR="00D3253A" w:rsidRPr="00AF5255" w:rsidRDefault="00D3253A" w:rsidP="00CF5258">
            <w:pPr>
              <w:jc w:val="both"/>
              <w:rPr>
                <w:rFonts w:ascii="Arial" w:hAnsi="Arial" w:cs="Arial"/>
                <w:bCs/>
                <w:sz w:val="22"/>
                <w:szCs w:val="22"/>
              </w:rPr>
            </w:pPr>
            <w:r w:rsidRPr="00AF5255">
              <w:rPr>
                <w:rFonts w:ascii="Arial" w:hAnsi="Arial" w:cs="Arial"/>
                <w:bCs/>
                <w:sz w:val="22"/>
                <w:szCs w:val="22"/>
              </w:rPr>
              <w:t xml:space="preserve">2. Kardiopulmonální resuscitace, praktický nácvik za použití resuscitační figuríny,  </w:t>
            </w:r>
          </w:p>
          <w:p w:rsidR="00D3253A" w:rsidRPr="00AF5255" w:rsidRDefault="00D3253A" w:rsidP="00CF5258">
            <w:pPr>
              <w:rPr>
                <w:rFonts w:ascii="Arial" w:eastAsia="Arial Unicode MS" w:hAnsi="Arial" w:cs="Arial"/>
                <w:sz w:val="22"/>
                <w:szCs w:val="20"/>
              </w:rPr>
            </w:pPr>
            <w:r w:rsidRPr="00AF5255">
              <w:rPr>
                <w:rFonts w:ascii="Arial" w:hAnsi="Arial" w:cs="Arial"/>
                <w:bCs/>
                <w:sz w:val="22"/>
                <w:szCs w:val="22"/>
              </w:rPr>
              <w:t xml:space="preserve">    ukázka použití automatického externího defibrilátoru (AED).</w:t>
            </w:r>
          </w:p>
        </w:tc>
        <w:tc>
          <w:tcPr>
            <w:tcW w:w="778" w:type="dxa"/>
            <w:tcBorders>
              <w:top w:val="single" w:sz="6" w:space="0" w:color="auto"/>
              <w:left w:val="single" w:sz="6" w:space="0" w:color="auto"/>
              <w:bottom w:val="single" w:sz="6" w:space="0" w:color="auto"/>
              <w:right w:val="single" w:sz="12" w:space="0" w:color="auto"/>
            </w:tcBorders>
            <w:vAlign w:val="center"/>
            <w:hideMark/>
          </w:tcPr>
          <w:p w:rsidR="00D3253A" w:rsidRPr="00AF5255" w:rsidRDefault="00D3253A" w:rsidP="00CF5258">
            <w:pPr>
              <w:ind w:left="-70" w:right="-70"/>
              <w:jc w:val="center"/>
              <w:rPr>
                <w:rFonts w:ascii="Arial" w:eastAsia="Arial Unicode MS" w:hAnsi="Arial" w:cs="Arial"/>
                <w:sz w:val="22"/>
                <w:szCs w:val="20"/>
              </w:rPr>
            </w:pPr>
            <w:r w:rsidRPr="00AF5255">
              <w:rPr>
                <w:rFonts w:ascii="Arial" w:hAnsi="Arial" w:cs="Arial"/>
                <w:sz w:val="22"/>
                <w:szCs w:val="20"/>
              </w:rPr>
              <w:t>2 hod.</w:t>
            </w:r>
          </w:p>
        </w:tc>
      </w:tr>
      <w:tr w:rsidR="00D3253A" w:rsidRPr="00AF5255" w:rsidTr="00CF5258">
        <w:trPr>
          <w:trHeight w:val="694"/>
        </w:trPr>
        <w:tc>
          <w:tcPr>
            <w:tcW w:w="8222" w:type="dxa"/>
            <w:tcBorders>
              <w:top w:val="single" w:sz="6" w:space="0" w:color="auto"/>
              <w:left w:val="single" w:sz="12" w:space="0" w:color="auto"/>
              <w:bottom w:val="single" w:sz="6" w:space="0" w:color="auto"/>
              <w:right w:val="single" w:sz="6" w:space="0" w:color="auto"/>
            </w:tcBorders>
            <w:vAlign w:val="center"/>
            <w:hideMark/>
          </w:tcPr>
          <w:p w:rsidR="00D3253A" w:rsidRPr="00AF5255" w:rsidRDefault="00D3253A" w:rsidP="00CF5258">
            <w:pPr>
              <w:rPr>
                <w:rFonts w:ascii="Arial" w:hAnsi="Arial" w:cs="Arial"/>
                <w:sz w:val="22"/>
                <w:szCs w:val="20"/>
              </w:rPr>
            </w:pPr>
            <w:r w:rsidRPr="00AF5255">
              <w:rPr>
                <w:rFonts w:ascii="Arial" w:hAnsi="Arial" w:cs="Arial"/>
                <w:sz w:val="22"/>
                <w:szCs w:val="20"/>
              </w:rPr>
              <w:t xml:space="preserve">3. První pomoc při krvácení, obvazové materiály, praktický nácvik techniky   </w:t>
            </w:r>
          </w:p>
          <w:p w:rsidR="00D3253A" w:rsidRPr="00AF5255" w:rsidRDefault="00D3253A" w:rsidP="00CF5258">
            <w:pPr>
              <w:rPr>
                <w:rFonts w:ascii="Arial" w:hAnsi="Arial" w:cs="Arial"/>
                <w:sz w:val="22"/>
                <w:szCs w:val="20"/>
              </w:rPr>
            </w:pPr>
            <w:r w:rsidRPr="00AF5255">
              <w:rPr>
                <w:rFonts w:ascii="Arial" w:hAnsi="Arial" w:cs="Arial"/>
                <w:sz w:val="22"/>
                <w:szCs w:val="20"/>
              </w:rPr>
              <w:t xml:space="preserve">    tlakového obvazu s každým žákem, použití improvizovaných obvazů </w:t>
            </w:r>
          </w:p>
        </w:tc>
        <w:tc>
          <w:tcPr>
            <w:tcW w:w="778" w:type="dxa"/>
            <w:tcBorders>
              <w:top w:val="single" w:sz="6" w:space="0" w:color="auto"/>
              <w:left w:val="single" w:sz="6" w:space="0" w:color="auto"/>
              <w:bottom w:val="single" w:sz="6" w:space="0" w:color="auto"/>
              <w:right w:val="single" w:sz="12" w:space="0" w:color="auto"/>
            </w:tcBorders>
            <w:vAlign w:val="center"/>
            <w:hideMark/>
          </w:tcPr>
          <w:p w:rsidR="00D3253A" w:rsidRPr="00AF5255" w:rsidRDefault="00D3253A" w:rsidP="00CF5258">
            <w:pPr>
              <w:ind w:left="-70" w:right="-70"/>
              <w:jc w:val="center"/>
              <w:rPr>
                <w:rFonts w:ascii="Arial" w:eastAsia="Arial Unicode MS" w:hAnsi="Arial" w:cs="Arial"/>
                <w:sz w:val="22"/>
                <w:szCs w:val="20"/>
              </w:rPr>
            </w:pPr>
            <w:r w:rsidRPr="00AF5255">
              <w:rPr>
                <w:rFonts w:ascii="Arial" w:hAnsi="Arial" w:cs="Arial"/>
                <w:sz w:val="22"/>
                <w:szCs w:val="20"/>
              </w:rPr>
              <w:t>1 hod.</w:t>
            </w:r>
          </w:p>
        </w:tc>
      </w:tr>
      <w:tr w:rsidR="00D3253A" w:rsidRPr="00AF5255" w:rsidTr="00CF5258">
        <w:trPr>
          <w:trHeight w:val="690"/>
        </w:trPr>
        <w:tc>
          <w:tcPr>
            <w:tcW w:w="8222" w:type="dxa"/>
            <w:tcBorders>
              <w:top w:val="single" w:sz="6" w:space="0" w:color="auto"/>
              <w:left w:val="single" w:sz="12" w:space="0" w:color="auto"/>
              <w:bottom w:val="single" w:sz="6" w:space="0" w:color="auto"/>
              <w:right w:val="single" w:sz="6" w:space="0" w:color="auto"/>
            </w:tcBorders>
            <w:vAlign w:val="center"/>
            <w:hideMark/>
          </w:tcPr>
          <w:p w:rsidR="00D3253A" w:rsidRPr="00AF5255" w:rsidRDefault="00D3253A" w:rsidP="00CF5258">
            <w:pPr>
              <w:rPr>
                <w:rFonts w:ascii="Arial" w:hAnsi="Arial" w:cs="Arial"/>
                <w:sz w:val="22"/>
                <w:szCs w:val="20"/>
              </w:rPr>
            </w:pPr>
            <w:r w:rsidRPr="00AF5255">
              <w:rPr>
                <w:rFonts w:ascii="Arial" w:hAnsi="Arial" w:cs="Arial"/>
                <w:sz w:val="22"/>
                <w:szCs w:val="20"/>
              </w:rPr>
              <w:t xml:space="preserve">4. První pomoc při zlomeninách, poraněních hlavy a páteře, praktický nácvik </w:t>
            </w:r>
          </w:p>
          <w:p w:rsidR="00D3253A" w:rsidRPr="00AF5255" w:rsidRDefault="00D3253A" w:rsidP="00CF5258">
            <w:pPr>
              <w:rPr>
                <w:rFonts w:ascii="Arial" w:eastAsia="Arial Unicode MS" w:hAnsi="Arial" w:cs="Arial"/>
                <w:sz w:val="22"/>
                <w:szCs w:val="20"/>
              </w:rPr>
            </w:pPr>
            <w:r w:rsidRPr="00AF5255">
              <w:rPr>
                <w:rFonts w:ascii="Arial" w:hAnsi="Arial" w:cs="Arial"/>
                <w:sz w:val="22"/>
                <w:szCs w:val="20"/>
              </w:rPr>
              <w:t xml:space="preserve">    transportu poraněného</w:t>
            </w:r>
          </w:p>
        </w:tc>
        <w:tc>
          <w:tcPr>
            <w:tcW w:w="778" w:type="dxa"/>
            <w:tcBorders>
              <w:top w:val="single" w:sz="6" w:space="0" w:color="auto"/>
              <w:left w:val="single" w:sz="6" w:space="0" w:color="auto"/>
              <w:bottom w:val="single" w:sz="6" w:space="0" w:color="auto"/>
              <w:right w:val="single" w:sz="12" w:space="0" w:color="auto"/>
            </w:tcBorders>
            <w:vAlign w:val="center"/>
            <w:hideMark/>
          </w:tcPr>
          <w:p w:rsidR="00D3253A" w:rsidRPr="00AF5255" w:rsidRDefault="00D3253A" w:rsidP="00CF5258">
            <w:pPr>
              <w:ind w:left="-70" w:right="-70"/>
              <w:jc w:val="center"/>
              <w:rPr>
                <w:rFonts w:ascii="Arial" w:eastAsia="Arial Unicode MS" w:hAnsi="Arial" w:cs="Arial"/>
                <w:sz w:val="22"/>
                <w:szCs w:val="20"/>
              </w:rPr>
            </w:pPr>
            <w:r w:rsidRPr="00AF5255">
              <w:rPr>
                <w:rFonts w:ascii="Arial" w:eastAsia="Arial Unicode MS" w:hAnsi="Arial" w:cs="Arial"/>
                <w:sz w:val="22"/>
                <w:szCs w:val="20"/>
              </w:rPr>
              <w:t>1 hod.</w:t>
            </w:r>
          </w:p>
        </w:tc>
      </w:tr>
      <w:tr w:rsidR="00D3253A" w:rsidRPr="00AF5255" w:rsidTr="00CF5258">
        <w:trPr>
          <w:trHeight w:val="403"/>
        </w:trPr>
        <w:tc>
          <w:tcPr>
            <w:tcW w:w="8222" w:type="dxa"/>
            <w:tcBorders>
              <w:top w:val="single" w:sz="6" w:space="0" w:color="auto"/>
              <w:left w:val="single" w:sz="12" w:space="0" w:color="auto"/>
              <w:bottom w:val="single" w:sz="6" w:space="0" w:color="auto"/>
              <w:right w:val="single" w:sz="6" w:space="0" w:color="auto"/>
            </w:tcBorders>
            <w:vAlign w:val="center"/>
            <w:hideMark/>
          </w:tcPr>
          <w:p w:rsidR="00D3253A" w:rsidRPr="00AF5255" w:rsidRDefault="00D3253A" w:rsidP="00CF5258">
            <w:pPr>
              <w:rPr>
                <w:rFonts w:ascii="Arial" w:eastAsia="Arial Unicode MS" w:hAnsi="Arial" w:cs="Arial"/>
                <w:sz w:val="22"/>
                <w:szCs w:val="20"/>
              </w:rPr>
            </w:pPr>
            <w:r w:rsidRPr="00AF5255">
              <w:rPr>
                <w:rFonts w:ascii="Arial" w:hAnsi="Arial" w:cs="Arial"/>
                <w:sz w:val="22"/>
                <w:szCs w:val="20"/>
              </w:rPr>
              <w:t>5. První pomoc při poranění teplem a chladem, intoxikace</w:t>
            </w:r>
          </w:p>
        </w:tc>
        <w:tc>
          <w:tcPr>
            <w:tcW w:w="778" w:type="dxa"/>
            <w:tcBorders>
              <w:top w:val="single" w:sz="6" w:space="0" w:color="auto"/>
              <w:left w:val="single" w:sz="6" w:space="0" w:color="auto"/>
              <w:bottom w:val="single" w:sz="6" w:space="0" w:color="auto"/>
              <w:right w:val="single" w:sz="12" w:space="0" w:color="auto"/>
            </w:tcBorders>
            <w:vAlign w:val="center"/>
            <w:hideMark/>
          </w:tcPr>
          <w:p w:rsidR="00D3253A" w:rsidRPr="00AF5255" w:rsidRDefault="00D3253A" w:rsidP="00CF5258">
            <w:pPr>
              <w:ind w:left="-70" w:right="-70"/>
              <w:jc w:val="center"/>
              <w:rPr>
                <w:rFonts w:ascii="Arial" w:eastAsia="Arial Unicode MS" w:hAnsi="Arial" w:cs="Arial"/>
                <w:sz w:val="22"/>
                <w:szCs w:val="20"/>
              </w:rPr>
            </w:pPr>
            <w:r w:rsidRPr="00AF5255">
              <w:rPr>
                <w:rFonts w:ascii="Arial" w:eastAsia="Arial Unicode MS" w:hAnsi="Arial" w:cs="Arial"/>
                <w:sz w:val="22"/>
                <w:szCs w:val="20"/>
              </w:rPr>
              <w:t>1 hod.</w:t>
            </w:r>
          </w:p>
        </w:tc>
      </w:tr>
      <w:tr w:rsidR="00D3253A" w:rsidRPr="00AF5255" w:rsidTr="00CF5258">
        <w:trPr>
          <w:trHeight w:val="409"/>
        </w:trPr>
        <w:tc>
          <w:tcPr>
            <w:tcW w:w="8222" w:type="dxa"/>
            <w:tcBorders>
              <w:top w:val="single" w:sz="6" w:space="0" w:color="auto"/>
              <w:left w:val="single" w:sz="12" w:space="0" w:color="auto"/>
              <w:bottom w:val="single" w:sz="6" w:space="0" w:color="auto"/>
              <w:right w:val="single" w:sz="6" w:space="0" w:color="auto"/>
            </w:tcBorders>
            <w:vAlign w:val="center"/>
            <w:hideMark/>
          </w:tcPr>
          <w:p w:rsidR="00D3253A" w:rsidRPr="00AF5255" w:rsidRDefault="00D3253A" w:rsidP="00CF5258">
            <w:pPr>
              <w:rPr>
                <w:rFonts w:ascii="Arial" w:hAnsi="Arial" w:cs="Arial"/>
                <w:sz w:val="22"/>
                <w:szCs w:val="20"/>
              </w:rPr>
            </w:pPr>
            <w:r w:rsidRPr="00AF5255">
              <w:rPr>
                <w:rFonts w:ascii="Arial" w:hAnsi="Arial" w:cs="Arial"/>
                <w:sz w:val="22"/>
                <w:szCs w:val="20"/>
              </w:rPr>
              <w:t>6. Praktické řešení modelové situace, závěrečný test</w:t>
            </w:r>
          </w:p>
        </w:tc>
        <w:tc>
          <w:tcPr>
            <w:tcW w:w="778" w:type="dxa"/>
            <w:tcBorders>
              <w:top w:val="single" w:sz="6" w:space="0" w:color="auto"/>
              <w:left w:val="single" w:sz="6" w:space="0" w:color="auto"/>
              <w:bottom w:val="single" w:sz="6" w:space="0" w:color="auto"/>
              <w:right w:val="single" w:sz="12" w:space="0" w:color="auto"/>
            </w:tcBorders>
            <w:vAlign w:val="center"/>
            <w:hideMark/>
          </w:tcPr>
          <w:p w:rsidR="00D3253A" w:rsidRPr="00AF5255" w:rsidRDefault="00D3253A" w:rsidP="00CF5258">
            <w:pPr>
              <w:ind w:left="-70" w:right="-70"/>
              <w:jc w:val="center"/>
              <w:rPr>
                <w:rFonts w:ascii="Arial" w:hAnsi="Arial" w:cs="Arial"/>
                <w:sz w:val="22"/>
                <w:szCs w:val="20"/>
              </w:rPr>
            </w:pPr>
            <w:r w:rsidRPr="00AF5255">
              <w:rPr>
                <w:rFonts w:ascii="Arial" w:hAnsi="Arial" w:cs="Arial"/>
                <w:sz w:val="22"/>
                <w:szCs w:val="20"/>
              </w:rPr>
              <w:t>1 hod.</w:t>
            </w:r>
          </w:p>
        </w:tc>
      </w:tr>
      <w:tr w:rsidR="00D3253A" w:rsidRPr="00AF5255" w:rsidTr="00CF5258">
        <w:trPr>
          <w:trHeight w:val="409"/>
        </w:trPr>
        <w:tc>
          <w:tcPr>
            <w:tcW w:w="8222" w:type="dxa"/>
            <w:tcBorders>
              <w:top w:val="single" w:sz="6" w:space="0" w:color="auto"/>
              <w:left w:val="single" w:sz="12" w:space="0" w:color="auto"/>
              <w:bottom w:val="single" w:sz="6" w:space="0" w:color="auto"/>
              <w:right w:val="single" w:sz="6" w:space="0" w:color="auto"/>
            </w:tcBorders>
            <w:vAlign w:val="center"/>
          </w:tcPr>
          <w:p w:rsidR="00D3253A" w:rsidRPr="00AF5255" w:rsidRDefault="00B4593C" w:rsidP="00CF5258">
            <w:pPr>
              <w:rPr>
                <w:rFonts w:ascii="Arial" w:hAnsi="Arial" w:cs="Arial"/>
                <w:b/>
                <w:sz w:val="22"/>
                <w:szCs w:val="20"/>
              </w:rPr>
            </w:pPr>
            <w:r>
              <w:rPr>
                <w:rFonts w:ascii="Arial" w:hAnsi="Arial" w:cs="Arial"/>
                <w:b/>
                <w:sz w:val="22"/>
                <w:szCs w:val="20"/>
              </w:rPr>
              <w:t xml:space="preserve">   C</w:t>
            </w:r>
            <w:r w:rsidR="00D3253A" w:rsidRPr="00AF5255">
              <w:rPr>
                <w:rFonts w:ascii="Arial" w:hAnsi="Arial" w:cs="Arial"/>
                <w:b/>
                <w:sz w:val="22"/>
                <w:szCs w:val="20"/>
              </w:rPr>
              <w:t>elkem</w:t>
            </w:r>
          </w:p>
        </w:tc>
        <w:tc>
          <w:tcPr>
            <w:tcW w:w="778" w:type="dxa"/>
            <w:tcBorders>
              <w:top w:val="single" w:sz="6" w:space="0" w:color="auto"/>
              <w:left w:val="single" w:sz="6" w:space="0" w:color="auto"/>
              <w:bottom w:val="single" w:sz="6" w:space="0" w:color="auto"/>
              <w:right w:val="single" w:sz="12" w:space="0" w:color="auto"/>
            </w:tcBorders>
            <w:vAlign w:val="center"/>
          </w:tcPr>
          <w:p w:rsidR="00D3253A" w:rsidRPr="00AF5255" w:rsidRDefault="00D3253A" w:rsidP="00CF5258">
            <w:pPr>
              <w:ind w:left="-70" w:right="-70"/>
              <w:jc w:val="center"/>
              <w:rPr>
                <w:rFonts w:ascii="Arial" w:hAnsi="Arial" w:cs="Arial"/>
                <w:b/>
                <w:sz w:val="22"/>
                <w:szCs w:val="20"/>
              </w:rPr>
            </w:pPr>
            <w:r w:rsidRPr="00AF5255">
              <w:rPr>
                <w:rFonts w:ascii="Arial" w:hAnsi="Arial" w:cs="Arial"/>
                <w:b/>
                <w:sz w:val="22"/>
                <w:szCs w:val="20"/>
              </w:rPr>
              <w:t>7 hod.</w:t>
            </w:r>
          </w:p>
        </w:tc>
      </w:tr>
    </w:tbl>
    <w:p w:rsidR="00D3253A" w:rsidRPr="00B4593C" w:rsidRDefault="00D3253A" w:rsidP="00D3253A">
      <w:pPr>
        <w:spacing w:after="60"/>
        <w:rPr>
          <w:rFonts w:ascii="Arial" w:hAnsi="Arial" w:cs="Arial"/>
          <w:b/>
          <w:sz w:val="18"/>
          <w:szCs w:val="22"/>
        </w:rPr>
      </w:pPr>
    </w:p>
    <w:p w:rsidR="00D3253A" w:rsidRPr="00AF5255" w:rsidRDefault="00D3253A" w:rsidP="00D3253A">
      <w:pPr>
        <w:widowControl w:val="0"/>
        <w:tabs>
          <w:tab w:val="left" w:pos="360"/>
        </w:tabs>
        <w:autoSpaceDE w:val="0"/>
        <w:autoSpaceDN w:val="0"/>
        <w:adjustRightInd w:val="0"/>
        <w:spacing w:after="60"/>
        <w:ind w:left="357" w:hanging="357"/>
        <w:jc w:val="both"/>
        <w:rPr>
          <w:rFonts w:ascii="Arial" w:hAnsi="Arial" w:cs="Arial"/>
          <w:sz w:val="22"/>
          <w:szCs w:val="22"/>
        </w:rPr>
      </w:pPr>
      <w:r w:rsidRPr="00AF5255">
        <w:rPr>
          <w:rFonts w:ascii="Arial" w:hAnsi="Arial" w:cs="Arial"/>
          <w:sz w:val="22"/>
          <w:szCs w:val="22"/>
        </w:rPr>
        <w:t>3.3 Cílové vědomosti a dovednosti žáků</w:t>
      </w:r>
    </w:p>
    <w:p w:rsidR="00D3253A" w:rsidRPr="00AF5255" w:rsidRDefault="00D3253A" w:rsidP="00D3253A">
      <w:pPr>
        <w:widowControl w:val="0"/>
        <w:numPr>
          <w:ilvl w:val="0"/>
          <w:numId w:val="2"/>
        </w:numPr>
        <w:tabs>
          <w:tab w:val="left" w:pos="360"/>
        </w:tabs>
        <w:autoSpaceDE w:val="0"/>
        <w:autoSpaceDN w:val="0"/>
        <w:adjustRightInd w:val="0"/>
        <w:jc w:val="both"/>
        <w:rPr>
          <w:rFonts w:ascii="Arial" w:hAnsi="Arial" w:cs="Arial"/>
          <w:sz w:val="22"/>
          <w:szCs w:val="22"/>
        </w:rPr>
      </w:pPr>
      <w:r w:rsidRPr="00AF5255">
        <w:rPr>
          <w:rFonts w:ascii="Arial" w:hAnsi="Arial" w:cs="Arial"/>
          <w:sz w:val="22"/>
          <w:szCs w:val="22"/>
        </w:rPr>
        <w:t>význam první pomoci a její návaznost na odbornou pomoc;</w:t>
      </w:r>
    </w:p>
    <w:p w:rsidR="00D3253A" w:rsidRPr="00AF5255" w:rsidRDefault="00D3253A" w:rsidP="00D3253A">
      <w:pPr>
        <w:widowControl w:val="0"/>
        <w:numPr>
          <w:ilvl w:val="0"/>
          <w:numId w:val="2"/>
        </w:numPr>
        <w:tabs>
          <w:tab w:val="left" w:pos="360"/>
        </w:tabs>
        <w:autoSpaceDE w:val="0"/>
        <w:autoSpaceDN w:val="0"/>
        <w:adjustRightInd w:val="0"/>
        <w:jc w:val="both"/>
        <w:rPr>
          <w:rFonts w:ascii="Arial" w:hAnsi="Arial" w:cs="Arial"/>
          <w:sz w:val="22"/>
          <w:szCs w:val="22"/>
        </w:rPr>
      </w:pPr>
      <w:r w:rsidRPr="00AF5255">
        <w:rPr>
          <w:rFonts w:ascii="Arial" w:hAnsi="Arial" w:cs="Arial"/>
          <w:sz w:val="22"/>
          <w:szCs w:val="22"/>
        </w:rPr>
        <w:t>orientace o hloubce bezvědomí a první zběžné vyšetření;</w:t>
      </w:r>
    </w:p>
    <w:p w:rsidR="00D3253A" w:rsidRPr="00AF5255" w:rsidRDefault="00D3253A" w:rsidP="00D3253A">
      <w:pPr>
        <w:widowControl w:val="0"/>
        <w:numPr>
          <w:ilvl w:val="0"/>
          <w:numId w:val="2"/>
        </w:numPr>
        <w:tabs>
          <w:tab w:val="left" w:pos="360"/>
        </w:tabs>
        <w:autoSpaceDE w:val="0"/>
        <w:autoSpaceDN w:val="0"/>
        <w:adjustRightInd w:val="0"/>
        <w:jc w:val="both"/>
        <w:rPr>
          <w:rFonts w:ascii="Arial" w:hAnsi="Arial" w:cs="Arial"/>
          <w:sz w:val="22"/>
          <w:szCs w:val="22"/>
        </w:rPr>
      </w:pPr>
      <w:r w:rsidRPr="00AF5255">
        <w:rPr>
          <w:rFonts w:ascii="Arial" w:hAnsi="Arial" w:cs="Arial"/>
          <w:sz w:val="22"/>
          <w:szCs w:val="22"/>
        </w:rPr>
        <w:t>vymezení pojmu resuscitace a provádění neodkladné resuscitace;</w:t>
      </w:r>
    </w:p>
    <w:p w:rsidR="00D3253A" w:rsidRPr="00AF5255" w:rsidRDefault="00D3253A" w:rsidP="00D3253A">
      <w:pPr>
        <w:widowControl w:val="0"/>
        <w:numPr>
          <w:ilvl w:val="0"/>
          <w:numId w:val="2"/>
        </w:numPr>
        <w:tabs>
          <w:tab w:val="left" w:pos="360"/>
        </w:tabs>
        <w:autoSpaceDE w:val="0"/>
        <w:autoSpaceDN w:val="0"/>
        <w:adjustRightInd w:val="0"/>
        <w:jc w:val="both"/>
        <w:rPr>
          <w:rFonts w:ascii="Arial" w:hAnsi="Arial" w:cs="Arial"/>
          <w:sz w:val="22"/>
          <w:szCs w:val="22"/>
        </w:rPr>
      </w:pPr>
      <w:r w:rsidRPr="00AF5255">
        <w:rPr>
          <w:rFonts w:ascii="Arial" w:hAnsi="Arial" w:cs="Arial"/>
          <w:bCs/>
          <w:sz w:val="22"/>
          <w:szCs w:val="22"/>
        </w:rPr>
        <w:t>použití automatického externího defibrilátoru (AED)</w:t>
      </w:r>
    </w:p>
    <w:p w:rsidR="00D3253A" w:rsidRPr="00AF5255" w:rsidRDefault="00D3253A" w:rsidP="00D3253A">
      <w:pPr>
        <w:widowControl w:val="0"/>
        <w:numPr>
          <w:ilvl w:val="0"/>
          <w:numId w:val="2"/>
        </w:numPr>
        <w:tabs>
          <w:tab w:val="left" w:pos="360"/>
        </w:tabs>
        <w:autoSpaceDE w:val="0"/>
        <w:autoSpaceDN w:val="0"/>
        <w:adjustRightInd w:val="0"/>
        <w:jc w:val="both"/>
        <w:rPr>
          <w:rFonts w:ascii="Arial" w:hAnsi="Arial" w:cs="Arial"/>
          <w:sz w:val="22"/>
          <w:szCs w:val="22"/>
        </w:rPr>
      </w:pPr>
      <w:r w:rsidRPr="00AF5255">
        <w:rPr>
          <w:rFonts w:ascii="Arial" w:hAnsi="Arial" w:cs="Arial"/>
          <w:sz w:val="22"/>
          <w:szCs w:val="22"/>
        </w:rPr>
        <w:t xml:space="preserve">poskytování první pomoci při krvácení; </w:t>
      </w:r>
    </w:p>
    <w:p w:rsidR="00D3253A" w:rsidRPr="00AF5255" w:rsidRDefault="00D3253A" w:rsidP="00D3253A">
      <w:pPr>
        <w:widowControl w:val="0"/>
        <w:numPr>
          <w:ilvl w:val="0"/>
          <w:numId w:val="2"/>
        </w:numPr>
        <w:tabs>
          <w:tab w:val="left" w:pos="360"/>
        </w:tabs>
        <w:autoSpaceDE w:val="0"/>
        <w:autoSpaceDN w:val="0"/>
        <w:adjustRightInd w:val="0"/>
        <w:jc w:val="both"/>
        <w:rPr>
          <w:rFonts w:ascii="Arial" w:hAnsi="Arial" w:cs="Arial"/>
          <w:sz w:val="22"/>
          <w:szCs w:val="22"/>
        </w:rPr>
      </w:pPr>
      <w:r w:rsidRPr="00AF5255">
        <w:rPr>
          <w:rFonts w:ascii="Arial" w:hAnsi="Arial" w:cs="Arial"/>
          <w:sz w:val="22"/>
          <w:szCs w:val="22"/>
        </w:rPr>
        <w:t>poskytování první pomoci při poranění a zlomeninách;</w:t>
      </w:r>
    </w:p>
    <w:p w:rsidR="00D3253A" w:rsidRPr="00AF5255" w:rsidRDefault="00D3253A" w:rsidP="00D3253A">
      <w:pPr>
        <w:widowControl w:val="0"/>
        <w:numPr>
          <w:ilvl w:val="0"/>
          <w:numId w:val="2"/>
        </w:numPr>
        <w:tabs>
          <w:tab w:val="left" w:pos="360"/>
        </w:tabs>
        <w:autoSpaceDE w:val="0"/>
        <w:autoSpaceDN w:val="0"/>
        <w:adjustRightInd w:val="0"/>
        <w:jc w:val="both"/>
        <w:rPr>
          <w:rFonts w:ascii="Arial" w:hAnsi="Arial" w:cs="Arial"/>
          <w:sz w:val="22"/>
          <w:szCs w:val="22"/>
        </w:rPr>
      </w:pPr>
      <w:r w:rsidRPr="00AF5255">
        <w:rPr>
          <w:rFonts w:ascii="Arial" w:hAnsi="Arial" w:cs="Arial"/>
          <w:sz w:val="22"/>
          <w:szCs w:val="22"/>
        </w:rPr>
        <w:t>poskytování první pomoci při akutních otravách;</w:t>
      </w:r>
    </w:p>
    <w:p w:rsidR="00D3253A" w:rsidRPr="00AF5255" w:rsidRDefault="00D3253A" w:rsidP="00D3253A">
      <w:pPr>
        <w:widowControl w:val="0"/>
        <w:numPr>
          <w:ilvl w:val="0"/>
          <w:numId w:val="2"/>
        </w:numPr>
        <w:tabs>
          <w:tab w:val="left" w:pos="360"/>
        </w:tabs>
        <w:autoSpaceDE w:val="0"/>
        <w:autoSpaceDN w:val="0"/>
        <w:adjustRightInd w:val="0"/>
        <w:jc w:val="both"/>
        <w:rPr>
          <w:rFonts w:ascii="Arial" w:hAnsi="Arial" w:cs="Arial"/>
          <w:sz w:val="22"/>
          <w:szCs w:val="22"/>
        </w:rPr>
      </w:pPr>
      <w:r w:rsidRPr="00AF5255">
        <w:rPr>
          <w:rFonts w:ascii="Arial" w:hAnsi="Arial" w:cs="Arial"/>
          <w:sz w:val="22"/>
          <w:szCs w:val="22"/>
        </w:rPr>
        <w:t>poskytování první pomoci při hromadném postižení, třídění;</w:t>
      </w:r>
    </w:p>
    <w:p w:rsidR="00D3253A" w:rsidRPr="00AF5255" w:rsidRDefault="00D3253A" w:rsidP="00D3253A">
      <w:pPr>
        <w:widowControl w:val="0"/>
        <w:numPr>
          <w:ilvl w:val="0"/>
          <w:numId w:val="2"/>
        </w:numPr>
        <w:tabs>
          <w:tab w:val="left" w:pos="360"/>
        </w:tabs>
        <w:autoSpaceDE w:val="0"/>
        <w:autoSpaceDN w:val="0"/>
        <w:adjustRightInd w:val="0"/>
        <w:jc w:val="both"/>
        <w:rPr>
          <w:rFonts w:ascii="Arial" w:hAnsi="Arial" w:cs="Arial"/>
          <w:sz w:val="22"/>
          <w:szCs w:val="22"/>
        </w:rPr>
      </w:pPr>
      <w:r w:rsidRPr="00AF5255">
        <w:rPr>
          <w:rFonts w:ascii="Arial" w:hAnsi="Arial" w:cs="Arial"/>
          <w:sz w:val="22"/>
          <w:szCs w:val="22"/>
        </w:rPr>
        <w:t xml:space="preserve">použití obvazového materiálu; </w:t>
      </w:r>
    </w:p>
    <w:p w:rsidR="00D3253A" w:rsidRPr="00AF5255" w:rsidRDefault="00D3253A" w:rsidP="00D3253A">
      <w:pPr>
        <w:widowControl w:val="0"/>
        <w:numPr>
          <w:ilvl w:val="0"/>
          <w:numId w:val="2"/>
        </w:numPr>
        <w:tabs>
          <w:tab w:val="left" w:pos="360"/>
        </w:tabs>
        <w:autoSpaceDE w:val="0"/>
        <w:autoSpaceDN w:val="0"/>
        <w:adjustRightInd w:val="0"/>
        <w:jc w:val="both"/>
        <w:rPr>
          <w:rFonts w:ascii="Arial" w:hAnsi="Arial" w:cs="Arial"/>
          <w:sz w:val="22"/>
          <w:szCs w:val="22"/>
        </w:rPr>
      </w:pPr>
      <w:r w:rsidRPr="00AF5255">
        <w:rPr>
          <w:rFonts w:ascii="Arial" w:hAnsi="Arial" w:cs="Arial"/>
          <w:sz w:val="22"/>
          <w:szCs w:val="22"/>
        </w:rPr>
        <w:t>polohování nemocných;</w:t>
      </w:r>
    </w:p>
    <w:p w:rsidR="00D3253A" w:rsidRPr="00AF5255" w:rsidRDefault="00D3253A" w:rsidP="00D3253A">
      <w:pPr>
        <w:widowControl w:val="0"/>
        <w:numPr>
          <w:ilvl w:val="0"/>
          <w:numId w:val="2"/>
        </w:numPr>
        <w:tabs>
          <w:tab w:val="left" w:pos="360"/>
        </w:tabs>
        <w:autoSpaceDE w:val="0"/>
        <w:autoSpaceDN w:val="0"/>
        <w:adjustRightInd w:val="0"/>
        <w:jc w:val="both"/>
        <w:rPr>
          <w:rFonts w:ascii="Arial" w:hAnsi="Arial" w:cs="Arial"/>
          <w:sz w:val="22"/>
          <w:szCs w:val="22"/>
        </w:rPr>
      </w:pPr>
      <w:r w:rsidRPr="00AF5255">
        <w:rPr>
          <w:rFonts w:ascii="Arial" w:hAnsi="Arial" w:cs="Arial"/>
          <w:sz w:val="22"/>
          <w:szCs w:val="22"/>
        </w:rPr>
        <w:t>šokové stavy, křečové stavy;</w:t>
      </w:r>
    </w:p>
    <w:p w:rsidR="00D3253A" w:rsidRPr="00AF5255" w:rsidRDefault="00D3253A" w:rsidP="00D3253A">
      <w:pPr>
        <w:widowControl w:val="0"/>
        <w:numPr>
          <w:ilvl w:val="0"/>
          <w:numId w:val="2"/>
        </w:numPr>
        <w:tabs>
          <w:tab w:val="left" w:pos="360"/>
        </w:tabs>
        <w:autoSpaceDE w:val="0"/>
        <w:autoSpaceDN w:val="0"/>
        <w:adjustRightInd w:val="0"/>
        <w:jc w:val="both"/>
        <w:rPr>
          <w:rFonts w:ascii="Arial" w:hAnsi="Arial" w:cs="Arial"/>
          <w:sz w:val="22"/>
          <w:szCs w:val="22"/>
        </w:rPr>
      </w:pPr>
      <w:r w:rsidRPr="00AF5255">
        <w:rPr>
          <w:rFonts w:ascii="Arial" w:hAnsi="Arial" w:cs="Arial"/>
          <w:sz w:val="22"/>
          <w:szCs w:val="22"/>
        </w:rPr>
        <w:t>ošetřování popálenin, poleptání, hadího uštknutí.</w:t>
      </w:r>
    </w:p>
    <w:p w:rsidR="00D3253A" w:rsidRPr="005C78C5" w:rsidRDefault="00D3253A" w:rsidP="00D3253A">
      <w:pPr>
        <w:widowControl w:val="0"/>
        <w:tabs>
          <w:tab w:val="left" w:pos="360"/>
        </w:tabs>
        <w:autoSpaceDE w:val="0"/>
        <w:autoSpaceDN w:val="0"/>
        <w:adjustRightInd w:val="0"/>
        <w:ind w:left="720"/>
        <w:jc w:val="both"/>
        <w:rPr>
          <w:rFonts w:ascii="Arial" w:hAnsi="Arial" w:cs="Arial"/>
          <w:sz w:val="14"/>
          <w:szCs w:val="22"/>
        </w:rPr>
      </w:pPr>
    </w:p>
    <w:p w:rsidR="00D3253A" w:rsidRPr="00AF5255" w:rsidRDefault="00D3253A" w:rsidP="00D3253A">
      <w:pPr>
        <w:widowControl w:val="0"/>
        <w:autoSpaceDE w:val="0"/>
        <w:autoSpaceDN w:val="0"/>
        <w:adjustRightInd w:val="0"/>
        <w:jc w:val="both"/>
        <w:rPr>
          <w:rFonts w:ascii="Arial" w:hAnsi="Arial" w:cs="Arial"/>
          <w:sz w:val="22"/>
        </w:rPr>
      </w:pPr>
      <w:r w:rsidRPr="00AF5255">
        <w:rPr>
          <w:rFonts w:ascii="Arial" w:hAnsi="Arial" w:cs="Arial"/>
          <w:sz w:val="22"/>
          <w:szCs w:val="22"/>
        </w:rPr>
        <w:t xml:space="preserve">Cílem výuky je dát žákům dostatečné znalosti a praktické dovednosti nezbytné pro poskytování první pomoci v praxi. </w:t>
      </w:r>
      <w:r w:rsidRPr="00AF5255">
        <w:rPr>
          <w:rFonts w:ascii="Arial" w:hAnsi="Arial" w:cs="Arial"/>
          <w:sz w:val="22"/>
          <w:szCs w:val="22"/>
          <w:u w:val="single"/>
        </w:rPr>
        <w:t xml:space="preserve">Ve výuce je nutné využít běžné </w:t>
      </w:r>
      <w:r w:rsidRPr="00AF5255">
        <w:rPr>
          <w:rFonts w:ascii="Arial" w:hAnsi="Arial" w:cs="Arial"/>
          <w:sz w:val="22"/>
          <w:u w:val="single"/>
        </w:rPr>
        <w:t>zdravotnické pomůcky v dostatečném množství pro zabezpečení praktické výuky</w:t>
      </w:r>
      <w:r w:rsidRPr="00AF5255">
        <w:rPr>
          <w:rFonts w:ascii="Arial" w:hAnsi="Arial" w:cs="Arial"/>
          <w:sz w:val="22"/>
        </w:rPr>
        <w:t xml:space="preserve">, minimálně v rozsahu: dezinfekční prostředky, lékařské rukavice, obvazový materiál, náplasti, škrtidla, dlahy, trojcípé šátky, resuscitační figurína, </w:t>
      </w:r>
      <w:r w:rsidRPr="00AF5255">
        <w:rPr>
          <w:rFonts w:ascii="Arial" w:hAnsi="Arial" w:cs="Arial"/>
          <w:bCs/>
          <w:sz w:val="22"/>
          <w:szCs w:val="22"/>
        </w:rPr>
        <w:t xml:space="preserve">automatický externí defibrilátor (AED), </w:t>
      </w:r>
      <w:r w:rsidRPr="00AF5255">
        <w:rPr>
          <w:rFonts w:ascii="Arial" w:hAnsi="Arial" w:cs="Arial"/>
          <w:sz w:val="22"/>
        </w:rPr>
        <w:t xml:space="preserve">cestovní lékárničky, dýchací sety a případně další zdravotnické pomůcky a materiál potřebný pro zajištění praktické výuky. </w:t>
      </w:r>
    </w:p>
    <w:p w:rsidR="00D3253A" w:rsidRPr="00B4593C" w:rsidRDefault="00D3253A" w:rsidP="00D3253A">
      <w:pPr>
        <w:pStyle w:val="Normlnweb"/>
        <w:spacing w:before="0" w:beforeAutospacing="0" w:after="0" w:afterAutospacing="0"/>
        <w:rPr>
          <w:rFonts w:ascii="Arial" w:hAnsi="Arial" w:cs="Arial"/>
          <w:color w:val="auto"/>
          <w:sz w:val="22"/>
          <w:szCs w:val="22"/>
        </w:rPr>
      </w:pPr>
      <w:r w:rsidRPr="00AF5255">
        <w:rPr>
          <w:rFonts w:ascii="Arial" w:hAnsi="Arial" w:cs="Arial"/>
          <w:color w:val="auto"/>
          <w:sz w:val="10"/>
          <w:szCs w:val="10"/>
        </w:rPr>
        <w:lastRenderedPageBreak/>
        <w:t xml:space="preserve">     </w:t>
      </w:r>
    </w:p>
    <w:p w:rsidR="00D3253A" w:rsidRPr="00AF5255" w:rsidRDefault="00D3253A" w:rsidP="00D3253A">
      <w:pPr>
        <w:widowControl w:val="0"/>
        <w:autoSpaceDE w:val="0"/>
        <w:autoSpaceDN w:val="0"/>
        <w:adjustRightInd w:val="0"/>
        <w:ind w:left="426" w:hanging="426"/>
        <w:jc w:val="both"/>
        <w:rPr>
          <w:rFonts w:ascii="Arial" w:hAnsi="Arial" w:cs="Arial"/>
          <w:sz w:val="22"/>
          <w:szCs w:val="22"/>
        </w:rPr>
      </w:pPr>
      <w:r w:rsidRPr="00AF5255">
        <w:rPr>
          <w:rFonts w:ascii="Arial" w:hAnsi="Arial" w:cs="Arial"/>
          <w:sz w:val="22"/>
          <w:szCs w:val="22"/>
        </w:rPr>
        <w:t>3.4 Materiální zajištění výuky</w:t>
      </w:r>
    </w:p>
    <w:p w:rsidR="00D3253A" w:rsidRPr="00AF5255" w:rsidRDefault="00D3253A" w:rsidP="00D3253A">
      <w:pPr>
        <w:widowControl w:val="0"/>
        <w:autoSpaceDE w:val="0"/>
        <w:autoSpaceDN w:val="0"/>
        <w:adjustRightInd w:val="0"/>
        <w:ind w:left="426" w:hanging="426"/>
        <w:jc w:val="both"/>
        <w:rPr>
          <w:rFonts w:ascii="Arial" w:hAnsi="Arial" w:cs="Arial"/>
          <w:sz w:val="22"/>
          <w:szCs w:val="22"/>
        </w:rPr>
      </w:pPr>
      <w:r w:rsidRPr="00AF5255">
        <w:rPr>
          <w:rFonts w:ascii="Arial" w:hAnsi="Arial" w:cs="Arial"/>
          <w:sz w:val="22"/>
          <w:szCs w:val="22"/>
        </w:rPr>
        <w:tab/>
        <w:t xml:space="preserve">Dodavatel je povinen na své náklady pořídit a v rámci výuky využít běžné zdravotnické pomůcky (minimálně v rozsahu: dezinfekční prostředky, lékařské rukavice, obvazový materiál, náplasti, škrtidla, dlahy, trojcípé šátky, resuscitační figurína, </w:t>
      </w:r>
      <w:r w:rsidRPr="00AF5255">
        <w:rPr>
          <w:rFonts w:ascii="Arial" w:hAnsi="Arial" w:cs="Arial"/>
          <w:bCs/>
          <w:sz w:val="22"/>
          <w:szCs w:val="22"/>
        </w:rPr>
        <w:t>automatický externí defibrilátor (AED),</w:t>
      </w:r>
      <w:r w:rsidRPr="00AF5255">
        <w:rPr>
          <w:rFonts w:ascii="Arial" w:hAnsi="Arial" w:cs="Arial"/>
          <w:sz w:val="22"/>
          <w:szCs w:val="22"/>
        </w:rPr>
        <w:t xml:space="preserve"> cestovní lékárničky, dýchací sety a případně další zdravotnické pomůcky a materiál potřebný pro zajištění praktické výuky) v souladu s tematickým zaměřením výuky dle bodu 3.2 a jejím cílem dle bodu 3.3 této smlouvy.</w:t>
      </w:r>
    </w:p>
    <w:p w:rsidR="00D3253A" w:rsidRPr="00AF5255" w:rsidRDefault="00D3253A" w:rsidP="00D3253A">
      <w:pPr>
        <w:widowControl w:val="0"/>
        <w:tabs>
          <w:tab w:val="left" w:pos="2835"/>
        </w:tabs>
        <w:autoSpaceDE w:val="0"/>
        <w:autoSpaceDN w:val="0"/>
        <w:adjustRightInd w:val="0"/>
        <w:jc w:val="both"/>
        <w:rPr>
          <w:rFonts w:ascii="Arial" w:hAnsi="Arial" w:cs="Arial"/>
          <w:sz w:val="10"/>
          <w:szCs w:val="10"/>
        </w:rPr>
      </w:pPr>
    </w:p>
    <w:p w:rsidR="00D3253A" w:rsidRPr="00AF5255" w:rsidRDefault="00D3253A" w:rsidP="00D3253A">
      <w:pPr>
        <w:widowControl w:val="0"/>
        <w:autoSpaceDE w:val="0"/>
        <w:autoSpaceDN w:val="0"/>
        <w:adjustRightInd w:val="0"/>
        <w:ind w:left="426" w:hanging="426"/>
        <w:jc w:val="both"/>
        <w:rPr>
          <w:rFonts w:ascii="Arial" w:hAnsi="Arial" w:cs="Arial"/>
          <w:sz w:val="22"/>
          <w:szCs w:val="22"/>
        </w:rPr>
      </w:pPr>
      <w:r w:rsidRPr="00AF5255">
        <w:rPr>
          <w:rFonts w:ascii="Arial" w:hAnsi="Arial" w:cs="Arial"/>
          <w:sz w:val="22"/>
          <w:szCs w:val="22"/>
        </w:rPr>
        <w:t>3.5 Dodavatel je povinen v rámci pl</w:t>
      </w:r>
      <w:r w:rsidR="00CF5258" w:rsidRPr="00AF5255">
        <w:rPr>
          <w:rFonts w:ascii="Arial" w:hAnsi="Arial" w:cs="Arial"/>
          <w:sz w:val="22"/>
          <w:szCs w:val="22"/>
        </w:rPr>
        <w:t>nění dle této sm</w:t>
      </w:r>
      <w:r w:rsidR="00C6384B">
        <w:rPr>
          <w:rFonts w:ascii="Arial" w:hAnsi="Arial" w:cs="Arial"/>
          <w:sz w:val="22"/>
          <w:szCs w:val="22"/>
        </w:rPr>
        <w:t>louvy dodat do 20. července 2023</w:t>
      </w:r>
      <w:r w:rsidRPr="00AF5255">
        <w:rPr>
          <w:rFonts w:ascii="Arial" w:hAnsi="Arial" w:cs="Arial"/>
          <w:sz w:val="22"/>
          <w:szCs w:val="22"/>
        </w:rPr>
        <w:t xml:space="preserve"> objednateli (kontaktní osoba: </w:t>
      </w:r>
      <w:r w:rsidRPr="00AF5255">
        <w:rPr>
          <w:rFonts w:ascii="Arial" w:hAnsi="Arial" w:cs="Arial"/>
          <w:bCs/>
          <w:sz w:val="22"/>
          <w:szCs w:val="22"/>
        </w:rPr>
        <w:t>Ing. Renata Vítková, Odbor zdravotnictví Krajského úřadu Kraje Vysočina, e-mail: Vitkova.R</w:t>
      </w:r>
      <w:hyperlink r:id="rId7" w:history="1">
        <w:r w:rsidRPr="00AF5255">
          <w:rPr>
            <w:rFonts w:ascii="Arial" w:hAnsi="Arial" w:cs="Arial"/>
            <w:sz w:val="22"/>
            <w:szCs w:val="22"/>
          </w:rPr>
          <w:t>@kr-vysocina.cz</w:t>
        </w:r>
      </w:hyperlink>
      <w:r w:rsidRPr="00AF5255">
        <w:rPr>
          <w:rFonts w:ascii="Arial" w:hAnsi="Arial" w:cs="Arial"/>
          <w:bCs/>
          <w:sz w:val="22"/>
          <w:szCs w:val="22"/>
        </w:rPr>
        <w:t xml:space="preserve">) </w:t>
      </w:r>
      <w:r w:rsidRPr="00AF5255">
        <w:rPr>
          <w:rFonts w:ascii="Arial" w:hAnsi="Arial" w:cs="Arial"/>
          <w:sz w:val="22"/>
          <w:szCs w:val="22"/>
        </w:rPr>
        <w:t>závěrečnou zprávu o průběhu výuky kurzu první pomoci. Nedílnou součástí zprávy musí být potvrzení zástupců škol uvedených v příloze č. 1 této smlouvy o provedení výuky ve stanoveném rozsahu a kvalitě.</w:t>
      </w:r>
    </w:p>
    <w:p w:rsidR="00D3253A" w:rsidRPr="00AF5255" w:rsidRDefault="00D3253A" w:rsidP="00D3253A">
      <w:pPr>
        <w:widowControl w:val="0"/>
        <w:tabs>
          <w:tab w:val="left" w:pos="2835"/>
        </w:tabs>
        <w:autoSpaceDE w:val="0"/>
        <w:autoSpaceDN w:val="0"/>
        <w:adjustRightInd w:val="0"/>
        <w:ind w:left="426"/>
        <w:jc w:val="both"/>
        <w:rPr>
          <w:rFonts w:ascii="Arial" w:hAnsi="Arial" w:cs="Arial"/>
          <w:sz w:val="10"/>
          <w:szCs w:val="10"/>
        </w:rPr>
      </w:pPr>
    </w:p>
    <w:p w:rsidR="00D3253A" w:rsidRPr="00AF5255" w:rsidRDefault="00D3253A" w:rsidP="00D3253A">
      <w:pPr>
        <w:pStyle w:val="VZ"/>
        <w:rPr>
          <w:sz w:val="22"/>
          <w:szCs w:val="22"/>
        </w:rPr>
      </w:pPr>
      <w:r w:rsidRPr="00AF5255">
        <w:rPr>
          <w:sz w:val="22"/>
          <w:szCs w:val="22"/>
        </w:rPr>
        <w:t>3.6 Kontrola výuky</w:t>
      </w:r>
    </w:p>
    <w:p w:rsidR="00D3253A" w:rsidRPr="00AF5255" w:rsidRDefault="00D3253A" w:rsidP="00D3253A">
      <w:pPr>
        <w:pStyle w:val="Zkladntext0"/>
        <w:ind w:left="426" w:hanging="426"/>
        <w:jc w:val="both"/>
        <w:rPr>
          <w:rFonts w:ascii="Arial" w:hAnsi="Arial" w:cs="Arial"/>
          <w:b w:val="0"/>
          <w:bCs w:val="0"/>
          <w:sz w:val="22"/>
        </w:rPr>
      </w:pPr>
      <w:r w:rsidRPr="00AF5255">
        <w:rPr>
          <w:rFonts w:ascii="Arial" w:hAnsi="Arial" w:cs="Arial"/>
          <w:b w:val="0"/>
          <w:bCs w:val="0"/>
          <w:sz w:val="22"/>
        </w:rPr>
        <w:tab/>
        <w:t>Objednatel je oprávněný provést kontrolu realizace kurzu první pomoci osobně nebo pověřenými osobami, provedení této kontroly je dodavatel povinen umožnit.</w:t>
      </w:r>
    </w:p>
    <w:p w:rsidR="00D3253A" w:rsidRPr="00AF5255" w:rsidRDefault="00D3253A" w:rsidP="00D3253A">
      <w:pPr>
        <w:pStyle w:val="Zkladntext0"/>
        <w:ind w:left="426" w:hanging="426"/>
        <w:jc w:val="both"/>
        <w:rPr>
          <w:rFonts w:ascii="Arial" w:hAnsi="Arial" w:cs="Arial"/>
          <w:b w:val="0"/>
          <w:bCs w:val="0"/>
          <w:sz w:val="22"/>
        </w:rPr>
      </w:pPr>
    </w:p>
    <w:p w:rsidR="00D3253A" w:rsidRPr="00AF5255" w:rsidRDefault="00D3253A" w:rsidP="00D3253A">
      <w:pPr>
        <w:pStyle w:val="Zkladntext0"/>
        <w:ind w:left="426" w:hanging="426"/>
        <w:jc w:val="both"/>
        <w:rPr>
          <w:rFonts w:ascii="Arial" w:hAnsi="Arial" w:cs="Arial"/>
          <w:b w:val="0"/>
          <w:bCs w:val="0"/>
          <w:sz w:val="22"/>
        </w:rPr>
      </w:pPr>
    </w:p>
    <w:p w:rsidR="00D3253A" w:rsidRPr="00AF5255" w:rsidRDefault="00D3253A" w:rsidP="00D3253A">
      <w:pPr>
        <w:pStyle w:val="VZ"/>
        <w:outlineLvl w:val="0"/>
        <w:rPr>
          <w:b/>
          <w:bCs/>
          <w:sz w:val="22"/>
          <w:szCs w:val="22"/>
        </w:rPr>
      </w:pPr>
      <w:r w:rsidRPr="00AF5255">
        <w:rPr>
          <w:b/>
          <w:bCs/>
          <w:sz w:val="22"/>
          <w:szCs w:val="22"/>
        </w:rPr>
        <w:t xml:space="preserve">4. Místo a termín plnění </w:t>
      </w:r>
    </w:p>
    <w:p w:rsidR="00D3253A" w:rsidRPr="00AF5255" w:rsidRDefault="00D3253A" w:rsidP="00D3253A">
      <w:pPr>
        <w:pStyle w:val="VZ"/>
        <w:rPr>
          <w:sz w:val="16"/>
          <w:szCs w:val="16"/>
        </w:rPr>
      </w:pPr>
    </w:p>
    <w:p w:rsidR="00D3253A" w:rsidRPr="00AF5255" w:rsidRDefault="00D3253A" w:rsidP="00D3253A">
      <w:pPr>
        <w:pStyle w:val="VZ"/>
        <w:ind w:left="426" w:hanging="426"/>
        <w:rPr>
          <w:sz w:val="22"/>
          <w:szCs w:val="22"/>
        </w:rPr>
      </w:pPr>
      <w:r w:rsidRPr="00AF5255">
        <w:rPr>
          <w:sz w:val="22"/>
          <w:szCs w:val="22"/>
        </w:rPr>
        <w:t>4.1 Předmět smlouvy</w:t>
      </w:r>
      <w:r w:rsidRPr="00AF5255">
        <w:rPr>
          <w:bCs/>
          <w:sz w:val="22"/>
          <w:szCs w:val="22"/>
        </w:rPr>
        <w:t xml:space="preserve"> bude realizovaný v ZŠ v Kraji Vysočina. </w:t>
      </w:r>
      <w:r w:rsidRPr="00AF5255">
        <w:rPr>
          <w:sz w:val="22"/>
          <w:szCs w:val="22"/>
        </w:rPr>
        <w:t xml:space="preserve">Seznam škol je uveden v příloze č. 1 této smlouvy, která je její nedílnou součástí. </w:t>
      </w:r>
      <w:r w:rsidRPr="00AF5255">
        <w:rPr>
          <w:bCs/>
          <w:sz w:val="22"/>
        </w:rPr>
        <w:t xml:space="preserve">Výuka proběhne ve třídě, případně na jiném vhodném místě v dané škole. Dodavatel je povinen projednat se zástupci škol vhodné termíny výuky dva měsíce před uvažovanými termíny výuky. </w:t>
      </w:r>
    </w:p>
    <w:p w:rsidR="00D3253A" w:rsidRPr="00AF5255" w:rsidRDefault="00D3253A" w:rsidP="00D3253A">
      <w:pPr>
        <w:pStyle w:val="Zkladntext2"/>
        <w:spacing w:before="80"/>
        <w:rPr>
          <w:sz w:val="10"/>
          <w:szCs w:val="10"/>
        </w:rPr>
      </w:pPr>
    </w:p>
    <w:p w:rsidR="00D3253A" w:rsidRPr="00AF5255" w:rsidRDefault="00D3253A" w:rsidP="00D3253A">
      <w:pPr>
        <w:pStyle w:val="VZ"/>
        <w:spacing w:after="60"/>
        <w:ind w:left="426" w:hanging="426"/>
        <w:rPr>
          <w:b/>
          <w:bCs/>
          <w:sz w:val="22"/>
        </w:rPr>
      </w:pPr>
      <w:r w:rsidRPr="00AF5255">
        <w:rPr>
          <w:sz w:val="22"/>
          <w:szCs w:val="22"/>
        </w:rPr>
        <w:t>4.2 Předmět smlouvy</w:t>
      </w:r>
      <w:r w:rsidRPr="00AF5255">
        <w:rPr>
          <w:bCs/>
          <w:sz w:val="22"/>
          <w:szCs w:val="22"/>
        </w:rPr>
        <w:t xml:space="preserve"> bude realizovaný po uzavření této smlouvy a dokončený </w:t>
      </w:r>
      <w:r w:rsidR="005C78C5">
        <w:rPr>
          <w:bCs/>
          <w:sz w:val="22"/>
          <w:szCs w:val="22"/>
        </w:rPr>
        <w:br/>
      </w:r>
      <w:r w:rsidRPr="00AF5255">
        <w:rPr>
          <w:bCs/>
          <w:sz w:val="22"/>
          <w:szCs w:val="22"/>
        </w:rPr>
        <w:t xml:space="preserve">do </w:t>
      </w:r>
      <w:r w:rsidR="00C6384B">
        <w:rPr>
          <w:bCs/>
          <w:sz w:val="22"/>
          <w:szCs w:val="22"/>
        </w:rPr>
        <w:t>20. července 2023</w:t>
      </w:r>
      <w:r w:rsidRPr="00AF5255">
        <w:rPr>
          <w:bCs/>
          <w:sz w:val="22"/>
          <w:szCs w:val="22"/>
        </w:rPr>
        <w:t xml:space="preserve">. Konkrétní termíny výuky stanoví dodavatel po dohodě </w:t>
      </w:r>
      <w:r w:rsidR="005C78C5">
        <w:rPr>
          <w:bCs/>
          <w:sz w:val="22"/>
          <w:szCs w:val="22"/>
        </w:rPr>
        <w:br/>
      </w:r>
      <w:r w:rsidRPr="00AF5255">
        <w:rPr>
          <w:bCs/>
          <w:sz w:val="22"/>
          <w:szCs w:val="22"/>
        </w:rPr>
        <w:t>s oprávněnými zástupci škol uvedenými v příloze č. 1 této smlouvy tak, aby proběhla v období ode dne účinnosti této smlouvy do 30.</w:t>
      </w:r>
      <w:r w:rsidR="00C6384B">
        <w:rPr>
          <w:bCs/>
          <w:sz w:val="22"/>
          <w:szCs w:val="22"/>
        </w:rPr>
        <w:t xml:space="preserve"> června 2023</w:t>
      </w:r>
      <w:r w:rsidRPr="00AF5255">
        <w:rPr>
          <w:bCs/>
          <w:sz w:val="22"/>
          <w:szCs w:val="22"/>
        </w:rPr>
        <w:t xml:space="preserve">. Termíny dodavatel oznámí </w:t>
      </w:r>
      <w:r w:rsidR="00E17472">
        <w:rPr>
          <w:bCs/>
          <w:sz w:val="22"/>
          <w:szCs w:val="22"/>
        </w:rPr>
        <w:br/>
      </w:r>
      <w:r w:rsidRPr="00AF5255">
        <w:rPr>
          <w:bCs/>
          <w:sz w:val="22"/>
          <w:szCs w:val="22"/>
        </w:rPr>
        <w:t>e-mailovou poštou kontaktní osobě objednatele (Ing. Renata Vítková, Odbor zdravotnictví Krajského úřadu Kraje Vysočina, e-mail: Vitkova.R@kr-vysocina.cz) nejméně sedm kalendářních dnů před termínem výuky.</w:t>
      </w:r>
    </w:p>
    <w:p w:rsidR="00D3253A" w:rsidRPr="00AF5255" w:rsidRDefault="00D3253A" w:rsidP="00D3253A">
      <w:pPr>
        <w:pStyle w:val="Zkladntext0"/>
        <w:ind w:left="2124" w:hanging="2124"/>
        <w:rPr>
          <w:rFonts w:ascii="Arial" w:hAnsi="Arial" w:cs="Arial"/>
          <w:b w:val="0"/>
          <w:bCs w:val="0"/>
          <w:sz w:val="10"/>
          <w:szCs w:val="10"/>
        </w:rPr>
      </w:pPr>
    </w:p>
    <w:p w:rsidR="00D3253A" w:rsidRPr="00AF5255" w:rsidRDefault="00D3253A" w:rsidP="00D3253A">
      <w:pPr>
        <w:pStyle w:val="Zkladntext0"/>
        <w:ind w:left="426" w:hanging="426"/>
        <w:jc w:val="both"/>
        <w:rPr>
          <w:rFonts w:ascii="Arial" w:hAnsi="Arial" w:cs="Arial"/>
          <w:b w:val="0"/>
          <w:sz w:val="22"/>
        </w:rPr>
      </w:pPr>
      <w:r w:rsidRPr="00AF5255">
        <w:rPr>
          <w:rFonts w:ascii="Arial" w:hAnsi="Arial" w:cs="Arial"/>
          <w:b w:val="0"/>
          <w:bCs w:val="0"/>
          <w:sz w:val="22"/>
          <w:szCs w:val="22"/>
        </w:rPr>
        <w:t xml:space="preserve">4.3 Termín plnění podle této smlouvy je </w:t>
      </w:r>
      <w:r w:rsidR="00C6384B">
        <w:rPr>
          <w:rFonts w:ascii="Arial" w:hAnsi="Arial" w:cs="Arial"/>
          <w:b w:val="0"/>
          <w:sz w:val="22"/>
        </w:rPr>
        <w:t>do 20. července 2023</w:t>
      </w:r>
      <w:r w:rsidRPr="00AF5255">
        <w:rPr>
          <w:rFonts w:ascii="Arial" w:hAnsi="Arial" w:cs="Arial"/>
          <w:b w:val="0"/>
          <w:sz w:val="22"/>
        </w:rPr>
        <w:t xml:space="preserve">. </w:t>
      </w:r>
      <w:r w:rsidRPr="00AF5255">
        <w:rPr>
          <w:rFonts w:ascii="Arial" w:hAnsi="Arial" w:cs="Arial"/>
          <w:b w:val="0"/>
          <w:bCs w:val="0"/>
          <w:sz w:val="22"/>
          <w:szCs w:val="22"/>
        </w:rPr>
        <w:t>Termín pro dokončení nemůže být dodavatelem prodloužen, nedohodnou-li se smluvní strany jinak.</w:t>
      </w:r>
      <w:r w:rsidRPr="00AF5255">
        <w:rPr>
          <w:rFonts w:ascii="Arial" w:hAnsi="Arial" w:cs="Arial"/>
          <w:b w:val="0"/>
          <w:sz w:val="22"/>
        </w:rPr>
        <w:t xml:space="preserve"> </w:t>
      </w:r>
    </w:p>
    <w:p w:rsidR="00D3253A" w:rsidRPr="00AF5255" w:rsidRDefault="00D3253A" w:rsidP="00D3253A">
      <w:pPr>
        <w:widowControl w:val="0"/>
        <w:tabs>
          <w:tab w:val="left" w:pos="360"/>
          <w:tab w:val="left" w:pos="2835"/>
        </w:tabs>
        <w:autoSpaceDE w:val="0"/>
        <w:autoSpaceDN w:val="0"/>
        <w:adjustRightInd w:val="0"/>
        <w:ind w:left="360" w:hanging="360"/>
        <w:jc w:val="both"/>
        <w:rPr>
          <w:rFonts w:ascii="Arial" w:hAnsi="Arial" w:cs="Arial"/>
          <w:b/>
          <w:bCs/>
          <w:sz w:val="22"/>
          <w:szCs w:val="22"/>
        </w:rPr>
      </w:pPr>
    </w:p>
    <w:p w:rsidR="00D3253A" w:rsidRPr="00AF5255" w:rsidRDefault="00D3253A" w:rsidP="00D3253A">
      <w:pPr>
        <w:widowControl w:val="0"/>
        <w:tabs>
          <w:tab w:val="left" w:pos="360"/>
          <w:tab w:val="left" w:pos="2835"/>
        </w:tabs>
        <w:autoSpaceDE w:val="0"/>
        <w:autoSpaceDN w:val="0"/>
        <w:adjustRightInd w:val="0"/>
        <w:ind w:left="360" w:hanging="360"/>
        <w:jc w:val="both"/>
        <w:rPr>
          <w:rFonts w:ascii="Arial" w:hAnsi="Arial" w:cs="Arial"/>
          <w:b/>
          <w:bCs/>
          <w:sz w:val="16"/>
          <w:szCs w:val="22"/>
        </w:rPr>
      </w:pPr>
    </w:p>
    <w:p w:rsidR="00D3253A" w:rsidRPr="00AF5255" w:rsidRDefault="00D3253A" w:rsidP="00D3253A">
      <w:pPr>
        <w:pStyle w:val="VZ"/>
        <w:outlineLvl w:val="0"/>
        <w:rPr>
          <w:b/>
          <w:bCs/>
          <w:sz w:val="22"/>
          <w:szCs w:val="22"/>
        </w:rPr>
      </w:pPr>
      <w:r w:rsidRPr="00AF5255">
        <w:rPr>
          <w:b/>
          <w:bCs/>
          <w:sz w:val="22"/>
          <w:szCs w:val="22"/>
        </w:rPr>
        <w:t>5. Cena za provedení předmětu plnění</w:t>
      </w:r>
    </w:p>
    <w:p w:rsidR="00D3253A" w:rsidRPr="00AF5255" w:rsidRDefault="00D3253A" w:rsidP="00D3253A">
      <w:pPr>
        <w:pStyle w:val="VZ"/>
        <w:rPr>
          <w:sz w:val="16"/>
          <w:szCs w:val="16"/>
        </w:rPr>
      </w:pPr>
    </w:p>
    <w:p w:rsidR="00D3253A" w:rsidRPr="00AF5255" w:rsidRDefault="00D3253A" w:rsidP="00D3253A">
      <w:pPr>
        <w:widowControl w:val="0"/>
        <w:autoSpaceDE w:val="0"/>
        <w:autoSpaceDN w:val="0"/>
        <w:adjustRightInd w:val="0"/>
        <w:ind w:left="426" w:hanging="426"/>
        <w:jc w:val="both"/>
        <w:rPr>
          <w:rFonts w:ascii="Arial" w:hAnsi="Arial" w:cs="Arial"/>
          <w:sz w:val="22"/>
          <w:szCs w:val="22"/>
        </w:rPr>
      </w:pPr>
      <w:r w:rsidRPr="00AF5255">
        <w:rPr>
          <w:rFonts w:ascii="Arial" w:hAnsi="Arial" w:cs="Arial"/>
          <w:sz w:val="22"/>
          <w:szCs w:val="22"/>
        </w:rPr>
        <w:t>5.1 Cena za provedení předmětu plnění je sjednaná jako cena maximální a jsou v ní zahrnuty veškeré práce, dodávky, služby a výkony ve smyslu této smlouvy. Celkovou a pro účely fakturace rozhodnou cenou se rozumí cena včetně DPH.</w:t>
      </w:r>
    </w:p>
    <w:p w:rsidR="00D3253A" w:rsidRPr="00AF5255" w:rsidRDefault="00D3253A" w:rsidP="00D3253A">
      <w:pPr>
        <w:pStyle w:val="VZ"/>
        <w:rPr>
          <w:sz w:val="22"/>
          <w:szCs w:val="22"/>
        </w:rPr>
      </w:pPr>
    </w:p>
    <w:p w:rsidR="00FC4079" w:rsidRPr="00B4593C" w:rsidRDefault="00D3253A" w:rsidP="00BD55ED">
      <w:pPr>
        <w:pStyle w:val="VZ"/>
        <w:spacing w:after="60"/>
        <w:outlineLvl w:val="0"/>
        <w:rPr>
          <w:sz w:val="22"/>
          <w:szCs w:val="22"/>
        </w:rPr>
      </w:pPr>
      <w:r w:rsidRPr="00AF5255">
        <w:rPr>
          <w:sz w:val="22"/>
          <w:szCs w:val="22"/>
        </w:rPr>
        <w:tab/>
      </w:r>
      <w:r w:rsidR="00FC4079" w:rsidRPr="00B4593C">
        <w:rPr>
          <w:sz w:val="22"/>
          <w:szCs w:val="22"/>
        </w:rPr>
        <w:t xml:space="preserve">Cena za 1 hodinu výuky bez DPH                   </w:t>
      </w:r>
      <w:r w:rsidR="007F2D8D" w:rsidRPr="00B4593C">
        <w:rPr>
          <w:sz w:val="22"/>
          <w:szCs w:val="22"/>
        </w:rPr>
        <w:tab/>
        <w:t xml:space="preserve">       </w:t>
      </w:r>
      <w:r w:rsidR="00FC4079" w:rsidRPr="00B4593C">
        <w:rPr>
          <w:sz w:val="22"/>
          <w:szCs w:val="22"/>
        </w:rPr>
        <w:t>.................</w:t>
      </w:r>
    </w:p>
    <w:p w:rsidR="00FC4079" w:rsidRPr="00B4593C" w:rsidRDefault="00FC4079" w:rsidP="00FC4079">
      <w:pPr>
        <w:pStyle w:val="VZ"/>
        <w:ind w:firstLine="708"/>
        <w:outlineLvl w:val="0"/>
        <w:rPr>
          <w:sz w:val="22"/>
          <w:szCs w:val="22"/>
        </w:rPr>
      </w:pPr>
      <w:r w:rsidRPr="00B4593C">
        <w:rPr>
          <w:sz w:val="22"/>
          <w:szCs w:val="22"/>
        </w:rPr>
        <w:t>Cena za provedení výuky v rámci jedné třídy</w:t>
      </w:r>
      <w:r w:rsidR="007F2D8D" w:rsidRPr="00B4593C">
        <w:rPr>
          <w:sz w:val="22"/>
          <w:szCs w:val="22"/>
        </w:rPr>
        <w:t xml:space="preserve"> bez DPH</w:t>
      </w:r>
      <w:r w:rsidRPr="00B4593C">
        <w:rPr>
          <w:sz w:val="22"/>
          <w:szCs w:val="22"/>
        </w:rPr>
        <w:t xml:space="preserve">  .................</w:t>
      </w:r>
    </w:p>
    <w:p w:rsidR="00FC4079" w:rsidRPr="00B4593C" w:rsidRDefault="004E21D3" w:rsidP="007F2D8D">
      <w:pPr>
        <w:pStyle w:val="VZ"/>
        <w:spacing w:after="120"/>
        <w:outlineLvl w:val="0"/>
        <w:rPr>
          <w:sz w:val="22"/>
          <w:szCs w:val="22"/>
        </w:rPr>
      </w:pPr>
      <w:r w:rsidRPr="00B4593C">
        <w:rPr>
          <w:sz w:val="22"/>
          <w:szCs w:val="22"/>
        </w:rPr>
        <w:tab/>
        <w:t>(7 hodin výuky)</w:t>
      </w:r>
    </w:p>
    <w:p w:rsidR="007F2D8D" w:rsidRPr="00B4593C" w:rsidRDefault="00FC4079" w:rsidP="007F2D8D">
      <w:pPr>
        <w:pStyle w:val="VZ"/>
        <w:spacing w:after="60"/>
        <w:outlineLvl w:val="0"/>
        <w:rPr>
          <w:sz w:val="22"/>
          <w:szCs w:val="22"/>
        </w:rPr>
      </w:pPr>
      <w:r w:rsidRPr="00B4593C">
        <w:rPr>
          <w:sz w:val="22"/>
          <w:szCs w:val="22"/>
        </w:rPr>
        <w:t xml:space="preserve"> </w:t>
      </w:r>
      <w:r w:rsidRPr="00B4593C">
        <w:rPr>
          <w:sz w:val="22"/>
          <w:szCs w:val="22"/>
        </w:rPr>
        <w:tab/>
      </w:r>
    </w:p>
    <w:p w:rsidR="00D3253A" w:rsidRPr="00B4593C" w:rsidRDefault="00D3253A" w:rsidP="007F2D8D">
      <w:pPr>
        <w:pStyle w:val="VZ"/>
        <w:spacing w:after="60"/>
        <w:ind w:firstLine="709"/>
        <w:outlineLvl w:val="0"/>
        <w:rPr>
          <w:sz w:val="22"/>
          <w:szCs w:val="22"/>
        </w:rPr>
      </w:pPr>
      <w:r w:rsidRPr="00B4593C">
        <w:rPr>
          <w:b/>
          <w:sz w:val="22"/>
          <w:szCs w:val="22"/>
        </w:rPr>
        <w:t>Cena</w:t>
      </w:r>
      <w:r w:rsidR="00FC4079" w:rsidRPr="00B4593C">
        <w:rPr>
          <w:b/>
          <w:sz w:val="22"/>
          <w:szCs w:val="22"/>
        </w:rPr>
        <w:t xml:space="preserve"> celkem</w:t>
      </w:r>
      <w:r w:rsidRPr="00B4593C">
        <w:rPr>
          <w:b/>
          <w:sz w:val="22"/>
          <w:szCs w:val="22"/>
        </w:rPr>
        <w:t xml:space="preserve"> bez DPH:</w:t>
      </w:r>
      <w:r w:rsidRPr="00B4593C">
        <w:rPr>
          <w:sz w:val="22"/>
          <w:szCs w:val="22"/>
        </w:rPr>
        <w:tab/>
        <w:t xml:space="preserve"> ………………………………</w:t>
      </w:r>
      <w:r w:rsidRPr="00B4593C">
        <w:rPr>
          <w:sz w:val="22"/>
          <w:szCs w:val="22"/>
        </w:rPr>
        <w:tab/>
      </w:r>
      <w:r w:rsidRPr="00B4593C">
        <w:rPr>
          <w:sz w:val="22"/>
          <w:szCs w:val="22"/>
        </w:rPr>
        <w:tab/>
        <w:t xml:space="preserve">           </w:t>
      </w:r>
    </w:p>
    <w:p w:rsidR="007F2D8D" w:rsidRPr="00B4593C" w:rsidRDefault="00D3253A" w:rsidP="007F2D8D">
      <w:pPr>
        <w:pStyle w:val="VZ"/>
        <w:spacing w:after="60"/>
        <w:rPr>
          <w:sz w:val="22"/>
          <w:szCs w:val="22"/>
        </w:rPr>
      </w:pPr>
      <w:r w:rsidRPr="00B4593C">
        <w:rPr>
          <w:sz w:val="22"/>
          <w:szCs w:val="22"/>
        </w:rPr>
        <w:tab/>
      </w:r>
      <w:r w:rsidR="007F2D8D" w:rsidRPr="00B4593C">
        <w:rPr>
          <w:sz w:val="22"/>
          <w:szCs w:val="22"/>
        </w:rPr>
        <w:t>slovy: …………………………………</w:t>
      </w:r>
      <w:r w:rsidR="00BD55ED" w:rsidRPr="00B4593C">
        <w:rPr>
          <w:sz w:val="22"/>
          <w:szCs w:val="22"/>
        </w:rPr>
        <w:t>………………………………………korun českých</w:t>
      </w:r>
      <w:r w:rsidR="007F2D8D" w:rsidRPr="00B4593C">
        <w:rPr>
          <w:sz w:val="22"/>
          <w:szCs w:val="22"/>
        </w:rPr>
        <w:t xml:space="preserve">                          </w:t>
      </w:r>
    </w:p>
    <w:p w:rsidR="007F2D8D" w:rsidRPr="00B4593C" w:rsidRDefault="007F2D8D" w:rsidP="007F2D8D">
      <w:pPr>
        <w:pStyle w:val="VZ"/>
        <w:spacing w:after="60"/>
        <w:ind w:firstLine="709"/>
        <w:rPr>
          <w:sz w:val="22"/>
          <w:szCs w:val="22"/>
        </w:rPr>
      </w:pPr>
      <w:r w:rsidRPr="00B4593C">
        <w:rPr>
          <w:sz w:val="22"/>
          <w:szCs w:val="22"/>
        </w:rPr>
        <w:t>Sazba DPH:</w:t>
      </w:r>
      <w:r w:rsidRPr="00B4593C">
        <w:rPr>
          <w:sz w:val="22"/>
          <w:szCs w:val="22"/>
        </w:rPr>
        <w:tab/>
      </w:r>
      <w:r w:rsidRPr="00B4593C">
        <w:rPr>
          <w:sz w:val="22"/>
          <w:szCs w:val="22"/>
        </w:rPr>
        <w:tab/>
      </w:r>
      <w:r w:rsidRPr="00B4593C">
        <w:rPr>
          <w:sz w:val="22"/>
          <w:szCs w:val="22"/>
        </w:rPr>
        <w:tab/>
        <w:t xml:space="preserve"> </w:t>
      </w:r>
      <w:r w:rsidR="00BD55ED" w:rsidRPr="00B4593C">
        <w:rPr>
          <w:sz w:val="22"/>
          <w:szCs w:val="22"/>
        </w:rPr>
        <w:t>.................</w:t>
      </w:r>
    </w:p>
    <w:p w:rsidR="00D3253A" w:rsidRPr="00B4593C" w:rsidRDefault="00D3253A" w:rsidP="00BD55ED">
      <w:pPr>
        <w:pStyle w:val="VZ"/>
        <w:spacing w:after="60"/>
        <w:ind w:firstLine="709"/>
        <w:rPr>
          <w:sz w:val="22"/>
          <w:szCs w:val="22"/>
        </w:rPr>
      </w:pPr>
      <w:r w:rsidRPr="00B4593C">
        <w:rPr>
          <w:sz w:val="22"/>
          <w:szCs w:val="22"/>
        </w:rPr>
        <w:t xml:space="preserve">DPH:    </w:t>
      </w:r>
      <w:r w:rsidRPr="00B4593C">
        <w:rPr>
          <w:sz w:val="22"/>
          <w:szCs w:val="22"/>
        </w:rPr>
        <w:tab/>
        <w:t xml:space="preserve">                        ………………………………</w:t>
      </w:r>
      <w:r w:rsidRPr="00B4593C">
        <w:rPr>
          <w:sz w:val="22"/>
          <w:szCs w:val="22"/>
        </w:rPr>
        <w:tab/>
      </w:r>
      <w:r w:rsidRPr="00B4593C">
        <w:rPr>
          <w:sz w:val="22"/>
          <w:szCs w:val="22"/>
        </w:rPr>
        <w:tab/>
      </w:r>
      <w:r w:rsidRPr="00B4593C">
        <w:rPr>
          <w:sz w:val="22"/>
          <w:szCs w:val="22"/>
        </w:rPr>
        <w:tab/>
      </w:r>
      <w:r w:rsidRPr="00B4593C">
        <w:rPr>
          <w:sz w:val="22"/>
          <w:szCs w:val="22"/>
        </w:rPr>
        <w:tab/>
        <w:t xml:space="preserve">             </w:t>
      </w:r>
    </w:p>
    <w:p w:rsidR="00BD55ED" w:rsidRPr="00B4593C" w:rsidRDefault="00D3253A" w:rsidP="00D3253A">
      <w:pPr>
        <w:pStyle w:val="VZ"/>
        <w:rPr>
          <w:sz w:val="22"/>
          <w:szCs w:val="22"/>
        </w:rPr>
      </w:pPr>
      <w:r w:rsidRPr="00B4593C">
        <w:rPr>
          <w:sz w:val="22"/>
          <w:szCs w:val="22"/>
        </w:rPr>
        <w:tab/>
      </w:r>
      <w:r w:rsidR="00BD55ED" w:rsidRPr="00B4593C">
        <w:rPr>
          <w:b/>
          <w:sz w:val="22"/>
          <w:szCs w:val="22"/>
        </w:rPr>
        <w:t>Cena celkem včetně DPH:</w:t>
      </w:r>
      <w:r w:rsidR="00BD55ED" w:rsidRPr="00B4593C">
        <w:rPr>
          <w:sz w:val="22"/>
          <w:szCs w:val="22"/>
        </w:rPr>
        <w:tab/>
        <w:t xml:space="preserve"> ………………………………</w:t>
      </w:r>
    </w:p>
    <w:p w:rsidR="00D3253A" w:rsidRPr="00AF5255" w:rsidRDefault="00D3253A" w:rsidP="00BD55ED">
      <w:pPr>
        <w:pStyle w:val="VZ"/>
        <w:ind w:firstLine="708"/>
        <w:rPr>
          <w:sz w:val="22"/>
          <w:szCs w:val="22"/>
        </w:rPr>
      </w:pPr>
      <w:r w:rsidRPr="00B4593C">
        <w:rPr>
          <w:sz w:val="22"/>
          <w:szCs w:val="22"/>
        </w:rPr>
        <w:t>slovy: ……………………………</w:t>
      </w:r>
      <w:r w:rsidR="00BD55ED" w:rsidRPr="00B4593C">
        <w:rPr>
          <w:sz w:val="22"/>
          <w:szCs w:val="22"/>
        </w:rPr>
        <w:t>……………………………………………korun českých</w:t>
      </w:r>
      <w:r w:rsidRPr="00AF5255">
        <w:rPr>
          <w:sz w:val="22"/>
          <w:szCs w:val="22"/>
        </w:rPr>
        <w:t xml:space="preserve">                            </w:t>
      </w:r>
    </w:p>
    <w:p w:rsidR="00D3253A" w:rsidRDefault="00D3253A" w:rsidP="00D3253A">
      <w:pPr>
        <w:pStyle w:val="VZ"/>
        <w:rPr>
          <w:sz w:val="22"/>
          <w:szCs w:val="22"/>
        </w:rPr>
      </w:pPr>
    </w:p>
    <w:p w:rsidR="00B4593C" w:rsidRPr="00AF5255" w:rsidRDefault="00B4593C" w:rsidP="00D3253A">
      <w:pPr>
        <w:pStyle w:val="VZ"/>
        <w:rPr>
          <w:sz w:val="22"/>
          <w:szCs w:val="22"/>
        </w:rPr>
      </w:pPr>
    </w:p>
    <w:p w:rsidR="00D3253A" w:rsidRPr="00AF5255" w:rsidRDefault="00D3253A" w:rsidP="00D3253A">
      <w:pPr>
        <w:widowControl w:val="0"/>
        <w:autoSpaceDE w:val="0"/>
        <w:autoSpaceDN w:val="0"/>
        <w:adjustRightInd w:val="0"/>
        <w:ind w:left="426" w:hanging="426"/>
        <w:jc w:val="both"/>
        <w:rPr>
          <w:rFonts w:ascii="Arial" w:hAnsi="Arial" w:cs="Arial"/>
          <w:sz w:val="22"/>
          <w:szCs w:val="22"/>
        </w:rPr>
      </w:pPr>
      <w:r w:rsidRPr="00AF5255">
        <w:rPr>
          <w:rFonts w:ascii="Arial" w:hAnsi="Arial" w:cs="Arial"/>
          <w:sz w:val="22"/>
          <w:szCs w:val="22"/>
        </w:rPr>
        <w:t>5.2 Smluvní strany jsou povinny v případě změny zákonných sazeb DPH změnit celkovou cenu. Smluvní strany se dohodly, že v případě změny zákonných sazeb DPH nebudou uzavírat písemný dodatek k této smlouvě o změně výše ceny a DPH bude účtována podle předpisů platných v době uskutečnění zdanitelného plnění.</w:t>
      </w:r>
    </w:p>
    <w:p w:rsidR="00D3253A" w:rsidRDefault="00D3253A" w:rsidP="00D3253A">
      <w:pPr>
        <w:tabs>
          <w:tab w:val="left" w:pos="2410"/>
        </w:tabs>
        <w:autoSpaceDE w:val="0"/>
        <w:autoSpaceDN w:val="0"/>
        <w:adjustRightInd w:val="0"/>
        <w:rPr>
          <w:rFonts w:ascii="Arial" w:hAnsi="Arial" w:cs="Arial"/>
          <w:sz w:val="22"/>
          <w:szCs w:val="22"/>
        </w:rPr>
      </w:pPr>
    </w:p>
    <w:p w:rsidR="00B4593C" w:rsidRPr="00B4593C" w:rsidRDefault="00B4593C" w:rsidP="00D3253A">
      <w:pPr>
        <w:tabs>
          <w:tab w:val="left" w:pos="2410"/>
        </w:tabs>
        <w:autoSpaceDE w:val="0"/>
        <w:autoSpaceDN w:val="0"/>
        <w:adjustRightInd w:val="0"/>
        <w:rPr>
          <w:rFonts w:ascii="Arial" w:hAnsi="Arial" w:cs="Arial"/>
          <w:sz w:val="22"/>
          <w:szCs w:val="22"/>
        </w:rPr>
      </w:pPr>
    </w:p>
    <w:p w:rsidR="00D3253A" w:rsidRPr="00AF5255" w:rsidRDefault="00D3253A" w:rsidP="00D3253A">
      <w:pPr>
        <w:widowControl w:val="0"/>
        <w:tabs>
          <w:tab w:val="left" w:pos="360"/>
          <w:tab w:val="left" w:pos="2835"/>
        </w:tabs>
        <w:autoSpaceDE w:val="0"/>
        <w:autoSpaceDN w:val="0"/>
        <w:adjustRightInd w:val="0"/>
        <w:ind w:left="360" w:hanging="360"/>
        <w:jc w:val="both"/>
        <w:rPr>
          <w:rFonts w:ascii="Arial" w:hAnsi="Arial" w:cs="Arial"/>
          <w:b/>
          <w:sz w:val="22"/>
          <w:szCs w:val="22"/>
        </w:rPr>
      </w:pPr>
      <w:r w:rsidRPr="00AF5255">
        <w:rPr>
          <w:rFonts w:ascii="Arial" w:hAnsi="Arial" w:cs="Arial"/>
          <w:b/>
          <w:sz w:val="22"/>
          <w:szCs w:val="22"/>
        </w:rPr>
        <w:t>6. Platební podmínky</w:t>
      </w:r>
    </w:p>
    <w:p w:rsidR="00D3253A" w:rsidRPr="00AF5255" w:rsidRDefault="00D3253A" w:rsidP="00D3253A">
      <w:pPr>
        <w:tabs>
          <w:tab w:val="left" w:pos="2410"/>
        </w:tabs>
        <w:autoSpaceDE w:val="0"/>
        <w:autoSpaceDN w:val="0"/>
        <w:adjustRightInd w:val="0"/>
        <w:ind w:left="284" w:hanging="284"/>
        <w:jc w:val="both"/>
        <w:rPr>
          <w:rFonts w:ascii="Arial" w:hAnsi="Arial" w:cs="Arial"/>
          <w:sz w:val="16"/>
          <w:szCs w:val="16"/>
        </w:rPr>
      </w:pPr>
    </w:p>
    <w:p w:rsidR="00D3253A" w:rsidRPr="00AF5255" w:rsidRDefault="00D3253A" w:rsidP="00D3253A">
      <w:pPr>
        <w:widowControl w:val="0"/>
        <w:autoSpaceDE w:val="0"/>
        <w:autoSpaceDN w:val="0"/>
        <w:adjustRightInd w:val="0"/>
        <w:ind w:left="426" w:hanging="426"/>
        <w:jc w:val="both"/>
        <w:rPr>
          <w:rFonts w:ascii="Arial" w:hAnsi="Arial" w:cs="Arial"/>
          <w:sz w:val="10"/>
          <w:szCs w:val="10"/>
        </w:rPr>
      </w:pPr>
      <w:r w:rsidRPr="00AF5255">
        <w:rPr>
          <w:rFonts w:ascii="Arial" w:hAnsi="Arial" w:cs="Arial"/>
          <w:sz w:val="22"/>
          <w:szCs w:val="22"/>
        </w:rPr>
        <w:t xml:space="preserve">6.1 Objednatel provede úhradu sjednané ceny na základě faktury vystavené dodavatelem. Splatnost faktury se sjednává na 30 dnů ode dne jejího prokazatelného doručení objednateli. Úhrada za plnění této smlouvy bude realizována bezhotovostním převodem </w:t>
      </w:r>
      <w:r w:rsidR="009B5AE8">
        <w:rPr>
          <w:rFonts w:ascii="Arial" w:hAnsi="Arial" w:cs="Arial"/>
          <w:sz w:val="22"/>
          <w:szCs w:val="22"/>
        </w:rPr>
        <w:br/>
      </w:r>
      <w:r w:rsidRPr="00AF5255">
        <w:rPr>
          <w:rFonts w:ascii="Arial" w:hAnsi="Arial" w:cs="Arial"/>
          <w:sz w:val="22"/>
          <w:szCs w:val="22"/>
        </w:rPr>
        <w:t>na účet dodavatele, který je správcem daně (finančním úřadem) zveřejněn způsobem umožňujícím dálkový přístup ve smyslu ustanovení § 98 zákona č. 235/2014 Sb., o dani z přidané hodnoty, ve znění pozdějších předpisů.</w:t>
      </w:r>
    </w:p>
    <w:p w:rsidR="00D3253A" w:rsidRPr="00AF5255" w:rsidRDefault="00D3253A" w:rsidP="00D3253A">
      <w:pPr>
        <w:widowControl w:val="0"/>
        <w:autoSpaceDE w:val="0"/>
        <w:autoSpaceDN w:val="0"/>
        <w:adjustRightInd w:val="0"/>
        <w:ind w:left="426"/>
        <w:jc w:val="both"/>
        <w:rPr>
          <w:rFonts w:ascii="Arial" w:hAnsi="Arial" w:cs="Arial"/>
          <w:sz w:val="16"/>
          <w:szCs w:val="16"/>
        </w:rPr>
      </w:pPr>
    </w:p>
    <w:p w:rsidR="00D3253A" w:rsidRPr="00AF5255" w:rsidRDefault="00D3253A" w:rsidP="00D3253A">
      <w:pPr>
        <w:widowControl w:val="0"/>
        <w:autoSpaceDE w:val="0"/>
        <w:autoSpaceDN w:val="0"/>
        <w:adjustRightInd w:val="0"/>
        <w:ind w:left="426" w:hanging="426"/>
        <w:jc w:val="both"/>
        <w:rPr>
          <w:rFonts w:ascii="Arial" w:hAnsi="Arial" w:cs="Arial"/>
          <w:sz w:val="22"/>
          <w:szCs w:val="22"/>
        </w:rPr>
      </w:pPr>
      <w:r w:rsidRPr="00AF5255">
        <w:rPr>
          <w:rFonts w:ascii="Arial" w:hAnsi="Arial" w:cs="Arial"/>
          <w:sz w:val="22"/>
          <w:szCs w:val="22"/>
        </w:rPr>
        <w:t xml:space="preserve">6.2 Pokud se po dobu této účinnosti smlouvy dodavatel stane nespolehlivým plátcem ve smyslu ustanovení §106a zákona č. 235/2004 Sb. o dani z přidané hodnoty, ve znění pozdějších předpisů, smluvní strany se dohodly, že Kraj Vysočina uhradí DPH za zdanitelné plnění přímo příslušnému správci daně. Krajem takto provedená úhrada je považována </w:t>
      </w:r>
      <w:r w:rsidR="00E17472">
        <w:rPr>
          <w:rFonts w:ascii="Arial" w:hAnsi="Arial" w:cs="Arial"/>
          <w:sz w:val="22"/>
          <w:szCs w:val="22"/>
        </w:rPr>
        <w:br/>
      </w:r>
      <w:r w:rsidRPr="00AF5255">
        <w:rPr>
          <w:rFonts w:ascii="Arial" w:hAnsi="Arial" w:cs="Arial"/>
          <w:sz w:val="22"/>
          <w:szCs w:val="22"/>
        </w:rPr>
        <w:t xml:space="preserve">za uhrazení příslušné části smluvní ceny rovnající se výši DPH fakturované dodavatelem.   </w:t>
      </w:r>
    </w:p>
    <w:p w:rsidR="00D3253A" w:rsidRPr="00AF5255" w:rsidRDefault="00D3253A" w:rsidP="00D3253A">
      <w:pPr>
        <w:widowControl w:val="0"/>
        <w:autoSpaceDE w:val="0"/>
        <w:autoSpaceDN w:val="0"/>
        <w:adjustRightInd w:val="0"/>
        <w:ind w:left="426" w:hanging="426"/>
        <w:jc w:val="both"/>
        <w:rPr>
          <w:rFonts w:ascii="Arial" w:hAnsi="Arial" w:cs="Arial"/>
          <w:sz w:val="10"/>
          <w:szCs w:val="10"/>
        </w:rPr>
      </w:pPr>
    </w:p>
    <w:p w:rsidR="00D3253A" w:rsidRPr="00AF5255" w:rsidRDefault="00D3253A" w:rsidP="00D3253A">
      <w:pPr>
        <w:widowControl w:val="0"/>
        <w:autoSpaceDE w:val="0"/>
        <w:autoSpaceDN w:val="0"/>
        <w:adjustRightInd w:val="0"/>
        <w:ind w:left="426" w:hanging="426"/>
        <w:jc w:val="both"/>
        <w:rPr>
          <w:rFonts w:ascii="Arial" w:hAnsi="Arial" w:cs="Arial"/>
          <w:sz w:val="22"/>
          <w:szCs w:val="22"/>
        </w:rPr>
      </w:pPr>
      <w:r w:rsidRPr="00AF5255">
        <w:rPr>
          <w:rFonts w:ascii="Arial" w:hAnsi="Arial" w:cs="Arial"/>
          <w:sz w:val="22"/>
          <w:szCs w:val="22"/>
        </w:rPr>
        <w:t>6.3 Vyúčtování sjednané ceny dodavatel předloží objednateli nejpozději do</w:t>
      </w:r>
      <w:r w:rsidR="00CF5258" w:rsidRPr="00AF5255">
        <w:rPr>
          <w:rFonts w:ascii="Arial" w:hAnsi="Arial" w:cs="Arial"/>
          <w:sz w:val="22"/>
          <w:szCs w:val="22"/>
        </w:rPr>
        <w:t> 20</w:t>
      </w:r>
      <w:r w:rsidRPr="00AF5255">
        <w:rPr>
          <w:rFonts w:ascii="Arial" w:hAnsi="Arial" w:cs="Arial"/>
          <w:sz w:val="22"/>
          <w:szCs w:val="22"/>
        </w:rPr>
        <w:t>.</w:t>
      </w:r>
      <w:r w:rsidR="00C6384B">
        <w:rPr>
          <w:rFonts w:ascii="Arial" w:hAnsi="Arial" w:cs="Arial"/>
          <w:sz w:val="22"/>
          <w:szCs w:val="22"/>
        </w:rPr>
        <w:t> července 2023</w:t>
      </w:r>
      <w:r w:rsidRPr="00AF5255">
        <w:rPr>
          <w:rFonts w:ascii="Arial" w:hAnsi="Arial" w:cs="Arial"/>
          <w:sz w:val="22"/>
          <w:szCs w:val="22"/>
        </w:rPr>
        <w:t>.</w:t>
      </w:r>
    </w:p>
    <w:p w:rsidR="00D3253A" w:rsidRPr="00AF5255" w:rsidRDefault="00D3253A" w:rsidP="00D3253A">
      <w:pPr>
        <w:widowControl w:val="0"/>
        <w:autoSpaceDE w:val="0"/>
        <w:autoSpaceDN w:val="0"/>
        <w:adjustRightInd w:val="0"/>
        <w:ind w:left="426" w:hanging="426"/>
        <w:jc w:val="both"/>
        <w:rPr>
          <w:rFonts w:ascii="Arial" w:hAnsi="Arial" w:cs="Arial"/>
          <w:sz w:val="10"/>
          <w:szCs w:val="10"/>
        </w:rPr>
      </w:pPr>
    </w:p>
    <w:p w:rsidR="00D3253A" w:rsidRPr="00AF5255" w:rsidRDefault="00D3253A" w:rsidP="00D3253A">
      <w:pPr>
        <w:widowControl w:val="0"/>
        <w:autoSpaceDE w:val="0"/>
        <w:autoSpaceDN w:val="0"/>
        <w:adjustRightInd w:val="0"/>
        <w:ind w:left="426" w:hanging="426"/>
        <w:jc w:val="both"/>
        <w:rPr>
          <w:rFonts w:ascii="Arial" w:hAnsi="Arial" w:cs="Arial"/>
          <w:sz w:val="22"/>
          <w:szCs w:val="22"/>
        </w:rPr>
      </w:pPr>
      <w:r w:rsidRPr="00AF5255">
        <w:rPr>
          <w:rFonts w:ascii="Arial" w:hAnsi="Arial" w:cs="Arial"/>
          <w:sz w:val="22"/>
          <w:szCs w:val="22"/>
        </w:rPr>
        <w:t>6.4 Tato ustanovení nebudou použita v případě, že</w:t>
      </w:r>
      <w:r w:rsidR="0027223B">
        <w:rPr>
          <w:rFonts w:ascii="Arial" w:hAnsi="Arial" w:cs="Arial"/>
          <w:sz w:val="22"/>
          <w:szCs w:val="22"/>
        </w:rPr>
        <w:t xml:space="preserve"> dodavatel, se kterým je uzavírána</w:t>
      </w:r>
      <w:r w:rsidRPr="00AF5255">
        <w:rPr>
          <w:rFonts w:ascii="Arial" w:hAnsi="Arial" w:cs="Arial"/>
          <w:sz w:val="22"/>
          <w:szCs w:val="22"/>
        </w:rPr>
        <w:t xml:space="preserve"> smlouva, není plátce DPH nebo v případech, kdy se uplatní přenesená daňová povinnost dle ustanovení § 92a a násl. zákona DPH.</w:t>
      </w:r>
    </w:p>
    <w:p w:rsidR="00D3253A" w:rsidRPr="00AF5255" w:rsidRDefault="00D3253A" w:rsidP="00D3253A">
      <w:pPr>
        <w:widowControl w:val="0"/>
        <w:autoSpaceDE w:val="0"/>
        <w:autoSpaceDN w:val="0"/>
        <w:adjustRightInd w:val="0"/>
        <w:ind w:left="426" w:hanging="426"/>
        <w:jc w:val="both"/>
        <w:rPr>
          <w:rFonts w:ascii="Arial" w:hAnsi="Arial" w:cs="Arial"/>
          <w:sz w:val="10"/>
          <w:szCs w:val="10"/>
        </w:rPr>
      </w:pPr>
    </w:p>
    <w:p w:rsidR="00D3253A" w:rsidRPr="00AF5255" w:rsidRDefault="00D3253A" w:rsidP="00D3253A">
      <w:pPr>
        <w:pStyle w:val="Zkladntext0"/>
        <w:ind w:left="426" w:hanging="426"/>
        <w:jc w:val="both"/>
        <w:rPr>
          <w:rFonts w:ascii="Arial" w:hAnsi="Arial" w:cs="Arial"/>
          <w:b w:val="0"/>
          <w:bCs w:val="0"/>
          <w:sz w:val="22"/>
          <w:szCs w:val="22"/>
        </w:rPr>
      </w:pPr>
      <w:r w:rsidRPr="00AF5255">
        <w:rPr>
          <w:rFonts w:ascii="Arial" w:hAnsi="Arial" w:cs="Arial"/>
          <w:b w:val="0"/>
          <w:bCs w:val="0"/>
          <w:sz w:val="22"/>
          <w:szCs w:val="22"/>
        </w:rPr>
        <w:t>6.5 Objednatel nebude poskytovat zálohy, umožňuje však průběžné proplacení provedených služeb dle čl. 6.5 této smlouvy.</w:t>
      </w:r>
    </w:p>
    <w:p w:rsidR="00D3253A" w:rsidRPr="00AF5255" w:rsidRDefault="00D3253A" w:rsidP="00D3253A">
      <w:pPr>
        <w:pStyle w:val="Zkladntext0"/>
        <w:ind w:left="426" w:hanging="426"/>
        <w:jc w:val="both"/>
        <w:rPr>
          <w:rFonts w:ascii="Arial" w:hAnsi="Arial" w:cs="Arial"/>
          <w:b w:val="0"/>
          <w:bCs w:val="0"/>
          <w:sz w:val="10"/>
          <w:szCs w:val="10"/>
        </w:rPr>
      </w:pPr>
    </w:p>
    <w:p w:rsidR="00D3253A" w:rsidRDefault="00D3253A" w:rsidP="00D3253A">
      <w:pPr>
        <w:pStyle w:val="Zkladntext0"/>
        <w:ind w:left="426" w:hanging="426"/>
        <w:jc w:val="both"/>
        <w:rPr>
          <w:rFonts w:ascii="Arial" w:hAnsi="Arial" w:cs="Arial"/>
          <w:b w:val="0"/>
          <w:bCs w:val="0"/>
          <w:sz w:val="22"/>
          <w:szCs w:val="22"/>
        </w:rPr>
      </w:pPr>
      <w:r w:rsidRPr="00AF5255">
        <w:rPr>
          <w:rFonts w:ascii="Arial" w:hAnsi="Arial" w:cs="Arial"/>
          <w:b w:val="0"/>
          <w:bCs w:val="0"/>
          <w:sz w:val="22"/>
          <w:szCs w:val="22"/>
        </w:rPr>
        <w:t>6.6 Po provedení minimálně 50 % předmětu plnění může dodavatel vyfakturovat úhradu dosud provedených služeb. K tomu je nutné doložit potvrzení zástupců škol uvedených v příloze č. 1 o provedení výuky ve stanoveném rozsahu a kvalitě. Celkově budou dodavateli proplaceny maximálně dvě faktury.</w:t>
      </w:r>
    </w:p>
    <w:p w:rsidR="006375D8" w:rsidRDefault="006375D8" w:rsidP="00D3253A">
      <w:pPr>
        <w:pStyle w:val="Zkladntext0"/>
        <w:ind w:left="426" w:hanging="426"/>
        <w:jc w:val="both"/>
        <w:rPr>
          <w:rFonts w:ascii="Arial" w:hAnsi="Arial" w:cs="Arial"/>
          <w:b w:val="0"/>
          <w:bCs w:val="0"/>
          <w:sz w:val="22"/>
          <w:szCs w:val="22"/>
        </w:rPr>
      </w:pPr>
    </w:p>
    <w:p w:rsidR="006375D8" w:rsidRPr="00AF5255" w:rsidRDefault="006375D8" w:rsidP="00D3253A">
      <w:pPr>
        <w:pStyle w:val="Zkladntext0"/>
        <w:ind w:left="426" w:hanging="426"/>
        <w:jc w:val="both"/>
        <w:rPr>
          <w:rFonts w:ascii="Arial" w:hAnsi="Arial" w:cs="Arial"/>
          <w:b w:val="0"/>
          <w:bCs w:val="0"/>
          <w:sz w:val="22"/>
          <w:szCs w:val="22"/>
        </w:rPr>
      </w:pPr>
      <w:r w:rsidRPr="00B4593C">
        <w:rPr>
          <w:rFonts w:ascii="Arial" w:hAnsi="Arial" w:cs="Arial"/>
          <w:b w:val="0"/>
          <w:bCs w:val="0"/>
          <w:sz w:val="22"/>
          <w:szCs w:val="22"/>
        </w:rPr>
        <w:t>6.7 V případě mimořádné nepředvídatelné a nepřekonatelné překážky</w:t>
      </w:r>
      <w:r w:rsidR="008E77E0" w:rsidRPr="00B4593C">
        <w:rPr>
          <w:rFonts w:ascii="Arial" w:hAnsi="Arial" w:cs="Arial"/>
          <w:b w:val="0"/>
          <w:bCs w:val="0"/>
          <w:sz w:val="22"/>
          <w:szCs w:val="22"/>
        </w:rPr>
        <w:t xml:space="preserve">, kterou nemohl dodavatel ovlivnit (např. mimořádná opatření přijatá v souvislosti </w:t>
      </w:r>
      <w:r w:rsidR="00F33D84" w:rsidRPr="00B4593C">
        <w:rPr>
          <w:rFonts w:ascii="Arial" w:hAnsi="Arial" w:cs="Arial"/>
          <w:b w:val="0"/>
          <w:bCs w:val="0"/>
          <w:sz w:val="22"/>
          <w:szCs w:val="22"/>
        </w:rPr>
        <w:t xml:space="preserve">s šířením </w:t>
      </w:r>
      <w:r w:rsidR="008E77E0" w:rsidRPr="00B4593C">
        <w:rPr>
          <w:rFonts w:ascii="Arial" w:hAnsi="Arial" w:cs="Arial"/>
          <w:b w:val="0"/>
          <w:bCs w:val="0"/>
          <w:sz w:val="22"/>
          <w:szCs w:val="22"/>
        </w:rPr>
        <w:t xml:space="preserve">nemoci </w:t>
      </w:r>
      <w:r w:rsidR="00DC63AA" w:rsidRPr="00B4593C">
        <w:rPr>
          <w:rFonts w:ascii="Arial" w:hAnsi="Arial" w:cs="Arial"/>
          <w:b w:val="0"/>
          <w:bCs w:val="0"/>
          <w:sz w:val="22"/>
          <w:szCs w:val="22"/>
        </w:rPr>
        <w:br/>
      </w:r>
      <w:r w:rsidR="008E77E0" w:rsidRPr="00B4593C">
        <w:rPr>
          <w:rFonts w:ascii="Arial" w:hAnsi="Arial" w:cs="Arial"/>
          <w:b w:val="0"/>
          <w:bCs w:val="0"/>
          <w:sz w:val="22"/>
          <w:szCs w:val="22"/>
        </w:rPr>
        <w:t>Covid-</w:t>
      </w:r>
      <w:r w:rsidR="00DC63AA" w:rsidRPr="00B4593C">
        <w:rPr>
          <w:rFonts w:ascii="Arial" w:hAnsi="Arial" w:cs="Arial"/>
          <w:b w:val="0"/>
          <w:bCs w:val="0"/>
          <w:sz w:val="22"/>
          <w:szCs w:val="22"/>
        </w:rPr>
        <w:t>1</w:t>
      </w:r>
      <w:r w:rsidR="008E77E0" w:rsidRPr="00B4593C">
        <w:rPr>
          <w:rFonts w:ascii="Arial" w:hAnsi="Arial" w:cs="Arial"/>
          <w:b w:val="0"/>
          <w:bCs w:val="0"/>
          <w:sz w:val="22"/>
          <w:szCs w:val="22"/>
        </w:rPr>
        <w:t>9) může objednatel dodavateli uhradit prokazatelný rozsah plnění, a to na základě počtu tříd</w:t>
      </w:r>
      <w:r w:rsidR="00993EF1" w:rsidRPr="00B4593C">
        <w:rPr>
          <w:rFonts w:ascii="Arial" w:hAnsi="Arial" w:cs="Arial"/>
          <w:b w:val="0"/>
          <w:bCs w:val="0"/>
          <w:sz w:val="22"/>
          <w:szCs w:val="22"/>
        </w:rPr>
        <w:t xml:space="preserve"> (nedodržení rozsahu dle čl. 3.2)</w:t>
      </w:r>
      <w:r w:rsidR="008E77E0" w:rsidRPr="00B4593C">
        <w:rPr>
          <w:rFonts w:ascii="Arial" w:hAnsi="Arial" w:cs="Arial"/>
          <w:b w:val="0"/>
          <w:bCs w:val="0"/>
          <w:sz w:val="22"/>
          <w:szCs w:val="22"/>
        </w:rPr>
        <w:t>, kd</w:t>
      </w:r>
      <w:r w:rsidR="00C8071A" w:rsidRPr="00B4593C">
        <w:rPr>
          <w:rFonts w:ascii="Arial" w:hAnsi="Arial" w:cs="Arial"/>
          <w:b w:val="0"/>
          <w:bCs w:val="0"/>
          <w:sz w:val="22"/>
          <w:szCs w:val="22"/>
        </w:rPr>
        <w:t>e</w:t>
      </w:r>
      <w:r w:rsidR="008E77E0" w:rsidRPr="00B4593C">
        <w:rPr>
          <w:rFonts w:ascii="Arial" w:hAnsi="Arial" w:cs="Arial"/>
          <w:b w:val="0"/>
          <w:bCs w:val="0"/>
          <w:sz w:val="22"/>
          <w:szCs w:val="22"/>
        </w:rPr>
        <w:t xml:space="preserve"> byla dokončena celá výuka, nebo na základě počtu </w:t>
      </w:r>
      <w:r w:rsidR="00C8071A" w:rsidRPr="00B4593C">
        <w:rPr>
          <w:rFonts w:ascii="Arial" w:hAnsi="Arial" w:cs="Arial"/>
          <w:b w:val="0"/>
          <w:bCs w:val="0"/>
          <w:sz w:val="22"/>
          <w:szCs w:val="22"/>
        </w:rPr>
        <w:t>odvedených hodin výuky. Při vyúčtování budou využity sazby uvedené v čl. 5.1 této smlouvy, cena za 1</w:t>
      </w:r>
      <w:r w:rsidR="006F3ADF" w:rsidRPr="00B4593C">
        <w:rPr>
          <w:rFonts w:ascii="Arial" w:hAnsi="Arial" w:cs="Arial"/>
          <w:b w:val="0"/>
          <w:bCs w:val="0"/>
          <w:sz w:val="22"/>
          <w:szCs w:val="22"/>
        </w:rPr>
        <w:t xml:space="preserve"> hodinu vý</w:t>
      </w:r>
      <w:r w:rsidR="00C8071A" w:rsidRPr="00B4593C">
        <w:rPr>
          <w:rFonts w:ascii="Arial" w:hAnsi="Arial" w:cs="Arial"/>
          <w:b w:val="0"/>
          <w:bCs w:val="0"/>
          <w:sz w:val="22"/>
          <w:szCs w:val="22"/>
        </w:rPr>
        <w:t>uky bez DPH a cena za provedení výuky v rámci jedné třídy bez DPH (7 hodin výuky).</w:t>
      </w:r>
      <w:r w:rsidR="00C8071A">
        <w:rPr>
          <w:rFonts w:ascii="Arial" w:hAnsi="Arial" w:cs="Arial"/>
          <w:b w:val="0"/>
          <w:bCs w:val="0"/>
          <w:sz w:val="22"/>
          <w:szCs w:val="22"/>
        </w:rPr>
        <w:t xml:space="preserve">  </w:t>
      </w:r>
      <w:r>
        <w:rPr>
          <w:rFonts w:ascii="Arial" w:hAnsi="Arial" w:cs="Arial"/>
          <w:b w:val="0"/>
          <w:bCs w:val="0"/>
          <w:sz w:val="22"/>
          <w:szCs w:val="22"/>
        </w:rPr>
        <w:t xml:space="preserve"> </w:t>
      </w:r>
      <w:r w:rsidR="00C8071A">
        <w:rPr>
          <w:rFonts w:ascii="Arial" w:hAnsi="Arial" w:cs="Arial"/>
          <w:b w:val="0"/>
          <w:bCs w:val="0"/>
          <w:sz w:val="22"/>
          <w:szCs w:val="22"/>
        </w:rPr>
        <w:t xml:space="preserve"> </w:t>
      </w:r>
    </w:p>
    <w:p w:rsidR="00D3253A" w:rsidRDefault="00D3253A" w:rsidP="00D3253A">
      <w:pPr>
        <w:pStyle w:val="VZ"/>
        <w:outlineLvl w:val="0"/>
        <w:rPr>
          <w:b/>
          <w:bCs/>
          <w:sz w:val="22"/>
          <w:szCs w:val="22"/>
        </w:rPr>
      </w:pPr>
    </w:p>
    <w:p w:rsidR="00D3253A" w:rsidRPr="00AF5255" w:rsidRDefault="00D3253A" w:rsidP="00D3253A">
      <w:pPr>
        <w:pStyle w:val="VZ"/>
        <w:outlineLvl w:val="0"/>
        <w:rPr>
          <w:b/>
          <w:bCs/>
          <w:sz w:val="16"/>
          <w:szCs w:val="16"/>
        </w:rPr>
      </w:pPr>
    </w:p>
    <w:p w:rsidR="00D3253A" w:rsidRPr="00AF5255" w:rsidRDefault="00D3253A" w:rsidP="00D3253A">
      <w:pPr>
        <w:pStyle w:val="VZ"/>
        <w:outlineLvl w:val="0"/>
        <w:rPr>
          <w:b/>
          <w:bCs/>
          <w:sz w:val="22"/>
          <w:szCs w:val="22"/>
        </w:rPr>
      </w:pPr>
      <w:r w:rsidRPr="00AF5255">
        <w:rPr>
          <w:b/>
          <w:bCs/>
          <w:sz w:val="22"/>
          <w:szCs w:val="22"/>
        </w:rPr>
        <w:t>7. Sankční ujednání</w:t>
      </w:r>
    </w:p>
    <w:p w:rsidR="00D3253A" w:rsidRPr="00AF5255" w:rsidRDefault="00D3253A" w:rsidP="00D3253A">
      <w:pPr>
        <w:pStyle w:val="VZ"/>
        <w:outlineLvl w:val="0"/>
        <w:rPr>
          <w:b/>
          <w:bCs/>
          <w:sz w:val="16"/>
          <w:szCs w:val="16"/>
        </w:rPr>
      </w:pPr>
    </w:p>
    <w:p w:rsidR="00D3253A" w:rsidRPr="00AF5255" w:rsidRDefault="00D3253A" w:rsidP="00D3253A">
      <w:pPr>
        <w:pStyle w:val="VZ"/>
        <w:ind w:left="426" w:hanging="426"/>
        <w:outlineLvl w:val="0"/>
        <w:rPr>
          <w:bCs/>
          <w:sz w:val="22"/>
          <w:szCs w:val="22"/>
        </w:rPr>
      </w:pPr>
      <w:r w:rsidRPr="00AF5255">
        <w:rPr>
          <w:bCs/>
          <w:sz w:val="22"/>
          <w:szCs w:val="22"/>
        </w:rPr>
        <w:t xml:space="preserve">7.1 V případě, že dodavatel neprovede výuku ve sjednaném rozsahu a kvalitě (čl. 3 smlouvy), je povinen uhradit objednateli smluvní pokutu ve výši 2 000 Kč za každou takto neprovedenou výuku. Pokud dodavatel neprovede předmět plnění ve sjednaném rozsahu (neprovede výuku v rozsahu podle přílohy č. 1 této smlouvy) bez vlastního zavinění, musí tuto skutečnost uvést a prokazatelně doložit v závěrečné zprávě. V tomto případě </w:t>
      </w:r>
      <w:r w:rsidR="00E17472">
        <w:rPr>
          <w:bCs/>
          <w:sz w:val="22"/>
          <w:szCs w:val="22"/>
        </w:rPr>
        <w:br/>
      </w:r>
      <w:r w:rsidRPr="00AF5255">
        <w:rPr>
          <w:bCs/>
          <w:sz w:val="22"/>
          <w:szCs w:val="22"/>
        </w:rPr>
        <w:t>za každou jednu třídu, ve které neprovede výuku, sníží cena za provedení předmětu plnění o částku 2 100 Kč.</w:t>
      </w:r>
    </w:p>
    <w:p w:rsidR="00D3253A" w:rsidRPr="00AF5255" w:rsidRDefault="00D3253A" w:rsidP="00D3253A">
      <w:pPr>
        <w:pStyle w:val="VZ"/>
        <w:ind w:left="426" w:hanging="426"/>
        <w:outlineLvl w:val="0"/>
        <w:rPr>
          <w:bCs/>
          <w:sz w:val="10"/>
          <w:szCs w:val="10"/>
        </w:rPr>
      </w:pPr>
    </w:p>
    <w:p w:rsidR="00D3253A" w:rsidRDefault="00D3253A" w:rsidP="00D3253A">
      <w:pPr>
        <w:pStyle w:val="Textkomente"/>
        <w:ind w:left="426" w:hanging="426"/>
        <w:jc w:val="both"/>
        <w:rPr>
          <w:rFonts w:ascii="Arial" w:hAnsi="Arial" w:cs="Arial"/>
          <w:sz w:val="22"/>
          <w:szCs w:val="22"/>
        </w:rPr>
      </w:pPr>
      <w:r w:rsidRPr="00AF5255">
        <w:rPr>
          <w:rFonts w:ascii="Arial" w:hAnsi="Arial" w:cs="Arial"/>
          <w:sz w:val="22"/>
          <w:szCs w:val="22"/>
        </w:rPr>
        <w:t xml:space="preserve">7.2 Splatnost faktury k uložení pokuty se řídí čl. 6 této smlouvy. Uhrazení smluvní pokuty nemá odkladný účinek pro úhradu faktury objednatelem za provedené plnění zhotovené v souladu s touto smlouvou. </w:t>
      </w:r>
    </w:p>
    <w:p w:rsidR="00D3253A" w:rsidRPr="00B4593C" w:rsidRDefault="00D3253A" w:rsidP="00B4593C">
      <w:pPr>
        <w:pStyle w:val="Textkomente"/>
        <w:jc w:val="both"/>
        <w:rPr>
          <w:rFonts w:ascii="Arial" w:hAnsi="Arial" w:cs="Arial"/>
          <w:sz w:val="22"/>
          <w:szCs w:val="22"/>
        </w:rPr>
      </w:pPr>
    </w:p>
    <w:p w:rsidR="00D3253A" w:rsidRPr="00AF5255" w:rsidRDefault="00D3253A" w:rsidP="00D3253A">
      <w:pPr>
        <w:pStyle w:val="VZ"/>
        <w:ind w:left="426" w:hanging="426"/>
        <w:outlineLvl w:val="0"/>
        <w:rPr>
          <w:bCs/>
          <w:sz w:val="22"/>
          <w:szCs w:val="22"/>
        </w:rPr>
      </w:pPr>
      <w:r w:rsidRPr="00AF5255">
        <w:rPr>
          <w:bCs/>
          <w:sz w:val="22"/>
          <w:szCs w:val="22"/>
        </w:rPr>
        <w:t xml:space="preserve">7.3 Dodavatel se zavazuje při nedodržení dohodnutého termínu plnění podle čl. 6.3   </w:t>
      </w:r>
      <w:r w:rsidRPr="00AF5255">
        <w:rPr>
          <w:bCs/>
          <w:sz w:val="22"/>
          <w:szCs w:val="22"/>
        </w:rPr>
        <w:br/>
        <w:t xml:space="preserve"> této smlouvy zaplatit objednateli smluvní pokutu ve výši 500 Kč za každý den prodlení.</w:t>
      </w:r>
    </w:p>
    <w:p w:rsidR="00D3253A" w:rsidRPr="00AF5255" w:rsidRDefault="00D3253A" w:rsidP="00D3253A">
      <w:pPr>
        <w:pStyle w:val="VZ"/>
        <w:ind w:left="426" w:hanging="426"/>
        <w:outlineLvl w:val="0"/>
        <w:rPr>
          <w:bCs/>
          <w:sz w:val="10"/>
          <w:szCs w:val="10"/>
        </w:rPr>
      </w:pPr>
    </w:p>
    <w:p w:rsidR="00D3253A" w:rsidRPr="00AF5255" w:rsidRDefault="00D3253A" w:rsidP="00D3253A">
      <w:pPr>
        <w:pStyle w:val="VZ"/>
        <w:ind w:left="426" w:hanging="426"/>
        <w:outlineLvl w:val="0"/>
        <w:rPr>
          <w:bCs/>
          <w:sz w:val="22"/>
          <w:szCs w:val="22"/>
        </w:rPr>
      </w:pPr>
      <w:r w:rsidRPr="00AF5255">
        <w:rPr>
          <w:bCs/>
          <w:sz w:val="22"/>
          <w:szCs w:val="22"/>
        </w:rPr>
        <w:t>7.4 Objednatel se zavazuje při prodlení s úhradou faktur zaplatit dodavateli smluvní pokutu ve výši 0,1% z dlužné částky za každý den prodlení.</w:t>
      </w:r>
    </w:p>
    <w:p w:rsidR="00D3253A" w:rsidRPr="00AF5255" w:rsidRDefault="00D3253A" w:rsidP="00D3253A">
      <w:pPr>
        <w:pStyle w:val="VZ"/>
        <w:ind w:left="426" w:hanging="426"/>
        <w:outlineLvl w:val="0"/>
        <w:rPr>
          <w:bCs/>
          <w:sz w:val="10"/>
          <w:szCs w:val="10"/>
        </w:rPr>
      </w:pPr>
    </w:p>
    <w:p w:rsidR="00D3253A" w:rsidRPr="00AF5255" w:rsidRDefault="00D3253A" w:rsidP="00D3253A">
      <w:pPr>
        <w:pStyle w:val="VZ"/>
        <w:ind w:left="426" w:hanging="426"/>
        <w:rPr>
          <w:sz w:val="22"/>
          <w:szCs w:val="22"/>
        </w:rPr>
      </w:pPr>
      <w:r w:rsidRPr="00AF5255">
        <w:rPr>
          <w:sz w:val="22"/>
          <w:szCs w:val="22"/>
        </w:rPr>
        <w:t>7.5 Smluvní strany se dohodly, že vyúčtovaná smluvní pokuta může být vzájemně započtena vůči ceně předmětu plnění, kterou je objednatel povinen uhradit.</w:t>
      </w:r>
    </w:p>
    <w:p w:rsidR="00D3253A" w:rsidRDefault="00D3253A" w:rsidP="00D3253A">
      <w:pPr>
        <w:pStyle w:val="VZ"/>
        <w:outlineLvl w:val="0"/>
        <w:rPr>
          <w:b/>
          <w:bCs/>
          <w:sz w:val="22"/>
          <w:szCs w:val="22"/>
        </w:rPr>
      </w:pPr>
    </w:p>
    <w:p w:rsidR="00B4593C" w:rsidRPr="00AF5255" w:rsidRDefault="00B4593C" w:rsidP="00D3253A">
      <w:pPr>
        <w:pStyle w:val="VZ"/>
        <w:outlineLvl w:val="0"/>
        <w:rPr>
          <w:b/>
          <w:bCs/>
          <w:sz w:val="22"/>
          <w:szCs w:val="22"/>
        </w:rPr>
      </w:pPr>
    </w:p>
    <w:p w:rsidR="00D3253A" w:rsidRPr="00AF5255" w:rsidRDefault="00D3253A" w:rsidP="00D3253A">
      <w:pPr>
        <w:pStyle w:val="VZ"/>
        <w:rPr>
          <w:sz w:val="22"/>
          <w:szCs w:val="22"/>
        </w:rPr>
      </w:pPr>
      <w:r w:rsidRPr="00AF5255">
        <w:rPr>
          <w:b/>
          <w:bCs/>
          <w:sz w:val="22"/>
          <w:szCs w:val="22"/>
        </w:rPr>
        <w:t>8. Jiná ujednání</w:t>
      </w:r>
    </w:p>
    <w:p w:rsidR="00D3253A" w:rsidRPr="00AF5255" w:rsidRDefault="00D3253A" w:rsidP="00D3253A">
      <w:pPr>
        <w:widowControl w:val="0"/>
        <w:tabs>
          <w:tab w:val="left" w:pos="360"/>
        </w:tabs>
        <w:autoSpaceDE w:val="0"/>
        <w:autoSpaceDN w:val="0"/>
        <w:adjustRightInd w:val="0"/>
        <w:ind w:left="360" w:hanging="360"/>
        <w:jc w:val="both"/>
        <w:rPr>
          <w:rFonts w:ascii="Arial" w:hAnsi="Arial" w:cs="Arial"/>
          <w:sz w:val="16"/>
          <w:szCs w:val="16"/>
        </w:rPr>
      </w:pPr>
    </w:p>
    <w:p w:rsidR="00D3253A" w:rsidRPr="00AF5255" w:rsidRDefault="00D3253A" w:rsidP="00D3253A">
      <w:pPr>
        <w:widowControl w:val="0"/>
        <w:tabs>
          <w:tab w:val="left" w:pos="360"/>
        </w:tabs>
        <w:autoSpaceDE w:val="0"/>
        <w:autoSpaceDN w:val="0"/>
        <w:adjustRightInd w:val="0"/>
        <w:ind w:left="360" w:hanging="360"/>
        <w:jc w:val="both"/>
        <w:rPr>
          <w:rFonts w:ascii="Arial" w:hAnsi="Arial" w:cs="Arial"/>
          <w:sz w:val="22"/>
          <w:szCs w:val="22"/>
        </w:rPr>
      </w:pPr>
      <w:r w:rsidRPr="00AF5255">
        <w:rPr>
          <w:rFonts w:ascii="Arial" w:hAnsi="Arial" w:cs="Arial"/>
          <w:sz w:val="22"/>
          <w:szCs w:val="22"/>
        </w:rPr>
        <w:t>8.1</w:t>
      </w:r>
      <w:r w:rsidRPr="00AF5255">
        <w:rPr>
          <w:rFonts w:ascii="Arial" w:hAnsi="Arial" w:cs="Arial"/>
          <w:sz w:val="22"/>
          <w:szCs w:val="22"/>
        </w:rPr>
        <w:tab/>
        <w:t>Objednatel je oprávněn od této smlouvy odstoupit, poruší-li dodavatel tuto smlouvu zvlášť závažným způsobem. Za zvlášť závažný způsob porušení smlouvy je myšlena zejména situace, kdy:</w:t>
      </w:r>
    </w:p>
    <w:p w:rsidR="00D3253A" w:rsidRPr="00AF5255" w:rsidRDefault="00D3253A" w:rsidP="00D3253A">
      <w:pPr>
        <w:widowControl w:val="0"/>
        <w:tabs>
          <w:tab w:val="left" w:pos="360"/>
        </w:tabs>
        <w:autoSpaceDE w:val="0"/>
        <w:autoSpaceDN w:val="0"/>
        <w:adjustRightInd w:val="0"/>
        <w:ind w:left="360" w:hanging="360"/>
        <w:jc w:val="both"/>
        <w:rPr>
          <w:rFonts w:ascii="Arial" w:hAnsi="Arial" w:cs="Arial"/>
          <w:sz w:val="22"/>
          <w:szCs w:val="22"/>
        </w:rPr>
      </w:pPr>
      <w:r w:rsidRPr="00AF5255">
        <w:rPr>
          <w:rFonts w:ascii="Arial" w:hAnsi="Arial" w:cs="Arial"/>
          <w:sz w:val="22"/>
          <w:szCs w:val="22"/>
        </w:rPr>
        <w:tab/>
        <w:t xml:space="preserve">a) dodavatel neprovede předmět plnění způsobem stanoveným v této smlouvě </w:t>
      </w:r>
    </w:p>
    <w:p w:rsidR="00D3253A" w:rsidRPr="00AF5255" w:rsidRDefault="00D3253A" w:rsidP="00D3253A">
      <w:pPr>
        <w:widowControl w:val="0"/>
        <w:tabs>
          <w:tab w:val="left" w:pos="360"/>
        </w:tabs>
        <w:autoSpaceDE w:val="0"/>
        <w:autoSpaceDN w:val="0"/>
        <w:adjustRightInd w:val="0"/>
        <w:ind w:left="360" w:hanging="360"/>
        <w:jc w:val="both"/>
        <w:rPr>
          <w:rFonts w:ascii="Arial" w:hAnsi="Arial" w:cs="Arial"/>
          <w:sz w:val="22"/>
          <w:szCs w:val="22"/>
        </w:rPr>
      </w:pPr>
      <w:r w:rsidRPr="00AF5255">
        <w:rPr>
          <w:rFonts w:ascii="Arial" w:hAnsi="Arial" w:cs="Arial"/>
          <w:sz w:val="22"/>
          <w:szCs w:val="22"/>
        </w:rPr>
        <w:tab/>
        <w:t>b) dodavatel bez předchozího písemného souhlasu objednatele pověří zajištěním činnosti ve smyslu této smlouvy jinou osobu.</w:t>
      </w:r>
    </w:p>
    <w:p w:rsidR="00D3253A" w:rsidRPr="00AF5255" w:rsidRDefault="00D3253A" w:rsidP="00D3253A">
      <w:pPr>
        <w:widowControl w:val="0"/>
        <w:tabs>
          <w:tab w:val="left" w:pos="360"/>
        </w:tabs>
        <w:autoSpaceDE w:val="0"/>
        <w:autoSpaceDN w:val="0"/>
        <w:adjustRightInd w:val="0"/>
        <w:ind w:left="360" w:hanging="360"/>
        <w:jc w:val="both"/>
        <w:rPr>
          <w:rFonts w:ascii="Arial" w:hAnsi="Arial" w:cs="Arial"/>
          <w:sz w:val="10"/>
          <w:szCs w:val="10"/>
        </w:rPr>
      </w:pPr>
    </w:p>
    <w:p w:rsidR="00D3253A" w:rsidRPr="00AF5255" w:rsidRDefault="00D3253A" w:rsidP="00D3253A">
      <w:pPr>
        <w:widowControl w:val="0"/>
        <w:tabs>
          <w:tab w:val="left" w:pos="360"/>
        </w:tabs>
        <w:autoSpaceDE w:val="0"/>
        <w:autoSpaceDN w:val="0"/>
        <w:adjustRightInd w:val="0"/>
        <w:ind w:left="360" w:hanging="360"/>
        <w:jc w:val="both"/>
        <w:rPr>
          <w:rFonts w:ascii="Arial" w:hAnsi="Arial" w:cs="Arial"/>
          <w:sz w:val="22"/>
          <w:szCs w:val="22"/>
        </w:rPr>
      </w:pPr>
      <w:r w:rsidRPr="00AF5255">
        <w:rPr>
          <w:rFonts w:ascii="Arial" w:hAnsi="Arial" w:cs="Arial"/>
          <w:sz w:val="22"/>
          <w:szCs w:val="22"/>
        </w:rPr>
        <w:t>8.2 Odstoupení od smlouvy musí být učiněno písemně a musí být doručeno na adresu dodavatele. Účinky odstoupení nastávají okamžikem jeho doručení dodavateli.</w:t>
      </w:r>
    </w:p>
    <w:p w:rsidR="00D3253A" w:rsidRPr="00AF5255" w:rsidRDefault="00D3253A" w:rsidP="00D3253A">
      <w:pPr>
        <w:widowControl w:val="0"/>
        <w:tabs>
          <w:tab w:val="left" w:pos="360"/>
        </w:tabs>
        <w:autoSpaceDE w:val="0"/>
        <w:autoSpaceDN w:val="0"/>
        <w:adjustRightInd w:val="0"/>
        <w:ind w:left="360" w:hanging="360"/>
        <w:jc w:val="both"/>
        <w:rPr>
          <w:rFonts w:ascii="Arial" w:hAnsi="Arial" w:cs="Arial"/>
          <w:sz w:val="22"/>
          <w:szCs w:val="22"/>
        </w:rPr>
      </w:pPr>
    </w:p>
    <w:p w:rsidR="00D3253A" w:rsidRDefault="00D3253A" w:rsidP="00D3253A">
      <w:pPr>
        <w:widowControl w:val="0"/>
        <w:tabs>
          <w:tab w:val="left" w:pos="360"/>
        </w:tabs>
        <w:autoSpaceDE w:val="0"/>
        <w:autoSpaceDN w:val="0"/>
        <w:adjustRightInd w:val="0"/>
        <w:ind w:left="360" w:hanging="360"/>
        <w:jc w:val="both"/>
        <w:rPr>
          <w:rFonts w:ascii="Arial" w:hAnsi="Arial" w:cs="Arial"/>
          <w:sz w:val="22"/>
          <w:szCs w:val="22"/>
        </w:rPr>
      </w:pPr>
      <w:r w:rsidRPr="00AF5255">
        <w:rPr>
          <w:rFonts w:ascii="Arial" w:hAnsi="Arial" w:cs="Arial"/>
          <w:sz w:val="22"/>
          <w:szCs w:val="22"/>
        </w:rPr>
        <w:t>8.3</w:t>
      </w:r>
      <w:r w:rsidRPr="00AF5255">
        <w:rPr>
          <w:rFonts w:ascii="Arial" w:hAnsi="Arial" w:cs="Arial"/>
          <w:sz w:val="22"/>
          <w:szCs w:val="22"/>
        </w:rPr>
        <w:tab/>
        <w:t>Objednatel má právo vypovědět tuto smlouvu v případě, že v souvislosti s plněním této smlouvy dojde ke spáchání trestného činu ze strany dodavatele. Výpovědní doba činí 3 dny a začíná běžet dnem následujícím po dni, kdy bylo písemné vyhotovení výpovědi doručeno dodavateli.</w:t>
      </w:r>
    </w:p>
    <w:p w:rsidR="00735854" w:rsidRDefault="00735854" w:rsidP="00D3253A">
      <w:pPr>
        <w:widowControl w:val="0"/>
        <w:tabs>
          <w:tab w:val="left" w:pos="360"/>
        </w:tabs>
        <w:autoSpaceDE w:val="0"/>
        <w:autoSpaceDN w:val="0"/>
        <w:adjustRightInd w:val="0"/>
        <w:ind w:left="360" w:hanging="360"/>
        <w:jc w:val="both"/>
        <w:rPr>
          <w:rFonts w:ascii="Arial" w:hAnsi="Arial" w:cs="Arial"/>
          <w:sz w:val="22"/>
          <w:szCs w:val="22"/>
        </w:rPr>
      </w:pPr>
    </w:p>
    <w:p w:rsidR="00735854" w:rsidRDefault="00735854" w:rsidP="00D3253A">
      <w:pPr>
        <w:widowControl w:val="0"/>
        <w:tabs>
          <w:tab w:val="left" w:pos="360"/>
        </w:tabs>
        <w:autoSpaceDE w:val="0"/>
        <w:autoSpaceDN w:val="0"/>
        <w:adjustRightInd w:val="0"/>
        <w:ind w:left="360" w:hanging="360"/>
        <w:jc w:val="both"/>
        <w:rPr>
          <w:rFonts w:ascii="Arial" w:hAnsi="Arial" w:cs="Arial"/>
          <w:sz w:val="22"/>
          <w:szCs w:val="22"/>
        </w:rPr>
      </w:pPr>
      <w:r>
        <w:rPr>
          <w:rFonts w:ascii="Arial" w:hAnsi="Arial" w:cs="Arial"/>
          <w:sz w:val="22"/>
          <w:szCs w:val="22"/>
        </w:rPr>
        <w:t>8.4 Objednatel nevylučuje možnost plnění předmětu smlouvy prostřednictvím poddo</w:t>
      </w:r>
      <w:r w:rsidR="001856F4">
        <w:rPr>
          <w:rFonts w:ascii="Arial" w:hAnsi="Arial" w:cs="Arial"/>
          <w:sz w:val="22"/>
          <w:szCs w:val="22"/>
        </w:rPr>
        <w:t>davatele. Bez ohledu na to, že bude dodavatel plnit předmět smlouvy prostřednictvím poddodavatele, odpovídá objednateli, jako by plnil sám.</w:t>
      </w:r>
      <w:r>
        <w:rPr>
          <w:rFonts w:ascii="Arial" w:hAnsi="Arial" w:cs="Arial"/>
          <w:sz w:val="22"/>
          <w:szCs w:val="22"/>
        </w:rPr>
        <w:t xml:space="preserve">  </w:t>
      </w:r>
    </w:p>
    <w:p w:rsidR="00735854" w:rsidRDefault="00735854" w:rsidP="00D3253A">
      <w:pPr>
        <w:widowControl w:val="0"/>
        <w:tabs>
          <w:tab w:val="left" w:pos="360"/>
        </w:tabs>
        <w:autoSpaceDE w:val="0"/>
        <w:autoSpaceDN w:val="0"/>
        <w:adjustRightInd w:val="0"/>
        <w:ind w:left="360" w:hanging="360"/>
        <w:jc w:val="both"/>
        <w:rPr>
          <w:rFonts w:ascii="Arial" w:hAnsi="Arial" w:cs="Arial"/>
          <w:sz w:val="22"/>
          <w:szCs w:val="22"/>
        </w:rPr>
      </w:pPr>
    </w:p>
    <w:p w:rsidR="00B4593C" w:rsidRDefault="00B4593C" w:rsidP="00D3253A">
      <w:pPr>
        <w:widowControl w:val="0"/>
        <w:tabs>
          <w:tab w:val="left" w:pos="360"/>
        </w:tabs>
        <w:autoSpaceDE w:val="0"/>
        <w:autoSpaceDN w:val="0"/>
        <w:adjustRightInd w:val="0"/>
        <w:ind w:left="360" w:hanging="360"/>
        <w:jc w:val="both"/>
        <w:rPr>
          <w:rFonts w:ascii="Arial" w:hAnsi="Arial" w:cs="Arial"/>
          <w:sz w:val="22"/>
          <w:szCs w:val="22"/>
        </w:rPr>
      </w:pPr>
    </w:p>
    <w:p w:rsidR="00D3253A" w:rsidRPr="00AF5255" w:rsidRDefault="00D3253A" w:rsidP="00D3253A">
      <w:pPr>
        <w:widowControl w:val="0"/>
        <w:tabs>
          <w:tab w:val="left" w:pos="360"/>
        </w:tabs>
        <w:autoSpaceDE w:val="0"/>
        <w:autoSpaceDN w:val="0"/>
        <w:adjustRightInd w:val="0"/>
        <w:ind w:left="360" w:hanging="360"/>
        <w:jc w:val="both"/>
        <w:rPr>
          <w:rFonts w:ascii="Arial" w:hAnsi="Arial" w:cs="Arial"/>
          <w:b/>
          <w:sz w:val="22"/>
          <w:szCs w:val="22"/>
        </w:rPr>
      </w:pPr>
      <w:r w:rsidRPr="00AF5255">
        <w:rPr>
          <w:rFonts w:ascii="Arial" w:hAnsi="Arial" w:cs="Arial"/>
          <w:b/>
          <w:sz w:val="22"/>
          <w:szCs w:val="22"/>
        </w:rPr>
        <w:t>9. Závěrečná ustanovení</w:t>
      </w:r>
    </w:p>
    <w:p w:rsidR="00D3253A" w:rsidRPr="00AF5255" w:rsidRDefault="00D3253A" w:rsidP="00D3253A">
      <w:pPr>
        <w:widowControl w:val="0"/>
        <w:tabs>
          <w:tab w:val="left" w:pos="360"/>
        </w:tabs>
        <w:autoSpaceDE w:val="0"/>
        <w:autoSpaceDN w:val="0"/>
        <w:adjustRightInd w:val="0"/>
        <w:ind w:left="360" w:hanging="360"/>
        <w:jc w:val="both"/>
        <w:rPr>
          <w:rFonts w:ascii="Arial" w:hAnsi="Arial" w:cs="Arial"/>
          <w:sz w:val="16"/>
          <w:szCs w:val="16"/>
        </w:rPr>
      </w:pPr>
    </w:p>
    <w:p w:rsidR="00D3253A" w:rsidRPr="00AF5255" w:rsidRDefault="00D3253A" w:rsidP="00D3253A">
      <w:pPr>
        <w:widowControl w:val="0"/>
        <w:tabs>
          <w:tab w:val="left" w:pos="360"/>
        </w:tabs>
        <w:autoSpaceDE w:val="0"/>
        <w:autoSpaceDN w:val="0"/>
        <w:adjustRightInd w:val="0"/>
        <w:ind w:left="360" w:hanging="360"/>
        <w:jc w:val="both"/>
        <w:rPr>
          <w:rFonts w:ascii="Arial" w:hAnsi="Arial" w:cs="Arial"/>
          <w:sz w:val="22"/>
          <w:szCs w:val="22"/>
        </w:rPr>
      </w:pPr>
      <w:r w:rsidRPr="00AF5255">
        <w:rPr>
          <w:rFonts w:ascii="Arial" w:hAnsi="Arial" w:cs="Arial"/>
          <w:sz w:val="22"/>
          <w:szCs w:val="22"/>
        </w:rPr>
        <w:t>9.1</w:t>
      </w:r>
      <w:r w:rsidRPr="00AF5255">
        <w:rPr>
          <w:rFonts w:ascii="Arial" w:hAnsi="Arial" w:cs="Arial"/>
          <w:sz w:val="22"/>
          <w:szCs w:val="22"/>
        </w:rPr>
        <w:tab/>
        <w:t>Nedílnou součástí smlouvy je příloha č. 1 Seznam škol dle jednotlivých částí veřejné zakázky, v nichž bude kurz p</w:t>
      </w:r>
      <w:r w:rsidR="00CF5258" w:rsidRPr="00AF5255">
        <w:rPr>
          <w:rFonts w:ascii="Arial" w:hAnsi="Arial" w:cs="Arial"/>
          <w:sz w:val="22"/>
          <w:szCs w:val="22"/>
        </w:rPr>
        <w:t xml:space="preserve">rvní pomoci ve školním roce </w:t>
      </w:r>
      <w:r w:rsidR="00C6384B">
        <w:rPr>
          <w:rFonts w:ascii="Arial" w:hAnsi="Arial" w:cs="Arial"/>
          <w:sz w:val="22"/>
          <w:szCs w:val="22"/>
        </w:rPr>
        <w:t>2022/2023</w:t>
      </w:r>
      <w:r w:rsidRPr="00AF5255">
        <w:rPr>
          <w:rFonts w:ascii="Arial" w:hAnsi="Arial" w:cs="Arial"/>
          <w:sz w:val="22"/>
          <w:szCs w:val="22"/>
        </w:rPr>
        <w:t xml:space="preserve"> proveden.</w:t>
      </w:r>
    </w:p>
    <w:p w:rsidR="00D3253A" w:rsidRPr="00AF5255" w:rsidRDefault="00D3253A" w:rsidP="00D3253A">
      <w:pPr>
        <w:widowControl w:val="0"/>
        <w:tabs>
          <w:tab w:val="left" w:pos="360"/>
        </w:tabs>
        <w:autoSpaceDE w:val="0"/>
        <w:autoSpaceDN w:val="0"/>
        <w:adjustRightInd w:val="0"/>
        <w:ind w:left="360" w:hanging="360"/>
        <w:jc w:val="both"/>
        <w:rPr>
          <w:rFonts w:ascii="Arial" w:hAnsi="Arial" w:cs="Arial"/>
          <w:sz w:val="10"/>
          <w:szCs w:val="10"/>
        </w:rPr>
      </w:pPr>
    </w:p>
    <w:p w:rsidR="00D3253A" w:rsidRPr="00AF5255" w:rsidRDefault="00D3253A" w:rsidP="00D3253A">
      <w:pPr>
        <w:widowControl w:val="0"/>
        <w:tabs>
          <w:tab w:val="left" w:pos="360"/>
        </w:tabs>
        <w:autoSpaceDE w:val="0"/>
        <w:autoSpaceDN w:val="0"/>
        <w:adjustRightInd w:val="0"/>
        <w:ind w:left="360" w:hanging="360"/>
        <w:jc w:val="both"/>
        <w:rPr>
          <w:rFonts w:ascii="Arial" w:hAnsi="Arial" w:cs="Arial"/>
          <w:sz w:val="22"/>
          <w:szCs w:val="22"/>
        </w:rPr>
      </w:pPr>
      <w:r w:rsidRPr="00AF5255">
        <w:rPr>
          <w:rFonts w:ascii="Arial" w:hAnsi="Arial" w:cs="Arial"/>
          <w:sz w:val="22"/>
          <w:szCs w:val="22"/>
        </w:rPr>
        <w:t>9.2</w:t>
      </w:r>
      <w:r w:rsidRPr="00AF5255">
        <w:rPr>
          <w:rFonts w:ascii="Arial" w:hAnsi="Arial" w:cs="Arial"/>
          <w:sz w:val="22"/>
          <w:szCs w:val="22"/>
        </w:rPr>
        <w:tab/>
        <w:t xml:space="preserve">Tato smlouva je uzavírána písemně a lze ji změnit pouze formou vzestupně číslovaných písemných dodatků vlastnoručně podepsaných zástupci oprávněnými k zastupování obou smluvních stran. </w:t>
      </w:r>
    </w:p>
    <w:p w:rsidR="00D3253A" w:rsidRPr="00AF5255" w:rsidRDefault="00D3253A" w:rsidP="00D3253A">
      <w:pPr>
        <w:widowControl w:val="0"/>
        <w:tabs>
          <w:tab w:val="left" w:pos="360"/>
        </w:tabs>
        <w:autoSpaceDE w:val="0"/>
        <w:autoSpaceDN w:val="0"/>
        <w:adjustRightInd w:val="0"/>
        <w:ind w:left="360" w:hanging="360"/>
        <w:jc w:val="both"/>
        <w:rPr>
          <w:rFonts w:ascii="Arial" w:hAnsi="Arial" w:cs="Arial"/>
          <w:sz w:val="10"/>
          <w:szCs w:val="10"/>
        </w:rPr>
      </w:pPr>
    </w:p>
    <w:p w:rsidR="00D3253A" w:rsidRPr="00AF5255" w:rsidRDefault="00D3253A" w:rsidP="00D3253A">
      <w:pPr>
        <w:widowControl w:val="0"/>
        <w:tabs>
          <w:tab w:val="left" w:pos="360"/>
        </w:tabs>
        <w:autoSpaceDE w:val="0"/>
        <w:autoSpaceDN w:val="0"/>
        <w:adjustRightInd w:val="0"/>
        <w:ind w:left="360" w:hanging="360"/>
        <w:jc w:val="both"/>
        <w:rPr>
          <w:rFonts w:ascii="Arial" w:hAnsi="Arial" w:cs="Arial"/>
          <w:sz w:val="22"/>
          <w:szCs w:val="22"/>
        </w:rPr>
      </w:pPr>
      <w:r w:rsidRPr="00AF5255">
        <w:rPr>
          <w:rFonts w:ascii="Arial" w:hAnsi="Arial" w:cs="Arial"/>
          <w:sz w:val="22"/>
          <w:szCs w:val="22"/>
        </w:rPr>
        <w:t>9.3</w:t>
      </w:r>
      <w:r w:rsidRPr="00AF5255">
        <w:rPr>
          <w:rFonts w:ascii="Arial" w:hAnsi="Arial" w:cs="Arial"/>
          <w:sz w:val="22"/>
          <w:szCs w:val="22"/>
        </w:rPr>
        <w:tab/>
        <w:t>Vzhledem k veřejnoprávnímu charakteru objednatele</w:t>
      </w:r>
      <w:r w:rsidR="00281134">
        <w:rPr>
          <w:rFonts w:ascii="Arial" w:hAnsi="Arial" w:cs="Arial"/>
          <w:sz w:val="22"/>
          <w:szCs w:val="22"/>
        </w:rPr>
        <w:t xml:space="preserve"> je stanovená zákonná povinnost</w:t>
      </w:r>
      <w:r w:rsidRPr="00AF5255">
        <w:rPr>
          <w:rFonts w:ascii="Arial" w:hAnsi="Arial" w:cs="Arial"/>
          <w:sz w:val="22"/>
          <w:szCs w:val="22"/>
        </w:rPr>
        <w:t xml:space="preserve"> zveřejnění smlouvy v informačním systému veřejné správy - Registru smluv. Dodavatel výslovně prohlašuje, že je s touto skutečností obeznámen a souhlasí se zveřejněním celého textu smlouvy včetně podpisů. Smluvní strany se zavazují, že obchodní a technické informace, které jim byly svěřeny druhou stranou mimo text této smlouvy, nezpřístupní třetím osobám bez písemného souhlasu druhé strany a nepoužijí tyto informace k jiným účelům, než je plnění podmínek této smlouvy. </w:t>
      </w:r>
    </w:p>
    <w:p w:rsidR="00D3253A" w:rsidRPr="00AF5255" w:rsidRDefault="00D3253A" w:rsidP="00D3253A">
      <w:pPr>
        <w:widowControl w:val="0"/>
        <w:tabs>
          <w:tab w:val="left" w:pos="360"/>
        </w:tabs>
        <w:autoSpaceDE w:val="0"/>
        <w:autoSpaceDN w:val="0"/>
        <w:adjustRightInd w:val="0"/>
        <w:ind w:left="360" w:hanging="360"/>
        <w:jc w:val="both"/>
        <w:rPr>
          <w:rFonts w:ascii="Arial" w:hAnsi="Arial" w:cs="Arial"/>
          <w:sz w:val="10"/>
          <w:szCs w:val="10"/>
        </w:rPr>
      </w:pPr>
    </w:p>
    <w:p w:rsidR="00D3253A" w:rsidRPr="00AF5255" w:rsidRDefault="00D3253A" w:rsidP="00D3253A">
      <w:pPr>
        <w:widowControl w:val="0"/>
        <w:tabs>
          <w:tab w:val="left" w:pos="360"/>
        </w:tabs>
        <w:autoSpaceDE w:val="0"/>
        <w:autoSpaceDN w:val="0"/>
        <w:adjustRightInd w:val="0"/>
        <w:ind w:left="360" w:hanging="360"/>
        <w:jc w:val="both"/>
        <w:rPr>
          <w:rFonts w:ascii="Arial" w:hAnsi="Arial" w:cs="Arial"/>
          <w:sz w:val="22"/>
          <w:szCs w:val="22"/>
        </w:rPr>
      </w:pPr>
      <w:r w:rsidRPr="00AF5255">
        <w:rPr>
          <w:rFonts w:ascii="Arial" w:hAnsi="Arial" w:cs="Arial"/>
          <w:sz w:val="22"/>
          <w:szCs w:val="22"/>
        </w:rPr>
        <w:t xml:space="preserve">9.4 Smluvní strany se dohodly, že zákonnou povinnost dle § 5 odst. 2 zákona č. 340/2015 Sb., o zvláštních podmínkách účinnosti některých smluv, uveřejňování těchto smluv </w:t>
      </w:r>
      <w:r w:rsidRPr="00AF5255">
        <w:rPr>
          <w:rFonts w:ascii="Arial" w:hAnsi="Arial" w:cs="Arial"/>
          <w:sz w:val="22"/>
          <w:szCs w:val="22"/>
        </w:rPr>
        <w:br/>
        <w:t>a o registru smluv (zákon o registru smluv) splní objednatel.</w:t>
      </w:r>
    </w:p>
    <w:p w:rsidR="00D3253A" w:rsidRPr="00AF5255" w:rsidRDefault="00D3253A" w:rsidP="00D3253A">
      <w:pPr>
        <w:widowControl w:val="0"/>
        <w:tabs>
          <w:tab w:val="left" w:pos="360"/>
        </w:tabs>
        <w:autoSpaceDE w:val="0"/>
        <w:autoSpaceDN w:val="0"/>
        <w:adjustRightInd w:val="0"/>
        <w:ind w:left="360" w:hanging="360"/>
        <w:jc w:val="both"/>
        <w:rPr>
          <w:rFonts w:ascii="Arial" w:hAnsi="Arial" w:cs="Arial"/>
          <w:sz w:val="10"/>
          <w:szCs w:val="10"/>
        </w:rPr>
      </w:pPr>
    </w:p>
    <w:p w:rsidR="00D3253A" w:rsidRPr="00AF5255" w:rsidRDefault="00D3253A" w:rsidP="00D3253A">
      <w:pPr>
        <w:widowControl w:val="0"/>
        <w:tabs>
          <w:tab w:val="left" w:pos="360"/>
        </w:tabs>
        <w:autoSpaceDE w:val="0"/>
        <w:autoSpaceDN w:val="0"/>
        <w:adjustRightInd w:val="0"/>
        <w:ind w:left="360" w:hanging="360"/>
        <w:jc w:val="both"/>
        <w:rPr>
          <w:rFonts w:ascii="Arial" w:hAnsi="Arial" w:cs="Arial"/>
          <w:sz w:val="22"/>
          <w:szCs w:val="22"/>
        </w:rPr>
      </w:pPr>
      <w:r w:rsidRPr="00AF5255">
        <w:rPr>
          <w:rFonts w:ascii="Arial" w:hAnsi="Arial" w:cs="Arial"/>
          <w:sz w:val="22"/>
          <w:szCs w:val="22"/>
        </w:rPr>
        <w:t xml:space="preserve">9.5 Tato smlouva nabývá platnosti dnem podpisu a účinnosti dnem uveřejnění v informačním systému veřejné správy - Registru smluv. </w:t>
      </w:r>
    </w:p>
    <w:p w:rsidR="00D3253A" w:rsidRPr="00AF5255" w:rsidRDefault="00D3253A" w:rsidP="00D3253A">
      <w:pPr>
        <w:widowControl w:val="0"/>
        <w:tabs>
          <w:tab w:val="left" w:pos="360"/>
        </w:tabs>
        <w:autoSpaceDE w:val="0"/>
        <w:autoSpaceDN w:val="0"/>
        <w:adjustRightInd w:val="0"/>
        <w:ind w:left="360" w:hanging="360"/>
        <w:jc w:val="both"/>
        <w:rPr>
          <w:rFonts w:ascii="Arial" w:hAnsi="Arial" w:cs="Arial"/>
          <w:sz w:val="10"/>
          <w:szCs w:val="10"/>
        </w:rPr>
      </w:pPr>
    </w:p>
    <w:p w:rsidR="00D3253A" w:rsidRPr="00AF5255" w:rsidRDefault="00D3253A" w:rsidP="00D3253A">
      <w:pPr>
        <w:widowControl w:val="0"/>
        <w:tabs>
          <w:tab w:val="left" w:pos="360"/>
        </w:tabs>
        <w:autoSpaceDE w:val="0"/>
        <w:autoSpaceDN w:val="0"/>
        <w:adjustRightInd w:val="0"/>
        <w:ind w:left="360" w:hanging="360"/>
        <w:jc w:val="both"/>
        <w:rPr>
          <w:rFonts w:ascii="Arial" w:hAnsi="Arial" w:cs="Arial"/>
          <w:sz w:val="22"/>
          <w:szCs w:val="22"/>
        </w:rPr>
      </w:pPr>
      <w:r w:rsidRPr="00AF5255">
        <w:rPr>
          <w:rFonts w:ascii="Arial" w:hAnsi="Arial" w:cs="Arial"/>
          <w:sz w:val="22"/>
          <w:szCs w:val="22"/>
        </w:rPr>
        <w:t>9.5 Obě strany prohlašují, že došlo k dohodě o celém rozsahu této smlouvy.</w:t>
      </w:r>
    </w:p>
    <w:p w:rsidR="00D3253A" w:rsidRDefault="00D3253A" w:rsidP="00D3253A">
      <w:pPr>
        <w:widowControl w:val="0"/>
        <w:tabs>
          <w:tab w:val="left" w:pos="360"/>
        </w:tabs>
        <w:autoSpaceDE w:val="0"/>
        <w:autoSpaceDN w:val="0"/>
        <w:adjustRightInd w:val="0"/>
        <w:ind w:left="360" w:hanging="360"/>
        <w:jc w:val="both"/>
        <w:rPr>
          <w:rFonts w:ascii="Arial" w:hAnsi="Arial" w:cs="Arial"/>
          <w:sz w:val="22"/>
          <w:szCs w:val="22"/>
        </w:rPr>
      </w:pPr>
      <w:r w:rsidRPr="00AF5255">
        <w:rPr>
          <w:rFonts w:ascii="Arial" w:hAnsi="Arial" w:cs="Arial"/>
          <w:sz w:val="22"/>
          <w:szCs w:val="22"/>
        </w:rPr>
        <w:t xml:space="preserve"> </w:t>
      </w:r>
    </w:p>
    <w:p w:rsidR="00B4593C" w:rsidRDefault="00B4593C" w:rsidP="00D3253A">
      <w:pPr>
        <w:widowControl w:val="0"/>
        <w:tabs>
          <w:tab w:val="left" w:pos="360"/>
        </w:tabs>
        <w:autoSpaceDE w:val="0"/>
        <w:autoSpaceDN w:val="0"/>
        <w:adjustRightInd w:val="0"/>
        <w:ind w:left="360" w:hanging="360"/>
        <w:jc w:val="both"/>
        <w:rPr>
          <w:rFonts w:ascii="Arial" w:hAnsi="Arial" w:cs="Arial"/>
          <w:sz w:val="22"/>
          <w:szCs w:val="22"/>
        </w:rPr>
      </w:pPr>
    </w:p>
    <w:p w:rsidR="00B4593C" w:rsidRPr="00B4593C" w:rsidRDefault="00B4593C" w:rsidP="00D3253A">
      <w:pPr>
        <w:widowControl w:val="0"/>
        <w:tabs>
          <w:tab w:val="left" w:pos="360"/>
        </w:tabs>
        <w:autoSpaceDE w:val="0"/>
        <w:autoSpaceDN w:val="0"/>
        <w:adjustRightInd w:val="0"/>
        <w:ind w:left="360" w:hanging="360"/>
        <w:jc w:val="both"/>
        <w:rPr>
          <w:rFonts w:ascii="Arial" w:hAnsi="Arial" w:cs="Arial"/>
          <w:sz w:val="22"/>
          <w:szCs w:val="22"/>
        </w:rPr>
      </w:pPr>
    </w:p>
    <w:p w:rsidR="00D3253A" w:rsidRPr="00AF5255" w:rsidRDefault="00D3253A" w:rsidP="00D3253A">
      <w:pPr>
        <w:widowControl w:val="0"/>
        <w:tabs>
          <w:tab w:val="left" w:pos="360"/>
        </w:tabs>
        <w:autoSpaceDE w:val="0"/>
        <w:autoSpaceDN w:val="0"/>
        <w:adjustRightInd w:val="0"/>
        <w:ind w:left="360" w:hanging="360"/>
        <w:jc w:val="both"/>
        <w:rPr>
          <w:rFonts w:ascii="Arial" w:hAnsi="Arial" w:cs="Arial"/>
          <w:sz w:val="22"/>
          <w:szCs w:val="22"/>
        </w:rPr>
      </w:pPr>
      <w:r w:rsidRPr="00AF5255">
        <w:rPr>
          <w:rFonts w:ascii="Arial" w:hAnsi="Arial" w:cs="Arial"/>
          <w:sz w:val="22"/>
          <w:szCs w:val="22"/>
        </w:rPr>
        <w:t>9.6 Obě smluvní strany prohlašují, že tato smlouva nebyla sjednána v tísni, ani za jinak jednostranně nevýhodných podmínek.</w:t>
      </w:r>
    </w:p>
    <w:p w:rsidR="00D3253A" w:rsidRPr="00AF5255" w:rsidRDefault="00D3253A" w:rsidP="00D3253A">
      <w:pPr>
        <w:widowControl w:val="0"/>
        <w:tabs>
          <w:tab w:val="left" w:pos="360"/>
        </w:tabs>
        <w:autoSpaceDE w:val="0"/>
        <w:autoSpaceDN w:val="0"/>
        <w:adjustRightInd w:val="0"/>
        <w:ind w:left="360" w:hanging="360"/>
        <w:jc w:val="both"/>
        <w:rPr>
          <w:rFonts w:ascii="Arial" w:hAnsi="Arial" w:cs="Arial"/>
          <w:sz w:val="10"/>
          <w:szCs w:val="10"/>
        </w:rPr>
      </w:pPr>
    </w:p>
    <w:p w:rsidR="00D3253A" w:rsidRPr="00AF5255" w:rsidRDefault="00D3253A" w:rsidP="00D3253A">
      <w:pPr>
        <w:widowControl w:val="0"/>
        <w:tabs>
          <w:tab w:val="left" w:pos="360"/>
        </w:tabs>
        <w:autoSpaceDE w:val="0"/>
        <w:autoSpaceDN w:val="0"/>
        <w:adjustRightInd w:val="0"/>
        <w:ind w:left="360" w:hanging="360"/>
        <w:jc w:val="both"/>
        <w:rPr>
          <w:rFonts w:ascii="Arial" w:hAnsi="Arial" w:cs="Arial"/>
          <w:sz w:val="22"/>
          <w:szCs w:val="22"/>
        </w:rPr>
      </w:pPr>
      <w:r w:rsidRPr="00AF5255">
        <w:rPr>
          <w:rFonts w:ascii="Arial" w:hAnsi="Arial" w:cs="Arial"/>
          <w:sz w:val="22"/>
          <w:szCs w:val="22"/>
        </w:rPr>
        <w:t>9.7</w:t>
      </w:r>
      <w:r w:rsidRPr="00AF5255">
        <w:rPr>
          <w:rFonts w:ascii="Arial" w:hAnsi="Arial" w:cs="Arial"/>
          <w:sz w:val="22"/>
          <w:szCs w:val="22"/>
        </w:rPr>
        <w:tab/>
        <w:t>Ve všech případech, které neřeší ujednání obsažené v této smlouvě, platí příslušná ustanovení občanského zákoníku.</w:t>
      </w:r>
    </w:p>
    <w:p w:rsidR="00D3253A" w:rsidRPr="00AF5255" w:rsidRDefault="00D3253A" w:rsidP="00D3253A">
      <w:pPr>
        <w:widowControl w:val="0"/>
        <w:tabs>
          <w:tab w:val="left" w:pos="360"/>
        </w:tabs>
        <w:autoSpaceDE w:val="0"/>
        <w:autoSpaceDN w:val="0"/>
        <w:adjustRightInd w:val="0"/>
        <w:ind w:left="360" w:hanging="360"/>
        <w:jc w:val="both"/>
        <w:rPr>
          <w:rFonts w:ascii="Arial" w:hAnsi="Arial" w:cs="Arial"/>
          <w:sz w:val="10"/>
          <w:szCs w:val="10"/>
        </w:rPr>
      </w:pPr>
    </w:p>
    <w:p w:rsidR="00D3253A" w:rsidRPr="00AF5255" w:rsidRDefault="00D3253A" w:rsidP="00D3253A">
      <w:pPr>
        <w:widowControl w:val="0"/>
        <w:tabs>
          <w:tab w:val="left" w:pos="360"/>
        </w:tabs>
        <w:autoSpaceDE w:val="0"/>
        <w:autoSpaceDN w:val="0"/>
        <w:adjustRightInd w:val="0"/>
        <w:ind w:left="360" w:hanging="360"/>
        <w:jc w:val="both"/>
        <w:rPr>
          <w:rFonts w:ascii="Arial" w:hAnsi="Arial" w:cs="Arial"/>
          <w:sz w:val="22"/>
          <w:szCs w:val="22"/>
        </w:rPr>
      </w:pPr>
      <w:r w:rsidRPr="00AF5255">
        <w:rPr>
          <w:rFonts w:ascii="Arial" w:hAnsi="Arial" w:cs="Arial"/>
          <w:sz w:val="22"/>
          <w:szCs w:val="22"/>
        </w:rPr>
        <w:t>9.8 Smlouva je vyhotovena ve čtyřech stejnopisech. Dva stejnopisy jsou určeny pro objednatele, dva stejnopisy pro dodavatele.</w:t>
      </w:r>
    </w:p>
    <w:p w:rsidR="00D3253A" w:rsidRPr="00AF5255" w:rsidRDefault="00D3253A" w:rsidP="00D3253A">
      <w:pPr>
        <w:widowControl w:val="0"/>
        <w:tabs>
          <w:tab w:val="left" w:pos="360"/>
        </w:tabs>
        <w:autoSpaceDE w:val="0"/>
        <w:autoSpaceDN w:val="0"/>
        <w:adjustRightInd w:val="0"/>
        <w:ind w:left="360" w:hanging="360"/>
        <w:jc w:val="both"/>
        <w:rPr>
          <w:rFonts w:ascii="Arial" w:hAnsi="Arial" w:cs="Arial"/>
          <w:sz w:val="22"/>
          <w:szCs w:val="22"/>
        </w:rPr>
      </w:pPr>
    </w:p>
    <w:p w:rsidR="00D3253A" w:rsidRPr="00AF5255" w:rsidRDefault="00D3253A" w:rsidP="00D3253A">
      <w:pPr>
        <w:pStyle w:val="VZ"/>
        <w:rPr>
          <w:sz w:val="18"/>
          <w:szCs w:val="18"/>
        </w:rPr>
      </w:pPr>
    </w:p>
    <w:p w:rsidR="00D3253A" w:rsidRPr="00AF5255" w:rsidRDefault="00D3253A" w:rsidP="00D3253A">
      <w:pPr>
        <w:pStyle w:val="VZ"/>
        <w:rPr>
          <w:sz w:val="18"/>
          <w:szCs w:val="18"/>
        </w:rPr>
      </w:pPr>
    </w:p>
    <w:p w:rsidR="00D3253A" w:rsidRPr="00AF5255" w:rsidRDefault="00AF0534" w:rsidP="00D3253A">
      <w:pPr>
        <w:pStyle w:val="VZ"/>
        <w:jc w:val="left"/>
        <w:rPr>
          <w:sz w:val="22"/>
          <w:szCs w:val="22"/>
        </w:rPr>
      </w:pPr>
      <w:r>
        <w:rPr>
          <w:sz w:val="22"/>
          <w:szCs w:val="22"/>
        </w:rPr>
        <w:t>V Jihlavě dne …………………. 202..</w:t>
      </w:r>
      <w:r w:rsidR="00D3253A" w:rsidRPr="00AF5255">
        <w:rPr>
          <w:sz w:val="22"/>
          <w:szCs w:val="22"/>
        </w:rPr>
        <w:t xml:space="preserve">                       </w:t>
      </w:r>
      <w:r>
        <w:rPr>
          <w:sz w:val="22"/>
          <w:szCs w:val="22"/>
        </w:rPr>
        <w:t xml:space="preserve">      V ………………….. dne …..………20..</w:t>
      </w:r>
      <w:bookmarkStart w:id="0" w:name="_GoBack"/>
      <w:bookmarkEnd w:id="0"/>
    </w:p>
    <w:p w:rsidR="00D3253A" w:rsidRPr="00AF5255" w:rsidRDefault="00D3253A" w:rsidP="00D3253A">
      <w:pPr>
        <w:pStyle w:val="VZ"/>
      </w:pPr>
    </w:p>
    <w:p w:rsidR="00D3253A" w:rsidRPr="00AF5255" w:rsidRDefault="00D3253A" w:rsidP="00D3253A">
      <w:pPr>
        <w:pStyle w:val="VZ"/>
      </w:pPr>
    </w:p>
    <w:p w:rsidR="00D3253A" w:rsidRPr="00AF5255" w:rsidRDefault="00D3253A" w:rsidP="00D3253A">
      <w:pPr>
        <w:pStyle w:val="VZ"/>
        <w:rPr>
          <w:sz w:val="22"/>
          <w:szCs w:val="22"/>
        </w:rPr>
      </w:pPr>
    </w:p>
    <w:p w:rsidR="00D3253A" w:rsidRPr="00AF5255" w:rsidRDefault="00D3253A" w:rsidP="00D3253A">
      <w:pPr>
        <w:pStyle w:val="VZ"/>
      </w:pPr>
    </w:p>
    <w:p w:rsidR="00D3253A" w:rsidRPr="00AF5255" w:rsidRDefault="00D3253A" w:rsidP="00D3253A">
      <w:pPr>
        <w:pStyle w:val="VZ"/>
      </w:pPr>
    </w:p>
    <w:p w:rsidR="00D3253A" w:rsidRPr="00AF5255" w:rsidRDefault="00D3253A" w:rsidP="00D3253A">
      <w:pPr>
        <w:pStyle w:val="VZ"/>
        <w:jc w:val="left"/>
        <w:rPr>
          <w:sz w:val="22"/>
        </w:rPr>
      </w:pPr>
      <w:r w:rsidRPr="00AF5255">
        <w:t>………………….…….……….…………</w:t>
      </w:r>
      <w:r w:rsidRPr="00AF5255">
        <w:tab/>
      </w:r>
      <w:r w:rsidRPr="00AF5255">
        <w:tab/>
        <w:t xml:space="preserve">                ……………………………………..……....</w:t>
      </w:r>
      <w:r w:rsidRPr="00AF5255">
        <w:rPr>
          <w:sz w:val="22"/>
        </w:rPr>
        <w:tab/>
        <w:t xml:space="preserve">                          </w:t>
      </w:r>
      <w:r w:rsidRPr="00AF5255">
        <w:rPr>
          <w:sz w:val="22"/>
        </w:rPr>
        <w:tab/>
        <w:t xml:space="preserve">      objednatel</w:t>
      </w:r>
      <w:r w:rsidRPr="00AF5255">
        <w:tab/>
      </w:r>
      <w:r w:rsidRPr="00AF5255">
        <w:tab/>
      </w:r>
      <w:r w:rsidRPr="00AF5255">
        <w:tab/>
      </w:r>
      <w:r w:rsidRPr="00AF5255">
        <w:tab/>
      </w:r>
      <w:r w:rsidRPr="00AF5255">
        <w:tab/>
      </w:r>
      <w:r w:rsidRPr="00AF5255">
        <w:rPr>
          <w:sz w:val="22"/>
        </w:rPr>
        <w:t xml:space="preserve">             </w:t>
      </w:r>
      <w:r w:rsidRPr="00AF5255">
        <w:rPr>
          <w:sz w:val="22"/>
        </w:rPr>
        <w:tab/>
        <w:t xml:space="preserve"> dodavatel</w:t>
      </w:r>
    </w:p>
    <w:p w:rsidR="00D3253A" w:rsidRPr="00AF5255" w:rsidRDefault="00D3253A" w:rsidP="00D3253A">
      <w:pPr>
        <w:pStyle w:val="VZ"/>
        <w:jc w:val="left"/>
        <w:rPr>
          <w:sz w:val="22"/>
        </w:rPr>
      </w:pPr>
      <w:r w:rsidRPr="00AF5255">
        <w:rPr>
          <w:sz w:val="22"/>
          <w:szCs w:val="22"/>
        </w:rPr>
        <w:t>Ing. Vladimír Novotný, náměstek hejtmana</w:t>
      </w:r>
      <w:r w:rsidRPr="00AF5255">
        <w:rPr>
          <w:sz w:val="22"/>
          <w:szCs w:val="22"/>
        </w:rPr>
        <w:tab/>
      </w:r>
      <w:r w:rsidRPr="00AF5255">
        <w:rPr>
          <w:sz w:val="22"/>
          <w:szCs w:val="22"/>
        </w:rPr>
        <w:tab/>
      </w:r>
      <w:r w:rsidRPr="00AF5255">
        <w:rPr>
          <w:sz w:val="22"/>
          <w:szCs w:val="22"/>
        </w:rPr>
        <w:tab/>
        <w:t xml:space="preserve">              </w:t>
      </w:r>
    </w:p>
    <w:p w:rsidR="00D3253A" w:rsidRPr="00AF5255" w:rsidRDefault="00D3253A" w:rsidP="00D3253A">
      <w:pPr>
        <w:tabs>
          <w:tab w:val="left" w:pos="5160"/>
        </w:tabs>
        <w:spacing w:after="40"/>
        <w:jc w:val="center"/>
        <w:outlineLvl w:val="0"/>
        <w:rPr>
          <w:rFonts w:ascii="Arial" w:hAnsi="Arial" w:cs="Arial"/>
          <w:b/>
          <w:sz w:val="28"/>
          <w:szCs w:val="28"/>
        </w:rPr>
      </w:pPr>
    </w:p>
    <w:p w:rsidR="00D3253A" w:rsidRPr="00AF5255" w:rsidRDefault="00D3253A" w:rsidP="00D3253A">
      <w:pPr>
        <w:tabs>
          <w:tab w:val="left" w:pos="5160"/>
        </w:tabs>
        <w:spacing w:after="40"/>
        <w:jc w:val="center"/>
        <w:outlineLvl w:val="0"/>
        <w:rPr>
          <w:rFonts w:ascii="Arial" w:hAnsi="Arial" w:cs="Arial"/>
          <w:b/>
          <w:sz w:val="28"/>
          <w:szCs w:val="28"/>
        </w:rPr>
      </w:pPr>
    </w:p>
    <w:p w:rsidR="00D3253A" w:rsidRDefault="00D3253A" w:rsidP="008A1422">
      <w:pPr>
        <w:pStyle w:val="Nadpis1"/>
      </w:pPr>
    </w:p>
    <w:p w:rsidR="008A1422" w:rsidRDefault="008A1422" w:rsidP="008A1422"/>
    <w:p w:rsidR="008A1422" w:rsidRDefault="008A1422" w:rsidP="008A1422"/>
    <w:p w:rsidR="008A1422" w:rsidRDefault="008A1422" w:rsidP="008A1422"/>
    <w:p w:rsidR="008A1422" w:rsidRDefault="008A1422" w:rsidP="008A1422"/>
    <w:p w:rsidR="008A1422" w:rsidRDefault="008A1422" w:rsidP="008A1422"/>
    <w:p w:rsidR="008A1422" w:rsidRDefault="008A1422" w:rsidP="008A1422"/>
    <w:p w:rsidR="008A1422" w:rsidRDefault="008A1422" w:rsidP="008A1422"/>
    <w:p w:rsidR="008A1422" w:rsidRDefault="008A1422" w:rsidP="008A1422"/>
    <w:p w:rsidR="008A1422" w:rsidRDefault="008A1422" w:rsidP="008A1422"/>
    <w:p w:rsidR="008A1422" w:rsidRDefault="008A1422" w:rsidP="008A1422"/>
    <w:p w:rsidR="008A1422" w:rsidRDefault="008A1422" w:rsidP="008A1422"/>
    <w:p w:rsidR="008A1422" w:rsidRDefault="008A1422" w:rsidP="008A1422"/>
    <w:p w:rsidR="008A1422" w:rsidRDefault="008A1422" w:rsidP="008A1422"/>
    <w:p w:rsidR="008A1422" w:rsidRDefault="008A1422" w:rsidP="008A1422"/>
    <w:p w:rsidR="008A1422" w:rsidRDefault="008A1422" w:rsidP="008A1422"/>
    <w:p w:rsidR="008A1422" w:rsidRDefault="008A1422" w:rsidP="008A1422"/>
    <w:p w:rsidR="008A1422" w:rsidRDefault="008A1422" w:rsidP="008A1422"/>
    <w:p w:rsidR="008A1422" w:rsidRDefault="008A1422" w:rsidP="008A1422"/>
    <w:p w:rsidR="008A1422" w:rsidRDefault="008A1422" w:rsidP="008A1422"/>
    <w:p w:rsidR="008A1422" w:rsidRDefault="008A1422" w:rsidP="008A1422"/>
    <w:p w:rsidR="008A1422" w:rsidRDefault="008A1422" w:rsidP="008A1422"/>
    <w:p w:rsidR="008A1422" w:rsidRDefault="008A1422" w:rsidP="008A1422"/>
    <w:p w:rsidR="008A1422" w:rsidRDefault="008A1422" w:rsidP="008A1422"/>
    <w:p w:rsidR="008A1422" w:rsidRDefault="008A1422" w:rsidP="008A1422"/>
    <w:p w:rsidR="008A1422" w:rsidRDefault="008A1422" w:rsidP="008A1422"/>
    <w:p w:rsidR="008A1422" w:rsidRDefault="008A1422" w:rsidP="008A1422"/>
    <w:p w:rsidR="008A1422" w:rsidRDefault="008A1422" w:rsidP="008A1422"/>
    <w:p w:rsidR="008A1422" w:rsidRDefault="008A1422" w:rsidP="008A1422"/>
    <w:p w:rsidR="008A1422" w:rsidRDefault="008A1422" w:rsidP="008A1422"/>
    <w:p w:rsidR="008A1422" w:rsidRPr="008A1422" w:rsidRDefault="008A1422" w:rsidP="008A1422">
      <w:pPr>
        <w:rPr>
          <w:sz w:val="16"/>
        </w:rPr>
      </w:pPr>
    </w:p>
    <w:p w:rsidR="00D3253A" w:rsidRPr="008A1422" w:rsidRDefault="00D3253A" w:rsidP="00D3253A">
      <w:pPr>
        <w:tabs>
          <w:tab w:val="left" w:pos="5160"/>
        </w:tabs>
        <w:spacing w:after="40"/>
        <w:jc w:val="center"/>
        <w:outlineLvl w:val="0"/>
        <w:rPr>
          <w:rFonts w:ascii="Arial" w:hAnsi="Arial" w:cs="Arial"/>
          <w:b/>
          <w:sz w:val="8"/>
          <w:szCs w:val="28"/>
        </w:rPr>
      </w:pPr>
    </w:p>
    <w:p w:rsidR="00D3253A" w:rsidRPr="00AF5255" w:rsidRDefault="00D3253A" w:rsidP="00D3253A">
      <w:pPr>
        <w:pStyle w:val="Zkladntext2"/>
        <w:tabs>
          <w:tab w:val="clear" w:pos="3261"/>
        </w:tabs>
        <w:jc w:val="right"/>
        <w:rPr>
          <w:sz w:val="20"/>
          <w:szCs w:val="20"/>
        </w:rPr>
      </w:pPr>
      <w:r w:rsidRPr="00AF5255">
        <w:rPr>
          <w:b/>
        </w:rPr>
        <w:t>Příloha č. 1</w:t>
      </w:r>
      <w:r w:rsidRPr="00AF5255">
        <w:rPr>
          <w:sz w:val="20"/>
          <w:szCs w:val="20"/>
        </w:rPr>
        <w:t xml:space="preserve">   </w:t>
      </w:r>
    </w:p>
    <w:p w:rsidR="00D3253A" w:rsidRPr="00AF5255" w:rsidRDefault="00D3253A" w:rsidP="00CF5258">
      <w:pPr>
        <w:pStyle w:val="Zkladntext2"/>
        <w:tabs>
          <w:tab w:val="clear" w:pos="3261"/>
        </w:tabs>
        <w:jc w:val="left"/>
        <w:rPr>
          <w:b/>
          <w:sz w:val="20"/>
        </w:rPr>
      </w:pPr>
    </w:p>
    <w:p w:rsidR="00D3253A" w:rsidRPr="00AF5255" w:rsidRDefault="00D3253A" w:rsidP="00D3253A">
      <w:pPr>
        <w:pStyle w:val="Zkladntext2"/>
        <w:tabs>
          <w:tab w:val="clear" w:pos="3261"/>
        </w:tabs>
        <w:jc w:val="left"/>
        <w:rPr>
          <w:sz w:val="20"/>
          <w:szCs w:val="20"/>
        </w:rPr>
      </w:pPr>
      <w:r w:rsidRPr="00AF5255">
        <w:rPr>
          <w:b/>
        </w:rPr>
        <w:t xml:space="preserve">Seznam škol, v nichž bude kurz první pomoci </w:t>
      </w:r>
      <w:r w:rsidR="00CF5258" w:rsidRPr="00AF5255">
        <w:rPr>
          <w:b/>
        </w:rPr>
        <w:t xml:space="preserve">ve školním roce </w:t>
      </w:r>
      <w:r w:rsidR="00C6384B">
        <w:rPr>
          <w:b/>
        </w:rPr>
        <w:t>2022/2023</w:t>
      </w:r>
      <w:r w:rsidRPr="00AF5255">
        <w:rPr>
          <w:b/>
        </w:rPr>
        <w:t xml:space="preserve"> proveden</w:t>
      </w:r>
    </w:p>
    <w:p w:rsidR="00D3253A" w:rsidRPr="00AF5255" w:rsidRDefault="00D3253A" w:rsidP="00D3253A">
      <w:pPr>
        <w:pStyle w:val="Zkladntext2"/>
        <w:tabs>
          <w:tab w:val="clear" w:pos="3261"/>
        </w:tabs>
        <w:rPr>
          <w:b/>
          <w:sz w:val="20"/>
          <w:szCs w:val="20"/>
        </w:rPr>
      </w:pPr>
      <w:r w:rsidRPr="00AF5255">
        <w:rPr>
          <w:b/>
          <w:sz w:val="20"/>
          <w:szCs w:val="20"/>
        </w:rPr>
        <w:t xml:space="preserve">    </w:t>
      </w:r>
    </w:p>
    <w:p w:rsidR="00D3253A" w:rsidRPr="00AF5255" w:rsidRDefault="00D3253A" w:rsidP="00D3253A">
      <w:pPr>
        <w:pStyle w:val="Zkladntext2"/>
        <w:tabs>
          <w:tab w:val="clear" w:pos="3261"/>
        </w:tabs>
        <w:jc w:val="left"/>
        <w:rPr>
          <w:b/>
          <w:sz w:val="20"/>
          <w:szCs w:val="20"/>
        </w:rPr>
      </w:pPr>
      <w:r w:rsidRPr="00AF5255">
        <w:rPr>
          <w:b/>
          <w:sz w:val="20"/>
          <w:szCs w:val="20"/>
        </w:rPr>
        <w:t xml:space="preserve"> část A - okres Havlíčkův Brod</w:t>
      </w:r>
    </w:p>
    <w:p w:rsidR="00D3253A" w:rsidRPr="00AF5255" w:rsidRDefault="00D3253A" w:rsidP="00D3253A">
      <w:pPr>
        <w:pStyle w:val="Zkladntext2"/>
        <w:tabs>
          <w:tab w:val="clear" w:pos="3261"/>
        </w:tabs>
        <w:rPr>
          <w:b/>
          <w:sz w:val="20"/>
          <w:szCs w:val="20"/>
          <w:highlight w:val="yellow"/>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6"/>
        <w:gridCol w:w="3228"/>
        <w:gridCol w:w="3969"/>
        <w:gridCol w:w="851"/>
        <w:gridCol w:w="708"/>
      </w:tblGrid>
      <w:tr w:rsidR="00C6384B" w:rsidRPr="002C13DE" w:rsidTr="00FE0BAB">
        <w:tc>
          <w:tcPr>
            <w:tcW w:w="386" w:type="dxa"/>
            <w:vAlign w:val="center"/>
          </w:tcPr>
          <w:p w:rsidR="00C6384B" w:rsidRPr="002C13DE" w:rsidRDefault="00C6384B" w:rsidP="00FE0BAB">
            <w:pPr>
              <w:ind w:left="-70" w:right="-70"/>
              <w:jc w:val="center"/>
              <w:rPr>
                <w:rFonts w:ascii="Arial" w:hAnsi="Arial" w:cs="Arial"/>
                <w:b/>
                <w:bCs/>
                <w:sz w:val="18"/>
                <w:szCs w:val="18"/>
                <w:highlight w:val="yellow"/>
              </w:rPr>
            </w:pPr>
          </w:p>
        </w:tc>
        <w:tc>
          <w:tcPr>
            <w:tcW w:w="3228" w:type="dxa"/>
            <w:vAlign w:val="center"/>
          </w:tcPr>
          <w:p w:rsidR="00C6384B" w:rsidRPr="002C13DE" w:rsidRDefault="00C6384B" w:rsidP="00FE0BAB">
            <w:pPr>
              <w:ind w:left="-96"/>
              <w:jc w:val="center"/>
              <w:rPr>
                <w:rFonts w:ascii="Arial" w:hAnsi="Arial" w:cs="Arial"/>
                <w:b/>
                <w:bCs/>
                <w:sz w:val="18"/>
                <w:szCs w:val="18"/>
              </w:rPr>
            </w:pPr>
            <w:r w:rsidRPr="002C13DE">
              <w:rPr>
                <w:rFonts w:ascii="Arial" w:hAnsi="Arial" w:cs="Arial"/>
                <w:b/>
                <w:bCs/>
                <w:sz w:val="18"/>
                <w:szCs w:val="18"/>
              </w:rPr>
              <w:t>Škola</w:t>
            </w:r>
          </w:p>
        </w:tc>
        <w:tc>
          <w:tcPr>
            <w:tcW w:w="3969" w:type="dxa"/>
            <w:vAlign w:val="center"/>
          </w:tcPr>
          <w:p w:rsidR="00C6384B" w:rsidRPr="002C13DE" w:rsidRDefault="00C6384B" w:rsidP="00FE0BAB">
            <w:pPr>
              <w:ind w:left="-70" w:right="-70"/>
              <w:jc w:val="center"/>
              <w:rPr>
                <w:rFonts w:ascii="Arial" w:hAnsi="Arial" w:cs="Arial"/>
                <w:b/>
                <w:bCs/>
                <w:sz w:val="18"/>
                <w:szCs w:val="18"/>
              </w:rPr>
            </w:pPr>
            <w:r w:rsidRPr="002C13DE">
              <w:rPr>
                <w:rFonts w:ascii="Arial" w:hAnsi="Arial" w:cs="Arial"/>
                <w:b/>
                <w:bCs/>
                <w:sz w:val="18"/>
                <w:szCs w:val="18"/>
              </w:rPr>
              <w:t>Ředitel školy a kontaktní osoba</w:t>
            </w:r>
          </w:p>
        </w:tc>
        <w:tc>
          <w:tcPr>
            <w:tcW w:w="851" w:type="dxa"/>
            <w:vAlign w:val="center"/>
          </w:tcPr>
          <w:p w:rsidR="00C6384B" w:rsidRPr="002C13DE" w:rsidRDefault="00C6384B" w:rsidP="00FE0BAB">
            <w:pPr>
              <w:ind w:left="-70" w:right="-90"/>
              <w:jc w:val="center"/>
              <w:rPr>
                <w:rFonts w:ascii="Arial" w:hAnsi="Arial" w:cs="Arial"/>
                <w:b/>
                <w:bCs/>
                <w:sz w:val="18"/>
                <w:szCs w:val="18"/>
              </w:rPr>
            </w:pPr>
            <w:r w:rsidRPr="002C13DE">
              <w:rPr>
                <w:rFonts w:ascii="Arial" w:hAnsi="Arial" w:cs="Arial"/>
                <w:b/>
                <w:bCs/>
                <w:sz w:val="18"/>
                <w:szCs w:val="18"/>
              </w:rPr>
              <w:t xml:space="preserve">Počet </w:t>
            </w:r>
          </w:p>
          <w:p w:rsidR="00C6384B" w:rsidRPr="002C13DE" w:rsidRDefault="00C6384B" w:rsidP="00FE0BAB">
            <w:pPr>
              <w:ind w:left="-70" w:right="-90"/>
              <w:jc w:val="center"/>
              <w:rPr>
                <w:rFonts w:ascii="Arial" w:hAnsi="Arial" w:cs="Arial"/>
                <w:b/>
                <w:bCs/>
                <w:sz w:val="18"/>
                <w:szCs w:val="18"/>
              </w:rPr>
            </w:pPr>
            <w:r w:rsidRPr="002C13DE">
              <w:rPr>
                <w:rFonts w:ascii="Arial" w:hAnsi="Arial" w:cs="Arial"/>
                <w:b/>
                <w:bCs/>
                <w:sz w:val="18"/>
                <w:szCs w:val="18"/>
              </w:rPr>
              <w:t>tříd</w:t>
            </w:r>
          </w:p>
        </w:tc>
        <w:tc>
          <w:tcPr>
            <w:tcW w:w="708" w:type="dxa"/>
            <w:vAlign w:val="center"/>
          </w:tcPr>
          <w:p w:rsidR="00C6384B" w:rsidRPr="002C13DE" w:rsidRDefault="00C6384B" w:rsidP="00FE0BAB">
            <w:pPr>
              <w:ind w:left="-70" w:right="-70"/>
              <w:jc w:val="center"/>
              <w:rPr>
                <w:rFonts w:ascii="Arial" w:hAnsi="Arial" w:cs="Arial"/>
                <w:b/>
                <w:bCs/>
                <w:sz w:val="18"/>
                <w:szCs w:val="18"/>
              </w:rPr>
            </w:pPr>
            <w:r w:rsidRPr="002C13DE">
              <w:rPr>
                <w:rFonts w:ascii="Arial" w:hAnsi="Arial" w:cs="Arial"/>
                <w:b/>
                <w:bCs/>
                <w:sz w:val="18"/>
                <w:szCs w:val="18"/>
              </w:rPr>
              <w:t>Počet žáků</w:t>
            </w:r>
          </w:p>
        </w:tc>
      </w:tr>
      <w:tr w:rsidR="00C6384B" w:rsidRPr="002C13DE" w:rsidTr="00FE0BAB">
        <w:trPr>
          <w:trHeight w:val="312"/>
        </w:trPr>
        <w:tc>
          <w:tcPr>
            <w:tcW w:w="386" w:type="dxa"/>
            <w:vAlign w:val="center"/>
          </w:tcPr>
          <w:p w:rsidR="00C6384B" w:rsidRPr="002C13DE" w:rsidRDefault="00C6384B" w:rsidP="00FE0BAB">
            <w:pPr>
              <w:jc w:val="center"/>
              <w:rPr>
                <w:rFonts w:ascii="Arial" w:hAnsi="Arial" w:cs="Arial"/>
                <w:sz w:val="18"/>
                <w:szCs w:val="18"/>
              </w:rPr>
            </w:pPr>
            <w:r w:rsidRPr="002C13DE">
              <w:rPr>
                <w:rFonts w:ascii="Arial" w:hAnsi="Arial" w:cs="Arial"/>
                <w:sz w:val="18"/>
                <w:szCs w:val="18"/>
              </w:rPr>
              <w:t>1</w:t>
            </w:r>
          </w:p>
        </w:tc>
        <w:tc>
          <w:tcPr>
            <w:tcW w:w="3228" w:type="dxa"/>
            <w:vAlign w:val="center"/>
          </w:tcPr>
          <w:p w:rsidR="00C6384B" w:rsidRPr="002C13DE" w:rsidRDefault="00C6384B" w:rsidP="00FE0BAB">
            <w:pPr>
              <w:rPr>
                <w:rFonts w:ascii="Arial" w:hAnsi="Arial" w:cs="Arial"/>
                <w:sz w:val="18"/>
                <w:szCs w:val="18"/>
              </w:rPr>
            </w:pPr>
            <w:r w:rsidRPr="002C13DE">
              <w:rPr>
                <w:rFonts w:ascii="Arial" w:hAnsi="Arial" w:cs="Arial"/>
                <w:sz w:val="18"/>
                <w:szCs w:val="18"/>
              </w:rPr>
              <w:t>Česká Bělá</w:t>
            </w:r>
          </w:p>
        </w:tc>
        <w:tc>
          <w:tcPr>
            <w:tcW w:w="3969" w:type="dxa"/>
            <w:vAlign w:val="center"/>
          </w:tcPr>
          <w:p w:rsidR="00C6384B" w:rsidRPr="002C13DE" w:rsidRDefault="00C6384B" w:rsidP="00FE0BAB">
            <w:pPr>
              <w:rPr>
                <w:rFonts w:ascii="Arial" w:hAnsi="Arial" w:cs="Arial"/>
                <w:sz w:val="18"/>
                <w:szCs w:val="18"/>
              </w:rPr>
            </w:pPr>
            <w:r w:rsidRPr="002C13DE">
              <w:rPr>
                <w:rFonts w:ascii="Arial" w:hAnsi="Arial" w:cs="Arial"/>
                <w:sz w:val="18"/>
                <w:szCs w:val="18"/>
              </w:rPr>
              <w:t xml:space="preserve">Mgr. Jan </w:t>
            </w:r>
            <w:proofErr w:type="spellStart"/>
            <w:r w:rsidRPr="002C13DE">
              <w:rPr>
                <w:rFonts w:ascii="Arial" w:hAnsi="Arial" w:cs="Arial"/>
                <w:sz w:val="18"/>
                <w:szCs w:val="18"/>
              </w:rPr>
              <w:t>Čepl</w:t>
            </w:r>
            <w:proofErr w:type="spellEnd"/>
            <w:r w:rsidRPr="002C13DE">
              <w:rPr>
                <w:rFonts w:ascii="Arial" w:hAnsi="Arial" w:cs="Arial"/>
                <w:sz w:val="18"/>
                <w:szCs w:val="18"/>
              </w:rPr>
              <w:t>, 569 444 188, 725 081 629</w:t>
            </w:r>
          </w:p>
          <w:p w:rsidR="00C6384B" w:rsidRPr="002C13DE" w:rsidRDefault="00C6384B" w:rsidP="00FE0BAB">
            <w:pPr>
              <w:rPr>
                <w:rFonts w:ascii="Arial" w:hAnsi="Arial" w:cs="Arial"/>
                <w:sz w:val="18"/>
                <w:szCs w:val="18"/>
              </w:rPr>
            </w:pPr>
            <w:r w:rsidRPr="002C13DE">
              <w:rPr>
                <w:rFonts w:ascii="Arial" w:hAnsi="Arial" w:cs="Arial"/>
                <w:sz w:val="18"/>
                <w:szCs w:val="18"/>
              </w:rPr>
              <w:t>Mgr. Jana Sochorová, 737 117 236</w:t>
            </w:r>
          </w:p>
        </w:tc>
        <w:tc>
          <w:tcPr>
            <w:tcW w:w="851" w:type="dxa"/>
            <w:vAlign w:val="center"/>
          </w:tcPr>
          <w:p w:rsidR="00C6384B" w:rsidRPr="002C13DE" w:rsidRDefault="00C6384B" w:rsidP="00FE0BAB">
            <w:pPr>
              <w:jc w:val="center"/>
              <w:rPr>
                <w:rFonts w:ascii="Arial" w:hAnsi="Arial" w:cs="Arial"/>
                <w:sz w:val="18"/>
                <w:szCs w:val="18"/>
              </w:rPr>
            </w:pPr>
            <w:r w:rsidRPr="002C13DE">
              <w:rPr>
                <w:rFonts w:ascii="Arial" w:hAnsi="Arial" w:cs="Arial"/>
                <w:sz w:val="18"/>
                <w:szCs w:val="18"/>
              </w:rPr>
              <w:t>1</w:t>
            </w:r>
          </w:p>
        </w:tc>
        <w:tc>
          <w:tcPr>
            <w:tcW w:w="708" w:type="dxa"/>
            <w:vAlign w:val="center"/>
          </w:tcPr>
          <w:p w:rsidR="00C6384B" w:rsidRPr="002C13DE" w:rsidRDefault="00C6384B" w:rsidP="00FE0BAB">
            <w:pPr>
              <w:ind w:left="-30"/>
              <w:jc w:val="center"/>
              <w:rPr>
                <w:rFonts w:ascii="Arial" w:hAnsi="Arial" w:cs="Arial"/>
                <w:sz w:val="18"/>
                <w:szCs w:val="18"/>
              </w:rPr>
            </w:pPr>
            <w:r w:rsidRPr="002C13DE">
              <w:rPr>
                <w:rFonts w:ascii="Arial" w:hAnsi="Arial" w:cs="Arial"/>
                <w:sz w:val="18"/>
                <w:szCs w:val="18"/>
              </w:rPr>
              <w:t>18</w:t>
            </w:r>
          </w:p>
        </w:tc>
      </w:tr>
      <w:tr w:rsidR="00C6384B" w:rsidRPr="002C13DE" w:rsidTr="00FE0BAB">
        <w:trPr>
          <w:trHeight w:val="312"/>
        </w:trPr>
        <w:tc>
          <w:tcPr>
            <w:tcW w:w="386" w:type="dxa"/>
            <w:vAlign w:val="center"/>
          </w:tcPr>
          <w:p w:rsidR="00C6384B" w:rsidRPr="002C13DE" w:rsidRDefault="00C6384B" w:rsidP="00FE0BAB">
            <w:pPr>
              <w:jc w:val="center"/>
              <w:rPr>
                <w:rFonts w:ascii="Arial" w:hAnsi="Arial" w:cs="Arial"/>
                <w:sz w:val="18"/>
                <w:szCs w:val="18"/>
              </w:rPr>
            </w:pPr>
            <w:r w:rsidRPr="002C13DE">
              <w:rPr>
                <w:rFonts w:ascii="Arial" w:hAnsi="Arial" w:cs="Arial"/>
                <w:sz w:val="18"/>
                <w:szCs w:val="18"/>
              </w:rPr>
              <w:t>2</w:t>
            </w:r>
          </w:p>
        </w:tc>
        <w:tc>
          <w:tcPr>
            <w:tcW w:w="3228" w:type="dxa"/>
            <w:vAlign w:val="center"/>
          </w:tcPr>
          <w:p w:rsidR="00C6384B" w:rsidRPr="002C13DE" w:rsidRDefault="00C6384B" w:rsidP="00FE0BAB">
            <w:pPr>
              <w:rPr>
                <w:rFonts w:ascii="Arial" w:hAnsi="Arial" w:cs="Arial"/>
                <w:sz w:val="18"/>
                <w:szCs w:val="18"/>
              </w:rPr>
            </w:pPr>
            <w:r w:rsidRPr="002C13DE">
              <w:rPr>
                <w:rFonts w:ascii="Arial" w:hAnsi="Arial" w:cs="Arial"/>
                <w:sz w:val="18"/>
                <w:szCs w:val="18"/>
              </w:rPr>
              <w:t>Golčův Jeníkov</w:t>
            </w:r>
          </w:p>
        </w:tc>
        <w:tc>
          <w:tcPr>
            <w:tcW w:w="3969" w:type="dxa"/>
            <w:vAlign w:val="center"/>
          </w:tcPr>
          <w:p w:rsidR="00C6384B" w:rsidRPr="002C13DE" w:rsidRDefault="00C6384B" w:rsidP="00FE0BAB">
            <w:pPr>
              <w:rPr>
                <w:rFonts w:ascii="Arial" w:hAnsi="Arial" w:cs="Arial"/>
                <w:sz w:val="18"/>
                <w:szCs w:val="18"/>
              </w:rPr>
            </w:pPr>
            <w:r w:rsidRPr="002C13DE">
              <w:rPr>
                <w:rFonts w:ascii="Arial" w:hAnsi="Arial" w:cs="Arial"/>
                <w:sz w:val="18"/>
                <w:szCs w:val="18"/>
              </w:rPr>
              <w:t xml:space="preserve">Mgr. Alena </w:t>
            </w:r>
            <w:proofErr w:type="spellStart"/>
            <w:r w:rsidRPr="002C13DE">
              <w:rPr>
                <w:rFonts w:ascii="Arial" w:hAnsi="Arial" w:cs="Arial"/>
                <w:sz w:val="18"/>
                <w:szCs w:val="18"/>
              </w:rPr>
              <w:t>Višková</w:t>
            </w:r>
            <w:proofErr w:type="spellEnd"/>
            <w:r w:rsidRPr="002C13DE">
              <w:rPr>
                <w:rFonts w:ascii="Arial" w:hAnsi="Arial" w:cs="Arial"/>
                <w:sz w:val="18"/>
                <w:szCs w:val="18"/>
              </w:rPr>
              <w:t>, 569 442 529</w:t>
            </w:r>
          </w:p>
          <w:p w:rsidR="00C6384B" w:rsidRPr="002C13DE" w:rsidRDefault="00C6384B" w:rsidP="00FE0BAB">
            <w:pPr>
              <w:rPr>
                <w:rFonts w:ascii="Arial" w:hAnsi="Arial" w:cs="Arial"/>
                <w:sz w:val="18"/>
                <w:szCs w:val="18"/>
              </w:rPr>
            </w:pPr>
            <w:r w:rsidRPr="002C13DE">
              <w:rPr>
                <w:rFonts w:ascii="Arial" w:hAnsi="Arial" w:cs="Arial"/>
                <w:sz w:val="18"/>
                <w:szCs w:val="18"/>
              </w:rPr>
              <w:t>Petr Minář, 728 727 879</w:t>
            </w:r>
          </w:p>
        </w:tc>
        <w:tc>
          <w:tcPr>
            <w:tcW w:w="851" w:type="dxa"/>
            <w:vAlign w:val="center"/>
          </w:tcPr>
          <w:p w:rsidR="00C6384B" w:rsidRPr="002C13DE" w:rsidRDefault="00C6384B" w:rsidP="00FE0BAB">
            <w:pPr>
              <w:jc w:val="center"/>
              <w:rPr>
                <w:rFonts w:ascii="Arial" w:hAnsi="Arial" w:cs="Arial"/>
                <w:sz w:val="18"/>
                <w:szCs w:val="18"/>
              </w:rPr>
            </w:pPr>
            <w:r w:rsidRPr="002C13DE">
              <w:rPr>
                <w:rFonts w:ascii="Arial" w:hAnsi="Arial" w:cs="Arial"/>
                <w:sz w:val="18"/>
                <w:szCs w:val="18"/>
              </w:rPr>
              <w:t>2</w:t>
            </w:r>
          </w:p>
        </w:tc>
        <w:tc>
          <w:tcPr>
            <w:tcW w:w="708" w:type="dxa"/>
            <w:vAlign w:val="center"/>
          </w:tcPr>
          <w:p w:rsidR="00C6384B" w:rsidRPr="002C13DE" w:rsidRDefault="00C6384B" w:rsidP="00FE0BAB">
            <w:pPr>
              <w:ind w:left="-30"/>
              <w:jc w:val="center"/>
              <w:rPr>
                <w:rFonts w:ascii="Arial" w:hAnsi="Arial" w:cs="Arial"/>
                <w:sz w:val="18"/>
                <w:szCs w:val="18"/>
              </w:rPr>
            </w:pPr>
            <w:r w:rsidRPr="002C13DE">
              <w:rPr>
                <w:rFonts w:ascii="Arial" w:hAnsi="Arial" w:cs="Arial"/>
                <w:sz w:val="18"/>
                <w:szCs w:val="18"/>
              </w:rPr>
              <w:t>44</w:t>
            </w:r>
          </w:p>
        </w:tc>
      </w:tr>
      <w:tr w:rsidR="00C6384B" w:rsidRPr="002C13DE" w:rsidTr="00FE0BAB">
        <w:trPr>
          <w:trHeight w:val="312"/>
        </w:trPr>
        <w:tc>
          <w:tcPr>
            <w:tcW w:w="386" w:type="dxa"/>
            <w:vAlign w:val="center"/>
          </w:tcPr>
          <w:p w:rsidR="00C6384B" w:rsidRPr="002C13DE" w:rsidRDefault="00C6384B" w:rsidP="00FE0BAB">
            <w:pPr>
              <w:jc w:val="center"/>
              <w:rPr>
                <w:rFonts w:ascii="Arial" w:hAnsi="Arial" w:cs="Arial"/>
                <w:sz w:val="18"/>
                <w:szCs w:val="18"/>
              </w:rPr>
            </w:pPr>
            <w:r w:rsidRPr="002C13DE">
              <w:rPr>
                <w:rFonts w:ascii="Arial" w:hAnsi="Arial" w:cs="Arial"/>
                <w:sz w:val="18"/>
                <w:szCs w:val="18"/>
              </w:rPr>
              <w:t>3</w:t>
            </w:r>
          </w:p>
        </w:tc>
        <w:tc>
          <w:tcPr>
            <w:tcW w:w="3228" w:type="dxa"/>
            <w:vAlign w:val="center"/>
          </w:tcPr>
          <w:p w:rsidR="00C6384B" w:rsidRPr="002C13DE" w:rsidRDefault="00C6384B" w:rsidP="00FE0BAB">
            <w:pPr>
              <w:rPr>
                <w:rFonts w:ascii="Arial" w:hAnsi="Arial" w:cs="Arial"/>
                <w:sz w:val="18"/>
                <w:szCs w:val="18"/>
              </w:rPr>
            </w:pPr>
            <w:r w:rsidRPr="002C13DE">
              <w:rPr>
                <w:rFonts w:ascii="Arial" w:hAnsi="Arial" w:cs="Arial"/>
                <w:bCs/>
                <w:sz w:val="18"/>
                <w:szCs w:val="18"/>
              </w:rPr>
              <w:t>Habry</w:t>
            </w:r>
          </w:p>
        </w:tc>
        <w:tc>
          <w:tcPr>
            <w:tcW w:w="3969" w:type="dxa"/>
            <w:vAlign w:val="center"/>
          </w:tcPr>
          <w:p w:rsidR="00C6384B" w:rsidRPr="002C13DE" w:rsidRDefault="00C6384B" w:rsidP="00FE0BAB">
            <w:pPr>
              <w:tabs>
                <w:tab w:val="left" w:leader="dot" w:pos="8507"/>
              </w:tabs>
              <w:rPr>
                <w:rFonts w:ascii="Arial" w:hAnsi="Arial" w:cs="Arial"/>
                <w:sz w:val="18"/>
                <w:szCs w:val="18"/>
              </w:rPr>
            </w:pPr>
            <w:r w:rsidRPr="002C13DE">
              <w:rPr>
                <w:rFonts w:ascii="Arial" w:hAnsi="Arial" w:cs="Arial"/>
                <w:bCs/>
                <w:sz w:val="18"/>
                <w:szCs w:val="18"/>
              </w:rPr>
              <w:t>Mgr. Eva Doležalová, 569 441 230, 731 495 151</w:t>
            </w:r>
          </w:p>
        </w:tc>
        <w:tc>
          <w:tcPr>
            <w:tcW w:w="851" w:type="dxa"/>
            <w:vAlign w:val="center"/>
          </w:tcPr>
          <w:p w:rsidR="00C6384B" w:rsidRPr="002C13DE" w:rsidRDefault="00C6384B" w:rsidP="00FE0BAB">
            <w:pPr>
              <w:jc w:val="center"/>
              <w:rPr>
                <w:rFonts w:ascii="Arial" w:hAnsi="Arial" w:cs="Arial"/>
                <w:sz w:val="18"/>
                <w:szCs w:val="18"/>
              </w:rPr>
            </w:pPr>
            <w:r w:rsidRPr="002C13DE">
              <w:rPr>
                <w:rFonts w:ascii="Arial" w:hAnsi="Arial" w:cs="Arial"/>
                <w:sz w:val="18"/>
                <w:szCs w:val="18"/>
              </w:rPr>
              <w:t>1</w:t>
            </w:r>
          </w:p>
        </w:tc>
        <w:tc>
          <w:tcPr>
            <w:tcW w:w="708" w:type="dxa"/>
            <w:vAlign w:val="center"/>
          </w:tcPr>
          <w:p w:rsidR="00C6384B" w:rsidRPr="002C13DE" w:rsidRDefault="00C6384B" w:rsidP="00FE0BAB">
            <w:pPr>
              <w:ind w:left="-30"/>
              <w:jc w:val="center"/>
              <w:rPr>
                <w:rFonts w:ascii="Arial" w:hAnsi="Arial" w:cs="Arial"/>
                <w:sz w:val="18"/>
                <w:szCs w:val="18"/>
              </w:rPr>
            </w:pPr>
            <w:r w:rsidRPr="002C13DE">
              <w:rPr>
                <w:rFonts w:ascii="Arial" w:hAnsi="Arial" w:cs="Arial"/>
                <w:sz w:val="18"/>
                <w:szCs w:val="18"/>
              </w:rPr>
              <w:t>19</w:t>
            </w:r>
          </w:p>
        </w:tc>
      </w:tr>
      <w:tr w:rsidR="00C6384B" w:rsidRPr="002C13DE" w:rsidTr="00FE0BAB">
        <w:trPr>
          <w:trHeight w:val="312"/>
        </w:trPr>
        <w:tc>
          <w:tcPr>
            <w:tcW w:w="386" w:type="dxa"/>
            <w:vAlign w:val="center"/>
          </w:tcPr>
          <w:p w:rsidR="00C6384B" w:rsidRPr="002C13DE" w:rsidRDefault="00C6384B" w:rsidP="00FE0BAB">
            <w:pPr>
              <w:jc w:val="center"/>
              <w:rPr>
                <w:rFonts w:ascii="Arial" w:hAnsi="Arial" w:cs="Arial"/>
                <w:sz w:val="18"/>
                <w:szCs w:val="18"/>
              </w:rPr>
            </w:pPr>
            <w:r w:rsidRPr="002C13DE">
              <w:rPr>
                <w:rFonts w:ascii="Arial" w:hAnsi="Arial" w:cs="Arial"/>
                <w:sz w:val="18"/>
                <w:szCs w:val="18"/>
              </w:rPr>
              <w:t>4</w:t>
            </w:r>
          </w:p>
        </w:tc>
        <w:tc>
          <w:tcPr>
            <w:tcW w:w="3228" w:type="dxa"/>
            <w:vAlign w:val="center"/>
          </w:tcPr>
          <w:p w:rsidR="00C6384B" w:rsidRPr="002C13DE" w:rsidRDefault="00C6384B" w:rsidP="00FE0BAB">
            <w:pPr>
              <w:tabs>
                <w:tab w:val="left" w:leader="dot" w:pos="8507"/>
              </w:tabs>
              <w:rPr>
                <w:rFonts w:ascii="Arial" w:hAnsi="Arial" w:cs="Arial"/>
                <w:sz w:val="18"/>
                <w:szCs w:val="18"/>
              </w:rPr>
            </w:pPr>
            <w:r w:rsidRPr="002C13DE">
              <w:rPr>
                <w:rFonts w:ascii="Arial" w:hAnsi="Arial" w:cs="Arial"/>
                <w:bCs/>
                <w:sz w:val="18"/>
                <w:szCs w:val="18"/>
              </w:rPr>
              <w:t xml:space="preserve">Havlíčkova Borová </w:t>
            </w:r>
          </w:p>
        </w:tc>
        <w:tc>
          <w:tcPr>
            <w:tcW w:w="3969" w:type="dxa"/>
            <w:vAlign w:val="center"/>
          </w:tcPr>
          <w:p w:rsidR="00C6384B" w:rsidRPr="002C13DE" w:rsidRDefault="00C6384B" w:rsidP="00FE0BAB">
            <w:pPr>
              <w:rPr>
                <w:rFonts w:ascii="Arial" w:hAnsi="Arial" w:cs="Arial"/>
                <w:bCs/>
                <w:sz w:val="18"/>
                <w:szCs w:val="18"/>
              </w:rPr>
            </w:pPr>
            <w:r w:rsidRPr="002C13DE">
              <w:rPr>
                <w:rFonts w:ascii="Arial" w:hAnsi="Arial" w:cs="Arial"/>
                <w:bCs/>
                <w:sz w:val="18"/>
                <w:szCs w:val="18"/>
              </w:rPr>
              <w:t>Mgr. Martina Brychtová, 561 202 049</w:t>
            </w:r>
          </w:p>
          <w:p w:rsidR="00C6384B" w:rsidRPr="002C13DE" w:rsidRDefault="00C6384B" w:rsidP="00FE0BAB">
            <w:pPr>
              <w:rPr>
                <w:rFonts w:ascii="Arial" w:hAnsi="Arial" w:cs="Arial"/>
                <w:sz w:val="18"/>
                <w:szCs w:val="18"/>
              </w:rPr>
            </w:pPr>
            <w:r w:rsidRPr="002C13DE">
              <w:rPr>
                <w:rFonts w:ascii="Arial" w:hAnsi="Arial" w:cs="Arial"/>
                <w:sz w:val="18"/>
                <w:szCs w:val="18"/>
              </w:rPr>
              <w:t>Mgr. Jana Žáková, 561 202 049</w:t>
            </w:r>
          </w:p>
        </w:tc>
        <w:tc>
          <w:tcPr>
            <w:tcW w:w="851" w:type="dxa"/>
            <w:vAlign w:val="center"/>
          </w:tcPr>
          <w:p w:rsidR="00C6384B" w:rsidRPr="002C13DE" w:rsidRDefault="00C6384B" w:rsidP="00FE0BAB">
            <w:pPr>
              <w:jc w:val="center"/>
              <w:rPr>
                <w:rFonts w:ascii="Arial" w:hAnsi="Arial" w:cs="Arial"/>
                <w:sz w:val="18"/>
                <w:szCs w:val="18"/>
              </w:rPr>
            </w:pPr>
            <w:r w:rsidRPr="002C13DE">
              <w:rPr>
                <w:rFonts w:ascii="Arial" w:hAnsi="Arial" w:cs="Arial"/>
                <w:sz w:val="18"/>
                <w:szCs w:val="18"/>
              </w:rPr>
              <w:t>1</w:t>
            </w:r>
          </w:p>
        </w:tc>
        <w:tc>
          <w:tcPr>
            <w:tcW w:w="708" w:type="dxa"/>
            <w:vAlign w:val="center"/>
          </w:tcPr>
          <w:p w:rsidR="00C6384B" w:rsidRPr="002C13DE" w:rsidRDefault="00C6384B" w:rsidP="00FE0BAB">
            <w:pPr>
              <w:ind w:left="-30"/>
              <w:jc w:val="center"/>
              <w:rPr>
                <w:rFonts w:ascii="Arial" w:hAnsi="Arial" w:cs="Arial"/>
                <w:sz w:val="18"/>
                <w:szCs w:val="18"/>
              </w:rPr>
            </w:pPr>
            <w:r w:rsidRPr="002C13DE">
              <w:rPr>
                <w:rFonts w:ascii="Arial" w:hAnsi="Arial" w:cs="Arial"/>
                <w:sz w:val="18"/>
                <w:szCs w:val="18"/>
              </w:rPr>
              <w:t>10</w:t>
            </w:r>
          </w:p>
        </w:tc>
      </w:tr>
      <w:tr w:rsidR="00C6384B" w:rsidRPr="002C13DE" w:rsidTr="00FE0BAB">
        <w:trPr>
          <w:trHeight w:val="312"/>
        </w:trPr>
        <w:tc>
          <w:tcPr>
            <w:tcW w:w="386" w:type="dxa"/>
            <w:vAlign w:val="center"/>
          </w:tcPr>
          <w:p w:rsidR="00C6384B" w:rsidRPr="002C13DE" w:rsidRDefault="00C6384B" w:rsidP="00FE0BAB">
            <w:pPr>
              <w:jc w:val="center"/>
              <w:rPr>
                <w:rFonts w:ascii="Arial" w:hAnsi="Arial" w:cs="Arial"/>
                <w:sz w:val="18"/>
                <w:szCs w:val="18"/>
              </w:rPr>
            </w:pPr>
            <w:r w:rsidRPr="002C13DE">
              <w:rPr>
                <w:rFonts w:ascii="Arial" w:hAnsi="Arial" w:cs="Arial"/>
                <w:sz w:val="18"/>
                <w:szCs w:val="18"/>
              </w:rPr>
              <w:t>5</w:t>
            </w:r>
          </w:p>
        </w:tc>
        <w:tc>
          <w:tcPr>
            <w:tcW w:w="3228" w:type="dxa"/>
            <w:vAlign w:val="center"/>
          </w:tcPr>
          <w:p w:rsidR="00C6384B" w:rsidRPr="002C13DE" w:rsidRDefault="00C6384B" w:rsidP="00FE0BAB">
            <w:pPr>
              <w:rPr>
                <w:rFonts w:ascii="Arial" w:hAnsi="Arial" w:cs="Arial"/>
                <w:sz w:val="18"/>
                <w:szCs w:val="18"/>
              </w:rPr>
            </w:pPr>
            <w:r w:rsidRPr="002C13DE">
              <w:rPr>
                <w:rFonts w:ascii="Arial" w:hAnsi="Arial" w:cs="Arial"/>
                <w:sz w:val="18"/>
                <w:szCs w:val="18"/>
              </w:rPr>
              <w:t xml:space="preserve">Havlíčkův Brod, </w:t>
            </w:r>
            <w:proofErr w:type="spellStart"/>
            <w:r w:rsidRPr="002C13DE">
              <w:rPr>
                <w:rFonts w:ascii="Arial" w:hAnsi="Arial" w:cs="Arial"/>
                <w:sz w:val="18"/>
                <w:szCs w:val="18"/>
              </w:rPr>
              <w:t>Štáflova</w:t>
            </w:r>
            <w:proofErr w:type="spellEnd"/>
          </w:p>
        </w:tc>
        <w:tc>
          <w:tcPr>
            <w:tcW w:w="3969" w:type="dxa"/>
            <w:vAlign w:val="center"/>
          </w:tcPr>
          <w:p w:rsidR="00C6384B" w:rsidRPr="002C13DE" w:rsidRDefault="00C6384B" w:rsidP="00FE0BAB">
            <w:pPr>
              <w:rPr>
                <w:rFonts w:ascii="Arial" w:hAnsi="Arial" w:cs="Arial"/>
                <w:sz w:val="18"/>
                <w:szCs w:val="18"/>
              </w:rPr>
            </w:pPr>
            <w:r w:rsidRPr="002C13DE">
              <w:rPr>
                <w:rFonts w:ascii="Arial" w:hAnsi="Arial" w:cs="Arial"/>
                <w:sz w:val="18"/>
                <w:szCs w:val="18"/>
              </w:rPr>
              <w:t>PaedDr. Veronika Prchalová, 569 422 383</w:t>
            </w:r>
          </w:p>
          <w:p w:rsidR="00C6384B" w:rsidRPr="002C13DE" w:rsidRDefault="00C6384B" w:rsidP="00FE0BAB">
            <w:pPr>
              <w:rPr>
                <w:rFonts w:ascii="Arial" w:hAnsi="Arial" w:cs="Arial"/>
                <w:sz w:val="18"/>
                <w:szCs w:val="18"/>
              </w:rPr>
            </w:pPr>
            <w:r w:rsidRPr="002C13DE">
              <w:rPr>
                <w:rFonts w:ascii="Arial" w:hAnsi="Arial" w:cs="Arial"/>
                <w:sz w:val="18"/>
                <w:szCs w:val="18"/>
              </w:rPr>
              <w:t>Mgr. Ivana Šimánková, 569 422 383</w:t>
            </w:r>
          </w:p>
        </w:tc>
        <w:tc>
          <w:tcPr>
            <w:tcW w:w="851" w:type="dxa"/>
            <w:vAlign w:val="center"/>
          </w:tcPr>
          <w:p w:rsidR="00C6384B" w:rsidRPr="002C13DE" w:rsidRDefault="00C6384B" w:rsidP="00FE0BAB">
            <w:pPr>
              <w:jc w:val="center"/>
              <w:rPr>
                <w:rFonts w:ascii="Arial" w:hAnsi="Arial" w:cs="Arial"/>
                <w:sz w:val="18"/>
                <w:szCs w:val="18"/>
              </w:rPr>
            </w:pPr>
            <w:r w:rsidRPr="002C13DE">
              <w:rPr>
                <w:rFonts w:ascii="Arial" w:hAnsi="Arial" w:cs="Arial"/>
                <w:sz w:val="18"/>
                <w:szCs w:val="18"/>
              </w:rPr>
              <w:t>2</w:t>
            </w:r>
          </w:p>
        </w:tc>
        <w:tc>
          <w:tcPr>
            <w:tcW w:w="708" w:type="dxa"/>
            <w:vAlign w:val="center"/>
          </w:tcPr>
          <w:p w:rsidR="00C6384B" w:rsidRPr="002C13DE" w:rsidRDefault="00C6384B" w:rsidP="00FE0BAB">
            <w:pPr>
              <w:ind w:left="-30"/>
              <w:jc w:val="center"/>
              <w:rPr>
                <w:rFonts w:ascii="Arial" w:hAnsi="Arial" w:cs="Arial"/>
                <w:sz w:val="18"/>
                <w:szCs w:val="18"/>
              </w:rPr>
            </w:pPr>
            <w:r w:rsidRPr="002C13DE">
              <w:rPr>
                <w:rFonts w:ascii="Arial" w:hAnsi="Arial" w:cs="Arial"/>
                <w:sz w:val="18"/>
                <w:szCs w:val="18"/>
              </w:rPr>
              <w:t>51</w:t>
            </w:r>
          </w:p>
        </w:tc>
      </w:tr>
      <w:tr w:rsidR="00C6384B" w:rsidRPr="002C13DE" w:rsidTr="00FE0BAB">
        <w:trPr>
          <w:trHeight w:val="312"/>
        </w:trPr>
        <w:tc>
          <w:tcPr>
            <w:tcW w:w="386" w:type="dxa"/>
            <w:vAlign w:val="center"/>
          </w:tcPr>
          <w:p w:rsidR="00C6384B" w:rsidRPr="002C13DE" w:rsidRDefault="00C6384B" w:rsidP="00FE0BAB">
            <w:pPr>
              <w:jc w:val="center"/>
              <w:rPr>
                <w:rFonts w:ascii="Arial" w:hAnsi="Arial" w:cs="Arial"/>
                <w:sz w:val="18"/>
                <w:szCs w:val="18"/>
              </w:rPr>
            </w:pPr>
            <w:r w:rsidRPr="002C13DE">
              <w:rPr>
                <w:rFonts w:ascii="Arial" w:hAnsi="Arial" w:cs="Arial"/>
                <w:sz w:val="18"/>
                <w:szCs w:val="18"/>
              </w:rPr>
              <w:t>6</w:t>
            </w:r>
          </w:p>
        </w:tc>
        <w:tc>
          <w:tcPr>
            <w:tcW w:w="3228" w:type="dxa"/>
            <w:vAlign w:val="center"/>
          </w:tcPr>
          <w:p w:rsidR="00C6384B" w:rsidRPr="002C13DE" w:rsidRDefault="00C6384B" w:rsidP="00FE0BAB">
            <w:pPr>
              <w:tabs>
                <w:tab w:val="left" w:leader="dot" w:pos="8507"/>
              </w:tabs>
              <w:rPr>
                <w:rFonts w:ascii="Arial" w:hAnsi="Arial" w:cs="Arial"/>
                <w:bCs/>
                <w:sz w:val="18"/>
                <w:szCs w:val="18"/>
              </w:rPr>
            </w:pPr>
            <w:r w:rsidRPr="002C13DE">
              <w:rPr>
                <w:rFonts w:ascii="Arial" w:hAnsi="Arial" w:cs="Arial"/>
                <w:bCs/>
                <w:sz w:val="18"/>
                <w:szCs w:val="18"/>
              </w:rPr>
              <w:t xml:space="preserve">Havlíčkův Brod, U Trojice </w:t>
            </w:r>
          </w:p>
        </w:tc>
        <w:tc>
          <w:tcPr>
            <w:tcW w:w="3969" w:type="dxa"/>
            <w:vAlign w:val="center"/>
          </w:tcPr>
          <w:p w:rsidR="00C6384B" w:rsidRPr="002C13DE" w:rsidRDefault="00C6384B" w:rsidP="00FE0BAB">
            <w:pPr>
              <w:rPr>
                <w:rFonts w:ascii="Arial" w:hAnsi="Arial" w:cs="Arial"/>
                <w:sz w:val="18"/>
                <w:szCs w:val="18"/>
              </w:rPr>
            </w:pPr>
            <w:r w:rsidRPr="002C13DE">
              <w:rPr>
                <w:rFonts w:ascii="Arial" w:hAnsi="Arial" w:cs="Arial"/>
                <w:sz w:val="18"/>
                <w:szCs w:val="18"/>
              </w:rPr>
              <w:t>Mgr. Květoslava Kubátová, 724 020 363</w:t>
            </w:r>
          </w:p>
          <w:p w:rsidR="00C6384B" w:rsidRPr="002C13DE" w:rsidRDefault="00C6384B" w:rsidP="00FE0BAB">
            <w:pPr>
              <w:rPr>
                <w:rFonts w:ascii="Arial" w:hAnsi="Arial" w:cs="Arial"/>
                <w:sz w:val="18"/>
                <w:szCs w:val="18"/>
              </w:rPr>
            </w:pPr>
            <w:r w:rsidRPr="002C13DE">
              <w:rPr>
                <w:rFonts w:ascii="Arial" w:hAnsi="Arial" w:cs="Arial"/>
                <w:sz w:val="18"/>
                <w:szCs w:val="18"/>
              </w:rPr>
              <w:t>Mgr. Eva Kořínková, 569 420 974</w:t>
            </w:r>
          </w:p>
        </w:tc>
        <w:tc>
          <w:tcPr>
            <w:tcW w:w="851" w:type="dxa"/>
            <w:vAlign w:val="center"/>
          </w:tcPr>
          <w:p w:rsidR="00C6384B" w:rsidRPr="002C13DE" w:rsidRDefault="00C6384B" w:rsidP="00FE0BAB">
            <w:pPr>
              <w:jc w:val="center"/>
              <w:rPr>
                <w:rFonts w:ascii="Arial" w:hAnsi="Arial" w:cs="Arial"/>
                <w:sz w:val="18"/>
                <w:szCs w:val="18"/>
              </w:rPr>
            </w:pPr>
            <w:r w:rsidRPr="002C13DE">
              <w:rPr>
                <w:rFonts w:ascii="Arial" w:hAnsi="Arial" w:cs="Arial"/>
                <w:sz w:val="18"/>
                <w:szCs w:val="18"/>
              </w:rPr>
              <w:t>1</w:t>
            </w:r>
          </w:p>
        </w:tc>
        <w:tc>
          <w:tcPr>
            <w:tcW w:w="708" w:type="dxa"/>
            <w:vAlign w:val="center"/>
          </w:tcPr>
          <w:p w:rsidR="00C6384B" w:rsidRPr="002C13DE" w:rsidRDefault="00C6384B" w:rsidP="00FE0BAB">
            <w:pPr>
              <w:ind w:left="-30"/>
              <w:jc w:val="center"/>
              <w:rPr>
                <w:rFonts w:ascii="Arial" w:hAnsi="Arial" w:cs="Arial"/>
                <w:sz w:val="18"/>
                <w:szCs w:val="18"/>
              </w:rPr>
            </w:pPr>
            <w:r w:rsidRPr="002C13DE">
              <w:rPr>
                <w:rFonts w:ascii="Arial" w:hAnsi="Arial" w:cs="Arial"/>
                <w:sz w:val="18"/>
                <w:szCs w:val="18"/>
              </w:rPr>
              <w:t>7</w:t>
            </w:r>
          </w:p>
        </w:tc>
      </w:tr>
      <w:tr w:rsidR="00C6384B" w:rsidRPr="002C13DE" w:rsidTr="00FE0BAB">
        <w:trPr>
          <w:trHeight w:val="312"/>
        </w:trPr>
        <w:tc>
          <w:tcPr>
            <w:tcW w:w="386" w:type="dxa"/>
            <w:vAlign w:val="center"/>
          </w:tcPr>
          <w:p w:rsidR="00C6384B" w:rsidRPr="002C13DE" w:rsidRDefault="00C6384B" w:rsidP="00FE0BAB">
            <w:pPr>
              <w:jc w:val="center"/>
              <w:rPr>
                <w:rFonts w:ascii="Arial" w:hAnsi="Arial" w:cs="Arial"/>
                <w:sz w:val="18"/>
                <w:szCs w:val="18"/>
              </w:rPr>
            </w:pPr>
            <w:r w:rsidRPr="002C13DE">
              <w:rPr>
                <w:rFonts w:ascii="Arial" w:hAnsi="Arial" w:cs="Arial"/>
                <w:sz w:val="18"/>
                <w:szCs w:val="18"/>
              </w:rPr>
              <w:t>7</w:t>
            </w:r>
          </w:p>
        </w:tc>
        <w:tc>
          <w:tcPr>
            <w:tcW w:w="3228" w:type="dxa"/>
            <w:vAlign w:val="center"/>
          </w:tcPr>
          <w:p w:rsidR="00C6384B" w:rsidRPr="002C13DE" w:rsidRDefault="00C6384B" w:rsidP="00FE0BAB">
            <w:pPr>
              <w:tabs>
                <w:tab w:val="left" w:leader="dot" w:pos="8507"/>
              </w:tabs>
              <w:rPr>
                <w:rFonts w:ascii="Arial" w:hAnsi="Arial" w:cs="Arial"/>
                <w:sz w:val="18"/>
                <w:szCs w:val="18"/>
              </w:rPr>
            </w:pPr>
            <w:r w:rsidRPr="002C13DE">
              <w:rPr>
                <w:rFonts w:ascii="Arial" w:hAnsi="Arial" w:cs="Arial"/>
                <w:bCs/>
                <w:sz w:val="18"/>
                <w:szCs w:val="18"/>
              </w:rPr>
              <w:t>Havlíčkův Brod,</w:t>
            </w:r>
            <w:r w:rsidRPr="002C13DE">
              <w:rPr>
                <w:rFonts w:ascii="Arial" w:hAnsi="Arial" w:cs="Arial"/>
                <w:sz w:val="18"/>
                <w:szCs w:val="18"/>
              </w:rPr>
              <w:t xml:space="preserve"> </w:t>
            </w:r>
            <w:r w:rsidRPr="002C13DE">
              <w:rPr>
                <w:rFonts w:ascii="Arial" w:hAnsi="Arial" w:cs="Arial"/>
                <w:bCs/>
                <w:sz w:val="18"/>
                <w:szCs w:val="18"/>
              </w:rPr>
              <w:t>V Sadech</w:t>
            </w:r>
          </w:p>
        </w:tc>
        <w:tc>
          <w:tcPr>
            <w:tcW w:w="3969" w:type="dxa"/>
            <w:vAlign w:val="center"/>
          </w:tcPr>
          <w:p w:rsidR="00C6384B" w:rsidRPr="002C13DE" w:rsidRDefault="00C6384B" w:rsidP="00FE0BAB">
            <w:pPr>
              <w:ind w:left="-70" w:right="-70"/>
              <w:rPr>
                <w:rFonts w:ascii="Arial" w:hAnsi="Arial" w:cs="Arial"/>
                <w:bCs/>
                <w:sz w:val="18"/>
                <w:szCs w:val="18"/>
              </w:rPr>
            </w:pPr>
            <w:r w:rsidRPr="002C13DE">
              <w:rPr>
                <w:rFonts w:ascii="Arial" w:hAnsi="Arial" w:cs="Arial"/>
                <w:sz w:val="18"/>
                <w:szCs w:val="18"/>
              </w:rPr>
              <w:t xml:space="preserve"> PaedDr. Milena Honsová, </w:t>
            </w:r>
            <w:r w:rsidRPr="002C13DE">
              <w:rPr>
                <w:rFonts w:ascii="Arial" w:hAnsi="Arial" w:cs="Arial"/>
                <w:bCs/>
                <w:sz w:val="18"/>
                <w:szCs w:val="18"/>
              </w:rPr>
              <w:t>569 422 179</w:t>
            </w:r>
          </w:p>
          <w:p w:rsidR="00C6384B" w:rsidRPr="002C13DE" w:rsidRDefault="00C6384B" w:rsidP="00FE0BAB">
            <w:pPr>
              <w:ind w:left="-70" w:right="-70"/>
              <w:rPr>
                <w:rFonts w:ascii="Arial" w:hAnsi="Arial" w:cs="Arial"/>
                <w:sz w:val="18"/>
                <w:szCs w:val="18"/>
              </w:rPr>
            </w:pPr>
            <w:r w:rsidRPr="002C13DE">
              <w:rPr>
                <w:rFonts w:ascii="Arial" w:hAnsi="Arial" w:cs="Arial"/>
                <w:bCs/>
                <w:sz w:val="18"/>
                <w:szCs w:val="18"/>
              </w:rPr>
              <w:t xml:space="preserve"> Mgr. Vratislav Libánský, 776 011 426</w:t>
            </w:r>
          </w:p>
        </w:tc>
        <w:tc>
          <w:tcPr>
            <w:tcW w:w="851" w:type="dxa"/>
            <w:vAlign w:val="center"/>
          </w:tcPr>
          <w:p w:rsidR="00C6384B" w:rsidRPr="002C13DE" w:rsidRDefault="00C6384B" w:rsidP="00FE0BAB">
            <w:pPr>
              <w:jc w:val="center"/>
              <w:rPr>
                <w:rFonts w:ascii="Arial" w:hAnsi="Arial" w:cs="Arial"/>
                <w:sz w:val="18"/>
                <w:szCs w:val="18"/>
              </w:rPr>
            </w:pPr>
            <w:r w:rsidRPr="002C13DE">
              <w:rPr>
                <w:rFonts w:ascii="Arial" w:hAnsi="Arial" w:cs="Arial"/>
                <w:sz w:val="18"/>
                <w:szCs w:val="18"/>
              </w:rPr>
              <w:t>3</w:t>
            </w:r>
          </w:p>
        </w:tc>
        <w:tc>
          <w:tcPr>
            <w:tcW w:w="708" w:type="dxa"/>
            <w:vAlign w:val="center"/>
          </w:tcPr>
          <w:p w:rsidR="00C6384B" w:rsidRPr="002C13DE" w:rsidRDefault="00C6384B" w:rsidP="00FE0BAB">
            <w:pPr>
              <w:ind w:left="-30"/>
              <w:jc w:val="center"/>
              <w:rPr>
                <w:rFonts w:ascii="Arial" w:hAnsi="Arial" w:cs="Arial"/>
                <w:sz w:val="18"/>
                <w:szCs w:val="18"/>
              </w:rPr>
            </w:pPr>
            <w:r w:rsidRPr="002C13DE">
              <w:rPr>
                <w:rFonts w:ascii="Arial" w:hAnsi="Arial" w:cs="Arial"/>
                <w:sz w:val="18"/>
                <w:szCs w:val="18"/>
              </w:rPr>
              <w:t>79</w:t>
            </w:r>
          </w:p>
        </w:tc>
      </w:tr>
      <w:tr w:rsidR="00C6384B" w:rsidRPr="002C13DE" w:rsidTr="00FE0BAB">
        <w:trPr>
          <w:trHeight w:val="312"/>
        </w:trPr>
        <w:tc>
          <w:tcPr>
            <w:tcW w:w="386" w:type="dxa"/>
            <w:vAlign w:val="center"/>
          </w:tcPr>
          <w:p w:rsidR="00C6384B" w:rsidRPr="002C13DE" w:rsidRDefault="00C6384B" w:rsidP="00FE0BAB">
            <w:pPr>
              <w:jc w:val="center"/>
              <w:rPr>
                <w:rFonts w:ascii="Arial" w:hAnsi="Arial" w:cs="Arial"/>
                <w:sz w:val="18"/>
                <w:szCs w:val="18"/>
              </w:rPr>
            </w:pPr>
            <w:r w:rsidRPr="002C13DE">
              <w:rPr>
                <w:rFonts w:ascii="Arial" w:hAnsi="Arial" w:cs="Arial"/>
                <w:sz w:val="18"/>
                <w:szCs w:val="18"/>
              </w:rPr>
              <w:t>8</w:t>
            </w:r>
          </w:p>
        </w:tc>
        <w:tc>
          <w:tcPr>
            <w:tcW w:w="3228" w:type="dxa"/>
            <w:vAlign w:val="center"/>
          </w:tcPr>
          <w:p w:rsidR="00C6384B" w:rsidRPr="002C13DE" w:rsidRDefault="00C6384B" w:rsidP="00FE0BAB">
            <w:pPr>
              <w:rPr>
                <w:rFonts w:ascii="Arial" w:hAnsi="Arial" w:cs="Arial"/>
                <w:sz w:val="18"/>
                <w:szCs w:val="18"/>
              </w:rPr>
            </w:pPr>
            <w:r w:rsidRPr="002C13DE">
              <w:rPr>
                <w:rFonts w:ascii="Arial" w:hAnsi="Arial" w:cs="Arial"/>
                <w:sz w:val="18"/>
                <w:szCs w:val="18"/>
              </w:rPr>
              <w:t>Herálec</w:t>
            </w:r>
          </w:p>
        </w:tc>
        <w:tc>
          <w:tcPr>
            <w:tcW w:w="3969" w:type="dxa"/>
            <w:vAlign w:val="center"/>
          </w:tcPr>
          <w:p w:rsidR="00C6384B" w:rsidRPr="002C13DE" w:rsidRDefault="00C6384B" w:rsidP="00FE0BAB">
            <w:pPr>
              <w:rPr>
                <w:rFonts w:ascii="Arial" w:hAnsi="Arial" w:cs="Arial"/>
                <w:bCs/>
                <w:sz w:val="18"/>
                <w:szCs w:val="18"/>
              </w:rPr>
            </w:pPr>
            <w:r w:rsidRPr="002C13DE">
              <w:rPr>
                <w:rFonts w:ascii="Arial" w:hAnsi="Arial" w:cs="Arial"/>
                <w:bCs/>
                <w:sz w:val="18"/>
                <w:szCs w:val="18"/>
              </w:rPr>
              <w:t xml:space="preserve">Mgr. Dana </w:t>
            </w:r>
            <w:proofErr w:type="spellStart"/>
            <w:r w:rsidRPr="002C13DE">
              <w:rPr>
                <w:rFonts w:ascii="Arial" w:hAnsi="Arial" w:cs="Arial"/>
                <w:bCs/>
                <w:sz w:val="18"/>
                <w:szCs w:val="18"/>
              </w:rPr>
              <w:t>Vencová</w:t>
            </w:r>
            <w:proofErr w:type="spellEnd"/>
            <w:r w:rsidRPr="002C13DE">
              <w:rPr>
                <w:rFonts w:ascii="Arial" w:hAnsi="Arial" w:cs="Arial"/>
                <w:bCs/>
                <w:sz w:val="18"/>
                <w:szCs w:val="18"/>
              </w:rPr>
              <w:t>, 569 445 137</w:t>
            </w:r>
          </w:p>
          <w:p w:rsidR="00C6384B" w:rsidRPr="002C13DE" w:rsidRDefault="00C6384B" w:rsidP="00FE0BAB">
            <w:pPr>
              <w:rPr>
                <w:rFonts w:ascii="Arial" w:hAnsi="Arial" w:cs="Arial"/>
                <w:sz w:val="18"/>
                <w:szCs w:val="18"/>
              </w:rPr>
            </w:pPr>
            <w:r w:rsidRPr="002C13DE">
              <w:rPr>
                <w:rFonts w:ascii="Arial" w:hAnsi="Arial" w:cs="Arial"/>
                <w:bCs/>
                <w:sz w:val="18"/>
                <w:szCs w:val="18"/>
              </w:rPr>
              <w:t xml:space="preserve">Ing. Ivona </w:t>
            </w:r>
            <w:proofErr w:type="spellStart"/>
            <w:r w:rsidRPr="002C13DE">
              <w:rPr>
                <w:rFonts w:ascii="Arial" w:hAnsi="Arial" w:cs="Arial"/>
                <w:bCs/>
                <w:sz w:val="18"/>
                <w:szCs w:val="18"/>
              </w:rPr>
              <w:t>Chrbolková</w:t>
            </w:r>
            <w:proofErr w:type="spellEnd"/>
            <w:r w:rsidRPr="002C13DE">
              <w:rPr>
                <w:rFonts w:ascii="Arial" w:hAnsi="Arial" w:cs="Arial"/>
                <w:bCs/>
                <w:sz w:val="18"/>
                <w:szCs w:val="18"/>
              </w:rPr>
              <w:t>, 569 445 137</w:t>
            </w:r>
          </w:p>
        </w:tc>
        <w:tc>
          <w:tcPr>
            <w:tcW w:w="851" w:type="dxa"/>
            <w:vAlign w:val="center"/>
          </w:tcPr>
          <w:p w:rsidR="00C6384B" w:rsidRPr="002C13DE" w:rsidRDefault="00C6384B" w:rsidP="00FE0BAB">
            <w:pPr>
              <w:jc w:val="center"/>
              <w:rPr>
                <w:rFonts w:ascii="Arial" w:hAnsi="Arial" w:cs="Arial"/>
                <w:sz w:val="18"/>
                <w:szCs w:val="18"/>
              </w:rPr>
            </w:pPr>
            <w:r w:rsidRPr="002C13DE">
              <w:rPr>
                <w:rFonts w:ascii="Arial" w:hAnsi="Arial" w:cs="Arial"/>
                <w:sz w:val="18"/>
                <w:szCs w:val="18"/>
              </w:rPr>
              <w:t>1</w:t>
            </w:r>
          </w:p>
        </w:tc>
        <w:tc>
          <w:tcPr>
            <w:tcW w:w="708" w:type="dxa"/>
            <w:vAlign w:val="center"/>
          </w:tcPr>
          <w:p w:rsidR="00C6384B" w:rsidRPr="002C13DE" w:rsidRDefault="00C6384B" w:rsidP="00FE0BAB">
            <w:pPr>
              <w:ind w:left="-30"/>
              <w:jc w:val="center"/>
              <w:rPr>
                <w:rFonts w:ascii="Arial" w:hAnsi="Arial" w:cs="Arial"/>
                <w:sz w:val="18"/>
                <w:szCs w:val="18"/>
              </w:rPr>
            </w:pPr>
            <w:r w:rsidRPr="002C13DE">
              <w:rPr>
                <w:rFonts w:ascii="Arial" w:hAnsi="Arial" w:cs="Arial"/>
                <w:sz w:val="18"/>
                <w:szCs w:val="18"/>
              </w:rPr>
              <w:t>16</w:t>
            </w:r>
          </w:p>
        </w:tc>
      </w:tr>
      <w:tr w:rsidR="00C6384B" w:rsidRPr="002C13DE" w:rsidTr="00FE0BAB">
        <w:trPr>
          <w:trHeight w:val="312"/>
        </w:trPr>
        <w:tc>
          <w:tcPr>
            <w:tcW w:w="386" w:type="dxa"/>
            <w:vAlign w:val="center"/>
          </w:tcPr>
          <w:p w:rsidR="00C6384B" w:rsidRPr="002C13DE" w:rsidRDefault="00C6384B" w:rsidP="00FE0BAB">
            <w:pPr>
              <w:jc w:val="center"/>
              <w:rPr>
                <w:rFonts w:ascii="Arial" w:hAnsi="Arial" w:cs="Arial"/>
                <w:sz w:val="18"/>
                <w:szCs w:val="18"/>
              </w:rPr>
            </w:pPr>
            <w:r w:rsidRPr="002C13DE">
              <w:rPr>
                <w:rFonts w:ascii="Arial" w:hAnsi="Arial" w:cs="Arial"/>
                <w:sz w:val="18"/>
                <w:szCs w:val="18"/>
              </w:rPr>
              <w:t>9</w:t>
            </w:r>
          </w:p>
        </w:tc>
        <w:tc>
          <w:tcPr>
            <w:tcW w:w="3228" w:type="dxa"/>
            <w:shd w:val="clear" w:color="auto" w:fill="auto"/>
            <w:vAlign w:val="center"/>
          </w:tcPr>
          <w:p w:rsidR="00C6384B" w:rsidRPr="002C13DE" w:rsidRDefault="00C6384B" w:rsidP="00FE0BAB">
            <w:pPr>
              <w:tabs>
                <w:tab w:val="left" w:leader="dot" w:pos="8507"/>
              </w:tabs>
              <w:rPr>
                <w:rFonts w:ascii="Arial" w:hAnsi="Arial" w:cs="Arial"/>
                <w:sz w:val="18"/>
                <w:szCs w:val="18"/>
              </w:rPr>
            </w:pPr>
            <w:r w:rsidRPr="002C13DE">
              <w:rPr>
                <w:rFonts w:ascii="Arial" w:hAnsi="Arial" w:cs="Arial"/>
                <w:bCs/>
                <w:sz w:val="18"/>
                <w:szCs w:val="18"/>
              </w:rPr>
              <w:t>Chotěboř, Buttulova</w:t>
            </w:r>
          </w:p>
        </w:tc>
        <w:tc>
          <w:tcPr>
            <w:tcW w:w="3969" w:type="dxa"/>
            <w:shd w:val="clear" w:color="auto" w:fill="auto"/>
            <w:vAlign w:val="center"/>
          </w:tcPr>
          <w:p w:rsidR="00C6384B" w:rsidRPr="002C13DE" w:rsidRDefault="00C6384B" w:rsidP="00FE0BAB">
            <w:pPr>
              <w:rPr>
                <w:rFonts w:ascii="Arial" w:hAnsi="Arial" w:cs="Arial"/>
                <w:bCs/>
                <w:sz w:val="18"/>
                <w:szCs w:val="18"/>
              </w:rPr>
            </w:pPr>
            <w:r w:rsidRPr="002C13DE">
              <w:rPr>
                <w:rFonts w:ascii="Arial" w:hAnsi="Arial" w:cs="Arial"/>
                <w:bCs/>
                <w:sz w:val="18"/>
                <w:szCs w:val="18"/>
              </w:rPr>
              <w:t>Mgr. Renáta Piklová, 724 136 247</w:t>
            </w:r>
          </w:p>
          <w:p w:rsidR="00C6384B" w:rsidRPr="002C13DE" w:rsidRDefault="00C6384B" w:rsidP="00FE0BAB">
            <w:pPr>
              <w:rPr>
                <w:rFonts w:ascii="Arial" w:hAnsi="Arial" w:cs="Arial"/>
                <w:sz w:val="18"/>
                <w:szCs w:val="18"/>
              </w:rPr>
            </w:pPr>
            <w:r w:rsidRPr="002C13DE">
              <w:rPr>
                <w:rFonts w:ascii="Arial" w:hAnsi="Arial" w:cs="Arial"/>
                <w:bCs/>
                <w:sz w:val="18"/>
                <w:szCs w:val="18"/>
              </w:rPr>
              <w:t>Mgr. Barbora Rychlá, 774 329 444</w:t>
            </w:r>
          </w:p>
        </w:tc>
        <w:tc>
          <w:tcPr>
            <w:tcW w:w="851" w:type="dxa"/>
            <w:shd w:val="clear" w:color="auto" w:fill="auto"/>
            <w:vAlign w:val="center"/>
          </w:tcPr>
          <w:p w:rsidR="00C6384B" w:rsidRPr="002C13DE" w:rsidRDefault="00C6384B" w:rsidP="00FE0BAB">
            <w:pPr>
              <w:jc w:val="center"/>
              <w:rPr>
                <w:rFonts w:ascii="Arial" w:hAnsi="Arial" w:cs="Arial"/>
                <w:sz w:val="18"/>
                <w:szCs w:val="18"/>
              </w:rPr>
            </w:pPr>
            <w:r w:rsidRPr="002C13DE">
              <w:rPr>
                <w:rFonts w:ascii="Arial" w:hAnsi="Arial" w:cs="Arial"/>
                <w:sz w:val="18"/>
                <w:szCs w:val="18"/>
              </w:rPr>
              <w:t>2</w:t>
            </w:r>
          </w:p>
        </w:tc>
        <w:tc>
          <w:tcPr>
            <w:tcW w:w="708" w:type="dxa"/>
            <w:shd w:val="clear" w:color="auto" w:fill="auto"/>
            <w:vAlign w:val="center"/>
          </w:tcPr>
          <w:p w:rsidR="00C6384B" w:rsidRPr="002C13DE" w:rsidRDefault="00C6384B" w:rsidP="00FE0BAB">
            <w:pPr>
              <w:ind w:left="-30"/>
              <w:jc w:val="center"/>
              <w:rPr>
                <w:rFonts w:ascii="Arial" w:hAnsi="Arial" w:cs="Arial"/>
                <w:sz w:val="18"/>
                <w:szCs w:val="18"/>
              </w:rPr>
            </w:pPr>
            <w:r w:rsidRPr="002C13DE">
              <w:rPr>
                <w:rFonts w:ascii="Arial" w:hAnsi="Arial" w:cs="Arial"/>
                <w:sz w:val="18"/>
                <w:szCs w:val="18"/>
              </w:rPr>
              <w:t>44</w:t>
            </w:r>
          </w:p>
        </w:tc>
      </w:tr>
      <w:tr w:rsidR="00C6384B" w:rsidRPr="002C13DE" w:rsidTr="00FE0BAB">
        <w:trPr>
          <w:trHeight w:val="312"/>
        </w:trPr>
        <w:tc>
          <w:tcPr>
            <w:tcW w:w="386" w:type="dxa"/>
            <w:vAlign w:val="center"/>
          </w:tcPr>
          <w:p w:rsidR="00C6384B" w:rsidRPr="002C13DE" w:rsidRDefault="00C6384B" w:rsidP="00FE0BAB">
            <w:pPr>
              <w:jc w:val="center"/>
              <w:rPr>
                <w:rFonts w:ascii="Arial" w:hAnsi="Arial" w:cs="Arial"/>
                <w:sz w:val="18"/>
                <w:szCs w:val="18"/>
              </w:rPr>
            </w:pPr>
            <w:r w:rsidRPr="002C13DE">
              <w:rPr>
                <w:rFonts w:ascii="Arial" w:hAnsi="Arial" w:cs="Arial"/>
                <w:sz w:val="18"/>
                <w:szCs w:val="18"/>
              </w:rPr>
              <w:t>10</w:t>
            </w:r>
          </w:p>
        </w:tc>
        <w:tc>
          <w:tcPr>
            <w:tcW w:w="3228" w:type="dxa"/>
            <w:vAlign w:val="center"/>
          </w:tcPr>
          <w:p w:rsidR="00C6384B" w:rsidRPr="002C13DE" w:rsidRDefault="00C6384B" w:rsidP="00FE0BAB">
            <w:pPr>
              <w:rPr>
                <w:rFonts w:ascii="Arial" w:hAnsi="Arial" w:cs="Arial"/>
                <w:sz w:val="18"/>
                <w:szCs w:val="18"/>
              </w:rPr>
            </w:pPr>
            <w:r w:rsidRPr="002C13DE">
              <w:rPr>
                <w:rFonts w:ascii="Arial" w:hAnsi="Arial" w:cs="Arial"/>
                <w:sz w:val="18"/>
                <w:szCs w:val="18"/>
              </w:rPr>
              <w:t xml:space="preserve">Chotěboř, Hradební </w:t>
            </w:r>
          </w:p>
        </w:tc>
        <w:tc>
          <w:tcPr>
            <w:tcW w:w="3969" w:type="dxa"/>
            <w:vAlign w:val="center"/>
          </w:tcPr>
          <w:p w:rsidR="00C6384B" w:rsidRPr="002C13DE" w:rsidRDefault="00C6384B" w:rsidP="00FE0BAB">
            <w:pPr>
              <w:rPr>
                <w:rFonts w:ascii="Arial" w:hAnsi="Arial" w:cs="Arial"/>
                <w:bCs/>
                <w:sz w:val="18"/>
                <w:szCs w:val="18"/>
              </w:rPr>
            </w:pPr>
            <w:r w:rsidRPr="002C13DE">
              <w:rPr>
                <w:rFonts w:ascii="Arial" w:hAnsi="Arial" w:cs="Arial"/>
                <w:bCs/>
                <w:sz w:val="18"/>
                <w:szCs w:val="18"/>
              </w:rPr>
              <w:t xml:space="preserve">Mgr. Bc. Drahomíra Danielková </w:t>
            </w:r>
          </w:p>
          <w:p w:rsidR="00C6384B" w:rsidRPr="002C13DE" w:rsidRDefault="00C6384B" w:rsidP="00FE0BAB">
            <w:pPr>
              <w:rPr>
                <w:rFonts w:ascii="Arial" w:hAnsi="Arial" w:cs="Arial"/>
                <w:bCs/>
                <w:sz w:val="18"/>
                <w:szCs w:val="18"/>
              </w:rPr>
            </w:pPr>
            <w:r w:rsidRPr="002C13DE">
              <w:rPr>
                <w:rFonts w:ascii="Arial" w:hAnsi="Arial" w:cs="Arial"/>
                <w:bCs/>
                <w:sz w:val="18"/>
                <w:szCs w:val="18"/>
              </w:rPr>
              <w:t>720 253 516</w:t>
            </w:r>
          </w:p>
          <w:p w:rsidR="00C6384B" w:rsidRPr="002C13DE" w:rsidRDefault="00C6384B" w:rsidP="00FE0BAB">
            <w:pPr>
              <w:rPr>
                <w:rFonts w:ascii="Arial" w:hAnsi="Arial" w:cs="Arial"/>
                <w:sz w:val="18"/>
                <w:szCs w:val="18"/>
              </w:rPr>
            </w:pPr>
            <w:r w:rsidRPr="002C13DE">
              <w:rPr>
                <w:rFonts w:ascii="Arial" w:hAnsi="Arial" w:cs="Arial"/>
                <w:bCs/>
                <w:sz w:val="18"/>
                <w:szCs w:val="18"/>
              </w:rPr>
              <w:t xml:space="preserve">Mgr. Vilém </w:t>
            </w:r>
            <w:proofErr w:type="spellStart"/>
            <w:r w:rsidRPr="002C13DE">
              <w:rPr>
                <w:rFonts w:ascii="Arial" w:hAnsi="Arial" w:cs="Arial"/>
                <w:bCs/>
                <w:sz w:val="18"/>
                <w:szCs w:val="18"/>
              </w:rPr>
              <w:t>Bagári</w:t>
            </w:r>
            <w:proofErr w:type="spellEnd"/>
            <w:r w:rsidRPr="002C13DE">
              <w:rPr>
                <w:rFonts w:ascii="Arial" w:hAnsi="Arial" w:cs="Arial"/>
                <w:bCs/>
                <w:sz w:val="18"/>
                <w:szCs w:val="18"/>
              </w:rPr>
              <w:t>, 734 789 197</w:t>
            </w:r>
          </w:p>
        </w:tc>
        <w:tc>
          <w:tcPr>
            <w:tcW w:w="851" w:type="dxa"/>
            <w:vAlign w:val="center"/>
          </w:tcPr>
          <w:p w:rsidR="00C6384B" w:rsidRPr="002C13DE" w:rsidRDefault="00C6384B" w:rsidP="00FE0BAB">
            <w:pPr>
              <w:jc w:val="center"/>
              <w:rPr>
                <w:rFonts w:ascii="Arial" w:hAnsi="Arial" w:cs="Arial"/>
                <w:sz w:val="18"/>
                <w:szCs w:val="18"/>
              </w:rPr>
            </w:pPr>
            <w:r w:rsidRPr="002C13DE">
              <w:rPr>
                <w:rFonts w:ascii="Arial" w:hAnsi="Arial" w:cs="Arial"/>
                <w:sz w:val="18"/>
                <w:szCs w:val="18"/>
              </w:rPr>
              <w:t>2</w:t>
            </w:r>
          </w:p>
        </w:tc>
        <w:tc>
          <w:tcPr>
            <w:tcW w:w="708" w:type="dxa"/>
            <w:vAlign w:val="center"/>
          </w:tcPr>
          <w:p w:rsidR="00C6384B" w:rsidRPr="002C13DE" w:rsidRDefault="00C6384B" w:rsidP="00FE0BAB">
            <w:pPr>
              <w:ind w:left="-30"/>
              <w:jc w:val="center"/>
              <w:rPr>
                <w:rFonts w:ascii="Arial" w:hAnsi="Arial" w:cs="Arial"/>
                <w:sz w:val="18"/>
                <w:szCs w:val="18"/>
              </w:rPr>
            </w:pPr>
            <w:r w:rsidRPr="002C13DE">
              <w:rPr>
                <w:rFonts w:ascii="Arial" w:hAnsi="Arial" w:cs="Arial"/>
                <w:sz w:val="18"/>
                <w:szCs w:val="18"/>
              </w:rPr>
              <w:t>30</w:t>
            </w:r>
          </w:p>
        </w:tc>
      </w:tr>
      <w:tr w:rsidR="00C6384B" w:rsidRPr="002C13DE" w:rsidTr="00FE0BAB">
        <w:trPr>
          <w:trHeight w:val="312"/>
        </w:trPr>
        <w:tc>
          <w:tcPr>
            <w:tcW w:w="386" w:type="dxa"/>
            <w:vAlign w:val="center"/>
          </w:tcPr>
          <w:p w:rsidR="00C6384B" w:rsidRPr="002C13DE" w:rsidRDefault="00C6384B" w:rsidP="00FE0BAB">
            <w:pPr>
              <w:jc w:val="center"/>
              <w:rPr>
                <w:rFonts w:ascii="Arial" w:hAnsi="Arial" w:cs="Arial"/>
                <w:sz w:val="18"/>
                <w:szCs w:val="18"/>
              </w:rPr>
            </w:pPr>
            <w:r w:rsidRPr="002C13DE">
              <w:rPr>
                <w:rFonts w:ascii="Arial" w:hAnsi="Arial" w:cs="Arial"/>
                <w:sz w:val="18"/>
                <w:szCs w:val="18"/>
              </w:rPr>
              <w:t>11</w:t>
            </w:r>
          </w:p>
        </w:tc>
        <w:tc>
          <w:tcPr>
            <w:tcW w:w="3228" w:type="dxa"/>
            <w:vAlign w:val="center"/>
          </w:tcPr>
          <w:p w:rsidR="00C6384B" w:rsidRPr="002C13DE" w:rsidRDefault="00C6384B" w:rsidP="00FE0BAB">
            <w:pPr>
              <w:tabs>
                <w:tab w:val="left" w:leader="dot" w:pos="8507"/>
              </w:tabs>
              <w:rPr>
                <w:rFonts w:ascii="Arial" w:hAnsi="Arial" w:cs="Arial"/>
                <w:bCs/>
                <w:sz w:val="18"/>
                <w:szCs w:val="18"/>
              </w:rPr>
            </w:pPr>
            <w:r w:rsidRPr="002C13DE">
              <w:rPr>
                <w:rFonts w:ascii="Arial" w:hAnsi="Arial" w:cs="Arial"/>
                <w:bCs/>
                <w:sz w:val="18"/>
                <w:szCs w:val="18"/>
              </w:rPr>
              <w:t>Chotěboř, Gymnázium</w:t>
            </w:r>
          </w:p>
        </w:tc>
        <w:tc>
          <w:tcPr>
            <w:tcW w:w="3969" w:type="dxa"/>
            <w:vAlign w:val="center"/>
          </w:tcPr>
          <w:p w:rsidR="00C6384B" w:rsidRPr="002C13DE" w:rsidRDefault="00C6384B" w:rsidP="00FE0BAB">
            <w:pPr>
              <w:rPr>
                <w:rFonts w:ascii="Arial" w:hAnsi="Arial" w:cs="Arial"/>
                <w:sz w:val="18"/>
                <w:szCs w:val="18"/>
              </w:rPr>
            </w:pPr>
            <w:r w:rsidRPr="002C13DE">
              <w:rPr>
                <w:rFonts w:ascii="Arial" w:hAnsi="Arial" w:cs="Arial"/>
                <w:sz w:val="18"/>
                <w:szCs w:val="18"/>
              </w:rPr>
              <w:t>Mgr. Vladislav Smejkal, 775 669 361</w:t>
            </w:r>
            <w:r w:rsidRPr="002C13DE">
              <w:rPr>
                <w:rFonts w:ascii="Arial" w:hAnsi="Arial" w:cs="Arial"/>
                <w:sz w:val="18"/>
                <w:szCs w:val="18"/>
              </w:rPr>
              <w:br/>
              <w:t>Mgr. Eva Jirsová, 720 248 654</w:t>
            </w:r>
          </w:p>
        </w:tc>
        <w:tc>
          <w:tcPr>
            <w:tcW w:w="851" w:type="dxa"/>
            <w:vAlign w:val="center"/>
          </w:tcPr>
          <w:p w:rsidR="00C6384B" w:rsidRPr="002C13DE" w:rsidRDefault="00C6384B" w:rsidP="00FE0BAB">
            <w:pPr>
              <w:jc w:val="center"/>
              <w:rPr>
                <w:rFonts w:ascii="Arial" w:hAnsi="Arial" w:cs="Arial"/>
                <w:sz w:val="18"/>
                <w:szCs w:val="18"/>
              </w:rPr>
            </w:pPr>
            <w:r w:rsidRPr="002C13DE">
              <w:rPr>
                <w:rFonts w:ascii="Arial" w:hAnsi="Arial" w:cs="Arial"/>
                <w:sz w:val="18"/>
                <w:szCs w:val="18"/>
              </w:rPr>
              <w:t>1</w:t>
            </w:r>
          </w:p>
        </w:tc>
        <w:tc>
          <w:tcPr>
            <w:tcW w:w="708" w:type="dxa"/>
            <w:vAlign w:val="center"/>
          </w:tcPr>
          <w:p w:rsidR="00C6384B" w:rsidRPr="002C13DE" w:rsidRDefault="00C6384B" w:rsidP="00FE0BAB">
            <w:pPr>
              <w:jc w:val="center"/>
              <w:rPr>
                <w:rFonts w:ascii="Arial" w:hAnsi="Arial" w:cs="Arial"/>
                <w:sz w:val="18"/>
                <w:szCs w:val="18"/>
              </w:rPr>
            </w:pPr>
            <w:r w:rsidRPr="002C13DE">
              <w:rPr>
                <w:rFonts w:ascii="Arial" w:hAnsi="Arial" w:cs="Arial"/>
                <w:sz w:val="18"/>
                <w:szCs w:val="18"/>
              </w:rPr>
              <w:t>30</w:t>
            </w:r>
          </w:p>
        </w:tc>
      </w:tr>
      <w:tr w:rsidR="00C6384B" w:rsidRPr="002C13DE" w:rsidTr="00FE0BAB">
        <w:trPr>
          <w:trHeight w:val="312"/>
        </w:trPr>
        <w:tc>
          <w:tcPr>
            <w:tcW w:w="386" w:type="dxa"/>
            <w:vAlign w:val="center"/>
          </w:tcPr>
          <w:p w:rsidR="00C6384B" w:rsidRPr="002C13DE" w:rsidRDefault="00C6384B" w:rsidP="00FE0BAB">
            <w:pPr>
              <w:jc w:val="center"/>
              <w:rPr>
                <w:rFonts w:ascii="Arial" w:hAnsi="Arial" w:cs="Arial"/>
                <w:sz w:val="18"/>
                <w:szCs w:val="18"/>
              </w:rPr>
            </w:pPr>
            <w:r w:rsidRPr="002C13DE">
              <w:rPr>
                <w:rFonts w:ascii="Arial" w:hAnsi="Arial" w:cs="Arial"/>
                <w:sz w:val="18"/>
                <w:szCs w:val="18"/>
              </w:rPr>
              <w:t>12</w:t>
            </w:r>
          </w:p>
        </w:tc>
        <w:tc>
          <w:tcPr>
            <w:tcW w:w="3228" w:type="dxa"/>
            <w:vAlign w:val="center"/>
          </w:tcPr>
          <w:p w:rsidR="00C6384B" w:rsidRPr="002C13DE" w:rsidRDefault="00C6384B" w:rsidP="00FE0BAB">
            <w:pPr>
              <w:tabs>
                <w:tab w:val="left" w:leader="dot" w:pos="8507"/>
              </w:tabs>
              <w:rPr>
                <w:rFonts w:ascii="Arial" w:hAnsi="Arial" w:cs="Arial"/>
                <w:sz w:val="18"/>
                <w:szCs w:val="18"/>
              </w:rPr>
            </w:pPr>
            <w:r w:rsidRPr="002C13DE">
              <w:rPr>
                <w:rFonts w:ascii="Arial" w:hAnsi="Arial" w:cs="Arial"/>
                <w:bCs/>
                <w:sz w:val="18"/>
                <w:szCs w:val="18"/>
              </w:rPr>
              <w:t>Krucemburk</w:t>
            </w:r>
          </w:p>
        </w:tc>
        <w:tc>
          <w:tcPr>
            <w:tcW w:w="3969" w:type="dxa"/>
            <w:vAlign w:val="center"/>
          </w:tcPr>
          <w:p w:rsidR="00C6384B" w:rsidRPr="002C13DE" w:rsidRDefault="00C6384B" w:rsidP="00FE0BAB">
            <w:pPr>
              <w:tabs>
                <w:tab w:val="left" w:leader="dot" w:pos="8507"/>
              </w:tabs>
              <w:rPr>
                <w:rFonts w:ascii="Arial" w:hAnsi="Arial" w:cs="Arial"/>
                <w:bCs/>
                <w:sz w:val="18"/>
                <w:szCs w:val="18"/>
              </w:rPr>
            </w:pPr>
            <w:r w:rsidRPr="002C13DE">
              <w:rPr>
                <w:rFonts w:ascii="Arial" w:hAnsi="Arial" w:cs="Arial"/>
                <w:bCs/>
                <w:sz w:val="18"/>
                <w:szCs w:val="18"/>
              </w:rPr>
              <w:t>Mgr. Jiří Šikl, 569 697 562</w:t>
            </w:r>
          </w:p>
          <w:p w:rsidR="00C6384B" w:rsidRPr="002C13DE" w:rsidRDefault="00C6384B" w:rsidP="00FE0BAB">
            <w:pPr>
              <w:tabs>
                <w:tab w:val="left" w:leader="dot" w:pos="8507"/>
              </w:tabs>
              <w:rPr>
                <w:rFonts w:ascii="Arial" w:hAnsi="Arial" w:cs="Arial"/>
                <w:sz w:val="18"/>
                <w:szCs w:val="18"/>
              </w:rPr>
            </w:pPr>
            <w:r w:rsidRPr="002C13DE">
              <w:rPr>
                <w:rFonts w:ascii="Arial" w:hAnsi="Arial" w:cs="Arial"/>
                <w:bCs/>
                <w:sz w:val="18"/>
                <w:szCs w:val="18"/>
              </w:rPr>
              <w:t xml:space="preserve">Mgr. Miloslava </w:t>
            </w:r>
            <w:proofErr w:type="spellStart"/>
            <w:r w:rsidRPr="002C13DE">
              <w:rPr>
                <w:rFonts w:ascii="Arial" w:hAnsi="Arial" w:cs="Arial"/>
                <w:bCs/>
                <w:sz w:val="18"/>
                <w:szCs w:val="18"/>
              </w:rPr>
              <w:t>Baumgärtnerová</w:t>
            </w:r>
            <w:proofErr w:type="spellEnd"/>
            <w:r w:rsidRPr="002C13DE">
              <w:rPr>
                <w:rFonts w:ascii="Arial" w:hAnsi="Arial" w:cs="Arial"/>
                <w:bCs/>
                <w:sz w:val="18"/>
                <w:szCs w:val="18"/>
              </w:rPr>
              <w:t>, 569 697 108</w:t>
            </w:r>
          </w:p>
        </w:tc>
        <w:tc>
          <w:tcPr>
            <w:tcW w:w="851" w:type="dxa"/>
            <w:vAlign w:val="center"/>
          </w:tcPr>
          <w:p w:rsidR="00C6384B" w:rsidRPr="002C13DE" w:rsidRDefault="00C6384B" w:rsidP="00FE0BAB">
            <w:pPr>
              <w:jc w:val="center"/>
              <w:rPr>
                <w:rFonts w:ascii="Arial" w:hAnsi="Arial" w:cs="Arial"/>
                <w:sz w:val="18"/>
                <w:szCs w:val="18"/>
              </w:rPr>
            </w:pPr>
            <w:r w:rsidRPr="002C13DE">
              <w:rPr>
                <w:rFonts w:ascii="Arial" w:hAnsi="Arial" w:cs="Arial"/>
                <w:sz w:val="18"/>
                <w:szCs w:val="18"/>
              </w:rPr>
              <w:t>1</w:t>
            </w:r>
          </w:p>
        </w:tc>
        <w:tc>
          <w:tcPr>
            <w:tcW w:w="708" w:type="dxa"/>
            <w:vAlign w:val="center"/>
          </w:tcPr>
          <w:p w:rsidR="00C6384B" w:rsidRPr="002C13DE" w:rsidRDefault="00C6384B" w:rsidP="00FE0BAB">
            <w:pPr>
              <w:ind w:left="-30"/>
              <w:jc w:val="center"/>
              <w:rPr>
                <w:rFonts w:ascii="Arial" w:hAnsi="Arial" w:cs="Arial"/>
                <w:sz w:val="18"/>
                <w:szCs w:val="18"/>
              </w:rPr>
            </w:pPr>
            <w:r w:rsidRPr="002C13DE">
              <w:rPr>
                <w:rFonts w:ascii="Arial" w:hAnsi="Arial" w:cs="Arial"/>
                <w:sz w:val="18"/>
                <w:szCs w:val="18"/>
              </w:rPr>
              <w:t>26</w:t>
            </w:r>
          </w:p>
        </w:tc>
      </w:tr>
      <w:tr w:rsidR="00C6384B" w:rsidRPr="002C13DE" w:rsidTr="00FE0BAB">
        <w:trPr>
          <w:trHeight w:val="312"/>
        </w:trPr>
        <w:tc>
          <w:tcPr>
            <w:tcW w:w="386" w:type="dxa"/>
            <w:vAlign w:val="center"/>
          </w:tcPr>
          <w:p w:rsidR="00C6384B" w:rsidRPr="002C13DE" w:rsidRDefault="00C6384B" w:rsidP="00FE0BAB">
            <w:pPr>
              <w:jc w:val="center"/>
              <w:rPr>
                <w:rFonts w:ascii="Arial" w:hAnsi="Arial" w:cs="Arial"/>
                <w:sz w:val="18"/>
                <w:szCs w:val="18"/>
              </w:rPr>
            </w:pPr>
            <w:r w:rsidRPr="002C13DE">
              <w:rPr>
                <w:rFonts w:ascii="Arial" w:hAnsi="Arial" w:cs="Arial"/>
                <w:sz w:val="18"/>
                <w:szCs w:val="18"/>
              </w:rPr>
              <w:t>13</w:t>
            </w:r>
          </w:p>
        </w:tc>
        <w:tc>
          <w:tcPr>
            <w:tcW w:w="3228" w:type="dxa"/>
            <w:vAlign w:val="center"/>
          </w:tcPr>
          <w:p w:rsidR="00C6384B" w:rsidRPr="002C13DE" w:rsidRDefault="00C6384B" w:rsidP="00FE0BAB">
            <w:pPr>
              <w:rPr>
                <w:rFonts w:ascii="Arial" w:hAnsi="Arial" w:cs="Arial"/>
                <w:bCs/>
                <w:sz w:val="18"/>
                <w:szCs w:val="18"/>
              </w:rPr>
            </w:pPr>
            <w:r w:rsidRPr="002C13DE">
              <w:rPr>
                <w:rFonts w:ascii="Arial" w:hAnsi="Arial" w:cs="Arial"/>
                <w:bCs/>
                <w:sz w:val="18"/>
                <w:szCs w:val="18"/>
              </w:rPr>
              <w:t>Ledeč nad Sázavou,</w:t>
            </w:r>
          </w:p>
          <w:p w:rsidR="00C6384B" w:rsidRPr="002C13DE" w:rsidRDefault="00C6384B" w:rsidP="00FE0BAB">
            <w:pPr>
              <w:rPr>
                <w:rFonts w:ascii="Arial" w:hAnsi="Arial" w:cs="Arial"/>
                <w:bCs/>
                <w:sz w:val="18"/>
                <w:szCs w:val="18"/>
              </w:rPr>
            </w:pPr>
            <w:r w:rsidRPr="002C13DE">
              <w:rPr>
                <w:rFonts w:ascii="Arial" w:hAnsi="Arial" w:cs="Arial"/>
                <w:bCs/>
                <w:sz w:val="18"/>
                <w:szCs w:val="18"/>
              </w:rPr>
              <w:t xml:space="preserve">Gymnázium, SOŠ a VOŠ </w:t>
            </w:r>
          </w:p>
        </w:tc>
        <w:tc>
          <w:tcPr>
            <w:tcW w:w="3969" w:type="dxa"/>
            <w:vAlign w:val="center"/>
          </w:tcPr>
          <w:p w:rsidR="00C6384B" w:rsidRPr="002C13DE" w:rsidRDefault="00C6384B" w:rsidP="00FE0BAB">
            <w:pPr>
              <w:rPr>
                <w:rFonts w:ascii="Arial" w:hAnsi="Arial" w:cs="Arial"/>
                <w:sz w:val="18"/>
                <w:szCs w:val="18"/>
              </w:rPr>
            </w:pPr>
            <w:r w:rsidRPr="002C13DE">
              <w:rPr>
                <w:rFonts w:ascii="Arial" w:hAnsi="Arial" w:cs="Arial"/>
                <w:sz w:val="18"/>
                <w:szCs w:val="18"/>
              </w:rPr>
              <w:t xml:space="preserve">Mgr. Ivana </w:t>
            </w:r>
            <w:proofErr w:type="spellStart"/>
            <w:r w:rsidRPr="002C13DE">
              <w:rPr>
                <w:rFonts w:ascii="Arial" w:hAnsi="Arial" w:cs="Arial"/>
                <w:sz w:val="18"/>
                <w:szCs w:val="18"/>
              </w:rPr>
              <w:t>Vitisková</w:t>
            </w:r>
            <w:proofErr w:type="spellEnd"/>
            <w:r w:rsidRPr="002C13DE">
              <w:rPr>
                <w:rFonts w:ascii="Arial" w:hAnsi="Arial" w:cs="Arial"/>
                <w:sz w:val="18"/>
                <w:szCs w:val="18"/>
              </w:rPr>
              <w:t>, 731 612 316</w:t>
            </w:r>
          </w:p>
          <w:p w:rsidR="00C6384B" w:rsidRPr="002C13DE" w:rsidRDefault="00C6384B" w:rsidP="00FE0BAB">
            <w:pPr>
              <w:rPr>
                <w:rFonts w:ascii="Arial" w:hAnsi="Arial" w:cs="Arial"/>
                <w:sz w:val="18"/>
                <w:szCs w:val="18"/>
              </w:rPr>
            </w:pPr>
            <w:r w:rsidRPr="002C13DE">
              <w:rPr>
                <w:rFonts w:ascii="Arial" w:hAnsi="Arial" w:cs="Arial"/>
                <w:sz w:val="18"/>
                <w:szCs w:val="18"/>
              </w:rPr>
              <w:t>Ing. Vlasta Rýdlová, 731 612 319</w:t>
            </w:r>
          </w:p>
        </w:tc>
        <w:tc>
          <w:tcPr>
            <w:tcW w:w="851" w:type="dxa"/>
            <w:vAlign w:val="center"/>
          </w:tcPr>
          <w:p w:rsidR="00C6384B" w:rsidRPr="002C13DE" w:rsidRDefault="00C6384B" w:rsidP="00FE0BAB">
            <w:pPr>
              <w:jc w:val="center"/>
              <w:rPr>
                <w:rFonts w:ascii="Arial" w:hAnsi="Arial" w:cs="Arial"/>
                <w:sz w:val="18"/>
                <w:szCs w:val="18"/>
              </w:rPr>
            </w:pPr>
            <w:r w:rsidRPr="002C13DE">
              <w:rPr>
                <w:rFonts w:ascii="Arial" w:hAnsi="Arial" w:cs="Arial"/>
                <w:sz w:val="18"/>
                <w:szCs w:val="18"/>
              </w:rPr>
              <w:t>1</w:t>
            </w:r>
          </w:p>
        </w:tc>
        <w:tc>
          <w:tcPr>
            <w:tcW w:w="708" w:type="dxa"/>
            <w:vAlign w:val="center"/>
          </w:tcPr>
          <w:p w:rsidR="00C6384B" w:rsidRPr="002C13DE" w:rsidRDefault="00C6384B" w:rsidP="00FE0BAB">
            <w:pPr>
              <w:ind w:left="-30"/>
              <w:jc w:val="center"/>
              <w:rPr>
                <w:rFonts w:ascii="Arial" w:hAnsi="Arial" w:cs="Arial"/>
                <w:sz w:val="18"/>
                <w:szCs w:val="18"/>
              </w:rPr>
            </w:pPr>
            <w:r w:rsidRPr="002C13DE">
              <w:rPr>
                <w:rFonts w:ascii="Arial" w:hAnsi="Arial" w:cs="Arial"/>
                <w:sz w:val="18"/>
                <w:szCs w:val="18"/>
              </w:rPr>
              <w:t>29</w:t>
            </w:r>
          </w:p>
        </w:tc>
      </w:tr>
      <w:tr w:rsidR="00C6384B" w:rsidRPr="002C13DE" w:rsidTr="00FE0BAB">
        <w:trPr>
          <w:trHeight w:val="312"/>
        </w:trPr>
        <w:tc>
          <w:tcPr>
            <w:tcW w:w="386" w:type="dxa"/>
            <w:vAlign w:val="center"/>
          </w:tcPr>
          <w:p w:rsidR="00C6384B" w:rsidRPr="002C13DE" w:rsidRDefault="00C6384B" w:rsidP="00FE0BAB">
            <w:pPr>
              <w:jc w:val="center"/>
              <w:rPr>
                <w:rFonts w:ascii="Arial" w:hAnsi="Arial" w:cs="Arial"/>
                <w:sz w:val="18"/>
                <w:szCs w:val="18"/>
              </w:rPr>
            </w:pPr>
            <w:r w:rsidRPr="002C13DE">
              <w:rPr>
                <w:rFonts w:ascii="Arial" w:hAnsi="Arial" w:cs="Arial"/>
                <w:sz w:val="18"/>
                <w:szCs w:val="18"/>
              </w:rPr>
              <w:t>14</w:t>
            </w:r>
          </w:p>
        </w:tc>
        <w:tc>
          <w:tcPr>
            <w:tcW w:w="3228" w:type="dxa"/>
            <w:vAlign w:val="center"/>
          </w:tcPr>
          <w:p w:rsidR="00C6384B" w:rsidRPr="002C13DE" w:rsidRDefault="00C6384B" w:rsidP="00FE0BAB">
            <w:pPr>
              <w:rPr>
                <w:rFonts w:ascii="Arial" w:hAnsi="Arial" w:cs="Arial"/>
                <w:sz w:val="18"/>
                <w:szCs w:val="18"/>
              </w:rPr>
            </w:pPr>
            <w:r w:rsidRPr="002C13DE">
              <w:rPr>
                <w:rFonts w:ascii="Arial" w:hAnsi="Arial" w:cs="Arial"/>
                <w:sz w:val="18"/>
                <w:szCs w:val="18"/>
              </w:rPr>
              <w:t>Ledeč nad Sázavou, Nádražní</w:t>
            </w:r>
          </w:p>
        </w:tc>
        <w:tc>
          <w:tcPr>
            <w:tcW w:w="3969" w:type="dxa"/>
            <w:vAlign w:val="center"/>
          </w:tcPr>
          <w:p w:rsidR="00C6384B" w:rsidRPr="002C13DE" w:rsidRDefault="00C6384B" w:rsidP="00FE0BAB">
            <w:pPr>
              <w:rPr>
                <w:rFonts w:ascii="Arial" w:hAnsi="Arial" w:cs="Arial"/>
                <w:bCs/>
                <w:sz w:val="18"/>
                <w:szCs w:val="18"/>
              </w:rPr>
            </w:pPr>
            <w:r w:rsidRPr="002C13DE">
              <w:rPr>
                <w:rFonts w:ascii="Arial" w:hAnsi="Arial" w:cs="Arial"/>
                <w:bCs/>
                <w:sz w:val="18"/>
                <w:szCs w:val="18"/>
              </w:rPr>
              <w:t>Mgr. Jaroslav Šťastný, 561 116 597</w:t>
            </w:r>
          </w:p>
          <w:p w:rsidR="00C6384B" w:rsidRPr="002C13DE" w:rsidRDefault="00C6384B" w:rsidP="00FE0BAB">
            <w:pPr>
              <w:rPr>
                <w:rFonts w:ascii="Arial" w:hAnsi="Arial" w:cs="Arial"/>
                <w:sz w:val="18"/>
                <w:szCs w:val="18"/>
              </w:rPr>
            </w:pPr>
            <w:r w:rsidRPr="002C13DE">
              <w:rPr>
                <w:rFonts w:ascii="Arial" w:hAnsi="Arial" w:cs="Arial"/>
                <w:bCs/>
                <w:sz w:val="18"/>
                <w:szCs w:val="18"/>
              </w:rPr>
              <w:t>Mgr. Petra Vágnerová, 731 156 910</w:t>
            </w:r>
          </w:p>
        </w:tc>
        <w:tc>
          <w:tcPr>
            <w:tcW w:w="851" w:type="dxa"/>
            <w:vAlign w:val="center"/>
          </w:tcPr>
          <w:p w:rsidR="00C6384B" w:rsidRPr="002C13DE" w:rsidRDefault="00C6384B" w:rsidP="00FE0BAB">
            <w:pPr>
              <w:jc w:val="center"/>
              <w:rPr>
                <w:rFonts w:ascii="Arial" w:hAnsi="Arial" w:cs="Arial"/>
                <w:sz w:val="18"/>
                <w:szCs w:val="18"/>
              </w:rPr>
            </w:pPr>
            <w:r w:rsidRPr="002C13DE">
              <w:rPr>
                <w:rFonts w:ascii="Arial" w:hAnsi="Arial" w:cs="Arial"/>
                <w:sz w:val="18"/>
                <w:szCs w:val="18"/>
              </w:rPr>
              <w:t>3</w:t>
            </w:r>
          </w:p>
        </w:tc>
        <w:tc>
          <w:tcPr>
            <w:tcW w:w="708" w:type="dxa"/>
            <w:vAlign w:val="center"/>
          </w:tcPr>
          <w:p w:rsidR="00C6384B" w:rsidRPr="002C13DE" w:rsidRDefault="00C6384B" w:rsidP="00FE0BAB">
            <w:pPr>
              <w:ind w:left="-30"/>
              <w:jc w:val="center"/>
              <w:rPr>
                <w:rFonts w:ascii="Arial" w:hAnsi="Arial" w:cs="Arial"/>
                <w:sz w:val="18"/>
                <w:szCs w:val="18"/>
              </w:rPr>
            </w:pPr>
            <w:r w:rsidRPr="002C13DE">
              <w:rPr>
                <w:rFonts w:ascii="Arial" w:hAnsi="Arial" w:cs="Arial"/>
                <w:sz w:val="18"/>
                <w:szCs w:val="18"/>
              </w:rPr>
              <w:t>76</w:t>
            </w:r>
          </w:p>
        </w:tc>
      </w:tr>
      <w:tr w:rsidR="00C6384B" w:rsidRPr="002C13DE" w:rsidTr="00FE0BAB">
        <w:trPr>
          <w:trHeight w:val="312"/>
        </w:trPr>
        <w:tc>
          <w:tcPr>
            <w:tcW w:w="386" w:type="dxa"/>
            <w:vAlign w:val="center"/>
          </w:tcPr>
          <w:p w:rsidR="00C6384B" w:rsidRPr="002C13DE" w:rsidRDefault="00C6384B" w:rsidP="00FE0BAB">
            <w:pPr>
              <w:jc w:val="center"/>
              <w:rPr>
                <w:rFonts w:ascii="Arial" w:hAnsi="Arial" w:cs="Arial"/>
                <w:sz w:val="18"/>
                <w:szCs w:val="18"/>
              </w:rPr>
            </w:pPr>
            <w:r w:rsidRPr="002C13DE">
              <w:rPr>
                <w:rFonts w:ascii="Arial" w:hAnsi="Arial" w:cs="Arial"/>
                <w:sz w:val="18"/>
                <w:szCs w:val="18"/>
              </w:rPr>
              <w:t>15</w:t>
            </w:r>
          </w:p>
        </w:tc>
        <w:tc>
          <w:tcPr>
            <w:tcW w:w="3228" w:type="dxa"/>
            <w:vAlign w:val="center"/>
          </w:tcPr>
          <w:p w:rsidR="00C6384B" w:rsidRPr="002C13DE" w:rsidRDefault="00C6384B" w:rsidP="00FE0BAB">
            <w:pPr>
              <w:rPr>
                <w:rFonts w:ascii="Arial" w:hAnsi="Arial" w:cs="Arial"/>
                <w:sz w:val="18"/>
                <w:szCs w:val="18"/>
              </w:rPr>
            </w:pPr>
            <w:r w:rsidRPr="002C13DE">
              <w:rPr>
                <w:rFonts w:ascii="Arial" w:hAnsi="Arial" w:cs="Arial"/>
                <w:sz w:val="18"/>
                <w:szCs w:val="18"/>
              </w:rPr>
              <w:t xml:space="preserve">Lípa </w:t>
            </w:r>
          </w:p>
        </w:tc>
        <w:tc>
          <w:tcPr>
            <w:tcW w:w="3969" w:type="dxa"/>
            <w:vAlign w:val="center"/>
          </w:tcPr>
          <w:p w:rsidR="00C6384B" w:rsidRPr="002C13DE" w:rsidRDefault="00C6384B" w:rsidP="00FE0BAB">
            <w:pPr>
              <w:rPr>
                <w:rFonts w:ascii="Arial" w:hAnsi="Arial" w:cs="Arial"/>
                <w:bCs/>
                <w:sz w:val="18"/>
                <w:szCs w:val="18"/>
              </w:rPr>
            </w:pPr>
            <w:r w:rsidRPr="002C13DE">
              <w:rPr>
                <w:rFonts w:ascii="Arial" w:hAnsi="Arial" w:cs="Arial"/>
                <w:bCs/>
                <w:sz w:val="18"/>
                <w:szCs w:val="18"/>
              </w:rPr>
              <w:t>Mgr. Věra Lacinová Vítková, 569 437 700</w:t>
            </w:r>
          </w:p>
          <w:p w:rsidR="00C6384B" w:rsidRPr="002C13DE" w:rsidRDefault="00C6384B" w:rsidP="00FE0BAB">
            <w:pPr>
              <w:rPr>
                <w:rFonts w:ascii="Arial" w:hAnsi="Arial" w:cs="Arial"/>
                <w:bCs/>
                <w:sz w:val="18"/>
                <w:szCs w:val="18"/>
              </w:rPr>
            </w:pPr>
            <w:r w:rsidRPr="002C13DE">
              <w:rPr>
                <w:rFonts w:ascii="Arial" w:hAnsi="Arial" w:cs="Arial"/>
                <w:bCs/>
                <w:sz w:val="18"/>
                <w:szCs w:val="18"/>
              </w:rPr>
              <w:t>Mgr. Jaroslava Kandrová, 569 437 700</w:t>
            </w:r>
          </w:p>
        </w:tc>
        <w:tc>
          <w:tcPr>
            <w:tcW w:w="851" w:type="dxa"/>
            <w:vAlign w:val="center"/>
          </w:tcPr>
          <w:p w:rsidR="00C6384B" w:rsidRPr="002C13DE" w:rsidRDefault="00C6384B" w:rsidP="00FE0BAB">
            <w:pPr>
              <w:jc w:val="center"/>
              <w:rPr>
                <w:rFonts w:ascii="Arial" w:hAnsi="Arial" w:cs="Arial"/>
                <w:sz w:val="18"/>
                <w:szCs w:val="18"/>
              </w:rPr>
            </w:pPr>
            <w:r w:rsidRPr="002C13DE">
              <w:rPr>
                <w:rFonts w:ascii="Arial" w:hAnsi="Arial" w:cs="Arial"/>
                <w:sz w:val="18"/>
                <w:szCs w:val="18"/>
              </w:rPr>
              <w:t>1</w:t>
            </w:r>
          </w:p>
        </w:tc>
        <w:tc>
          <w:tcPr>
            <w:tcW w:w="708" w:type="dxa"/>
            <w:vAlign w:val="center"/>
          </w:tcPr>
          <w:p w:rsidR="00C6384B" w:rsidRPr="002C13DE" w:rsidRDefault="00C6384B" w:rsidP="00FE0BAB">
            <w:pPr>
              <w:ind w:left="-30"/>
              <w:jc w:val="center"/>
              <w:rPr>
                <w:rFonts w:ascii="Arial" w:hAnsi="Arial" w:cs="Arial"/>
                <w:sz w:val="18"/>
                <w:szCs w:val="18"/>
              </w:rPr>
            </w:pPr>
            <w:r w:rsidRPr="002C13DE">
              <w:rPr>
                <w:rFonts w:ascii="Arial" w:hAnsi="Arial" w:cs="Arial"/>
                <w:sz w:val="18"/>
                <w:szCs w:val="18"/>
              </w:rPr>
              <w:t>19</w:t>
            </w:r>
          </w:p>
        </w:tc>
      </w:tr>
      <w:tr w:rsidR="00C6384B" w:rsidRPr="002C13DE" w:rsidTr="00FE0BAB">
        <w:trPr>
          <w:trHeight w:val="312"/>
        </w:trPr>
        <w:tc>
          <w:tcPr>
            <w:tcW w:w="386" w:type="dxa"/>
            <w:vAlign w:val="center"/>
          </w:tcPr>
          <w:p w:rsidR="00C6384B" w:rsidRPr="002C13DE" w:rsidRDefault="00C6384B" w:rsidP="00FE0BAB">
            <w:pPr>
              <w:jc w:val="center"/>
              <w:rPr>
                <w:rFonts w:ascii="Arial" w:hAnsi="Arial" w:cs="Arial"/>
                <w:sz w:val="18"/>
                <w:szCs w:val="18"/>
              </w:rPr>
            </w:pPr>
            <w:r w:rsidRPr="002C13DE">
              <w:rPr>
                <w:rFonts w:ascii="Arial" w:hAnsi="Arial" w:cs="Arial"/>
                <w:sz w:val="18"/>
                <w:szCs w:val="18"/>
              </w:rPr>
              <w:t>16</w:t>
            </w:r>
          </w:p>
        </w:tc>
        <w:tc>
          <w:tcPr>
            <w:tcW w:w="3228" w:type="dxa"/>
            <w:vAlign w:val="center"/>
          </w:tcPr>
          <w:p w:rsidR="00C6384B" w:rsidRPr="002C13DE" w:rsidRDefault="00C6384B" w:rsidP="00FE0BAB">
            <w:pPr>
              <w:tabs>
                <w:tab w:val="left" w:leader="dot" w:pos="8507"/>
              </w:tabs>
              <w:outlineLvl w:val="0"/>
              <w:rPr>
                <w:rFonts w:ascii="Arial" w:hAnsi="Arial" w:cs="Arial"/>
                <w:bCs/>
                <w:sz w:val="18"/>
                <w:szCs w:val="18"/>
              </w:rPr>
            </w:pPr>
            <w:r w:rsidRPr="002C13DE">
              <w:rPr>
                <w:rFonts w:ascii="Arial" w:hAnsi="Arial" w:cs="Arial"/>
                <w:bCs/>
                <w:sz w:val="18"/>
                <w:szCs w:val="18"/>
              </w:rPr>
              <w:t xml:space="preserve">Lipnice nad Sázavou </w:t>
            </w:r>
          </w:p>
        </w:tc>
        <w:tc>
          <w:tcPr>
            <w:tcW w:w="3969" w:type="dxa"/>
            <w:vAlign w:val="center"/>
          </w:tcPr>
          <w:p w:rsidR="00C6384B" w:rsidRPr="002C13DE" w:rsidRDefault="00C6384B" w:rsidP="00FE0BAB">
            <w:pPr>
              <w:outlineLvl w:val="0"/>
              <w:rPr>
                <w:rFonts w:ascii="Arial" w:hAnsi="Arial" w:cs="Arial"/>
                <w:bCs/>
                <w:sz w:val="18"/>
                <w:szCs w:val="18"/>
              </w:rPr>
            </w:pPr>
            <w:r w:rsidRPr="002C13DE">
              <w:rPr>
                <w:rFonts w:ascii="Arial" w:hAnsi="Arial" w:cs="Arial"/>
                <w:bCs/>
                <w:sz w:val="18"/>
                <w:szCs w:val="18"/>
              </w:rPr>
              <w:t xml:space="preserve">Mgr. Marie </w:t>
            </w:r>
            <w:proofErr w:type="spellStart"/>
            <w:r w:rsidRPr="002C13DE">
              <w:rPr>
                <w:rFonts w:ascii="Arial" w:hAnsi="Arial" w:cs="Arial"/>
                <w:bCs/>
                <w:sz w:val="18"/>
                <w:szCs w:val="18"/>
              </w:rPr>
              <w:t>Opršálová</w:t>
            </w:r>
            <w:proofErr w:type="spellEnd"/>
            <w:r w:rsidRPr="002C13DE">
              <w:rPr>
                <w:rFonts w:ascii="Arial" w:hAnsi="Arial" w:cs="Arial"/>
                <w:bCs/>
                <w:sz w:val="18"/>
                <w:szCs w:val="18"/>
              </w:rPr>
              <w:t>, 569 432 721 (720)</w:t>
            </w:r>
          </w:p>
          <w:p w:rsidR="00C6384B" w:rsidRPr="002C13DE" w:rsidRDefault="00C6384B" w:rsidP="00FE0BAB">
            <w:pPr>
              <w:outlineLvl w:val="0"/>
              <w:rPr>
                <w:rFonts w:ascii="Arial" w:hAnsi="Arial" w:cs="Arial"/>
                <w:bCs/>
                <w:sz w:val="18"/>
                <w:szCs w:val="18"/>
              </w:rPr>
            </w:pPr>
            <w:r w:rsidRPr="002C13DE">
              <w:rPr>
                <w:rFonts w:ascii="Arial" w:hAnsi="Arial" w:cs="Arial"/>
                <w:bCs/>
                <w:sz w:val="18"/>
                <w:szCs w:val="18"/>
              </w:rPr>
              <w:t>Mgr. Helena Ondráková, 569 432 721</w:t>
            </w:r>
          </w:p>
        </w:tc>
        <w:tc>
          <w:tcPr>
            <w:tcW w:w="851" w:type="dxa"/>
            <w:vAlign w:val="center"/>
          </w:tcPr>
          <w:p w:rsidR="00C6384B" w:rsidRPr="002C13DE" w:rsidRDefault="00C6384B" w:rsidP="00FE0BAB">
            <w:pPr>
              <w:jc w:val="center"/>
              <w:rPr>
                <w:rFonts w:ascii="Arial" w:hAnsi="Arial" w:cs="Arial"/>
                <w:sz w:val="18"/>
                <w:szCs w:val="18"/>
              </w:rPr>
            </w:pPr>
            <w:r w:rsidRPr="002C13DE">
              <w:rPr>
                <w:rFonts w:ascii="Arial" w:hAnsi="Arial" w:cs="Arial"/>
                <w:sz w:val="18"/>
                <w:szCs w:val="18"/>
              </w:rPr>
              <w:t>1</w:t>
            </w:r>
          </w:p>
        </w:tc>
        <w:tc>
          <w:tcPr>
            <w:tcW w:w="708" w:type="dxa"/>
            <w:vAlign w:val="center"/>
          </w:tcPr>
          <w:p w:rsidR="00C6384B" w:rsidRPr="002C13DE" w:rsidRDefault="00C6384B" w:rsidP="00FE0BAB">
            <w:pPr>
              <w:ind w:left="-30"/>
              <w:jc w:val="center"/>
              <w:rPr>
                <w:rFonts w:ascii="Arial" w:hAnsi="Arial" w:cs="Arial"/>
                <w:sz w:val="18"/>
                <w:szCs w:val="18"/>
              </w:rPr>
            </w:pPr>
            <w:r w:rsidRPr="002C13DE">
              <w:rPr>
                <w:rFonts w:ascii="Arial" w:hAnsi="Arial" w:cs="Arial"/>
                <w:sz w:val="18"/>
                <w:szCs w:val="18"/>
              </w:rPr>
              <w:t>9</w:t>
            </w:r>
          </w:p>
        </w:tc>
      </w:tr>
      <w:tr w:rsidR="00C6384B" w:rsidRPr="002C13DE" w:rsidTr="00FE0BAB">
        <w:trPr>
          <w:trHeight w:val="312"/>
        </w:trPr>
        <w:tc>
          <w:tcPr>
            <w:tcW w:w="386" w:type="dxa"/>
            <w:vAlign w:val="center"/>
          </w:tcPr>
          <w:p w:rsidR="00C6384B" w:rsidRPr="002C13DE" w:rsidRDefault="00C6384B" w:rsidP="00FE0BAB">
            <w:pPr>
              <w:jc w:val="center"/>
              <w:rPr>
                <w:rFonts w:ascii="Arial" w:hAnsi="Arial" w:cs="Arial"/>
                <w:sz w:val="18"/>
                <w:szCs w:val="18"/>
              </w:rPr>
            </w:pPr>
            <w:r w:rsidRPr="002C13DE">
              <w:rPr>
                <w:rFonts w:ascii="Arial" w:hAnsi="Arial" w:cs="Arial"/>
                <w:sz w:val="18"/>
                <w:szCs w:val="18"/>
              </w:rPr>
              <w:t>17</w:t>
            </w:r>
          </w:p>
        </w:tc>
        <w:tc>
          <w:tcPr>
            <w:tcW w:w="3228" w:type="dxa"/>
            <w:vAlign w:val="center"/>
          </w:tcPr>
          <w:p w:rsidR="00C6384B" w:rsidRPr="002C13DE" w:rsidRDefault="00C6384B" w:rsidP="00FE0BAB">
            <w:pPr>
              <w:tabs>
                <w:tab w:val="left" w:leader="dot" w:pos="8507"/>
              </w:tabs>
              <w:rPr>
                <w:rFonts w:ascii="Arial" w:hAnsi="Arial" w:cs="Arial"/>
                <w:bCs/>
                <w:sz w:val="18"/>
                <w:szCs w:val="18"/>
              </w:rPr>
            </w:pPr>
            <w:r w:rsidRPr="002C13DE">
              <w:rPr>
                <w:rFonts w:ascii="Arial" w:hAnsi="Arial" w:cs="Arial"/>
                <w:bCs/>
                <w:sz w:val="18"/>
                <w:szCs w:val="18"/>
              </w:rPr>
              <w:t xml:space="preserve">Maleč </w:t>
            </w:r>
          </w:p>
        </w:tc>
        <w:tc>
          <w:tcPr>
            <w:tcW w:w="3969" w:type="dxa"/>
            <w:vAlign w:val="center"/>
          </w:tcPr>
          <w:p w:rsidR="00C6384B" w:rsidRPr="002C13DE" w:rsidRDefault="00C6384B" w:rsidP="00FE0BAB">
            <w:pPr>
              <w:rPr>
                <w:rFonts w:ascii="Arial" w:hAnsi="Arial" w:cs="Arial"/>
                <w:bCs/>
                <w:sz w:val="18"/>
                <w:szCs w:val="18"/>
              </w:rPr>
            </w:pPr>
            <w:r w:rsidRPr="002C13DE">
              <w:rPr>
                <w:rFonts w:ascii="Arial" w:hAnsi="Arial" w:cs="Arial"/>
                <w:bCs/>
                <w:sz w:val="18"/>
                <w:szCs w:val="18"/>
              </w:rPr>
              <w:t>Mgr. Alena Šťastná, 733 572 323</w:t>
            </w:r>
          </w:p>
          <w:p w:rsidR="00C6384B" w:rsidRPr="002C13DE" w:rsidRDefault="00C6384B" w:rsidP="00FE0BAB">
            <w:pPr>
              <w:rPr>
                <w:rFonts w:ascii="Arial" w:hAnsi="Arial" w:cs="Arial"/>
                <w:bCs/>
                <w:sz w:val="18"/>
                <w:szCs w:val="18"/>
              </w:rPr>
            </w:pPr>
            <w:r w:rsidRPr="002C13DE">
              <w:rPr>
                <w:rFonts w:ascii="Arial" w:hAnsi="Arial" w:cs="Arial"/>
                <w:bCs/>
                <w:sz w:val="18"/>
                <w:szCs w:val="18"/>
              </w:rPr>
              <w:t>Mgr. Miroslava Čermáková,</w:t>
            </w:r>
            <w:r w:rsidRPr="002C13DE">
              <w:rPr>
                <w:sz w:val="18"/>
                <w:szCs w:val="18"/>
              </w:rPr>
              <w:t xml:space="preserve"> </w:t>
            </w:r>
            <w:r w:rsidRPr="002C13DE">
              <w:rPr>
                <w:rFonts w:ascii="Arial" w:hAnsi="Arial" w:cs="Arial"/>
                <w:bCs/>
                <w:sz w:val="18"/>
                <w:szCs w:val="18"/>
              </w:rPr>
              <w:t>569 692 144</w:t>
            </w:r>
          </w:p>
        </w:tc>
        <w:tc>
          <w:tcPr>
            <w:tcW w:w="851" w:type="dxa"/>
            <w:vAlign w:val="center"/>
          </w:tcPr>
          <w:p w:rsidR="00C6384B" w:rsidRPr="002C13DE" w:rsidRDefault="00C6384B" w:rsidP="00FE0BAB">
            <w:pPr>
              <w:jc w:val="center"/>
              <w:rPr>
                <w:rFonts w:ascii="Arial" w:hAnsi="Arial" w:cs="Arial"/>
                <w:bCs/>
                <w:sz w:val="18"/>
                <w:szCs w:val="18"/>
              </w:rPr>
            </w:pPr>
            <w:r w:rsidRPr="002C13DE">
              <w:rPr>
                <w:rFonts w:ascii="Arial" w:hAnsi="Arial" w:cs="Arial"/>
                <w:bCs/>
                <w:sz w:val="18"/>
                <w:szCs w:val="18"/>
              </w:rPr>
              <w:t>1</w:t>
            </w:r>
          </w:p>
        </w:tc>
        <w:tc>
          <w:tcPr>
            <w:tcW w:w="708" w:type="dxa"/>
            <w:vAlign w:val="center"/>
          </w:tcPr>
          <w:p w:rsidR="00C6384B" w:rsidRPr="002C13DE" w:rsidRDefault="00C6384B" w:rsidP="00FE0BAB">
            <w:pPr>
              <w:ind w:left="-30"/>
              <w:jc w:val="center"/>
              <w:rPr>
                <w:rFonts w:ascii="Arial" w:hAnsi="Arial" w:cs="Arial"/>
                <w:bCs/>
                <w:sz w:val="18"/>
                <w:szCs w:val="18"/>
              </w:rPr>
            </w:pPr>
            <w:r w:rsidRPr="002C13DE">
              <w:rPr>
                <w:rFonts w:ascii="Arial" w:hAnsi="Arial" w:cs="Arial"/>
                <w:bCs/>
                <w:sz w:val="18"/>
                <w:szCs w:val="18"/>
              </w:rPr>
              <w:t>10</w:t>
            </w:r>
          </w:p>
        </w:tc>
      </w:tr>
      <w:tr w:rsidR="00C6384B" w:rsidRPr="002C13DE" w:rsidTr="00FE0BAB">
        <w:trPr>
          <w:trHeight w:val="312"/>
        </w:trPr>
        <w:tc>
          <w:tcPr>
            <w:tcW w:w="386" w:type="dxa"/>
            <w:vAlign w:val="center"/>
          </w:tcPr>
          <w:p w:rsidR="00C6384B" w:rsidRPr="002C13DE" w:rsidRDefault="00C6384B" w:rsidP="00FE0BAB">
            <w:pPr>
              <w:jc w:val="center"/>
              <w:rPr>
                <w:rFonts w:ascii="Arial" w:hAnsi="Arial" w:cs="Arial"/>
                <w:sz w:val="18"/>
                <w:szCs w:val="18"/>
              </w:rPr>
            </w:pPr>
            <w:r w:rsidRPr="002C13DE">
              <w:rPr>
                <w:rFonts w:ascii="Arial" w:hAnsi="Arial" w:cs="Arial"/>
                <w:sz w:val="18"/>
                <w:szCs w:val="18"/>
              </w:rPr>
              <w:t>18</w:t>
            </w:r>
          </w:p>
        </w:tc>
        <w:tc>
          <w:tcPr>
            <w:tcW w:w="3228" w:type="dxa"/>
            <w:vAlign w:val="center"/>
          </w:tcPr>
          <w:p w:rsidR="00C6384B" w:rsidRPr="002C13DE" w:rsidRDefault="00C6384B" w:rsidP="00FE0BAB">
            <w:pPr>
              <w:tabs>
                <w:tab w:val="left" w:leader="dot" w:pos="8507"/>
              </w:tabs>
              <w:rPr>
                <w:rFonts w:ascii="Arial" w:hAnsi="Arial" w:cs="Arial"/>
                <w:bCs/>
                <w:sz w:val="18"/>
                <w:szCs w:val="18"/>
              </w:rPr>
            </w:pPr>
            <w:r w:rsidRPr="002C13DE">
              <w:rPr>
                <w:rFonts w:ascii="Arial" w:hAnsi="Arial" w:cs="Arial"/>
                <w:bCs/>
                <w:sz w:val="18"/>
                <w:szCs w:val="18"/>
              </w:rPr>
              <w:t>Přibyslav</w:t>
            </w:r>
          </w:p>
        </w:tc>
        <w:tc>
          <w:tcPr>
            <w:tcW w:w="3969" w:type="dxa"/>
            <w:vAlign w:val="center"/>
          </w:tcPr>
          <w:p w:rsidR="00C6384B" w:rsidRPr="002C13DE" w:rsidRDefault="00C6384B" w:rsidP="00FE0BAB">
            <w:pPr>
              <w:rPr>
                <w:rFonts w:ascii="Arial" w:hAnsi="Arial" w:cs="Arial"/>
                <w:bCs/>
                <w:sz w:val="18"/>
                <w:szCs w:val="18"/>
              </w:rPr>
            </w:pPr>
            <w:r w:rsidRPr="002C13DE">
              <w:rPr>
                <w:rFonts w:ascii="Arial" w:hAnsi="Arial" w:cs="Arial"/>
                <w:bCs/>
                <w:sz w:val="18"/>
                <w:szCs w:val="18"/>
              </w:rPr>
              <w:t>Mgr. Jaroslava Janů, 569 484 802</w:t>
            </w:r>
          </w:p>
          <w:p w:rsidR="00C6384B" w:rsidRPr="002C13DE" w:rsidRDefault="00C6384B" w:rsidP="00FE0BAB">
            <w:pPr>
              <w:rPr>
                <w:rFonts w:ascii="Arial" w:hAnsi="Arial" w:cs="Arial"/>
                <w:bCs/>
                <w:sz w:val="18"/>
                <w:szCs w:val="18"/>
              </w:rPr>
            </w:pPr>
            <w:r w:rsidRPr="002C13DE">
              <w:rPr>
                <w:rFonts w:ascii="Arial" w:hAnsi="Arial" w:cs="Arial"/>
                <w:bCs/>
                <w:sz w:val="18"/>
                <w:szCs w:val="18"/>
              </w:rPr>
              <w:t>Mgr. Marcela Kasalová, 605 230 168</w:t>
            </w:r>
          </w:p>
        </w:tc>
        <w:tc>
          <w:tcPr>
            <w:tcW w:w="851" w:type="dxa"/>
            <w:vAlign w:val="center"/>
          </w:tcPr>
          <w:p w:rsidR="00C6384B" w:rsidRPr="002C13DE" w:rsidRDefault="00C6384B" w:rsidP="00FE0BAB">
            <w:pPr>
              <w:jc w:val="center"/>
              <w:rPr>
                <w:rFonts w:ascii="Arial" w:hAnsi="Arial" w:cs="Arial"/>
                <w:bCs/>
                <w:sz w:val="18"/>
                <w:szCs w:val="18"/>
              </w:rPr>
            </w:pPr>
            <w:r w:rsidRPr="002C13DE">
              <w:rPr>
                <w:rFonts w:ascii="Arial" w:hAnsi="Arial" w:cs="Arial"/>
                <w:bCs/>
                <w:sz w:val="18"/>
                <w:szCs w:val="18"/>
              </w:rPr>
              <w:t>3</w:t>
            </w:r>
          </w:p>
        </w:tc>
        <w:tc>
          <w:tcPr>
            <w:tcW w:w="708" w:type="dxa"/>
            <w:vAlign w:val="center"/>
          </w:tcPr>
          <w:p w:rsidR="00C6384B" w:rsidRPr="002C13DE" w:rsidRDefault="00C6384B" w:rsidP="00FE0BAB">
            <w:pPr>
              <w:ind w:left="-30"/>
              <w:jc w:val="center"/>
              <w:rPr>
                <w:rFonts w:ascii="Arial" w:hAnsi="Arial" w:cs="Arial"/>
                <w:bCs/>
                <w:sz w:val="18"/>
                <w:szCs w:val="18"/>
              </w:rPr>
            </w:pPr>
            <w:r w:rsidRPr="002C13DE">
              <w:rPr>
                <w:rFonts w:ascii="Arial" w:hAnsi="Arial" w:cs="Arial"/>
                <w:bCs/>
                <w:sz w:val="18"/>
                <w:szCs w:val="18"/>
              </w:rPr>
              <w:t>58</w:t>
            </w:r>
          </w:p>
        </w:tc>
      </w:tr>
      <w:tr w:rsidR="00C6384B" w:rsidRPr="002C13DE" w:rsidTr="00FE0BAB">
        <w:trPr>
          <w:trHeight w:val="312"/>
        </w:trPr>
        <w:tc>
          <w:tcPr>
            <w:tcW w:w="386" w:type="dxa"/>
            <w:vAlign w:val="center"/>
          </w:tcPr>
          <w:p w:rsidR="00C6384B" w:rsidRPr="002C13DE" w:rsidRDefault="00C6384B" w:rsidP="00FE0BAB">
            <w:pPr>
              <w:jc w:val="center"/>
              <w:rPr>
                <w:rFonts w:ascii="Arial" w:hAnsi="Arial" w:cs="Arial"/>
                <w:sz w:val="18"/>
                <w:szCs w:val="18"/>
              </w:rPr>
            </w:pPr>
            <w:r w:rsidRPr="002C13DE">
              <w:rPr>
                <w:rFonts w:ascii="Arial" w:hAnsi="Arial" w:cs="Arial"/>
                <w:sz w:val="18"/>
                <w:szCs w:val="18"/>
              </w:rPr>
              <w:t>19</w:t>
            </w:r>
          </w:p>
        </w:tc>
        <w:tc>
          <w:tcPr>
            <w:tcW w:w="3228" w:type="dxa"/>
            <w:vAlign w:val="center"/>
          </w:tcPr>
          <w:p w:rsidR="00C6384B" w:rsidRPr="002C13DE" w:rsidRDefault="00C6384B" w:rsidP="00FE0BAB">
            <w:pPr>
              <w:rPr>
                <w:rFonts w:ascii="Arial" w:hAnsi="Arial" w:cs="Arial"/>
                <w:sz w:val="18"/>
                <w:szCs w:val="18"/>
              </w:rPr>
            </w:pPr>
            <w:r w:rsidRPr="002C13DE">
              <w:rPr>
                <w:rFonts w:ascii="Arial" w:hAnsi="Arial" w:cs="Arial"/>
                <w:sz w:val="18"/>
                <w:szCs w:val="18"/>
              </w:rPr>
              <w:t xml:space="preserve">Světlá nad Sázavou, </w:t>
            </w:r>
            <w:proofErr w:type="spellStart"/>
            <w:r w:rsidRPr="002C13DE">
              <w:rPr>
                <w:rFonts w:ascii="Arial" w:hAnsi="Arial" w:cs="Arial"/>
                <w:sz w:val="18"/>
                <w:szCs w:val="18"/>
              </w:rPr>
              <w:t>Lánecká</w:t>
            </w:r>
            <w:proofErr w:type="spellEnd"/>
          </w:p>
        </w:tc>
        <w:tc>
          <w:tcPr>
            <w:tcW w:w="3969" w:type="dxa"/>
            <w:vAlign w:val="center"/>
          </w:tcPr>
          <w:p w:rsidR="00C6384B" w:rsidRPr="002C13DE" w:rsidRDefault="00C6384B" w:rsidP="00FE0BAB">
            <w:pPr>
              <w:autoSpaceDE w:val="0"/>
              <w:autoSpaceDN w:val="0"/>
              <w:adjustRightInd w:val="0"/>
              <w:rPr>
                <w:rFonts w:ascii="Arial" w:hAnsi="Arial" w:cs="Arial"/>
                <w:bCs/>
                <w:sz w:val="18"/>
                <w:szCs w:val="18"/>
              </w:rPr>
            </w:pPr>
            <w:r w:rsidRPr="002C13DE">
              <w:rPr>
                <w:rFonts w:ascii="Arial" w:hAnsi="Arial" w:cs="Arial"/>
                <w:sz w:val="18"/>
                <w:szCs w:val="18"/>
              </w:rPr>
              <w:t xml:space="preserve">Mgr. Vlastimil Špatenka, </w:t>
            </w:r>
            <w:r w:rsidRPr="002C13DE">
              <w:rPr>
                <w:rFonts w:ascii="Arial" w:hAnsi="Arial" w:cs="Arial"/>
                <w:bCs/>
                <w:sz w:val="18"/>
                <w:szCs w:val="18"/>
              </w:rPr>
              <w:t>569 430 610</w:t>
            </w:r>
          </w:p>
          <w:p w:rsidR="00C6384B" w:rsidRPr="002C13DE" w:rsidRDefault="00C6384B" w:rsidP="00FE0BAB">
            <w:pPr>
              <w:autoSpaceDE w:val="0"/>
              <w:autoSpaceDN w:val="0"/>
              <w:adjustRightInd w:val="0"/>
              <w:rPr>
                <w:rFonts w:ascii="Arial" w:hAnsi="Arial" w:cs="Arial"/>
                <w:sz w:val="18"/>
                <w:szCs w:val="18"/>
              </w:rPr>
            </w:pPr>
            <w:r w:rsidRPr="002C13DE">
              <w:rPr>
                <w:rFonts w:ascii="Arial" w:hAnsi="Arial" w:cs="Arial"/>
                <w:bCs/>
                <w:sz w:val="18"/>
                <w:szCs w:val="18"/>
              </w:rPr>
              <w:t>Mgr. Petra Vondrová, 569 430 612</w:t>
            </w:r>
          </w:p>
        </w:tc>
        <w:tc>
          <w:tcPr>
            <w:tcW w:w="851" w:type="dxa"/>
            <w:vAlign w:val="center"/>
          </w:tcPr>
          <w:p w:rsidR="00C6384B" w:rsidRPr="002C13DE" w:rsidRDefault="00C6384B" w:rsidP="00FE0BAB">
            <w:pPr>
              <w:jc w:val="center"/>
              <w:rPr>
                <w:rFonts w:ascii="Arial" w:hAnsi="Arial" w:cs="Arial"/>
                <w:sz w:val="18"/>
                <w:szCs w:val="18"/>
              </w:rPr>
            </w:pPr>
            <w:r w:rsidRPr="002C13DE">
              <w:rPr>
                <w:rFonts w:ascii="Arial" w:hAnsi="Arial" w:cs="Arial"/>
                <w:sz w:val="18"/>
                <w:szCs w:val="18"/>
              </w:rPr>
              <w:t>3</w:t>
            </w:r>
          </w:p>
        </w:tc>
        <w:tc>
          <w:tcPr>
            <w:tcW w:w="708" w:type="dxa"/>
            <w:vAlign w:val="center"/>
          </w:tcPr>
          <w:p w:rsidR="00C6384B" w:rsidRPr="002C13DE" w:rsidRDefault="00C6384B" w:rsidP="00FE0BAB">
            <w:pPr>
              <w:ind w:left="-30"/>
              <w:jc w:val="center"/>
              <w:rPr>
                <w:rFonts w:ascii="Arial" w:hAnsi="Arial" w:cs="Arial"/>
                <w:sz w:val="18"/>
                <w:szCs w:val="18"/>
              </w:rPr>
            </w:pPr>
            <w:r w:rsidRPr="002C13DE">
              <w:rPr>
                <w:rFonts w:ascii="Arial" w:hAnsi="Arial" w:cs="Arial"/>
                <w:sz w:val="18"/>
                <w:szCs w:val="18"/>
              </w:rPr>
              <w:t>56</w:t>
            </w:r>
          </w:p>
        </w:tc>
      </w:tr>
      <w:tr w:rsidR="00C6384B" w:rsidRPr="002C13DE" w:rsidTr="00FE0BAB">
        <w:trPr>
          <w:trHeight w:val="312"/>
        </w:trPr>
        <w:tc>
          <w:tcPr>
            <w:tcW w:w="386" w:type="dxa"/>
            <w:vAlign w:val="center"/>
          </w:tcPr>
          <w:p w:rsidR="00C6384B" w:rsidRPr="002C13DE" w:rsidRDefault="00C6384B" w:rsidP="00FE0BAB">
            <w:pPr>
              <w:jc w:val="center"/>
              <w:rPr>
                <w:rFonts w:ascii="Arial" w:hAnsi="Arial" w:cs="Arial"/>
                <w:sz w:val="18"/>
                <w:szCs w:val="18"/>
              </w:rPr>
            </w:pPr>
            <w:r w:rsidRPr="002C13DE">
              <w:rPr>
                <w:rFonts w:ascii="Arial" w:hAnsi="Arial" w:cs="Arial"/>
                <w:sz w:val="18"/>
                <w:szCs w:val="18"/>
              </w:rPr>
              <w:t>20</w:t>
            </w:r>
          </w:p>
        </w:tc>
        <w:tc>
          <w:tcPr>
            <w:tcW w:w="3228" w:type="dxa"/>
            <w:vAlign w:val="center"/>
          </w:tcPr>
          <w:p w:rsidR="00C6384B" w:rsidRPr="002C13DE" w:rsidRDefault="00C6384B" w:rsidP="00FE0BAB">
            <w:pPr>
              <w:tabs>
                <w:tab w:val="left" w:leader="dot" w:pos="8507"/>
              </w:tabs>
              <w:rPr>
                <w:rFonts w:ascii="Arial" w:hAnsi="Arial" w:cs="Arial"/>
                <w:sz w:val="18"/>
                <w:szCs w:val="18"/>
              </w:rPr>
            </w:pPr>
            <w:r w:rsidRPr="002C13DE">
              <w:rPr>
                <w:rFonts w:ascii="Arial" w:hAnsi="Arial" w:cs="Arial"/>
                <w:sz w:val="18"/>
                <w:szCs w:val="18"/>
              </w:rPr>
              <w:t>Šlapanov</w:t>
            </w:r>
          </w:p>
        </w:tc>
        <w:tc>
          <w:tcPr>
            <w:tcW w:w="3969" w:type="dxa"/>
            <w:vAlign w:val="center"/>
          </w:tcPr>
          <w:p w:rsidR="00C6384B" w:rsidRPr="002C13DE" w:rsidRDefault="00C6384B" w:rsidP="00FE0BAB">
            <w:pPr>
              <w:rPr>
                <w:rFonts w:ascii="Arial" w:hAnsi="Arial" w:cs="Arial"/>
                <w:sz w:val="18"/>
                <w:szCs w:val="18"/>
              </w:rPr>
            </w:pPr>
            <w:r w:rsidRPr="002C13DE">
              <w:rPr>
                <w:rFonts w:ascii="Arial" w:hAnsi="Arial" w:cs="Arial"/>
                <w:sz w:val="18"/>
                <w:szCs w:val="18"/>
              </w:rPr>
              <w:t>Mgr. Josef Špinar, 734 316 969</w:t>
            </w:r>
          </w:p>
        </w:tc>
        <w:tc>
          <w:tcPr>
            <w:tcW w:w="851" w:type="dxa"/>
            <w:vAlign w:val="center"/>
          </w:tcPr>
          <w:p w:rsidR="00C6384B" w:rsidRPr="002C13DE" w:rsidRDefault="00C6384B" w:rsidP="00FE0BAB">
            <w:pPr>
              <w:jc w:val="center"/>
              <w:rPr>
                <w:rFonts w:ascii="Arial" w:hAnsi="Arial" w:cs="Arial"/>
                <w:sz w:val="18"/>
                <w:szCs w:val="18"/>
              </w:rPr>
            </w:pPr>
            <w:r w:rsidRPr="002C13DE">
              <w:rPr>
                <w:rFonts w:ascii="Arial" w:hAnsi="Arial" w:cs="Arial"/>
                <w:sz w:val="18"/>
                <w:szCs w:val="18"/>
              </w:rPr>
              <w:t>1</w:t>
            </w:r>
          </w:p>
        </w:tc>
        <w:tc>
          <w:tcPr>
            <w:tcW w:w="708" w:type="dxa"/>
            <w:vAlign w:val="center"/>
          </w:tcPr>
          <w:p w:rsidR="00C6384B" w:rsidRPr="002C13DE" w:rsidRDefault="00C6384B" w:rsidP="00FE0BAB">
            <w:pPr>
              <w:ind w:left="-30"/>
              <w:jc w:val="center"/>
              <w:rPr>
                <w:rFonts w:ascii="Arial" w:hAnsi="Arial" w:cs="Arial"/>
                <w:sz w:val="18"/>
                <w:szCs w:val="18"/>
              </w:rPr>
            </w:pPr>
            <w:r w:rsidRPr="002C13DE">
              <w:rPr>
                <w:rFonts w:ascii="Arial" w:hAnsi="Arial" w:cs="Arial"/>
                <w:sz w:val="18"/>
                <w:szCs w:val="18"/>
              </w:rPr>
              <w:t>16</w:t>
            </w:r>
          </w:p>
        </w:tc>
      </w:tr>
      <w:tr w:rsidR="00C6384B" w:rsidRPr="002C13DE" w:rsidTr="00FE0BAB">
        <w:trPr>
          <w:trHeight w:val="312"/>
        </w:trPr>
        <w:tc>
          <w:tcPr>
            <w:tcW w:w="386" w:type="dxa"/>
            <w:vAlign w:val="center"/>
          </w:tcPr>
          <w:p w:rsidR="00C6384B" w:rsidRPr="002C13DE" w:rsidRDefault="00C6384B" w:rsidP="00FE0BAB">
            <w:pPr>
              <w:jc w:val="center"/>
              <w:rPr>
                <w:rFonts w:ascii="Arial" w:hAnsi="Arial" w:cs="Arial"/>
                <w:sz w:val="18"/>
                <w:szCs w:val="18"/>
              </w:rPr>
            </w:pPr>
            <w:r w:rsidRPr="002C13DE">
              <w:rPr>
                <w:rFonts w:ascii="Arial" w:hAnsi="Arial" w:cs="Arial"/>
                <w:sz w:val="18"/>
                <w:szCs w:val="18"/>
              </w:rPr>
              <w:t>21</w:t>
            </w:r>
          </w:p>
        </w:tc>
        <w:tc>
          <w:tcPr>
            <w:tcW w:w="3228" w:type="dxa"/>
            <w:vAlign w:val="center"/>
          </w:tcPr>
          <w:p w:rsidR="00C6384B" w:rsidRPr="002C13DE" w:rsidRDefault="00C6384B" w:rsidP="00FE0BAB">
            <w:pPr>
              <w:rPr>
                <w:rFonts w:ascii="Arial" w:hAnsi="Arial" w:cs="Arial"/>
                <w:sz w:val="18"/>
                <w:szCs w:val="18"/>
              </w:rPr>
            </w:pPr>
            <w:r w:rsidRPr="002C13DE">
              <w:rPr>
                <w:rFonts w:ascii="Arial" w:hAnsi="Arial" w:cs="Arial"/>
                <w:sz w:val="18"/>
                <w:szCs w:val="18"/>
              </w:rPr>
              <w:t xml:space="preserve">Vilémov </w:t>
            </w:r>
          </w:p>
        </w:tc>
        <w:tc>
          <w:tcPr>
            <w:tcW w:w="3969" w:type="dxa"/>
            <w:vAlign w:val="center"/>
          </w:tcPr>
          <w:p w:rsidR="00C6384B" w:rsidRPr="002C13DE" w:rsidRDefault="00C6384B" w:rsidP="00FE0BAB">
            <w:pPr>
              <w:rPr>
                <w:rFonts w:ascii="Arial" w:hAnsi="Arial" w:cs="Arial"/>
                <w:sz w:val="18"/>
                <w:szCs w:val="18"/>
              </w:rPr>
            </w:pPr>
            <w:r w:rsidRPr="002C13DE">
              <w:rPr>
                <w:rFonts w:ascii="Arial" w:hAnsi="Arial" w:cs="Arial"/>
                <w:sz w:val="18"/>
                <w:szCs w:val="18"/>
              </w:rPr>
              <w:t>Mgr. Lenka Mudrochová, 569 449 145</w:t>
            </w:r>
          </w:p>
          <w:p w:rsidR="00C6384B" w:rsidRPr="002C13DE" w:rsidRDefault="00C6384B" w:rsidP="00FE0BAB">
            <w:pPr>
              <w:rPr>
                <w:rFonts w:ascii="Arial" w:hAnsi="Arial" w:cs="Arial"/>
                <w:sz w:val="18"/>
                <w:szCs w:val="18"/>
              </w:rPr>
            </w:pPr>
            <w:r w:rsidRPr="002C13DE">
              <w:rPr>
                <w:rFonts w:ascii="Arial" w:hAnsi="Arial" w:cs="Arial"/>
                <w:sz w:val="18"/>
                <w:szCs w:val="18"/>
              </w:rPr>
              <w:t>Ing. Marie Havlová, 732 582 177</w:t>
            </w:r>
          </w:p>
        </w:tc>
        <w:tc>
          <w:tcPr>
            <w:tcW w:w="851" w:type="dxa"/>
            <w:vAlign w:val="center"/>
          </w:tcPr>
          <w:p w:rsidR="00C6384B" w:rsidRPr="002C13DE" w:rsidRDefault="00C6384B" w:rsidP="00FE0BAB">
            <w:pPr>
              <w:jc w:val="center"/>
              <w:rPr>
                <w:rFonts w:ascii="Arial" w:hAnsi="Arial" w:cs="Arial"/>
                <w:sz w:val="18"/>
                <w:szCs w:val="18"/>
              </w:rPr>
            </w:pPr>
            <w:r w:rsidRPr="002C13DE">
              <w:rPr>
                <w:rFonts w:ascii="Arial" w:hAnsi="Arial" w:cs="Arial"/>
                <w:sz w:val="18"/>
                <w:szCs w:val="18"/>
              </w:rPr>
              <w:t>1</w:t>
            </w:r>
          </w:p>
        </w:tc>
        <w:tc>
          <w:tcPr>
            <w:tcW w:w="708" w:type="dxa"/>
            <w:vAlign w:val="center"/>
          </w:tcPr>
          <w:p w:rsidR="00C6384B" w:rsidRPr="002C13DE" w:rsidRDefault="00C6384B" w:rsidP="00FE0BAB">
            <w:pPr>
              <w:ind w:left="-30"/>
              <w:jc w:val="center"/>
              <w:rPr>
                <w:rFonts w:ascii="Arial" w:hAnsi="Arial" w:cs="Arial"/>
                <w:sz w:val="18"/>
                <w:szCs w:val="18"/>
              </w:rPr>
            </w:pPr>
            <w:r w:rsidRPr="002C13DE">
              <w:rPr>
                <w:rFonts w:ascii="Arial" w:hAnsi="Arial" w:cs="Arial"/>
                <w:sz w:val="18"/>
                <w:szCs w:val="18"/>
              </w:rPr>
              <w:t>13</w:t>
            </w:r>
          </w:p>
        </w:tc>
      </w:tr>
      <w:tr w:rsidR="00C6384B" w:rsidRPr="002C13DE" w:rsidTr="00FE0BAB">
        <w:trPr>
          <w:trHeight w:val="312"/>
        </w:trPr>
        <w:tc>
          <w:tcPr>
            <w:tcW w:w="386" w:type="dxa"/>
            <w:vAlign w:val="center"/>
          </w:tcPr>
          <w:p w:rsidR="00C6384B" w:rsidRPr="002C13DE" w:rsidRDefault="00C6384B" w:rsidP="00FE0BAB">
            <w:pPr>
              <w:jc w:val="center"/>
              <w:rPr>
                <w:rFonts w:ascii="Arial" w:hAnsi="Arial" w:cs="Arial"/>
                <w:sz w:val="18"/>
                <w:szCs w:val="18"/>
              </w:rPr>
            </w:pPr>
            <w:r w:rsidRPr="002C13DE">
              <w:rPr>
                <w:rFonts w:ascii="Arial" w:hAnsi="Arial" w:cs="Arial"/>
                <w:sz w:val="18"/>
                <w:szCs w:val="18"/>
              </w:rPr>
              <w:t>22</w:t>
            </w:r>
          </w:p>
        </w:tc>
        <w:tc>
          <w:tcPr>
            <w:tcW w:w="3228" w:type="dxa"/>
            <w:vAlign w:val="center"/>
          </w:tcPr>
          <w:p w:rsidR="00C6384B" w:rsidRPr="002C13DE" w:rsidRDefault="00C6384B" w:rsidP="00FE0BAB">
            <w:pPr>
              <w:rPr>
                <w:rFonts w:ascii="Arial" w:hAnsi="Arial" w:cs="Arial"/>
                <w:bCs/>
                <w:sz w:val="18"/>
                <w:szCs w:val="18"/>
              </w:rPr>
            </w:pPr>
            <w:r w:rsidRPr="002C13DE">
              <w:rPr>
                <w:rFonts w:ascii="Arial" w:hAnsi="Arial" w:cs="Arial"/>
                <w:sz w:val="18"/>
                <w:szCs w:val="18"/>
              </w:rPr>
              <w:t xml:space="preserve">Ždírec nad Doubravou </w:t>
            </w:r>
          </w:p>
        </w:tc>
        <w:tc>
          <w:tcPr>
            <w:tcW w:w="3969" w:type="dxa"/>
            <w:vAlign w:val="center"/>
          </w:tcPr>
          <w:p w:rsidR="00C6384B" w:rsidRPr="002C13DE" w:rsidRDefault="00C6384B" w:rsidP="00FE0BAB">
            <w:pPr>
              <w:rPr>
                <w:rFonts w:ascii="Arial" w:hAnsi="Arial" w:cs="Arial"/>
                <w:sz w:val="18"/>
                <w:szCs w:val="18"/>
              </w:rPr>
            </w:pPr>
            <w:r w:rsidRPr="002C13DE">
              <w:rPr>
                <w:rFonts w:ascii="Arial" w:hAnsi="Arial" w:cs="Arial"/>
                <w:sz w:val="18"/>
                <w:szCs w:val="18"/>
              </w:rPr>
              <w:t>Mgr. Ota Benc, 774 115 270</w:t>
            </w:r>
          </w:p>
        </w:tc>
        <w:tc>
          <w:tcPr>
            <w:tcW w:w="851" w:type="dxa"/>
            <w:vAlign w:val="center"/>
          </w:tcPr>
          <w:p w:rsidR="00C6384B" w:rsidRPr="002C13DE" w:rsidRDefault="00C6384B" w:rsidP="00FE0BAB">
            <w:pPr>
              <w:jc w:val="center"/>
              <w:rPr>
                <w:rFonts w:ascii="Arial" w:hAnsi="Arial" w:cs="Arial"/>
                <w:sz w:val="18"/>
                <w:szCs w:val="18"/>
              </w:rPr>
            </w:pPr>
            <w:r w:rsidRPr="002C13DE">
              <w:rPr>
                <w:rFonts w:ascii="Arial" w:hAnsi="Arial" w:cs="Arial"/>
                <w:sz w:val="18"/>
                <w:szCs w:val="18"/>
              </w:rPr>
              <w:t>2</w:t>
            </w:r>
          </w:p>
        </w:tc>
        <w:tc>
          <w:tcPr>
            <w:tcW w:w="708" w:type="dxa"/>
            <w:vAlign w:val="center"/>
          </w:tcPr>
          <w:p w:rsidR="00C6384B" w:rsidRPr="002C13DE" w:rsidRDefault="00C6384B" w:rsidP="00FE0BAB">
            <w:pPr>
              <w:ind w:left="-30"/>
              <w:jc w:val="center"/>
              <w:rPr>
                <w:rFonts w:ascii="Arial" w:hAnsi="Arial" w:cs="Arial"/>
                <w:sz w:val="18"/>
                <w:szCs w:val="18"/>
              </w:rPr>
            </w:pPr>
            <w:r w:rsidRPr="002C13DE">
              <w:rPr>
                <w:rFonts w:ascii="Arial" w:hAnsi="Arial" w:cs="Arial"/>
                <w:sz w:val="18"/>
                <w:szCs w:val="18"/>
              </w:rPr>
              <w:t>30</w:t>
            </w:r>
          </w:p>
        </w:tc>
      </w:tr>
      <w:tr w:rsidR="00C6384B" w:rsidRPr="002C13DE" w:rsidTr="00FE0BAB">
        <w:trPr>
          <w:trHeight w:val="340"/>
        </w:trPr>
        <w:tc>
          <w:tcPr>
            <w:tcW w:w="7583" w:type="dxa"/>
            <w:gridSpan w:val="3"/>
            <w:vAlign w:val="center"/>
          </w:tcPr>
          <w:p w:rsidR="00C6384B" w:rsidRPr="002C13DE" w:rsidRDefault="00C6384B" w:rsidP="00FE0BAB">
            <w:pPr>
              <w:keepNext/>
              <w:jc w:val="center"/>
              <w:outlineLvl w:val="2"/>
              <w:rPr>
                <w:rFonts w:ascii="Arial" w:hAnsi="Arial" w:cs="Arial"/>
                <w:b/>
                <w:bCs/>
                <w:sz w:val="18"/>
                <w:szCs w:val="18"/>
              </w:rPr>
            </w:pPr>
            <w:r w:rsidRPr="002C13DE">
              <w:rPr>
                <w:rFonts w:ascii="Arial" w:hAnsi="Arial" w:cs="Arial"/>
                <w:b/>
                <w:bCs/>
                <w:sz w:val="18"/>
                <w:szCs w:val="18"/>
              </w:rPr>
              <w:t>Celkem</w:t>
            </w:r>
          </w:p>
        </w:tc>
        <w:tc>
          <w:tcPr>
            <w:tcW w:w="851" w:type="dxa"/>
            <w:vAlign w:val="center"/>
          </w:tcPr>
          <w:p w:rsidR="00C6384B" w:rsidRPr="002C13DE" w:rsidRDefault="00C6384B" w:rsidP="00FE0BAB">
            <w:pPr>
              <w:jc w:val="center"/>
              <w:rPr>
                <w:rFonts w:ascii="Arial" w:hAnsi="Arial" w:cs="Arial"/>
                <w:b/>
                <w:bCs/>
                <w:sz w:val="18"/>
                <w:szCs w:val="18"/>
              </w:rPr>
            </w:pPr>
            <w:r w:rsidRPr="002C13DE">
              <w:rPr>
                <w:rFonts w:ascii="Arial" w:hAnsi="Arial" w:cs="Arial"/>
                <w:b/>
                <w:bCs/>
                <w:sz w:val="18"/>
                <w:szCs w:val="18"/>
              </w:rPr>
              <w:fldChar w:fldCharType="begin"/>
            </w:r>
            <w:r w:rsidRPr="002C13DE">
              <w:rPr>
                <w:rFonts w:ascii="Arial" w:hAnsi="Arial" w:cs="Arial"/>
                <w:b/>
                <w:bCs/>
                <w:sz w:val="18"/>
                <w:szCs w:val="18"/>
              </w:rPr>
              <w:instrText xml:space="preserve"> =SUM(ABOVE) </w:instrText>
            </w:r>
            <w:r w:rsidRPr="002C13DE">
              <w:rPr>
                <w:rFonts w:ascii="Arial" w:hAnsi="Arial" w:cs="Arial"/>
                <w:b/>
                <w:bCs/>
                <w:sz w:val="18"/>
                <w:szCs w:val="18"/>
              </w:rPr>
              <w:fldChar w:fldCharType="separate"/>
            </w:r>
            <w:r w:rsidRPr="002C13DE">
              <w:rPr>
                <w:rFonts w:ascii="Arial" w:hAnsi="Arial" w:cs="Arial"/>
                <w:b/>
                <w:bCs/>
                <w:noProof/>
                <w:sz w:val="18"/>
                <w:szCs w:val="18"/>
              </w:rPr>
              <w:t>35</w:t>
            </w:r>
            <w:r w:rsidRPr="002C13DE">
              <w:rPr>
                <w:rFonts w:ascii="Arial" w:hAnsi="Arial" w:cs="Arial"/>
                <w:b/>
                <w:bCs/>
                <w:sz w:val="18"/>
                <w:szCs w:val="18"/>
              </w:rPr>
              <w:fldChar w:fldCharType="end"/>
            </w:r>
          </w:p>
        </w:tc>
        <w:tc>
          <w:tcPr>
            <w:tcW w:w="708" w:type="dxa"/>
            <w:vAlign w:val="center"/>
          </w:tcPr>
          <w:p w:rsidR="00C6384B" w:rsidRPr="002C13DE" w:rsidRDefault="00C6384B" w:rsidP="00FE0BAB">
            <w:pPr>
              <w:ind w:left="-70" w:right="-70"/>
              <w:jc w:val="center"/>
              <w:rPr>
                <w:rFonts w:ascii="Arial" w:hAnsi="Arial" w:cs="Arial"/>
                <w:b/>
                <w:bCs/>
                <w:sz w:val="18"/>
                <w:szCs w:val="18"/>
              </w:rPr>
            </w:pPr>
            <w:r w:rsidRPr="002C13DE">
              <w:rPr>
                <w:rFonts w:ascii="Arial" w:hAnsi="Arial" w:cs="Arial"/>
                <w:b/>
                <w:bCs/>
                <w:sz w:val="18"/>
                <w:szCs w:val="18"/>
              </w:rPr>
              <w:fldChar w:fldCharType="begin"/>
            </w:r>
            <w:r w:rsidRPr="002C13DE">
              <w:rPr>
                <w:rFonts w:ascii="Arial" w:hAnsi="Arial" w:cs="Arial"/>
                <w:b/>
                <w:bCs/>
                <w:sz w:val="18"/>
                <w:szCs w:val="18"/>
              </w:rPr>
              <w:instrText xml:space="preserve"> =SUM(ABOVE) </w:instrText>
            </w:r>
            <w:r w:rsidRPr="002C13DE">
              <w:rPr>
                <w:rFonts w:ascii="Arial" w:hAnsi="Arial" w:cs="Arial"/>
                <w:b/>
                <w:bCs/>
                <w:sz w:val="18"/>
                <w:szCs w:val="18"/>
              </w:rPr>
              <w:fldChar w:fldCharType="separate"/>
            </w:r>
            <w:r w:rsidRPr="002C13DE">
              <w:rPr>
                <w:rFonts w:ascii="Arial" w:hAnsi="Arial" w:cs="Arial"/>
                <w:b/>
                <w:bCs/>
                <w:noProof/>
                <w:sz w:val="18"/>
                <w:szCs w:val="18"/>
              </w:rPr>
              <w:t>690</w:t>
            </w:r>
            <w:r w:rsidRPr="002C13DE">
              <w:rPr>
                <w:rFonts w:ascii="Arial" w:hAnsi="Arial" w:cs="Arial"/>
                <w:b/>
                <w:bCs/>
                <w:sz w:val="18"/>
                <w:szCs w:val="18"/>
              </w:rPr>
              <w:fldChar w:fldCharType="end"/>
            </w:r>
          </w:p>
        </w:tc>
      </w:tr>
    </w:tbl>
    <w:p w:rsidR="00D3253A" w:rsidRPr="00AF5255" w:rsidRDefault="00D3253A" w:rsidP="00D3253A">
      <w:pPr>
        <w:pStyle w:val="Zkladntext2"/>
        <w:tabs>
          <w:tab w:val="clear" w:pos="3261"/>
        </w:tabs>
        <w:rPr>
          <w:b/>
          <w:sz w:val="20"/>
          <w:szCs w:val="20"/>
          <w:highlight w:val="yellow"/>
        </w:rPr>
      </w:pPr>
    </w:p>
    <w:p w:rsidR="00D3253A" w:rsidRPr="00AF5255" w:rsidRDefault="00D3253A" w:rsidP="00D3253A">
      <w:pPr>
        <w:pStyle w:val="Zkladntext2"/>
        <w:tabs>
          <w:tab w:val="clear" w:pos="3261"/>
        </w:tabs>
        <w:rPr>
          <w:b/>
          <w:sz w:val="28"/>
          <w:szCs w:val="28"/>
          <w:highlight w:val="yellow"/>
        </w:rPr>
      </w:pPr>
    </w:p>
    <w:sectPr w:rsidR="00D3253A" w:rsidRPr="00AF5255" w:rsidSect="00CF5258">
      <w:headerReference w:type="default" r:id="rId8"/>
      <w:footerReference w:type="default" r:id="rId9"/>
      <w:pgSz w:w="11906" w:h="16838" w:code="9"/>
      <w:pgMar w:top="1418" w:right="1134" w:bottom="1418"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8DD" w:rsidRDefault="001C28DD">
      <w:r>
        <w:separator/>
      </w:r>
    </w:p>
  </w:endnote>
  <w:endnote w:type="continuationSeparator" w:id="0">
    <w:p w:rsidR="001C28DD" w:rsidRDefault="001C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C54" w:rsidRPr="00CF5258" w:rsidRDefault="00257C54">
    <w:pPr>
      <w:pStyle w:val="Zpat"/>
      <w:jc w:val="center"/>
      <w:rPr>
        <w:rFonts w:ascii="Arial" w:hAnsi="Arial" w:cs="Arial"/>
        <w:sz w:val="20"/>
        <w:szCs w:val="22"/>
      </w:rPr>
    </w:pPr>
    <w:r w:rsidRPr="00CF5258">
      <w:rPr>
        <w:rFonts w:ascii="Arial" w:hAnsi="Arial" w:cs="Arial"/>
        <w:sz w:val="20"/>
        <w:szCs w:val="22"/>
      </w:rPr>
      <w:fldChar w:fldCharType="begin"/>
    </w:r>
    <w:r w:rsidRPr="00CF5258">
      <w:rPr>
        <w:rFonts w:ascii="Arial" w:hAnsi="Arial" w:cs="Arial"/>
        <w:sz w:val="20"/>
        <w:szCs w:val="22"/>
      </w:rPr>
      <w:instrText>PAGE   \* MERGEFORMAT</w:instrText>
    </w:r>
    <w:r w:rsidRPr="00CF5258">
      <w:rPr>
        <w:rFonts w:ascii="Arial" w:hAnsi="Arial" w:cs="Arial"/>
        <w:sz w:val="20"/>
        <w:szCs w:val="22"/>
      </w:rPr>
      <w:fldChar w:fldCharType="separate"/>
    </w:r>
    <w:r w:rsidR="00AF0534">
      <w:rPr>
        <w:rFonts w:ascii="Arial" w:hAnsi="Arial" w:cs="Arial"/>
        <w:noProof/>
        <w:sz w:val="20"/>
        <w:szCs w:val="22"/>
      </w:rPr>
      <w:t>7</w:t>
    </w:r>
    <w:r w:rsidRPr="00CF5258">
      <w:rPr>
        <w:rFonts w:ascii="Arial" w:hAnsi="Arial" w:cs="Arial"/>
        <w:sz w:val="20"/>
        <w:szCs w:val="22"/>
      </w:rPr>
      <w:fldChar w:fldCharType="end"/>
    </w:r>
  </w:p>
  <w:p w:rsidR="00257C54" w:rsidRDefault="00257C5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8DD" w:rsidRDefault="001C28DD">
      <w:r>
        <w:separator/>
      </w:r>
    </w:p>
  </w:footnote>
  <w:footnote w:type="continuationSeparator" w:id="0">
    <w:p w:rsidR="001C28DD" w:rsidRDefault="001C2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C54" w:rsidRDefault="00257C54">
    <w:pPr>
      <w:pStyle w:val="Zhlav"/>
    </w:pPr>
    <w:r>
      <w:rPr>
        <w:noProof/>
      </w:rPr>
      <w:drawing>
        <wp:anchor distT="0" distB="0" distL="114300" distR="114300" simplePos="0" relativeHeight="251659264" behindDoc="1" locked="0" layoutInCell="1" allowOverlap="1">
          <wp:simplePos x="0" y="0"/>
          <wp:positionH relativeFrom="page">
            <wp:posOffset>3175000</wp:posOffset>
          </wp:positionH>
          <wp:positionV relativeFrom="page">
            <wp:posOffset>240665</wp:posOffset>
          </wp:positionV>
          <wp:extent cx="1714500" cy="638175"/>
          <wp:effectExtent l="0" t="0" r="0" b="9525"/>
          <wp:wrapTight wrapText="bothSides">
            <wp:wrapPolygon edited="0">
              <wp:start x="13680" y="1290"/>
              <wp:lineTo x="0" y="11606"/>
              <wp:lineTo x="0" y="19343"/>
              <wp:lineTo x="4080" y="21278"/>
              <wp:lineTo x="9600" y="21278"/>
              <wp:lineTo x="20880" y="19343"/>
              <wp:lineTo x="21360" y="3869"/>
              <wp:lineTo x="14880" y="1290"/>
              <wp:lineTo x="13680" y="129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638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720" w:hanging="360"/>
      </w:pPr>
      <w:rPr>
        <w:sz w:val="22"/>
        <w:szCs w:val="22"/>
        <w:shd w:val="clear" w:color="auto" w:fill="FFFFFF"/>
      </w:rPr>
    </w:lvl>
  </w:abstractNum>
  <w:abstractNum w:abstractNumId="2" w15:restartNumberingAfterBreak="0">
    <w:nsid w:val="1E537E60"/>
    <w:multiLevelType w:val="hybridMultilevel"/>
    <w:tmpl w:val="CE82DFCE"/>
    <w:lvl w:ilvl="0" w:tplc="F7643DD4">
      <w:start w:val="1"/>
      <w:numFmt w:val="bullet"/>
      <w:pStyle w:val="KRUODRAZKY"/>
      <w:lvlText w:val=""/>
      <w:lvlJc w:val="left"/>
      <w:pPr>
        <w:tabs>
          <w:tab w:val="num" w:pos="720"/>
        </w:tabs>
        <w:ind w:left="720" w:hanging="360"/>
      </w:pPr>
      <w:rPr>
        <w:rFonts w:ascii="Symbol" w:hAnsi="Symbol" w:hint="default"/>
        <w:color w:val="25A939"/>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C77D2C"/>
    <w:multiLevelType w:val="hybridMultilevel"/>
    <w:tmpl w:val="85BAD3AE"/>
    <w:lvl w:ilvl="0" w:tplc="04050011">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7D3235B1"/>
    <w:multiLevelType w:val="hybridMultilevel"/>
    <w:tmpl w:val="D5326B4C"/>
    <w:lvl w:ilvl="0" w:tplc="04050001">
      <w:start w:val="1"/>
      <w:numFmt w:val="bullet"/>
      <w:lvlText w:val=""/>
      <w:lvlJc w:val="left"/>
      <w:pPr>
        <w:ind w:left="360" w:hanging="360"/>
      </w:pPr>
      <w:rPr>
        <w:rFonts w:ascii="Symbol" w:hAnsi="Symbol" w:hint="default"/>
      </w:rPr>
    </w:lvl>
    <w:lvl w:ilvl="1" w:tplc="04050001">
      <w:start w:val="1"/>
      <w:numFmt w:val="bullet"/>
      <w:lvlText w:val=""/>
      <w:lvlJc w:val="left"/>
      <w:pPr>
        <w:ind w:left="1080" w:hanging="360"/>
      </w:pPr>
      <w:rPr>
        <w:rFonts w:ascii="Symbol" w:hAnsi="Symbol" w:hint="default"/>
      </w:rPr>
    </w:lvl>
    <w:lvl w:ilvl="2" w:tplc="FF7CCC68">
      <w:numFmt w:val="bullet"/>
      <w:lvlText w:val="-"/>
      <w:lvlJc w:val="left"/>
      <w:pPr>
        <w:ind w:left="1800" w:hanging="360"/>
      </w:pPr>
      <w:rPr>
        <w:rFonts w:ascii="Arial" w:eastAsia="Times New Roman" w:hAnsi="Arial" w:cs="Arial"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53A"/>
    <w:rsid w:val="00030F8F"/>
    <w:rsid w:val="00046099"/>
    <w:rsid w:val="000D7F93"/>
    <w:rsid w:val="000F3FFE"/>
    <w:rsid w:val="00143623"/>
    <w:rsid w:val="001856F4"/>
    <w:rsid w:val="001C28DD"/>
    <w:rsid w:val="001F2BE4"/>
    <w:rsid w:val="00257C54"/>
    <w:rsid w:val="0027223B"/>
    <w:rsid w:val="00281134"/>
    <w:rsid w:val="003C5B24"/>
    <w:rsid w:val="003F1F3B"/>
    <w:rsid w:val="004012B8"/>
    <w:rsid w:val="00437437"/>
    <w:rsid w:val="004E21D3"/>
    <w:rsid w:val="005C78C5"/>
    <w:rsid w:val="006375D8"/>
    <w:rsid w:val="006A3666"/>
    <w:rsid w:val="006E0701"/>
    <w:rsid w:val="006F3ADF"/>
    <w:rsid w:val="007132F3"/>
    <w:rsid w:val="00735854"/>
    <w:rsid w:val="007F2D8D"/>
    <w:rsid w:val="0082447A"/>
    <w:rsid w:val="00890ED9"/>
    <w:rsid w:val="00891115"/>
    <w:rsid w:val="008A1422"/>
    <w:rsid w:val="008E77E0"/>
    <w:rsid w:val="00992102"/>
    <w:rsid w:val="00993EF1"/>
    <w:rsid w:val="009B5AE8"/>
    <w:rsid w:val="00AF0534"/>
    <w:rsid w:val="00AF5255"/>
    <w:rsid w:val="00B4593C"/>
    <w:rsid w:val="00BA400C"/>
    <w:rsid w:val="00BB2EEB"/>
    <w:rsid w:val="00BC5E27"/>
    <w:rsid w:val="00BD55ED"/>
    <w:rsid w:val="00C6384B"/>
    <w:rsid w:val="00C8071A"/>
    <w:rsid w:val="00CF5258"/>
    <w:rsid w:val="00D3253A"/>
    <w:rsid w:val="00DC63AA"/>
    <w:rsid w:val="00E01F88"/>
    <w:rsid w:val="00E17472"/>
    <w:rsid w:val="00E7186F"/>
    <w:rsid w:val="00EB4C39"/>
    <w:rsid w:val="00F15E35"/>
    <w:rsid w:val="00F33D84"/>
    <w:rsid w:val="00FC40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5265EB"/>
  <w15:chartTrackingRefBased/>
  <w15:docId w15:val="{63290E7F-3F00-40B5-9871-FEA7C7B8A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3253A"/>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D3253A"/>
    <w:pPr>
      <w:keepNext/>
      <w:jc w:val="center"/>
      <w:outlineLvl w:val="0"/>
    </w:pPr>
    <w:rPr>
      <w:rFonts w:ascii="Arial" w:hAnsi="Arial" w:cs="Arial"/>
      <w:b/>
      <w:bCs/>
      <w:sz w:val="20"/>
      <w:szCs w:val="20"/>
    </w:rPr>
  </w:style>
  <w:style w:type="paragraph" w:styleId="Nadpis2">
    <w:name w:val="heading 2"/>
    <w:basedOn w:val="Normln"/>
    <w:next w:val="Normln"/>
    <w:link w:val="Nadpis2Char"/>
    <w:qFormat/>
    <w:rsid w:val="00D3253A"/>
    <w:pPr>
      <w:keepNext/>
      <w:outlineLvl w:val="1"/>
    </w:pPr>
    <w:rPr>
      <w:rFonts w:ascii="Arial" w:hAnsi="Arial" w:cs="Arial"/>
      <w:b/>
      <w:bCs/>
      <w:sz w:val="22"/>
    </w:rPr>
  </w:style>
  <w:style w:type="paragraph" w:styleId="Nadpis3">
    <w:name w:val="heading 3"/>
    <w:basedOn w:val="Normln"/>
    <w:next w:val="Normln"/>
    <w:link w:val="Nadpis3Char"/>
    <w:qFormat/>
    <w:rsid w:val="00D3253A"/>
    <w:pPr>
      <w:keepNext/>
      <w:outlineLvl w:val="2"/>
    </w:pPr>
    <w:rPr>
      <w:rFonts w:ascii="Arial" w:eastAsia="Arial Unicode MS" w:hAnsi="Arial" w:cs="Arial"/>
      <w:color w:val="0000FF"/>
      <w:sz w:val="20"/>
      <w:szCs w:val="20"/>
      <w:u w:val="single"/>
    </w:rPr>
  </w:style>
  <w:style w:type="paragraph" w:styleId="Nadpis4">
    <w:name w:val="heading 4"/>
    <w:basedOn w:val="Normln"/>
    <w:next w:val="Normln"/>
    <w:link w:val="Nadpis4Char"/>
    <w:semiHidden/>
    <w:unhideWhenUsed/>
    <w:qFormat/>
    <w:rsid w:val="00D3253A"/>
    <w:pPr>
      <w:keepNext/>
      <w:spacing w:before="240" w:after="60"/>
      <w:outlineLvl w:val="3"/>
    </w:pPr>
    <w:rPr>
      <w:rFonts w:ascii="Calibri" w:hAnsi="Calibri"/>
      <w:b/>
      <w:bCs/>
      <w:sz w:val="28"/>
      <w:szCs w:val="28"/>
    </w:rPr>
  </w:style>
  <w:style w:type="paragraph" w:styleId="Nadpis5">
    <w:name w:val="heading 5"/>
    <w:basedOn w:val="Normln"/>
    <w:next w:val="Normln"/>
    <w:link w:val="Nadpis5Char"/>
    <w:uiPriority w:val="99"/>
    <w:qFormat/>
    <w:rsid w:val="00D3253A"/>
    <w:pPr>
      <w:spacing w:before="240" w:after="60"/>
      <w:outlineLvl w:val="4"/>
    </w:pPr>
    <w:rPr>
      <w:rFonts w:ascii="Calibri"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3253A"/>
    <w:rPr>
      <w:rFonts w:ascii="Arial" w:eastAsia="Times New Roman" w:hAnsi="Arial" w:cs="Arial"/>
      <w:b/>
      <w:bCs/>
      <w:sz w:val="20"/>
      <w:szCs w:val="20"/>
      <w:lang w:eastAsia="cs-CZ"/>
    </w:rPr>
  </w:style>
  <w:style w:type="character" w:customStyle="1" w:styleId="Nadpis2Char">
    <w:name w:val="Nadpis 2 Char"/>
    <w:basedOn w:val="Standardnpsmoodstavce"/>
    <w:link w:val="Nadpis2"/>
    <w:rsid w:val="00D3253A"/>
    <w:rPr>
      <w:rFonts w:ascii="Arial" w:eastAsia="Times New Roman" w:hAnsi="Arial" w:cs="Arial"/>
      <w:b/>
      <w:bCs/>
      <w:szCs w:val="24"/>
      <w:lang w:eastAsia="cs-CZ"/>
    </w:rPr>
  </w:style>
  <w:style w:type="character" w:customStyle="1" w:styleId="Nadpis3Char">
    <w:name w:val="Nadpis 3 Char"/>
    <w:basedOn w:val="Standardnpsmoodstavce"/>
    <w:link w:val="Nadpis3"/>
    <w:rsid w:val="00D3253A"/>
    <w:rPr>
      <w:rFonts w:ascii="Arial" w:eastAsia="Arial Unicode MS" w:hAnsi="Arial" w:cs="Arial"/>
      <w:color w:val="0000FF"/>
      <w:sz w:val="20"/>
      <w:szCs w:val="20"/>
      <w:u w:val="single"/>
      <w:lang w:eastAsia="cs-CZ"/>
    </w:rPr>
  </w:style>
  <w:style w:type="character" w:customStyle="1" w:styleId="Nadpis4Char">
    <w:name w:val="Nadpis 4 Char"/>
    <w:basedOn w:val="Standardnpsmoodstavce"/>
    <w:link w:val="Nadpis4"/>
    <w:semiHidden/>
    <w:rsid w:val="00D3253A"/>
    <w:rPr>
      <w:rFonts w:ascii="Calibri" w:eastAsia="Times New Roman" w:hAnsi="Calibri" w:cs="Times New Roman"/>
      <w:b/>
      <w:bCs/>
      <w:sz w:val="28"/>
      <w:szCs w:val="28"/>
      <w:lang w:eastAsia="cs-CZ"/>
    </w:rPr>
  </w:style>
  <w:style w:type="character" w:customStyle="1" w:styleId="Nadpis5Char">
    <w:name w:val="Nadpis 5 Char"/>
    <w:basedOn w:val="Standardnpsmoodstavce"/>
    <w:link w:val="Nadpis5"/>
    <w:uiPriority w:val="99"/>
    <w:rsid w:val="00D3253A"/>
    <w:rPr>
      <w:rFonts w:ascii="Calibri" w:eastAsia="Times New Roman" w:hAnsi="Calibri" w:cs="Times New Roman"/>
      <w:b/>
      <w:bCs/>
      <w:i/>
      <w:iCs/>
      <w:sz w:val="26"/>
      <w:szCs w:val="26"/>
      <w:lang w:eastAsia="cs-CZ"/>
    </w:rPr>
  </w:style>
  <w:style w:type="character" w:styleId="Hypertextovodkaz">
    <w:name w:val="Hyperlink"/>
    <w:rsid w:val="00D3253A"/>
    <w:rPr>
      <w:color w:val="0000FF"/>
      <w:u w:val="single"/>
    </w:rPr>
  </w:style>
  <w:style w:type="paragraph" w:styleId="Normlnweb">
    <w:name w:val="Normal (Web)"/>
    <w:basedOn w:val="Normln"/>
    <w:rsid w:val="00D3253A"/>
    <w:pPr>
      <w:spacing w:before="100" w:beforeAutospacing="1" w:after="100" w:afterAutospacing="1"/>
    </w:pPr>
    <w:rPr>
      <w:rFonts w:ascii="Arial Unicode MS" w:eastAsia="Arial Unicode MS" w:hAnsi="Arial Unicode MS" w:cs="Arial Unicode MS"/>
      <w:color w:val="000000"/>
    </w:rPr>
  </w:style>
  <w:style w:type="character" w:styleId="Siln">
    <w:name w:val="Strong"/>
    <w:qFormat/>
    <w:rsid w:val="00D3253A"/>
    <w:rPr>
      <w:b/>
      <w:bCs/>
    </w:rPr>
  </w:style>
  <w:style w:type="character" w:styleId="Sledovanodkaz">
    <w:name w:val="FollowedHyperlink"/>
    <w:rsid w:val="00D3253A"/>
    <w:rPr>
      <w:color w:val="800080"/>
      <w:u w:val="single"/>
    </w:rPr>
  </w:style>
  <w:style w:type="paragraph" w:customStyle="1" w:styleId="KRUODRAZKY">
    <w:name w:val="_KRU_ODRAZKY"/>
    <w:basedOn w:val="KRUTEXTODSTAVCE"/>
    <w:rsid w:val="00D3253A"/>
    <w:pPr>
      <w:numPr>
        <w:numId w:val="1"/>
      </w:numPr>
      <w:tabs>
        <w:tab w:val="clear" w:pos="720"/>
        <w:tab w:val="num" w:pos="360"/>
      </w:tabs>
      <w:ind w:left="360"/>
    </w:pPr>
  </w:style>
  <w:style w:type="paragraph" w:customStyle="1" w:styleId="KRUTEXTODSTAVCE">
    <w:name w:val="_KRU_TEXT_ODSTAVCE"/>
    <w:basedOn w:val="Normln"/>
    <w:rsid w:val="00D3253A"/>
    <w:pPr>
      <w:spacing w:line="288" w:lineRule="auto"/>
    </w:pPr>
    <w:rPr>
      <w:rFonts w:ascii="Arial" w:hAnsi="Arial" w:cs="Arial"/>
      <w:sz w:val="22"/>
    </w:rPr>
  </w:style>
  <w:style w:type="paragraph" w:customStyle="1" w:styleId="VZ">
    <w:name w:val="VZ"/>
    <w:basedOn w:val="Normln"/>
    <w:rsid w:val="00D3253A"/>
    <w:pPr>
      <w:overflowPunct w:val="0"/>
      <w:autoSpaceDE w:val="0"/>
      <w:autoSpaceDN w:val="0"/>
      <w:adjustRightInd w:val="0"/>
      <w:jc w:val="both"/>
      <w:textAlignment w:val="baseline"/>
    </w:pPr>
    <w:rPr>
      <w:rFonts w:ascii="Arial" w:hAnsi="Arial" w:cs="Arial"/>
      <w:sz w:val="20"/>
      <w:szCs w:val="20"/>
    </w:rPr>
  </w:style>
  <w:style w:type="paragraph" w:customStyle="1" w:styleId="Zkladntext">
    <w:name w:val="Základní text~"/>
    <w:basedOn w:val="Normln"/>
    <w:rsid w:val="00D3253A"/>
    <w:pPr>
      <w:widowControl w:val="0"/>
      <w:spacing w:line="288" w:lineRule="auto"/>
    </w:pPr>
    <w:rPr>
      <w:szCs w:val="20"/>
    </w:rPr>
  </w:style>
  <w:style w:type="paragraph" w:customStyle="1" w:styleId="Normln0">
    <w:name w:val="Normální~"/>
    <w:basedOn w:val="Normln"/>
    <w:rsid w:val="00D3253A"/>
    <w:pPr>
      <w:widowControl w:val="0"/>
    </w:pPr>
    <w:rPr>
      <w:noProof/>
      <w:szCs w:val="20"/>
    </w:rPr>
  </w:style>
  <w:style w:type="paragraph" w:styleId="Zkladntext2">
    <w:name w:val="Body Text 2"/>
    <w:basedOn w:val="Normln"/>
    <w:link w:val="Zkladntext2Char"/>
    <w:rsid w:val="00D3253A"/>
    <w:pPr>
      <w:tabs>
        <w:tab w:val="left" w:pos="3261"/>
      </w:tabs>
      <w:jc w:val="both"/>
    </w:pPr>
    <w:rPr>
      <w:rFonts w:ascii="Arial" w:hAnsi="Arial" w:cs="Arial"/>
      <w:sz w:val="22"/>
      <w:szCs w:val="22"/>
    </w:rPr>
  </w:style>
  <w:style w:type="character" w:customStyle="1" w:styleId="Zkladntext2Char">
    <w:name w:val="Základní text 2 Char"/>
    <w:basedOn w:val="Standardnpsmoodstavce"/>
    <w:link w:val="Zkladntext2"/>
    <w:rsid w:val="00D3253A"/>
    <w:rPr>
      <w:rFonts w:ascii="Arial" w:eastAsia="Times New Roman" w:hAnsi="Arial" w:cs="Arial"/>
      <w:lang w:eastAsia="cs-CZ"/>
    </w:rPr>
  </w:style>
  <w:style w:type="paragraph" w:styleId="Zkladntext0">
    <w:name w:val="Body Text"/>
    <w:basedOn w:val="Normln"/>
    <w:link w:val="ZkladntextChar"/>
    <w:rsid w:val="00D3253A"/>
    <w:rPr>
      <w:b/>
      <w:bCs/>
    </w:rPr>
  </w:style>
  <w:style w:type="character" w:customStyle="1" w:styleId="ZkladntextChar">
    <w:name w:val="Základní text Char"/>
    <w:basedOn w:val="Standardnpsmoodstavce"/>
    <w:link w:val="Zkladntext0"/>
    <w:rsid w:val="00D3253A"/>
    <w:rPr>
      <w:rFonts w:ascii="Times New Roman" w:eastAsia="Times New Roman" w:hAnsi="Times New Roman" w:cs="Times New Roman"/>
      <w:b/>
      <w:bCs/>
      <w:sz w:val="24"/>
      <w:szCs w:val="24"/>
      <w:lang w:eastAsia="cs-CZ"/>
    </w:rPr>
  </w:style>
  <w:style w:type="paragraph" w:styleId="Zkladntextodsazen3">
    <w:name w:val="Body Text Indent 3"/>
    <w:basedOn w:val="Normln"/>
    <w:link w:val="Zkladntextodsazen3Char"/>
    <w:rsid w:val="00D3253A"/>
    <w:pPr>
      <w:ind w:left="180"/>
      <w:jc w:val="both"/>
    </w:pPr>
    <w:rPr>
      <w:rFonts w:ascii="Arial" w:hAnsi="Arial" w:cs="Arial"/>
      <w:bCs/>
      <w:iCs/>
      <w:sz w:val="22"/>
      <w:szCs w:val="22"/>
    </w:rPr>
  </w:style>
  <w:style w:type="character" w:customStyle="1" w:styleId="Zkladntextodsazen3Char">
    <w:name w:val="Základní text odsazený 3 Char"/>
    <w:basedOn w:val="Standardnpsmoodstavce"/>
    <w:link w:val="Zkladntextodsazen3"/>
    <w:rsid w:val="00D3253A"/>
    <w:rPr>
      <w:rFonts w:ascii="Arial" w:eastAsia="Times New Roman" w:hAnsi="Arial" w:cs="Arial"/>
      <w:bCs/>
      <w:iCs/>
      <w:lang w:eastAsia="cs-CZ"/>
    </w:rPr>
  </w:style>
  <w:style w:type="paragraph" w:customStyle="1" w:styleId="KRUNADPIS1">
    <w:name w:val="_KRU_NADPIS_1"/>
    <w:basedOn w:val="KRUNADPIS3"/>
    <w:next w:val="KRUTEXTODSTAVCE"/>
    <w:rsid w:val="00D3253A"/>
    <w:pPr>
      <w:spacing w:before="240"/>
    </w:pPr>
    <w:rPr>
      <w:sz w:val="28"/>
    </w:rPr>
  </w:style>
  <w:style w:type="paragraph" w:customStyle="1" w:styleId="KRUNADPIS3">
    <w:name w:val="_KRU_NADPIS_3"/>
    <w:basedOn w:val="KRUTEXTODSTAVCE"/>
    <w:next w:val="KRUTEXTODSTAVCE"/>
    <w:rsid w:val="00D3253A"/>
    <w:pPr>
      <w:spacing w:before="120"/>
    </w:pPr>
    <w:rPr>
      <w:sz w:val="24"/>
    </w:rPr>
  </w:style>
  <w:style w:type="paragraph" w:styleId="Zkladntextodsazen">
    <w:name w:val="Body Text Indent"/>
    <w:basedOn w:val="Normln"/>
    <w:link w:val="ZkladntextodsazenChar"/>
    <w:rsid w:val="00D3253A"/>
    <w:pPr>
      <w:ind w:left="360"/>
      <w:jc w:val="both"/>
    </w:pPr>
  </w:style>
  <w:style w:type="character" w:customStyle="1" w:styleId="ZkladntextodsazenChar">
    <w:name w:val="Základní text odsazený Char"/>
    <w:basedOn w:val="Standardnpsmoodstavce"/>
    <w:link w:val="Zkladntextodsazen"/>
    <w:rsid w:val="00D3253A"/>
    <w:rPr>
      <w:rFonts w:ascii="Times New Roman" w:eastAsia="Times New Roman" w:hAnsi="Times New Roman" w:cs="Times New Roman"/>
      <w:sz w:val="24"/>
      <w:szCs w:val="24"/>
      <w:lang w:eastAsia="cs-CZ"/>
    </w:rPr>
  </w:style>
  <w:style w:type="paragraph" w:customStyle="1" w:styleId="Odstavec1">
    <w:name w:val="Odstavec1"/>
    <w:basedOn w:val="Normln"/>
    <w:rsid w:val="00D3253A"/>
    <w:pPr>
      <w:spacing w:before="80"/>
      <w:jc w:val="both"/>
    </w:pPr>
    <w:rPr>
      <w:szCs w:val="20"/>
    </w:rPr>
  </w:style>
  <w:style w:type="character" w:customStyle="1" w:styleId="value">
    <w:name w:val="value"/>
    <w:rsid w:val="00D3253A"/>
    <w:rPr>
      <w:rFonts w:cs="Times New Roman"/>
    </w:rPr>
  </w:style>
  <w:style w:type="paragraph" w:customStyle="1" w:styleId="tel">
    <w:name w:val="tel"/>
    <w:basedOn w:val="Normln"/>
    <w:rsid w:val="00D3253A"/>
  </w:style>
  <w:style w:type="paragraph" w:styleId="Textbubliny">
    <w:name w:val="Balloon Text"/>
    <w:basedOn w:val="Normln"/>
    <w:link w:val="TextbublinyChar"/>
    <w:semiHidden/>
    <w:rsid w:val="00D3253A"/>
    <w:rPr>
      <w:rFonts w:ascii="Tahoma" w:hAnsi="Tahoma" w:cs="Tahoma"/>
      <w:sz w:val="16"/>
      <w:szCs w:val="16"/>
    </w:rPr>
  </w:style>
  <w:style w:type="character" w:customStyle="1" w:styleId="TextbublinyChar">
    <w:name w:val="Text bubliny Char"/>
    <w:basedOn w:val="Standardnpsmoodstavce"/>
    <w:link w:val="Textbubliny"/>
    <w:semiHidden/>
    <w:rsid w:val="00D3253A"/>
    <w:rPr>
      <w:rFonts w:ascii="Tahoma" w:eastAsia="Times New Roman" w:hAnsi="Tahoma" w:cs="Tahoma"/>
      <w:sz w:val="16"/>
      <w:szCs w:val="16"/>
      <w:lang w:eastAsia="cs-CZ"/>
    </w:rPr>
  </w:style>
  <w:style w:type="character" w:styleId="Odkaznakoment">
    <w:name w:val="annotation reference"/>
    <w:semiHidden/>
    <w:rsid w:val="00D3253A"/>
    <w:rPr>
      <w:sz w:val="16"/>
      <w:szCs w:val="16"/>
    </w:rPr>
  </w:style>
  <w:style w:type="paragraph" w:styleId="Textkomente">
    <w:name w:val="annotation text"/>
    <w:basedOn w:val="Normln"/>
    <w:link w:val="TextkomenteChar"/>
    <w:semiHidden/>
    <w:rsid w:val="00D3253A"/>
    <w:rPr>
      <w:sz w:val="20"/>
      <w:szCs w:val="20"/>
    </w:rPr>
  </w:style>
  <w:style w:type="character" w:customStyle="1" w:styleId="TextkomenteChar">
    <w:name w:val="Text komentáře Char"/>
    <w:basedOn w:val="Standardnpsmoodstavce"/>
    <w:link w:val="Textkomente"/>
    <w:semiHidden/>
    <w:rsid w:val="00D3253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D3253A"/>
    <w:rPr>
      <w:b/>
      <w:bCs/>
    </w:rPr>
  </w:style>
  <w:style w:type="character" w:customStyle="1" w:styleId="PedmtkomenteChar">
    <w:name w:val="Předmět komentáře Char"/>
    <w:basedOn w:val="TextkomenteChar"/>
    <w:link w:val="Pedmtkomente"/>
    <w:semiHidden/>
    <w:rsid w:val="00D3253A"/>
    <w:rPr>
      <w:rFonts w:ascii="Times New Roman" w:eastAsia="Times New Roman" w:hAnsi="Times New Roman" w:cs="Times New Roman"/>
      <w:b/>
      <w:bCs/>
      <w:sz w:val="20"/>
      <w:szCs w:val="20"/>
      <w:lang w:eastAsia="cs-CZ"/>
    </w:rPr>
  </w:style>
  <w:style w:type="paragraph" w:styleId="Rozloendokumentu">
    <w:name w:val="Document Map"/>
    <w:basedOn w:val="Normln"/>
    <w:link w:val="RozloendokumentuChar"/>
    <w:semiHidden/>
    <w:rsid w:val="00D3253A"/>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D3253A"/>
    <w:rPr>
      <w:rFonts w:ascii="Tahoma" w:eastAsia="Times New Roman" w:hAnsi="Tahoma" w:cs="Tahoma"/>
      <w:sz w:val="20"/>
      <w:szCs w:val="20"/>
      <w:shd w:val="clear" w:color="auto" w:fill="000080"/>
      <w:lang w:eastAsia="cs-CZ"/>
    </w:rPr>
  </w:style>
  <w:style w:type="table" w:styleId="Elegantntabulka">
    <w:name w:val="Table Elegant"/>
    <w:basedOn w:val="Normlntabulka"/>
    <w:rsid w:val="00D3253A"/>
    <w:pPr>
      <w:spacing w:after="0" w:line="240" w:lineRule="auto"/>
    </w:pPr>
    <w:rPr>
      <w:rFonts w:ascii="Times New Roman" w:eastAsia="Times New Roman" w:hAnsi="Times New Roman" w:cs="Times New Roman"/>
      <w:sz w:val="20"/>
      <w:szCs w:val="20"/>
      <w:lang w:eastAsia="cs-CZ"/>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zklad">
    <w:name w:val="základ"/>
    <w:rsid w:val="00D3253A"/>
    <w:pPr>
      <w:spacing w:after="0" w:line="240" w:lineRule="auto"/>
      <w:jc w:val="both"/>
    </w:pPr>
    <w:rPr>
      <w:rFonts w:ascii="Times New Roman" w:eastAsia="Times New Roman" w:hAnsi="Times New Roman" w:cs="Times New Roman"/>
      <w:sz w:val="24"/>
      <w:szCs w:val="20"/>
      <w:lang w:eastAsia="cs-CZ"/>
    </w:rPr>
  </w:style>
  <w:style w:type="paragraph" w:styleId="Nzev">
    <w:name w:val="Title"/>
    <w:basedOn w:val="Normln"/>
    <w:link w:val="NzevChar"/>
    <w:qFormat/>
    <w:rsid w:val="00D3253A"/>
    <w:pPr>
      <w:jc w:val="center"/>
    </w:pPr>
    <w:rPr>
      <w:b/>
      <w:bCs/>
      <w:sz w:val="28"/>
      <w:u w:val="single"/>
    </w:rPr>
  </w:style>
  <w:style w:type="character" w:customStyle="1" w:styleId="NzevChar">
    <w:name w:val="Název Char"/>
    <w:basedOn w:val="Standardnpsmoodstavce"/>
    <w:link w:val="Nzev"/>
    <w:rsid w:val="00D3253A"/>
    <w:rPr>
      <w:rFonts w:ascii="Times New Roman" w:eastAsia="Times New Roman" w:hAnsi="Times New Roman" w:cs="Times New Roman"/>
      <w:b/>
      <w:bCs/>
      <w:sz w:val="28"/>
      <w:szCs w:val="24"/>
      <w:u w:val="single"/>
      <w:lang w:eastAsia="cs-CZ"/>
    </w:rPr>
  </w:style>
  <w:style w:type="paragraph" w:styleId="Zhlav">
    <w:name w:val="header"/>
    <w:basedOn w:val="Normln"/>
    <w:link w:val="ZhlavChar"/>
    <w:rsid w:val="00D3253A"/>
    <w:pPr>
      <w:tabs>
        <w:tab w:val="center" w:pos="4536"/>
        <w:tab w:val="right" w:pos="9072"/>
      </w:tabs>
    </w:pPr>
  </w:style>
  <w:style w:type="character" w:customStyle="1" w:styleId="ZhlavChar">
    <w:name w:val="Záhlaví Char"/>
    <w:basedOn w:val="Standardnpsmoodstavce"/>
    <w:link w:val="Zhlav"/>
    <w:rsid w:val="00D3253A"/>
    <w:rPr>
      <w:rFonts w:ascii="Times New Roman" w:eastAsia="Times New Roman" w:hAnsi="Times New Roman" w:cs="Times New Roman"/>
      <w:sz w:val="24"/>
      <w:szCs w:val="24"/>
      <w:lang w:eastAsia="cs-CZ"/>
    </w:rPr>
  </w:style>
  <w:style w:type="paragraph" w:customStyle="1" w:styleId="Default">
    <w:name w:val="Default"/>
    <w:rsid w:val="00D3253A"/>
    <w:pPr>
      <w:autoSpaceDE w:val="0"/>
      <w:autoSpaceDN w:val="0"/>
      <w:adjustRightInd w:val="0"/>
      <w:spacing w:after="0" w:line="240" w:lineRule="auto"/>
    </w:pPr>
    <w:rPr>
      <w:rFonts w:ascii="Arial" w:eastAsia="Times New Roman" w:hAnsi="Arial" w:cs="Arial"/>
      <w:color w:val="000000"/>
      <w:sz w:val="24"/>
      <w:szCs w:val="24"/>
      <w:lang w:eastAsia="cs-CZ"/>
    </w:rPr>
  </w:style>
  <w:style w:type="paragraph" w:customStyle="1" w:styleId="zklad0">
    <w:name w:val="zklad"/>
    <w:basedOn w:val="Normln"/>
    <w:rsid w:val="00D3253A"/>
    <w:pPr>
      <w:spacing w:before="100" w:beforeAutospacing="1" w:after="100" w:afterAutospacing="1"/>
    </w:pPr>
    <w:rPr>
      <w:rFonts w:ascii="Arial Unicode MS" w:eastAsia="Arial Unicode MS" w:hAnsi="Arial Unicode MS" w:cs="Arial Unicode MS"/>
    </w:rPr>
  </w:style>
  <w:style w:type="paragraph" w:styleId="Zpat">
    <w:name w:val="footer"/>
    <w:basedOn w:val="Normln"/>
    <w:link w:val="ZpatChar"/>
    <w:uiPriority w:val="99"/>
    <w:rsid w:val="00D3253A"/>
    <w:pPr>
      <w:tabs>
        <w:tab w:val="center" w:pos="4536"/>
        <w:tab w:val="right" w:pos="9072"/>
      </w:tabs>
    </w:pPr>
  </w:style>
  <w:style w:type="character" w:customStyle="1" w:styleId="ZpatChar">
    <w:name w:val="Zápatí Char"/>
    <w:basedOn w:val="Standardnpsmoodstavce"/>
    <w:link w:val="Zpat"/>
    <w:uiPriority w:val="99"/>
    <w:rsid w:val="00D3253A"/>
    <w:rPr>
      <w:rFonts w:ascii="Times New Roman" w:eastAsia="Times New Roman" w:hAnsi="Times New Roman" w:cs="Times New Roman"/>
      <w:sz w:val="24"/>
      <w:szCs w:val="24"/>
      <w:lang w:eastAsia="cs-CZ"/>
    </w:rPr>
  </w:style>
  <w:style w:type="paragraph" w:styleId="Revize">
    <w:name w:val="Revision"/>
    <w:hidden/>
    <w:uiPriority w:val="99"/>
    <w:semiHidden/>
    <w:rsid w:val="00D3253A"/>
    <w:pPr>
      <w:spacing w:after="0" w:line="240" w:lineRule="auto"/>
    </w:pPr>
    <w:rPr>
      <w:rFonts w:ascii="Times New Roman" w:eastAsia="Times New Roman" w:hAnsi="Times New Roman" w:cs="Times New Roman"/>
      <w:sz w:val="24"/>
      <w:szCs w:val="24"/>
      <w:lang w:eastAsia="cs-CZ"/>
    </w:rPr>
  </w:style>
  <w:style w:type="character" w:customStyle="1" w:styleId="selectableonclick">
    <w:name w:val="selectableonclick"/>
    <w:rsid w:val="00D3253A"/>
  </w:style>
  <w:style w:type="paragraph" w:styleId="Odstavecseseznamem">
    <w:name w:val="List Paragraph"/>
    <w:basedOn w:val="Normln"/>
    <w:uiPriority w:val="34"/>
    <w:qFormat/>
    <w:rsid w:val="00D3253A"/>
    <w:pPr>
      <w:ind w:left="708"/>
    </w:pPr>
  </w:style>
  <w:style w:type="character" w:styleId="slostrnky">
    <w:name w:val="page number"/>
    <w:uiPriority w:val="99"/>
    <w:rsid w:val="00D3253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alacka.t@kr-vysocin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7</Pages>
  <Words>2466</Words>
  <Characters>14555</Characters>
  <Application>Microsoft Office Word</Application>
  <DocSecurity>0</DocSecurity>
  <Lines>121</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Vítková Renata Ing.</dc:creator>
  <cp:keywords/>
  <dc:description/>
  <cp:lastModifiedBy>Vítková Renata Ing.</cp:lastModifiedBy>
  <cp:revision>26</cp:revision>
  <dcterms:created xsi:type="dcterms:W3CDTF">2020-10-07T13:51:00Z</dcterms:created>
  <dcterms:modified xsi:type="dcterms:W3CDTF">2022-11-11T06:55:00Z</dcterms:modified>
</cp:coreProperties>
</file>