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1D867F7" w:rsidR="001010B1" w:rsidRDefault="00FC1545" w:rsidP="002E53FD">
      <w:pPr>
        <w:spacing w:after="120"/>
        <w:jc w:val="center"/>
      </w:pPr>
      <w:r>
        <w:t>uzavřen</w:t>
      </w:r>
      <w:r w:rsidR="000007DF">
        <w:t>á</w:t>
      </w:r>
      <w:r>
        <w:t xml:space="preserve"> </w:t>
      </w:r>
      <w:r w:rsidR="001010B1">
        <w:t xml:space="preserve">dle </w:t>
      </w:r>
      <w:r>
        <w:t>ust</w:t>
      </w:r>
      <w:r w:rsidR="005A7013">
        <w:t>anovení</w:t>
      </w:r>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A0300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918987F" w:rsidR="00007784" w:rsidRDefault="00E40502" w:rsidP="002E53FD">
      <w:pPr>
        <w:jc w:val="both"/>
        <w:rPr>
          <w:b/>
        </w:rPr>
      </w:pPr>
      <w:r>
        <w:t xml:space="preserve">v </w:t>
      </w:r>
      <w:r w:rsidR="001010B1">
        <w:t>zadávací</w:t>
      </w:r>
      <w:r>
        <w:t>m</w:t>
      </w:r>
      <w:r w:rsidR="001010B1">
        <w:t xml:space="preserve"> řízení</w:t>
      </w:r>
      <w:r w:rsidR="00ED23A2">
        <w:t xml:space="preserve"> </w:t>
      </w:r>
      <w:r w:rsidR="008A598B">
        <w:rPr>
          <w:b/>
        </w:rPr>
        <w:t>podlimitní</w:t>
      </w:r>
      <w:r w:rsidR="00ED23A2" w:rsidRPr="00C50397">
        <w:rPr>
          <w:b/>
        </w:rPr>
        <w:t xml:space="preserve">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8A598B">
        <w:rPr>
          <w:b/>
        </w:rPr>
        <w:t>Mobilní RTG přístroj s mini C-ramenem</w:t>
      </w:r>
      <w:r w:rsidR="006F33E5">
        <w:rPr>
          <w:b/>
        </w:rPr>
        <w:t>“</w:t>
      </w:r>
      <w:r w:rsidR="00AD04B4" w:rsidRPr="002E53FD">
        <w:t>,</w:t>
      </w:r>
      <w:r w:rsidR="00AD04B4">
        <w:rPr>
          <w:b/>
        </w:rPr>
        <w:t xml:space="preserve"> </w:t>
      </w:r>
      <w:r>
        <w:t>evid</w:t>
      </w:r>
      <w:r w:rsidR="008A598B">
        <w:t>enční</w:t>
      </w:r>
      <w:r>
        <w:t xml:space="preserve"> </w:t>
      </w:r>
      <w:r w:rsidR="00AD04B4" w:rsidRPr="009E2557">
        <w:t>č</w:t>
      </w:r>
      <w:r w:rsidR="008A598B">
        <w:t>íslo</w:t>
      </w:r>
      <w:r w:rsidR="00AD04B4">
        <w:t> </w:t>
      </w:r>
      <w:r w:rsidR="00AD04B4" w:rsidRPr="009E2557">
        <w:t>veřejné zakázky</w:t>
      </w:r>
      <w:r w:rsidR="00AD04B4" w:rsidRPr="009E2557">
        <w:rPr>
          <w:b/>
        </w:rPr>
        <w:t xml:space="preserve"> </w:t>
      </w:r>
      <w:r w:rsidR="00C21C36">
        <w:t xml:space="preserve">objednatele </w:t>
      </w:r>
      <w:r w:rsidR="006B5D64" w:rsidRPr="008A598B">
        <w:rPr>
          <w:b/>
        </w:rPr>
        <w:t>VZ/</w:t>
      </w:r>
      <w:r w:rsidR="00E61A23" w:rsidRPr="008A598B">
        <w:rPr>
          <w:b/>
        </w:rPr>
        <w:t>15</w:t>
      </w:r>
      <w:r w:rsidR="006B5D64" w:rsidRPr="008A598B">
        <w:rPr>
          <w:b/>
        </w:rPr>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55D9E0D8" w:rsidR="000007DF" w:rsidRPr="00083D7B" w:rsidRDefault="000007DF" w:rsidP="000007DF">
      <w:pPr>
        <w:pStyle w:val="Odstavecseseznamem"/>
        <w:numPr>
          <w:ilvl w:val="0"/>
          <w:numId w:val="6"/>
        </w:numPr>
        <w:ind w:left="284" w:hanging="284"/>
        <w:jc w:val="both"/>
      </w:pPr>
      <w:r w:rsidRPr="00083D7B">
        <w:t>Dodavatel jako prodávající se touto smlouvou zavazuje, že na svůj náklad a nebezpečí odevzdá objednateli jako kupujícímu věc, kter</w:t>
      </w:r>
      <w:r w:rsidR="004A4C3F">
        <w:t>á</w:t>
      </w:r>
      <w:r w:rsidRPr="00083D7B">
        <w:t xml:space="preserve"> </w:t>
      </w:r>
      <w:r w:rsidR="004A4C3F">
        <w:t>je</w:t>
      </w:r>
      <w:r w:rsidRPr="00083D7B">
        <w:t xml:space="preserve"> předmětem koupě, a umožní mu nabýt vlastnické právo k </w:t>
      </w:r>
      <w:r w:rsidR="002C17CB" w:rsidRPr="00083D7B" w:rsidDel="002C17CB">
        <w:t xml:space="preserve"> </w:t>
      </w:r>
      <w:r w:rsidRPr="00083D7B">
        <w:t>n</w:t>
      </w:r>
      <w:r w:rsidR="004A4C3F">
        <w:t>í</w:t>
      </w:r>
      <w:r w:rsidRPr="00083D7B">
        <w:t>, a to:</w:t>
      </w:r>
    </w:p>
    <w:p w14:paraId="76D8DA6B" w14:textId="69E7B266" w:rsidR="00D5413E" w:rsidRDefault="00D5413E" w:rsidP="00D5413E">
      <w:pPr>
        <w:pStyle w:val="Odstavecseseznamem"/>
        <w:numPr>
          <w:ilvl w:val="0"/>
          <w:numId w:val="30"/>
        </w:numPr>
        <w:jc w:val="both"/>
      </w:pPr>
      <w:r w:rsidRPr="008829C6">
        <w:rPr>
          <w:b/>
        </w:rPr>
        <w:t xml:space="preserve">1ks nového </w:t>
      </w:r>
      <w:r w:rsidR="004A4C3F" w:rsidRPr="008829C6">
        <w:rPr>
          <w:b/>
        </w:rPr>
        <w:t xml:space="preserve">mobilního RTG přístroje </w:t>
      </w:r>
      <w:r w:rsidR="008A598B" w:rsidRPr="008829C6">
        <w:rPr>
          <w:b/>
        </w:rPr>
        <w:t>s mini C-ramenem</w:t>
      </w:r>
      <w:r>
        <w:t xml:space="preserve"> vč. veškerých s předmětem smlouvy souvisejících činností (dále i jen „</w:t>
      </w:r>
      <w:r w:rsidRPr="005F4CC0">
        <w:rPr>
          <w:b/>
        </w:rPr>
        <w:t>činnosti</w:t>
      </w:r>
      <w:r>
        <w:t xml:space="preserve">“), součástí a příslušenství, </w:t>
      </w:r>
    </w:p>
    <w:p w14:paraId="4F2D876E" w14:textId="15DC753B" w:rsidR="00D5413E" w:rsidRDefault="00D5413E" w:rsidP="00D5413E">
      <w:pPr>
        <w:pStyle w:val="Odstavecseseznamem"/>
        <w:spacing w:after="120"/>
        <w:ind w:left="284"/>
        <w:jc w:val="both"/>
      </w:pPr>
      <w:r>
        <w:t xml:space="preserve">a </w:t>
      </w:r>
      <w:r w:rsidR="001E263A" w:rsidRPr="00545965">
        <w:t>je-li relevantní</w:t>
      </w:r>
      <w:r w:rsidR="001E263A">
        <w:t xml:space="preserve">, </w:t>
      </w:r>
      <w:r>
        <w:t xml:space="preserve">poskytne mu veškeré </w:t>
      </w:r>
      <w:r w:rsidRPr="001D0CFE">
        <w:t>licenc</w:t>
      </w:r>
      <w:r>
        <w:t>e k software, které jsou nezbytné pro řádné fungování přístroj</w:t>
      </w:r>
      <w:r w:rsidR="008A598B">
        <w:t>e</w:t>
      </w:r>
      <w:r>
        <w:t>.</w:t>
      </w:r>
    </w:p>
    <w:p w14:paraId="57441D45" w14:textId="58644419"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DE17E3">
        <w:t>,</w:t>
      </w:r>
      <w:r w:rsidR="00664544" w:rsidRPr="00664544">
        <w:t xml:space="preserve"> </w:t>
      </w:r>
      <w:r w:rsidR="00E4641F">
        <w:t>„</w:t>
      </w:r>
      <w:r w:rsidR="00E4641F" w:rsidRPr="00E4641F">
        <w:rPr>
          <w:b/>
        </w:rPr>
        <w:t>věc</w:t>
      </w:r>
      <w:r w:rsidR="00E4641F">
        <w:t xml:space="preserve">“, </w:t>
      </w:r>
      <w:r w:rsidR="00664544">
        <w:t>„</w:t>
      </w:r>
      <w:r w:rsidR="00664544" w:rsidRPr="009F3D91">
        <w:rPr>
          <w:b/>
        </w:rPr>
        <w:t>dodávka</w:t>
      </w:r>
      <w:r w:rsidR="00664544">
        <w:t>“</w:t>
      </w:r>
      <w:r w:rsidR="00A54B81">
        <w:t>, „</w:t>
      </w:r>
      <w:r w:rsidR="00A54B81" w:rsidRPr="00A54B81">
        <w:rPr>
          <w:b/>
        </w:rPr>
        <w:t>zařízení</w:t>
      </w:r>
      <w:r w:rsidR="00A54B81">
        <w:t>“</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lastRenderedPageBreak/>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20B166C7" w14:textId="6032B11A" w:rsidR="00806893" w:rsidRDefault="001010B1" w:rsidP="008A598B">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4A4C3F">
        <w:t>e</w:t>
      </w:r>
      <w:r>
        <w:t xml:space="preserve">, </w:t>
      </w:r>
      <w:r w:rsidR="00B40F1D">
        <w:t xml:space="preserve">přístroj </w:t>
      </w:r>
      <w:r>
        <w:t xml:space="preserve">převzít a zaplatit </w:t>
      </w:r>
      <w:r w:rsidR="008C26C8">
        <w:t>dodavatel</w:t>
      </w:r>
      <w:r>
        <w:t>i za ně</w:t>
      </w:r>
      <w:r w:rsidR="004A4C3F">
        <w:t>j</w:t>
      </w:r>
      <w:r>
        <w:t xml:space="preserve"> sjednanou cenu.</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29BF8D3C" w:rsidR="00AB00F0" w:rsidRDefault="00AB00F0" w:rsidP="002E53FD">
      <w:pPr>
        <w:pStyle w:val="Odstavecseseznamem"/>
        <w:spacing w:after="120"/>
        <w:ind w:left="284"/>
        <w:jc w:val="both"/>
      </w:pPr>
      <w:r>
        <w:t xml:space="preserve">Součástí předmětu této smlouvy je rovněž doprava </w:t>
      </w:r>
      <w:r w:rsidR="00363D9D">
        <w:t>přístroj</w:t>
      </w:r>
      <w:r w:rsidR="004A4C3F">
        <w:t>e</w:t>
      </w:r>
      <w:r w:rsidR="00363D9D">
        <w:t xml:space="preserve"> </w:t>
      </w:r>
      <w:r>
        <w:t xml:space="preserve">na místo </w:t>
      </w:r>
      <w:r w:rsidR="003B5DCF">
        <w:t>plnění</w:t>
      </w:r>
      <w:r w:rsidR="007C48E6">
        <w:t xml:space="preserve">, </w:t>
      </w:r>
      <w:r w:rsidR="00E44FA4">
        <w:t>j</w:t>
      </w:r>
      <w:r w:rsidR="004A4C3F">
        <w:t>eho</w:t>
      </w:r>
      <w:r w:rsidR="00E44FA4">
        <w:t xml:space="preserve"> </w:t>
      </w:r>
      <w:r w:rsidR="007C48E6">
        <w:t xml:space="preserve">montáž, instalace, komplexní vyzkoušení, </w:t>
      </w:r>
      <w:r>
        <w:t>zaškolení obsluhy a uvedení přístroj</w:t>
      </w:r>
      <w:r w:rsidR="004A4C3F">
        <w:t>e</w:t>
      </w:r>
      <w:r>
        <w:t xml:space="preserve"> do provozu, případně další činnosti</w:t>
      </w:r>
      <w:r w:rsidR="003456E0">
        <w:t xml:space="preserve">, </w:t>
      </w:r>
      <w:r w:rsidR="000C0F3C">
        <w:t>j</w:t>
      </w:r>
      <w:r>
        <w:t>ak specifikováno dále v této smlouvě.</w:t>
      </w:r>
    </w:p>
    <w:p w14:paraId="519D1831" w14:textId="1BEB4D22" w:rsidR="00E915BA" w:rsidRDefault="00E915BA" w:rsidP="002E53FD">
      <w:pPr>
        <w:pStyle w:val="Odstavecseseznamem"/>
        <w:numPr>
          <w:ilvl w:val="3"/>
          <w:numId w:val="1"/>
        </w:numPr>
        <w:ind w:left="284" w:hanging="284"/>
      </w:pPr>
      <w:r>
        <w:t xml:space="preserve">Součástí </w:t>
      </w:r>
      <w:r w:rsidR="00563DFA">
        <w:t xml:space="preserve">dodávky </w:t>
      </w:r>
      <w:r>
        <w:t>je</w:t>
      </w:r>
      <w:r w:rsidR="00A54B81">
        <w:t xml:space="preserve"> tedy</w:t>
      </w:r>
      <w:r>
        <w:t xml:space="preserve"> rovněž:</w:t>
      </w:r>
    </w:p>
    <w:p w14:paraId="0C49096B" w14:textId="3499FE48"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w:t>
      </w:r>
      <w:r w:rsidR="004B4ACC">
        <w:t xml:space="preserve">nového </w:t>
      </w:r>
      <w:r w:rsidRPr="002E53FD">
        <w:t>přístroje</w:t>
      </w:r>
      <w:r w:rsidR="00F05A4D">
        <w:t xml:space="preserve"> dle přílohy č. 1 smlouvy</w:t>
      </w:r>
      <w:r w:rsidR="001566BD">
        <w:t>,</w:t>
      </w:r>
    </w:p>
    <w:p w14:paraId="03CDDE36" w14:textId="12BCCE93"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6C7F251B"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4A4C3F">
        <w:t>e</w:t>
      </w:r>
      <w:r w:rsidR="00E44FA4" w:rsidRPr="00744D6B">
        <w:t xml:space="preserve"> </w:t>
      </w:r>
      <w:r w:rsidR="00A405C6" w:rsidRPr="00744D6B">
        <w:t>v rozsahu nezbytném pro jeho řádné fungování</w:t>
      </w:r>
      <w:r w:rsidR="001566BD" w:rsidRPr="0099652C">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E715E5">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 xml:space="preserve">dále jen </w:t>
      </w:r>
      <w:r w:rsidR="00F230D1" w:rsidRPr="008829C6">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287F7C16"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4A4C3F">
        <w:t>ý</w:t>
      </w:r>
      <w:r w:rsidR="009177B8" w:rsidRPr="002E53FD">
        <w:t xml:space="preserve"> </w:t>
      </w:r>
      <w:r w:rsidRPr="002E53FD">
        <w:t xml:space="preserve">přístroj musí vyhovovat stávajícím platným požadavkům a normám </w:t>
      </w:r>
      <w:r w:rsidR="00C2698F" w:rsidRPr="002E53FD">
        <w:t>pro</w:t>
      </w:r>
      <w:r w:rsidR="00C2698F">
        <w:t> </w:t>
      </w:r>
      <w:r w:rsidRPr="002E53FD">
        <w:t>instalaci</w:t>
      </w:r>
      <w:r w:rsidR="00C2698F">
        <w:t>,</w:t>
      </w:r>
    </w:p>
    <w:p w14:paraId="6C5F087A" w14:textId="58350A90" w:rsidR="00E24341" w:rsidRPr="004A4C3F" w:rsidRDefault="00E24341" w:rsidP="002E53FD">
      <w:pPr>
        <w:pStyle w:val="Odstavecseseznamem"/>
        <w:numPr>
          <w:ilvl w:val="0"/>
          <w:numId w:val="4"/>
        </w:numPr>
        <w:ind w:left="709"/>
        <w:jc w:val="both"/>
      </w:pPr>
      <w:r w:rsidRPr="004A4C3F">
        <w:t xml:space="preserve">bezplatný update/upgrade </w:t>
      </w:r>
      <w:r w:rsidR="00394CD1" w:rsidRPr="004A4C3F">
        <w:t xml:space="preserve">softwarového </w:t>
      </w:r>
      <w:r w:rsidRPr="004A4C3F">
        <w:t xml:space="preserve">vybavení po dobu životnosti </w:t>
      </w:r>
      <w:r w:rsidR="00F53A24" w:rsidRPr="004A4C3F">
        <w:t>přístroj</w:t>
      </w:r>
      <w:r w:rsidR="004A4C3F">
        <w:t>e</w:t>
      </w:r>
      <w:r w:rsidR="004B0BFE" w:rsidRPr="004A4C3F">
        <w:t xml:space="preserve"> (min. po dobu 10 let)</w:t>
      </w:r>
      <w:r w:rsidR="00C2698F" w:rsidRPr="004A4C3F">
        <w:t>,</w:t>
      </w:r>
      <w:r w:rsidR="00027DE1" w:rsidRPr="004A4C3F">
        <w:t xml:space="preserve"> včetně ověření funkčnosti </w:t>
      </w:r>
      <w:r w:rsidR="007C73B1" w:rsidRPr="004A4C3F">
        <w:t xml:space="preserve">a kompatibility </w:t>
      </w:r>
      <w:r w:rsidR="00027DE1" w:rsidRPr="004A4C3F">
        <w:t xml:space="preserve">po  update/upgrade </w:t>
      </w:r>
      <w:r w:rsidR="00B17EFC" w:rsidRPr="004A4C3F">
        <w:t>software (dále jen „</w:t>
      </w:r>
      <w:r w:rsidR="00B17EFC" w:rsidRPr="004A4C3F">
        <w:rPr>
          <w:b/>
        </w:rPr>
        <w:t>SW</w:t>
      </w:r>
      <w:r w:rsidR="00B17EFC" w:rsidRPr="004A4C3F">
        <w:t>“)</w:t>
      </w:r>
      <w:r w:rsidR="00027DE1" w:rsidRPr="004A4C3F">
        <w:t>,</w:t>
      </w:r>
    </w:p>
    <w:p w14:paraId="14D51F4B" w14:textId="26D9992E" w:rsidR="00E24341" w:rsidRPr="004A4C3F" w:rsidRDefault="00EA0324" w:rsidP="002E53FD">
      <w:pPr>
        <w:pStyle w:val="Odstavecseseznamem"/>
        <w:numPr>
          <w:ilvl w:val="0"/>
          <w:numId w:val="4"/>
        </w:numPr>
        <w:spacing w:after="120"/>
        <w:ind w:left="709" w:hanging="357"/>
        <w:jc w:val="both"/>
      </w:pPr>
      <w:r w:rsidRPr="004A4C3F">
        <w:t xml:space="preserve">podpora SW a řešení </w:t>
      </w:r>
      <w:r w:rsidR="001E7E27" w:rsidRPr="004A4C3F">
        <w:t xml:space="preserve">softwarových </w:t>
      </w:r>
      <w:r w:rsidRPr="004A4C3F">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4A4C3F">
        <w:t>.</w:t>
      </w:r>
    </w:p>
    <w:p w14:paraId="5020CF3E" w14:textId="762B5497"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4A4C3F">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21A9516A" w14:textId="4E0E2C34" w:rsidR="00F05A4D" w:rsidRPr="004A4C3F" w:rsidRDefault="00F05A4D" w:rsidP="008A598B">
      <w:pPr>
        <w:pStyle w:val="Odstavecseseznamem"/>
        <w:numPr>
          <w:ilvl w:val="3"/>
          <w:numId w:val="1"/>
        </w:numPr>
        <w:ind w:left="284" w:hanging="284"/>
      </w:pPr>
      <w:r w:rsidRPr="004A4C3F">
        <w:t>Pro všechen dodávaný SW musí být licence správně uvedena na faktuře pro prokázání správného nabytí licence.</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lastRenderedPageBreak/>
        <w:t>MÍSTO PLNĚNÍ</w:t>
      </w:r>
    </w:p>
    <w:p w14:paraId="7B0BB0B8" w14:textId="7C36C8F3" w:rsidR="001010B1" w:rsidRDefault="00007784" w:rsidP="00BA43D5">
      <w:pPr>
        <w:pStyle w:val="Odstavecseseznamem"/>
        <w:numPr>
          <w:ilvl w:val="3"/>
          <w:numId w:val="1"/>
        </w:numPr>
        <w:ind w:left="284" w:hanging="283"/>
        <w:jc w:val="both"/>
      </w:pPr>
      <w:r>
        <w:t xml:space="preserve">Místem pro předání </w:t>
      </w:r>
      <w:r w:rsidR="00FB6B4A">
        <w:t>přístroj</w:t>
      </w:r>
      <w:r w:rsidR="005A7013">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8A598B">
        <w:t xml:space="preserve"> ortopedické</w:t>
      </w:r>
      <w:r w:rsidR="00382A2F">
        <w:t xml:space="preserve"> </w:t>
      </w:r>
      <w:r w:rsidR="007B559B" w:rsidRPr="008A598B">
        <w:t>oddělení</w:t>
      </w:r>
      <w:r w:rsidR="00D71FBB" w:rsidRPr="008A598B">
        <w:t>.</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93AC233"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8C34CB">
        <w:t xml:space="preserve">6 měsíců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6D552288" w14:textId="2D6BABB9" w:rsidR="001161CE" w:rsidRPr="001161CE" w:rsidRDefault="00676C8F" w:rsidP="00A54B81">
      <w:pPr>
        <w:pStyle w:val="Odstavecseseznamem"/>
        <w:numPr>
          <w:ilvl w:val="3"/>
          <w:numId w:val="1"/>
        </w:numPr>
        <w:tabs>
          <w:tab w:val="right" w:pos="9072"/>
        </w:tabs>
        <w:ind w:left="284" w:hanging="284"/>
      </w:pPr>
      <w:r>
        <w:t xml:space="preserve">Smluvní strany se dohodly </w:t>
      </w:r>
      <w:r w:rsidRPr="00B73559">
        <w:rPr>
          <w:b/>
        </w:rPr>
        <w:t xml:space="preserve">na celkové ceně </w:t>
      </w:r>
      <w:r>
        <w:rPr>
          <w:b/>
        </w:rPr>
        <w:t>za přístroj</w:t>
      </w:r>
      <w:r>
        <w:t xml:space="preserve"> </w:t>
      </w:r>
      <w:r w:rsidR="001161CE">
        <w:t xml:space="preserve">vč. všech </w:t>
      </w:r>
      <w:r w:rsidR="001161CE" w:rsidRPr="002E53FD">
        <w:rPr>
          <w:rFonts w:asciiTheme="minorHAnsi" w:hAnsiTheme="minorHAnsi" w:cstheme="minorHAnsi"/>
        </w:rPr>
        <w:t>součástí</w:t>
      </w:r>
      <w:r w:rsidR="001161CE">
        <w:rPr>
          <w:rFonts w:asciiTheme="minorHAnsi" w:hAnsiTheme="minorHAnsi" w:cstheme="minorHAnsi"/>
        </w:rPr>
        <w:t>, činností</w:t>
      </w:r>
      <w:r w:rsidR="001161CE" w:rsidRPr="002E53FD">
        <w:rPr>
          <w:rFonts w:asciiTheme="minorHAnsi" w:hAnsiTheme="minorHAnsi" w:cstheme="minorHAnsi"/>
        </w:rPr>
        <w:t xml:space="preserve"> a příslušenství</w:t>
      </w:r>
      <w:r w:rsidR="001161CE">
        <w:rPr>
          <w:rFonts w:asciiTheme="minorHAnsi" w:hAnsiTheme="minorHAnsi" w:cstheme="minorHAnsi"/>
        </w:rPr>
        <w:t xml:space="preserve"> dle přílohy č. 1 této smlouvy,</w:t>
      </w:r>
      <w:r w:rsidR="00A54B81">
        <w:rPr>
          <w:rFonts w:asciiTheme="minorHAnsi" w:hAnsiTheme="minorHAnsi" w:cstheme="minorHAnsi"/>
        </w:rPr>
        <w:t xml:space="preserve"> </w:t>
      </w:r>
      <w:bookmarkStart w:id="0" w:name="_GoBack"/>
      <w:bookmarkEnd w:id="0"/>
      <w:r w:rsidR="00A54B81" w:rsidRPr="00A54B81">
        <w:rPr>
          <w:rFonts w:asciiTheme="minorHAnsi" w:hAnsiTheme="minorHAnsi" w:cstheme="minorHAnsi"/>
        </w:rPr>
        <w:t>tj. vč. montáže, zkoušek, zaškolení a záručního servisu ve výši [</w:t>
      </w:r>
      <w:r w:rsidR="00A54B81" w:rsidRPr="00A54B81">
        <w:rPr>
          <w:rFonts w:asciiTheme="minorHAnsi" w:hAnsiTheme="minorHAnsi" w:cstheme="minorHAnsi"/>
          <w:highlight w:val="yellow"/>
        </w:rPr>
        <w:t>_____]</w:t>
      </w:r>
      <w:r w:rsidR="00A54B81" w:rsidRPr="00A54B81">
        <w:rPr>
          <w:rFonts w:asciiTheme="minorHAnsi" w:hAnsiTheme="minorHAnsi" w:cstheme="minorHAnsi"/>
        </w:rPr>
        <w:t xml:space="preserve"> Kč bez DPH</w:t>
      </w:r>
      <w:r w:rsidR="00A54B81">
        <w:rPr>
          <w:rFonts w:asciiTheme="minorHAnsi" w:hAnsiTheme="minorHAnsi" w:cstheme="minorHAnsi"/>
        </w:rPr>
        <w:t>.</w:t>
      </w:r>
      <w:r w:rsidR="00A54B81" w:rsidRPr="00A54B81">
        <w:rPr>
          <w:rFonts w:asciiTheme="minorHAnsi" w:hAnsiTheme="minorHAnsi" w:cstheme="minorHAnsi"/>
        </w:rPr>
        <w:tab/>
      </w:r>
    </w:p>
    <w:p w14:paraId="512B4677" w14:textId="77777777" w:rsidR="00A54B81" w:rsidRDefault="00A54B81" w:rsidP="001161CE">
      <w:pPr>
        <w:tabs>
          <w:tab w:val="right" w:pos="9072"/>
        </w:tabs>
        <w:rPr>
          <w:rFonts w:asciiTheme="minorHAnsi" w:hAnsiTheme="minorHAnsi" w:cstheme="minorHAnsi"/>
        </w:rPr>
      </w:pPr>
    </w:p>
    <w:p w14:paraId="28E0AA03" w14:textId="199547E7" w:rsidR="00A54B81" w:rsidRDefault="00676C8F" w:rsidP="00A54B81">
      <w:pPr>
        <w:ind w:firstLine="284"/>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A54B81">
        <w:rPr>
          <w:b/>
        </w:rPr>
        <w:t>DPH</w:t>
      </w:r>
      <w:r>
        <w:t xml:space="preserve">“) </w:t>
      </w:r>
      <w:r w:rsidR="00A54B81">
        <w:rPr>
          <w:rFonts w:asciiTheme="minorHAnsi" w:hAnsiTheme="minorHAnsi" w:cstheme="minorHAnsi"/>
        </w:rPr>
        <w:t xml:space="preserve"> vypočtené   </w:t>
      </w:r>
    </w:p>
    <w:p w14:paraId="26FAEE99" w14:textId="0EF43413" w:rsidR="00A54B81" w:rsidRDefault="00A54B81" w:rsidP="0075148D">
      <w:pPr>
        <w:ind w:firstLine="284"/>
        <w:rPr>
          <w:rFonts w:asciiTheme="minorHAnsi" w:hAnsiTheme="minorHAnsi" w:cstheme="minorHAnsi"/>
        </w:rPr>
      </w:pPr>
      <w:r>
        <w:rPr>
          <w:rFonts w:asciiTheme="minorHAnsi" w:hAnsiTheme="minorHAnsi" w:cstheme="minorHAnsi"/>
        </w:rPr>
        <w:t xml:space="preserve">na základě </w:t>
      </w:r>
      <w:r w:rsidRPr="007077DA">
        <w:rPr>
          <w:rFonts w:asciiTheme="minorHAnsi" w:hAnsiTheme="minorHAnsi" w:cstheme="minorHAnsi"/>
        </w:rPr>
        <w:t> zákonné sazb</w:t>
      </w:r>
      <w:r>
        <w:rPr>
          <w:rFonts w:asciiTheme="minorHAnsi" w:hAnsiTheme="minorHAnsi" w:cstheme="minorHAnsi"/>
        </w:rPr>
        <w:t>y</w:t>
      </w:r>
      <w:r w:rsidRPr="007077DA">
        <w:rPr>
          <w:rFonts w:asciiTheme="minorHAnsi" w:hAnsiTheme="minorHAnsi" w:cstheme="minorHAnsi"/>
        </w:rPr>
        <w:t>. DPH bude účtováno v souladu s platnou legislativou.</w:t>
      </w:r>
    </w:p>
    <w:p w14:paraId="62DECD7E" w14:textId="756E8EDD" w:rsidR="00A54B81" w:rsidRPr="007077DA" w:rsidRDefault="00A54B81" w:rsidP="00A54B81">
      <w:pPr>
        <w:ind w:firstLine="284"/>
        <w:rPr>
          <w:rFonts w:asciiTheme="minorHAnsi" w:hAnsiTheme="minorHAnsi" w:cstheme="minorHAnsi"/>
        </w:rPr>
      </w:pPr>
      <w:r>
        <w:t xml:space="preserve">Výše DPH představuje částku Kč </w:t>
      </w:r>
      <w:r w:rsidRPr="00A54B81">
        <w:rPr>
          <w:rFonts w:asciiTheme="minorHAnsi" w:hAnsiTheme="minorHAnsi" w:cstheme="minorHAnsi"/>
          <w:highlight w:val="yellow"/>
        </w:rPr>
        <w:t xml:space="preserve"> </w:t>
      </w:r>
      <w:sdt>
        <w:sdtPr>
          <w:rPr>
            <w:rFonts w:asciiTheme="minorHAnsi" w:hAnsiTheme="minorHAnsi" w:cstheme="minorHAnsi"/>
            <w:highlight w:val="yellow"/>
          </w:rPr>
          <w:alias w:val="Výše DPH"/>
          <w:tag w:val="Výše DPH"/>
          <w:id w:val="341447181"/>
          <w:placeholder>
            <w:docPart w:val="83545E78E38041A8BFF63010F6E4CCD5"/>
          </w:placeholder>
          <w:text/>
        </w:sdtPr>
        <w:sdtEndPr/>
        <w:sdtContent>
          <w:r w:rsidRPr="007077DA">
            <w:rPr>
              <w:rFonts w:asciiTheme="minorHAnsi" w:hAnsiTheme="minorHAnsi" w:cstheme="minorHAnsi"/>
              <w:highlight w:val="yellow"/>
            </w:rPr>
            <w:t>[_____]</w:t>
          </w:r>
        </w:sdtContent>
      </w:sdt>
      <w:r>
        <w:rPr>
          <w:rFonts w:asciiTheme="minorHAnsi" w:hAnsiTheme="minorHAnsi" w:cstheme="minorHAnsi"/>
        </w:rPr>
        <w:t>.</w:t>
      </w:r>
      <w:r w:rsidRPr="007077DA">
        <w:rPr>
          <w:rFonts w:asciiTheme="minorHAnsi" w:hAnsiTheme="minorHAnsi" w:cstheme="minorHAnsi"/>
        </w:rPr>
        <w:t xml:space="preserve"> </w:t>
      </w:r>
    </w:p>
    <w:p w14:paraId="4680C784" w14:textId="31B31EFC" w:rsidR="0075662C" w:rsidRDefault="0075662C" w:rsidP="0075662C">
      <w:pPr>
        <w:ind w:firstLine="284"/>
      </w:pPr>
    </w:p>
    <w:p w14:paraId="0F251294" w14:textId="0C92B1A7" w:rsidR="00676C8F" w:rsidRPr="001161CE" w:rsidRDefault="00676C8F" w:rsidP="0075662C">
      <w:pPr>
        <w:pStyle w:val="Odstavecseseznamem"/>
        <w:ind w:left="284"/>
        <w:rPr>
          <w:rFonts w:asciiTheme="minorHAnsi" w:hAnsiTheme="minorHAnsi" w:cstheme="minorHAnsi"/>
          <w:b/>
        </w:rPr>
      </w:pPr>
      <w:r w:rsidRPr="001161CE">
        <w:rPr>
          <w:rFonts w:asciiTheme="minorHAnsi" w:hAnsiTheme="minorHAnsi" w:cstheme="minorHAnsi"/>
          <w:b/>
        </w:rPr>
        <w:t>Celková cena přístroj</w:t>
      </w:r>
      <w:r w:rsidR="008C34CB" w:rsidRPr="001161CE">
        <w:rPr>
          <w:rFonts w:asciiTheme="minorHAnsi" w:hAnsiTheme="minorHAnsi" w:cstheme="minorHAnsi"/>
          <w:b/>
        </w:rPr>
        <w:t>e</w:t>
      </w:r>
      <w:r w:rsidRPr="001161CE">
        <w:rPr>
          <w:rFonts w:asciiTheme="minorHAnsi" w:hAnsiTheme="minorHAnsi" w:cstheme="minorHAnsi"/>
          <w:b/>
        </w:rPr>
        <w:t xml:space="preserve"> </w:t>
      </w:r>
      <w:r w:rsidR="00A54B81" w:rsidRPr="001161CE">
        <w:rPr>
          <w:rFonts w:asciiTheme="minorHAnsi" w:hAnsiTheme="minorHAnsi" w:cstheme="minorHAnsi"/>
          <w:b/>
        </w:rPr>
        <w:t xml:space="preserve">včetně DPH </w:t>
      </w:r>
      <w:r w:rsidRPr="001161CE">
        <w:rPr>
          <w:rFonts w:asciiTheme="minorHAnsi" w:hAnsiTheme="minorHAnsi" w:cstheme="minorHAnsi"/>
          <w:b/>
        </w:rPr>
        <w:t xml:space="preserve">činí </w:t>
      </w:r>
      <w:sdt>
        <w:sdtPr>
          <w:rPr>
            <w:rFonts w:asciiTheme="minorHAnsi" w:hAnsiTheme="minorHAnsi" w:cstheme="minorHAnsi"/>
            <w:b/>
            <w:highlight w:val="yellow"/>
          </w:rPr>
          <w:alias w:val="Cena vč. DPH"/>
          <w:tag w:val="Cena vč. DPH"/>
          <w:id w:val="-905920266"/>
          <w:placeholder>
            <w:docPart w:val="79D3EE3DDA164C8BA8D97BDA212B7B41"/>
          </w:placeholder>
          <w:text/>
        </w:sdtPr>
        <w:sdtEndPr/>
        <w:sdtContent>
          <w:r w:rsidRPr="001161CE">
            <w:rPr>
              <w:rFonts w:asciiTheme="minorHAnsi" w:hAnsiTheme="minorHAnsi" w:cstheme="minorHAnsi"/>
              <w:b/>
              <w:highlight w:val="yellow"/>
            </w:rPr>
            <w:t>[_____]</w:t>
          </w:r>
        </w:sdtContent>
      </w:sdt>
      <w:r w:rsidRPr="001161CE">
        <w:rPr>
          <w:rFonts w:asciiTheme="minorHAnsi" w:hAnsiTheme="minorHAnsi" w:cstheme="minorHAnsi"/>
          <w:b/>
        </w:rPr>
        <w:t xml:space="preserve"> Kč.</w:t>
      </w:r>
    </w:p>
    <w:p w14:paraId="160A3DA6" w14:textId="77777777" w:rsidR="0075662C" w:rsidRPr="001161CE" w:rsidRDefault="0075662C" w:rsidP="0075662C">
      <w:pPr>
        <w:pStyle w:val="Odstavecseseznamem"/>
        <w:ind w:left="284"/>
        <w:rPr>
          <w:rFonts w:asciiTheme="minorHAnsi" w:hAnsiTheme="minorHAnsi" w:cstheme="minorHAnsi"/>
          <w:b/>
        </w:rPr>
      </w:pPr>
    </w:p>
    <w:p w14:paraId="14F2A26B" w14:textId="4A1500F2"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w:t>
      </w:r>
      <w:r w:rsidR="002A6CE1">
        <w:t>S</w:t>
      </w:r>
      <w:r w:rsidRPr="000A3A57">
        <w:t xml:space="preserve">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8C34CB">
        <w:t xml:space="preserve">, </w:t>
      </w:r>
      <w:r w:rsidR="000A3A57" w:rsidRPr="008C34CB">
        <w:t>poskytnutí licencí k </w:t>
      </w:r>
      <w:r w:rsidR="00C00E15" w:rsidRPr="008C34CB">
        <w:t xml:space="preserve">dodávanému </w:t>
      </w:r>
      <w:r w:rsidR="000A3A57" w:rsidRPr="008C34CB">
        <w:t xml:space="preserve">software, </w:t>
      </w:r>
      <w:r w:rsidR="00ED23A2" w:rsidRPr="008C34CB">
        <w:t>proškolení</w:t>
      </w:r>
      <w:r w:rsidR="00ED23A2" w:rsidRPr="000A3A57">
        <w:t xml:space="preserve">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75148D">
        <w:t>é</w:t>
      </w:r>
      <w:r w:rsidR="00200D7A">
        <w:t>h</w:t>
      </w:r>
      <w:r w:rsidR="0075148D">
        <w:t>o</w:t>
      </w:r>
      <w:r w:rsidR="00200D7A" w:rsidRPr="00D0750D">
        <w:t xml:space="preserve"> přístroj</w:t>
      </w:r>
      <w:r w:rsidR="0075148D">
        <w:t>e</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3B9EECA3" w14:textId="566653C2" w:rsidR="001010B1" w:rsidRDefault="00D34A95" w:rsidP="008C34CB">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7077DA">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p>
    <w:p w14:paraId="279EC393" w14:textId="77777777" w:rsidR="008C34CB" w:rsidRDefault="008C34CB" w:rsidP="008C34CB">
      <w:pPr>
        <w:ind w:left="2520"/>
        <w:jc w:val="both"/>
      </w:pPr>
    </w:p>
    <w:p w14:paraId="5CF6E436" w14:textId="338E1950" w:rsidR="003A05A9" w:rsidRDefault="001010B1" w:rsidP="002E53FD">
      <w:pPr>
        <w:pStyle w:val="Odstavecseseznamem"/>
        <w:numPr>
          <w:ilvl w:val="3"/>
          <w:numId w:val="1"/>
        </w:numPr>
        <w:spacing w:after="120"/>
        <w:ind w:left="284" w:hanging="284"/>
        <w:jc w:val="both"/>
      </w:pPr>
      <w:r w:rsidRPr="000A3A57">
        <w:lastRenderedPageBreak/>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6F932064"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w:t>
      </w:r>
      <w:r w:rsidR="0075148D">
        <w:t xml:space="preserve">jím </w:t>
      </w:r>
      <w:r w:rsidR="000C0F3C" w:rsidRPr="00113BAE">
        <w:t xml:space="preserve">vynaloženou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28138D27"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75148D">
        <w:t>e</w:t>
      </w:r>
      <w:r w:rsidR="006E5E95">
        <w:t xml:space="preserve">, a to v souladu se všemi příslušnými normami a právními předpisy </w:t>
      </w:r>
      <w:r w:rsidR="00893CFF">
        <w:t>či </w:t>
      </w:r>
      <w:r w:rsidR="006E5E95">
        <w:t>provozními pravidly přístroj</w:t>
      </w:r>
      <w:r w:rsidR="0075148D">
        <w:t>e</w:t>
      </w:r>
      <w:r w:rsidR="006E5E95">
        <w:t xml:space="preserve"> </w:t>
      </w:r>
      <w:r w:rsidR="006E5E95">
        <w:lastRenderedPageBreak/>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75148D">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11AC6F8" w:rsidR="001010B1" w:rsidRPr="008C34CB"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75148D">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8C34CB">
        <w:t>1 měsíc.</w:t>
      </w:r>
    </w:p>
    <w:p w14:paraId="7765F137" w14:textId="4B90B11C"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75148D">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 xml:space="preserve">záruční list, návod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0E5865D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AE765F">
        <w:t>ý</w:t>
      </w:r>
      <w:r w:rsidR="008F7C92">
        <w:t xml:space="preserve"> přístroj, </w:t>
      </w:r>
      <w:r w:rsidR="00EC4A55">
        <w:t>kter</w:t>
      </w:r>
      <w:r w:rsidR="00AE765F">
        <w:t>ý</w:t>
      </w:r>
      <w:r w:rsidR="00EC4A55">
        <w:t xml:space="preserve"> </w:t>
      </w:r>
      <w:r w:rsidR="008F7C92">
        <w:t xml:space="preserve">ve všech svých komponentech, součástech a příslušenství, svou konstrukcí, kvalitou materiálů a provedením naplní účel, pro který </w:t>
      </w:r>
      <w:r w:rsidR="00AE765F">
        <w:t>ho</w:t>
      </w:r>
      <w:r w:rsidR="008F7C92">
        <w:t xml:space="preserv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6FA47EA7"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7873D18D"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AE765F">
        <w:t>e</w:t>
      </w:r>
      <w:r w:rsidR="00781F03" w:rsidRPr="00542862">
        <w:t xml:space="preserve"> </w:t>
      </w:r>
      <w:r w:rsidRPr="00542862">
        <w:t>způsobil</w:t>
      </w:r>
      <w:r w:rsidR="00AE765F">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AE765F">
        <w:t>á</w:t>
      </w:r>
      <w:r w:rsidRPr="00542862">
        <w:t xml:space="preserve"> obvyklé vlastnosti při dodržení veškerých směrnic, norem a obecně závazných právních předpisů, kvality dodaných materiálů a konstrukcí (materiálová záruka).</w:t>
      </w:r>
    </w:p>
    <w:p w14:paraId="262A47C1" w14:textId="0E3B1792"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8C34CB" w:rsidRDefault="008770F3" w:rsidP="0075148D">
      <w:pPr>
        <w:pStyle w:val="Odstavecseseznamem"/>
        <w:numPr>
          <w:ilvl w:val="0"/>
          <w:numId w:val="46"/>
        </w:numPr>
        <w:ind w:left="567" w:hanging="283"/>
        <w:jc w:val="both"/>
      </w:pPr>
      <w:r w:rsidRPr="004C164D">
        <w:t xml:space="preserve">při odstraňování závady vzdáleným přístupem </w:t>
      </w:r>
      <w:r w:rsidRPr="008C34CB">
        <w:t>do 4 pracovních hodin od nahlášení</w:t>
      </w:r>
      <w:r w:rsidR="00FE5E1B" w:rsidRPr="008C34CB">
        <w:t>,</w:t>
      </w:r>
    </w:p>
    <w:p w14:paraId="690232B4" w14:textId="70F46F4A" w:rsidR="00FE5E1B" w:rsidRPr="008C34CB" w:rsidRDefault="008770F3" w:rsidP="0075148D">
      <w:pPr>
        <w:pStyle w:val="Odstavecseseznamem"/>
        <w:numPr>
          <w:ilvl w:val="0"/>
          <w:numId w:val="46"/>
        </w:numPr>
        <w:ind w:left="567" w:hanging="283"/>
        <w:jc w:val="both"/>
      </w:pPr>
      <w:r w:rsidRPr="008C34CB">
        <w:t xml:space="preserve">při odstraňování závady na pracovišti objednatele do následujícího pracovního dne, </w:t>
      </w:r>
      <w:r w:rsidR="00FE5E1B" w:rsidRPr="008C34CB">
        <w:t>a to do </w:t>
      </w:r>
      <w:r w:rsidRPr="008C34CB">
        <w:t>hodiny odpovídající hodině nahlášení</w:t>
      </w:r>
      <w:r w:rsidR="00FE5E1B" w:rsidRPr="008C34CB">
        <w:t>,</w:t>
      </w:r>
    </w:p>
    <w:p w14:paraId="7E4F211D" w14:textId="6C5E637D" w:rsidR="008770F3" w:rsidRPr="008C34CB" w:rsidRDefault="008770F3" w:rsidP="0075148D">
      <w:pPr>
        <w:pStyle w:val="Odstavecseseznamem"/>
        <w:numPr>
          <w:ilvl w:val="0"/>
          <w:numId w:val="46"/>
        </w:numPr>
        <w:ind w:left="567" w:hanging="283"/>
        <w:jc w:val="both"/>
        <w:rPr>
          <w:rFonts w:cstheme="minorHAnsi"/>
        </w:rPr>
      </w:pPr>
      <w:r w:rsidRPr="008C34CB">
        <w:rPr>
          <w:rFonts w:asciiTheme="minorHAnsi" w:hAnsiTheme="minorHAnsi" w:cs="Tahoma"/>
        </w:rPr>
        <w:t>při odstraňování závady na pracovišti objednatele a nutnosti použití náhradních dílů do tří pracovních dnů od nahlášení, a to do hodiny odpovídající hodině nahlášení</w:t>
      </w:r>
      <w:r w:rsidR="009C25D7" w:rsidRPr="008C34CB">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lastRenderedPageBreak/>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696BE3E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AE765F">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0DBDAFFE"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AE765F">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286FCFE"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w:t>
      </w:r>
      <w:r w:rsidR="00AE765F">
        <w:t>ho</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AE765F">
        <w:t>ho</w:t>
      </w:r>
      <w:r w:rsidR="00FA2213">
        <w:t xml:space="preserv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lastRenderedPageBreak/>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64CABCF4" w14:textId="6FAC29B3" w:rsidR="00331086" w:rsidRPr="00331086" w:rsidRDefault="00331086" w:rsidP="00331086">
      <w:pPr>
        <w:pStyle w:val="Odstavecseseznamem"/>
        <w:numPr>
          <w:ilvl w:val="3"/>
          <w:numId w:val="1"/>
        </w:numPr>
        <w:spacing w:after="120"/>
        <w:ind w:left="284" w:hanging="284"/>
        <w:jc w:val="both"/>
      </w:pPr>
      <w:r>
        <w:t>D</w:t>
      </w:r>
      <w:r w:rsidRPr="00331086">
        <w:t>odavatel se zavazuje v rámci plnění této smlouvy nevyužívat v rozsahu vyšším než 10% ceny poddodavatele, který je:</w:t>
      </w:r>
    </w:p>
    <w:p w14:paraId="50BFD4C0" w14:textId="62FC81D5" w:rsidR="00331086" w:rsidRPr="00331086" w:rsidRDefault="00331086" w:rsidP="00331086">
      <w:pPr>
        <w:pStyle w:val="Odstavecseseznamem"/>
        <w:numPr>
          <w:ilvl w:val="0"/>
          <w:numId w:val="44"/>
        </w:numPr>
        <w:spacing w:after="120"/>
        <w:jc w:val="both"/>
      </w:pPr>
      <w:r w:rsidRPr="00331086">
        <w:t>fyzickou či právnickou osobou nebo subjektem či orgánem se sídlem v Rusku,</w:t>
      </w:r>
    </w:p>
    <w:p w14:paraId="6A51AA1B" w14:textId="51CE3DD0" w:rsidR="00331086" w:rsidRPr="00331086" w:rsidRDefault="00331086" w:rsidP="00331086">
      <w:pPr>
        <w:pStyle w:val="Odstavecseseznamem"/>
        <w:numPr>
          <w:ilvl w:val="0"/>
          <w:numId w:val="44"/>
        </w:numPr>
        <w:spacing w:after="120"/>
        <w:jc w:val="both"/>
      </w:pPr>
      <w:r w:rsidRPr="00331086">
        <w:t>právnickou osobou, subjektem nebo orgánem, který je z více než 50 % přímo či nepřímo vlastněn některým ze subjektů uvedených v písmeni a) tohoto odstavce</w:t>
      </w:r>
      <w:r w:rsidR="0075148D">
        <w:t xml:space="preserve"> smlouvy</w:t>
      </w:r>
      <w:r w:rsidRPr="00331086">
        <w:t>, nebo</w:t>
      </w:r>
    </w:p>
    <w:p w14:paraId="59F7BE46" w14:textId="27DF1BA9" w:rsidR="00331086" w:rsidRPr="00331086" w:rsidRDefault="00331086" w:rsidP="00331086">
      <w:pPr>
        <w:pStyle w:val="Odstavecseseznamem"/>
        <w:numPr>
          <w:ilvl w:val="0"/>
          <w:numId w:val="44"/>
        </w:numPr>
        <w:spacing w:after="120"/>
        <w:jc w:val="both"/>
      </w:pPr>
      <w:r w:rsidRPr="00331086">
        <w:t>fyzickou nebo právnickou osobou, subjektem nebo orgánem, který jedná jménem nebo na pokyn některého ze subjektů uvedených v písmeni a) nebo b) tohoto odstavce</w:t>
      </w:r>
      <w:r w:rsidR="0075148D" w:rsidRPr="0075148D">
        <w:t xml:space="preserve"> </w:t>
      </w:r>
      <w:r w:rsidR="0075148D">
        <w:t>smlouvy</w:t>
      </w:r>
      <w:r w:rsidRPr="00331086">
        <w:t>.“</w:t>
      </w:r>
    </w:p>
    <w:p w14:paraId="3D1753EA" w14:textId="08E750D9" w:rsidR="00331086" w:rsidRPr="002E53FD" w:rsidRDefault="00331086" w:rsidP="006741B0">
      <w:pPr>
        <w:spacing w:after="120"/>
        <w:ind w:left="284"/>
        <w:jc w:val="both"/>
      </w:pPr>
      <w:r>
        <w:t>Objednatel</w:t>
      </w:r>
      <w:r w:rsidRPr="00331086">
        <w:t xml:space="preserve"> je oprávněn od smlouvy odstoupit v případě, kdy dodavatel nesplní povinnost uvedenou v</w:t>
      </w:r>
      <w:r w:rsidR="0075148D">
        <w:t xml:space="preserve"> tomto </w:t>
      </w:r>
      <w:r w:rsidRPr="00331086">
        <w:t xml:space="preserve">čl. </w:t>
      </w:r>
      <w:r>
        <w:t>XI.</w:t>
      </w:r>
      <w:r w:rsidRPr="00331086">
        <w:t xml:space="preserve"> odst. </w:t>
      </w:r>
      <w:r>
        <w:t>5</w:t>
      </w:r>
      <w:r w:rsidRPr="00331086">
        <w:t xml:space="preserve"> této smlouvy</w:t>
      </w:r>
      <w:r>
        <w:t>.</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w:t>
      </w:r>
      <w:r w:rsidRPr="002E53FD">
        <w:lastRenderedPageBreak/>
        <w:t>opatření orgánů veřejné moci přijatých za účelem omezení šíření tzv. </w:t>
      </w:r>
      <w:proofErr w:type="spellStart"/>
      <w:r w:rsidRPr="002E53FD">
        <w:t>koronavirové</w:t>
      </w:r>
      <w:proofErr w:type="spellEnd"/>
      <w:r w:rsidRPr="002E53FD">
        <w:t xml:space="preserve">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7077DA">
        <w:t>5 </w:t>
      </w:r>
      <w:r w:rsidR="000433F6" w:rsidRPr="007077DA">
        <w:t>000 000 Kč (</w:t>
      </w:r>
      <w:r w:rsidR="003E5F67" w:rsidRPr="007077DA">
        <w:t xml:space="preserve">pět </w:t>
      </w:r>
      <w:r w:rsidR="000433F6" w:rsidRPr="007077DA">
        <w:t>milion</w:t>
      </w:r>
      <w:r w:rsidR="00A77181" w:rsidRPr="007077DA">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7F0108"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7F0108">
        <w:t>Dnem uveřejnění se smlouva stává účinnou.</w:t>
      </w:r>
    </w:p>
    <w:p w14:paraId="7383CA2F" w14:textId="78B3EE0D"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36A6BE75" w:rsidR="00A35221" w:rsidRDefault="00C74F60" w:rsidP="00E971E9">
      <w:pPr>
        <w:pStyle w:val="Odstavecseseznamem"/>
        <w:numPr>
          <w:ilvl w:val="0"/>
          <w:numId w:val="45"/>
        </w:numPr>
        <w:tabs>
          <w:tab w:val="left" w:pos="1899"/>
          <w:tab w:val="left" w:pos="2070"/>
        </w:tabs>
        <w:ind w:left="851" w:hanging="357"/>
        <w:jc w:val="both"/>
      </w:pPr>
      <w:r>
        <w:t xml:space="preserve">příloha č. </w:t>
      </w:r>
      <w:r w:rsidR="007077DA">
        <w:t>1</w:t>
      </w:r>
      <w:r>
        <w:tab/>
        <w:t>–</w:t>
      </w:r>
      <w:r>
        <w:tab/>
      </w:r>
      <w:r w:rsidR="00B952B4">
        <w:t>S</w:t>
      </w:r>
      <w:r w:rsidR="00A35221">
        <w:t>pecifikace předmětu plnění</w:t>
      </w:r>
      <w:r w:rsidR="00893CFF">
        <w:t>,</w:t>
      </w:r>
    </w:p>
    <w:p w14:paraId="1B3ADD9E" w14:textId="2D1547DC" w:rsidR="005220D8" w:rsidRDefault="00C74F60" w:rsidP="00E971E9">
      <w:pPr>
        <w:pStyle w:val="Odstavecseseznamem"/>
        <w:numPr>
          <w:ilvl w:val="0"/>
          <w:numId w:val="45"/>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75148D">
        <w:t>.</w:t>
      </w:r>
    </w:p>
    <w:p w14:paraId="2C5D37F9" w14:textId="77777777" w:rsidR="00AE7D47" w:rsidRDefault="00AE7D47" w:rsidP="00D0067D">
      <w:pPr>
        <w:tabs>
          <w:tab w:val="left" w:pos="1899"/>
          <w:tab w:val="left" w:pos="2070"/>
        </w:tabs>
        <w:spacing w:after="360"/>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p w14:paraId="0C20B120" w14:textId="77777777" w:rsidR="00121269" w:rsidRDefault="00121269" w:rsidP="009667E1">
      <w:pPr>
        <w:jc w:val="both"/>
        <w:rPr>
          <w:i/>
        </w:rPr>
      </w:pPr>
    </w:p>
    <w:p w14:paraId="5D37DAEF" w14:textId="77777777" w:rsidR="00121269" w:rsidRDefault="00121269" w:rsidP="009667E1">
      <w:pPr>
        <w:jc w:val="both"/>
        <w:rPr>
          <w:i/>
        </w:rPr>
      </w:pPr>
    </w:p>
    <w:p w14:paraId="42D6F983" w14:textId="77777777" w:rsidR="00121269" w:rsidRDefault="00121269" w:rsidP="009667E1">
      <w:pPr>
        <w:jc w:val="both"/>
        <w:rPr>
          <w:i/>
        </w:rPr>
      </w:pPr>
    </w:p>
    <w:p w14:paraId="4C2EE5A4" w14:textId="77777777" w:rsidR="00121269" w:rsidRDefault="00121269" w:rsidP="009667E1">
      <w:pPr>
        <w:jc w:val="both"/>
        <w:rPr>
          <w:i/>
        </w:rPr>
      </w:pPr>
    </w:p>
    <w:p w14:paraId="3E2C9042" w14:textId="77777777" w:rsidR="00121269" w:rsidRDefault="00121269" w:rsidP="009667E1">
      <w:pPr>
        <w:jc w:val="both"/>
        <w:rPr>
          <w:i/>
        </w:rPr>
      </w:pPr>
    </w:p>
    <w:p w14:paraId="4EA6F8FC" w14:textId="77777777" w:rsidR="00121269" w:rsidRDefault="00121269" w:rsidP="009667E1">
      <w:pPr>
        <w:jc w:val="both"/>
        <w:rPr>
          <w:i/>
        </w:rPr>
      </w:pPr>
    </w:p>
    <w:p w14:paraId="76AAC08C" w14:textId="77777777" w:rsidR="00121269" w:rsidRDefault="00121269" w:rsidP="009667E1">
      <w:pPr>
        <w:jc w:val="both"/>
        <w:rPr>
          <w:i/>
        </w:rPr>
      </w:pPr>
    </w:p>
    <w:p w14:paraId="0FA9B55F" w14:textId="77777777" w:rsidR="00121269" w:rsidRDefault="00121269" w:rsidP="009667E1">
      <w:pPr>
        <w:jc w:val="both"/>
        <w:rPr>
          <w:i/>
        </w:rPr>
      </w:pPr>
    </w:p>
    <w:p w14:paraId="7C9FB062" w14:textId="77777777" w:rsidR="00121269" w:rsidRDefault="00121269" w:rsidP="009667E1">
      <w:pPr>
        <w:jc w:val="both"/>
        <w:rPr>
          <w:i/>
        </w:rPr>
      </w:pPr>
    </w:p>
    <w:p w14:paraId="153EAC9F" w14:textId="77777777" w:rsidR="00121269" w:rsidRDefault="00121269" w:rsidP="009667E1">
      <w:pPr>
        <w:jc w:val="both"/>
        <w:rPr>
          <w:i/>
        </w:rPr>
      </w:pPr>
    </w:p>
    <w:p w14:paraId="2070FD65" w14:textId="77777777" w:rsidR="00121269" w:rsidRDefault="00121269" w:rsidP="009667E1">
      <w:pPr>
        <w:jc w:val="both"/>
        <w:rPr>
          <w:i/>
        </w:rPr>
      </w:pPr>
    </w:p>
    <w:p w14:paraId="4551281E" w14:textId="77777777" w:rsidR="0077094D" w:rsidRDefault="0077094D" w:rsidP="009667E1">
      <w:pPr>
        <w:jc w:val="both"/>
        <w:rPr>
          <w:i/>
        </w:rPr>
      </w:pPr>
    </w:p>
    <w:p w14:paraId="3137DF81" w14:textId="3E5C06A1" w:rsidR="00121269" w:rsidRDefault="00121269" w:rsidP="009667E1">
      <w:pPr>
        <w:jc w:val="both"/>
        <w:rPr>
          <w:i/>
        </w:rPr>
      </w:pPr>
      <w:r>
        <w:rPr>
          <w:i/>
        </w:rPr>
        <w:t>Příloha č. 1 – specifikace předmětu plnění</w:t>
      </w:r>
    </w:p>
    <w:p w14:paraId="457540A0" w14:textId="5EC0FFC8" w:rsidR="00121269" w:rsidRDefault="0077094D" w:rsidP="00121269">
      <w:pPr>
        <w:shd w:val="clear" w:color="auto" w:fill="FFFF00"/>
        <w:spacing w:before="120" w:line="276" w:lineRule="auto"/>
        <w:jc w:val="both"/>
        <w:rPr>
          <w:i/>
        </w:rPr>
      </w:pPr>
      <w:r>
        <w:rPr>
          <w:i/>
        </w:rPr>
        <w:t>Lze použít</w:t>
      </w:r>
      <w:r w:rsidR="00121269">
        <w:rPr>
          <w:i/>
        </w:rPr>
        <w:t xml:space="preserve"> přílohu </w:t>
      </w:r>
      <w:r w:rsidR="00121269" w:rsidRPr="00121269">
        <w:rPr>
          <w:i/>
          <w:u w:val="single"/>
        </w:rPr>
        <w:t>č. 4_specifikace předmětu plnění</w:t>
      </w:r>
      <w:r w:rsidR="00121269">
        <w:rPr>
          <w:i/>
        </w:rPr>
        <w:t xml:space="preserve">, která je přílohou Výzvy k podání nabídky. </w:t>
      </w:r>
    </w:p>
    <w:p w14:paraId="7F52DC85" w14:textId="7347A1B8" w:rsidR="00121269" w:rsidRDefault="00121269" w:rsidP="00121269">
      <w:pPr>
        <w:shd w:val="clear" w:color="auto" w:fill="FFFF00"/>
        <w:spacing w:before="120" w:line="276" w:lineRule="auto"/>
        <w:jc w:val="both"/>
        <w:rPr>
          <w:i/>
        </w:rPr>
      </w:pPr>
      <w:r w:rsidRPr="002E53FD">
        <w:rPr>
          <w:i/>
          <w:highlight w:val="yellow"/>
        </w:rPr>
        <w:t xml:space="preserve">Pokyn pro dodavatele: Dodavatel </w:t>
      </w:r>
      <w:r>
        <w:rPr>
          <w:i/>
          <w:highlight w:val="yellow"/>
        </w:rPr>
        <w:t>doplní a t</w:t>
      </w:r>
      <w:r w:rsidRPr="002E53FD">
        <w:rPr>
          <w:i/>
          <w:highlight w:val="yellow"/>
        </w:rPr>
        <w:t xml:space="preserve">ento pokyn před finalizací dokumentu dodavatel </w:t>
      </w:r>
      <w:r w:rsidRPr="00121269">
        <w:rPr>
          <w:i/>
          <w:highlight w:val="yellow"/>
          <w:u w:val="single"/>
        </w:rPr>
        <w:t>vymaže</w:t>
      </w:r>
      <w:r>
        <w:rPr>
          <w:i/>
          <w:u w:val="single"/>
        </w:rPr>
        <w:t>.</w:t>
      </w:r>
    </w:p>
    <w:p w14:paraId="7C32028E" w14:textId="77777777" w:rsidR="00121269" w:rsidRPr="002E53FD" w:rsidRDefault="00121269" w:rsidP="009667E1">
      <w:pPr>
        <w:jc w:val="both"/>
        <w:rPr>
          <w:i/>
        </w:rPr>
      </w:pPr>
    </w:p>
    <w:sectPr w:rsidR="00121269"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37058C" w15:done="0"/>
  <w15:commentEx w15:paraId="00BC9E1A" w15:done="0"/>
  <w15:commentEx w15:paraId="64A80EF0" w15:done="0"/>
  <w15:commentEx w15:paraId="15307F60" w15:done="0"/>
  <w15:commentEx w15:paraId="73D1CF24" w15:done="0"/>
  <w15:commentEx w15:paraId="54DE76E2" w15:done="0"/>
  <w15:commentEx w15:paraId="4B25B5B4" w15:done="0"/>
  <w15:commentEx w15:paraId="13C59A2C" w15:done="0"/>
  <w15:commentEx w15:paraId="362D5CB3" w15:done="0"/>
  <w15:commentEx w15:paraId="28802499" w15:done="0"/>
  <w15:commentEx w15:paraId="2BFE89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C44BA" w14:textId="77777777" w:rsidR="00A54B81" w:rsidRDefault="00A54B81" w:rsidP="00A55F27">
      <w:r>
        <w:separator/>
      </w:r>
    </w:p>
  </w:endnote>
  <w:endnote w:type="continuationSeparator" w:id="0">
    <w:p w14:paraId="59038C7D" w14:textId="77777777" w:rsidR="00A54B81" w:rsidRDefault="00A54B81"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EE"/>
    <w:family w:val="swiss"/>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218F61EC" w:rsidR="00A54B81" w:rsidRDefault="00A54B81" w:rsidP="002E53FD">
        <w:pPr>
          <w:pStyle w:val="Zpat"/>
          <w:jc w:val="center"/>
        </w:pPr>
        <w:r>
          <w:fldChar w:fldCharType="begin"/>
        </w:r>
        <w:r>
          <w:instrText>PAGE   \* MERGEFORMAT</w:instrText>
        </w:r>
        <w:r>
          <w:fldChar w:fldCharType="separate"/>
        </w:r>
        <w:r w:rsidR="00A03000">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74C4F" w14:textId="77777777" w:rsidR="00A54B81" w:rsidRDefault="00A54B81" w:rsidP="00A55F27">
      <w:r>
        <w:separator/>
      </w:r>
    </w:p>
  </w:footnote>
  <w:footnote w:type="continuationSeparator" w:id="0">
    <w:p w14:paraId="7C35CAFD" w14:textId="77777777" w:rsidR="00A54B81" w:rsidRDefault="00A54B81"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F6F89" w14:textId="614D8C10" w:rsidR="00A54B81" w:rsidRPr="002E53FD" w:rsidRDefault="00A54B81"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3</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A54B81" w:rsidRDefault="00A54B81">
    <w:pPr>
      <w:pStyle w:val="Zhlav"/>
    </w:pPr>
  </w:p>
  <w:p w14:paraId="71535BA1" w14:textId="77777777" w:rsidR="00A54B81" w:rsidRDefault="00A54B8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2B805CA"/>
    <w:multiLevelType w:val="hybridMultilevel"/>
    <w:tmpl w:val="54C81016"/>
    <w:lvl w:ilvl="0" w:tplc="36A6E02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7A435C8"/>
    <w:multiLevelType w:val="hybridMultilevel"/>
    <w:tmpl w:val="71C02F62"/>
    <w:lvl w:ilvl="0" w:tplc="04050017">
      <w:start w:val="1"/>
      <w:numFmt w:val="lowerLetter"/>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3">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4">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nsid w:val="52CD3E55"/>
    <w:multiLevelType w:val="hybridMultilevel"/>
    <w:tmpl w:val="71C02F62"/>
    <w:lvl w:ilvl="0" w:tplc="04050017">
      <w:start w:val="1"/>
      <w:numFmt w:val="lowerLetter"/>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3">
    <w:nsid w:val="635756B9"/>
    <w:multiLevelType w:val="hybridMultilevel"/>
    <w:tmpl w:val="71C02F62"/>
    <w:lvl w:ilvl="0" w:tplc="04050017">
      <w:start w:val="1"/>
      <w:numFmt w:val="lowerLetter"/>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4">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6">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9">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nsid w:val="7B402631"/>
    <w:multiLevelType w:val="hybridMultilevel"/>
    <w:tmpl w:val="71C02F62"/>
    <w:lvl w:ilvl="0" w:tplc="04050017">
      <w:start w:val="1"/>
      <w:numFmt w:val="lowerLetter"/>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43">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5"/>
  </w:num>
  <w:num w:numId="2">
    <w:abstractNumId w:val="9"/>
  </w:num>
  <w:num w:numId="3">
    <w:abstractNumId w:val="0"/>
  </w:num>
  <w:num w:numId="4">
    <w:abstractNumId w:val="33"/>
  </w:num>
  <w:num w:numId="5">
    <w:abstractNumId w:val="16"/>
  </w:num>
  <w:num w:numId="6">
    <w:abstractNumId w:val="8"/>
  </w:num>
  <w:num w:numId="7">
    <w:abstractNumId w:val="41"/>
  </w:num>
  <w:num w:numId="8">
    <w:abstractNumId w:val="26"/>
  </w:num>
  <w:num w:numId="9">
    <w:abstractNumId w:val="38"/>
  </w:num>
  <w:num w:numId="10">
    <w:abstractNumId w:val="3"/>
  </w:num>
  <w:num w:numId="11">
    <w:abstractNumId w:val="23"/>
  </w:num>
  <w:num w:numId="12">
    <w:abstractNumId w:val="29"/>
  </w:num>
  <w:num w:numId="13">
    <w:abstractNumId w:val="7"/>
  </w:num>
  <w:num w:numId="14">
    <w:abstractNumId w:val="11"/>
  </w:num>
  <w:num w:numId="15">
    <w:abstractNumId w:val="5"/>
  </w:num>
  <w:num w:numId="16">
    <w:abstractNumId w:val="10"/>
  </w:num>
  <w:num w:numId="17">
    <w:abstractNumId w:val="17"/>
  </w:num>
  <w:num w:numId="18">
    <w:abstractNumId w:val="39"/>
  </w:num>
  <w:num w:numId="19">
    <w:abstractNumId w:val="30"/>
  </w:num>
  <w:num w:numId="20">
    <w:abstractNumId w:val="31"/>
  </w:num>
  <w:num w:numId="21">
    <w:abstractNumId w:val="22"/>
  </w:num>
  <w:num w:numId="22">
    <w:abstractNumId w:val="2"/>
  </w:num>
  <w:num w:numId="23">
    <w:abstractNumId w:val="37"/>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4"/>
  </w:num>
  <w:num w:numId="28">
    <w:abstractNumId w:val="14"/>
  </w:num>
  <w:num w:numId="29">
    <w:abstractNumId w:val="36"/>
  </w:num>
  <w:num w:numId="30">
    <w:abstractNumId w:val="43"/>
  </w:num>
  <w:num w:numId="31">
    <w:abstractNumId w:val="18"/>
  </w:num>
  <w:num w:numId="32">
    <w:abstractNumId w:val="35"/>
  </w:num>
  <w:num w:numId="33">
    <w:abstractNumId w:val="34"/>
  </w:num>
  <w:num w:numId="34">
    <w:abstractNumId w:val="19"/>
  </w:num>
  <w:num w:numId="35">
    <w:abstractNumId w:val="27"/>
  </w:num>
  <w:num w:numId="36">
    <w:abstractNumId w:val="21"/>
  </w:num>
  <w:num w:numId="37">
    <w:abstractNumId w:val="20"/>
  </w:num>
  <w:num w:numId="38">
    <w:abstractNumId w:val="28"/>
  </w:num>
  <w:num w:numId="39">
    <w:abstractNumId w:val="25"/>
  </w:num>
  <w:num w:numId="40">
    <w:abstractNumId w:val="40"/>
  </w:num>
  <w:num w:numId="41">
    <w:abstractNumId w:val="24"/>
  </w:num>
  <w:num w:numId="42">
    <w:abstractNumId w:val="1"/>
  </w:num>
  <w:num w:numId="43">
    <w:abstractNumId w:val="6"/>
  </w:num>
  <w:num w:numId="44">
    <w:abstractNumId w:val="12"/>
  </w:num>
  <w:num w:numId="45">
    <w:abstractNumId w:val="32"/>
  </w:num>
  <w:num w:numId="46">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jtěchová Gabriela">
    <w15:presenceInfo w15:providerId="AD" w15:userId="S-1-5-21-2922865233-739661894-3270051605-1123"/>
  </w15:person>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16A4E"/>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3D7B"/>
    <w:rsid w:val="00086AA2"/>
    <w:rsid w:val="000A25AD"/>
    <w:rsid w:val="000A3A57"/>
    <w:rsid w:val="000A3F2A"/>
    <w:rsid w:val="000A5E4A"/>
    <w:rsid w:val="000A6865"/>
    <w:rsid w:val="000B64F0"/>
    <w:rsid w:val="000C0F3C"/>
    <w:rsid w:val="000C3041"/>
    <w:rsid w:val="000C4623"/>
    <w:rsid w:val="000D488D"/>
    <w:rsid w:val="000D6B80"/>
    <w:rsid w:val="000E3125"/>
    <w:rsid w:val="000E656D"/>
    <w:rsid w:val="000F0C74"/>
    <w:rsid w:val="000F1EA9"/>
    <w:rsid w:val="000F6FF7"/>
    <w:rsid w:val="001010B1"/>
    <w:rsid w:val="00102417"/>
    <w:rsid w:val="001107FC"/>
    <w:rsid w:val="001161CE"/>
    <w:rsid w:val="00121269"/>
    <w:rsid w:val="00124792"/>
    <w:rsid w:val="001263C2"/>
    <w:rsid w:val="00133C00"/>
    <w:rsid w:val="00134F99"/>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A6B05"/>
    <w:rsid w:val="001A716A"/>
    <w:rsid w:val="001B6FD1"/>
    <w:rsid w:val="001C1B53"/>
    <w:rsid w:val="001C2265"/>
    <w:rsid w:val="001C2628"/>
    <w:rsid w:val="001C76EB"/>
    <w:rsid w:val="001D0CFE"/>
    <w:rsid w:val="001D4818"/>
    <w:rsid w:val="001E03D5"/>
    <w:rsid w:val="001E263A"/>
    <w:rsid w:val="001E5778"/>
    <w:rsid w:val="001E776E"/>
    <w:rsid w:val="001E7E27"/>
    <w:rsid w:val="00200D7A"/>
    <w:rsid w:val="0020570A"/>
    <w:rsid w:val="00206F65"/>
    <w:rsid w:val="00216B83"/>
    <w:rsid w:val="002417F8"/>
    <w:rsid w:val="00243ACD"/>
    <w:rsid w:val="002466B6"/>
    <w:rsid w:val="00246F3C"/>
    <w:rsid w:val="00247910"/>
    <w:rsid w:val="00256FDB"/>
    <w:rsid w:val="00265C81"/>
    <w:rsid w:val="00267F61"/>
    <w:rsid w:val="00272055"/>
    <w:rsid w:val="002721FF"/>
    <w:rsid w:val="0027397A"/>
    <w:rsid w:val="0027443B"/>
    <w:rsid w:val="00277833"/>
    <w:rsid w:val="002850C4"/>
    <w:rsid w:val="00285445"/>
    <w:rsid w:val="00295106"/>
    <w:rsid w:val="002A4726"/>
    <w:rsid w:val="002A52C6"/>
    <w:rsid w:val="002A6CE1"/>
    <w:rsid w:val="002C17CB"/>
    <w:rsid w:val="002C32BB"/>
    <w:rsid w:val="002C743B"/>
    <w:rsid w:val="002C7A6D"/>
    <w:rsid w:val="002D3099"/>
    <w:rsid w:val="002E53FD"/>
    <w:rsid w:val="002E7BD9"/>
    <w:rsid w:val="002F15ED"/>
    <w:rsid w:val="0030187A"/>
    <w:rsid w:val="00302FE8"/>
    <w:rsid w:val="00320536"/>
    <w:rsid w:val="00330F57"/>
    <w:rsid w:val="00331086"/>
    <w:rsid w:val="00336E73"/>
    <w:rsid w:val="00343B41"/>
    <w:rsid w:val="003456E0"/>
    <w:rsid w:val="00346A21"/>
    <w:rsid w:val="00357C90"/>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32044"/>
    <w:rsid w:val="004459DD"/>
    <w:rsid w:val="0044778E"/>
    <w:rsid w:val="0045090E"/>
    <w:rsid w:val="00453138"/>
    <w:rsid w:val="0045378D"/>
    <w:rsid w:val="00453970"/>
    <w:rsid w:val="0046098A"/>
    <w:rsid w:val="0046287A"/>
    <w:rsid w:val="004642BE"/>
    <w:rsid w:val="00465357"/>
    <w:rsid w:val="00467B8E"/>
    <w:rsid w:val="00471542"/>
    <w:rsid w:val="004725D2"/>
    <w:rsid w:val="00474B34"/>
    <w:rsid w:val="004779DC"/>
    <w:rsid w:val="00480985"/>
    <w:rsid w:val="00484C77"/>
    <w:rsid w:val="004914C0"/>
    <w:rsid w:val="004951DB"/>
    <w:rsid w:val="00497E0D"/>
    <w:rsid w:val="004A139E"/>
    <w:rsid w:val="004A1CA5"/>
    <w:rsid w:val="004A4C3F"/>
    <w:rsid w:val="004B0BFE"/>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45965"/>
    <w:rsid w:val="00553FF6"/>
    <w:rsid w:val="00554F6D"/>
    <w:rsid w:val="00557B5F"/>
    <w:rsid w:val="00560DC8"/>
    <w:rsid w:val="0056245A"/>
    <w:rsid w:val="00563DFA"/>
    <w:rsid w:val="005641DF"/>
    <w:rsid w:val="0057707F"/>
    <w:rsid w:val="00582D0E"/>
    <w:rsid w:val="00583243"/>
    <w:rsid w:val="0058373B"/>
    <w:rsid w:val="005842F5"/>
    <w:rsid w:val="00584CC0"/>
    <w:rsid w:val="005934A0"/>
    <w:rsid w:val="0059420A"/>
    <w:rsid w:val="00596E6B"/>
    <w:rsid w:val="00597146"/>
    <w:rsid w:val="005A3349"/>
    <w:rsid w:val="005A7013"/>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50C1"/>
    <w:rsid w:val="00647245"/>
    <w:rsid w:val="006564E7"/>
    <w:rsid w:val="00656FD6"/>
    <w:rsid w:val="00657F8E"/>
    <w:rsid w:val="0066357F"/>
    <w:rsid w:val="00664544"/>
    <w:rsid w:val="00671017"/>
    <w:rsid w:val="006741B0"/>
    <w:rsid w:val="00676C8F"/>
    <w:rsid w:val="006A31F1"/>
    <w:rsid w:val="006A43CC"/>
    <w:rsid w:val="006B1858"/>
    <w:rsid w:val="006B36A0"/>
    <w:rsid w:val="006B53AF"/>
    <w:rsid w:val="006B5991"/>
    <w:rsid w:val="006B5D64"/>
    <w:rsid w:val="006C7129"/>
    <w:rsid w:val="006C76F9"/>
    <w:rsid w:val="006C775A"/>
    <w:rsid w:val="006D3E76"/>
    <w:rsid w:val="006D7E40"/>
    <w:rsid w:val="006E3B55"/>
    <w:rsid w:val="006E5E95"/>
    <w:rsid w:val="006E78B1"/>
    <w:rsid w:val="006F251A"/>
    <w:rsid w:val="006F33E5"/>
    <w:rsid w:val="007077DA"/>
    <w:rsid w:val="0071222D"/>
    <w:rsid w:val="00712F15"/>
    <w:rsid w:val="007161A1"/>
    <w:rsid w:val="00716C20"/>
    <w:rsid w:val="00722DDC"/>
    <w:rsid w:val="00725A36"/>
    <w:rsid w:val="00730A54"/>
    <w:rsid w:val="007318C7"/>
    <w:rsid w:val="00733EF9"/>
    <w:rsid w:val="00744D6B"/>
    <w:rsid w:val="00744EB6"/>
    <w:rsid w:val="00750109"/>
    <w:rsid w:val="00750939"/>
    <w:rsid w:val="0075148D"/>
    <w:rsid w:val="00751D13"/>
    <w:rsid w:val="0075662C"/>
    <w:rsid w:val="0075753A"/>
    <w:rsid w:val="007575FA"/>
    <w:rsid w:val="0076585C"/>
    <w:rsid w:val="00767F36"/>
    <w:rsid w:val="0077094D"/>
    <w:rsid w:val="0077575A"/>
    <w:rsid w:val="0077770A"/>
    <w:rsid w:val="00781F03"/>
    <w:rsid w:val="00784C1C"/>
    <w:rsid w:val="00786A84"/>
    <w:rsid w:val="00787CB8"/>
    <w:rsid w:val="007945FC"/>
    <w:rsid w:val="007A6BF3"/>
    <w:rsid w:val="007B08F1"/>
    <w:rsid w:val="007B4B16"/>
    <w:rsid w:val="007B559B"/>
    <w:rsid w:val="007C48E6"/>
    <w:rsid w:val="007C5CAE"/>
    <w:rsid w:val="007C73B1"/>
    <w:rsid w:val="007C79B4"/>
    <w:rsid w:val="007D03EE"/>
    <w:rsid w:val="007D24D0"/>
    <w:rsid w:val="007D28B4"/>
    <w:rsid w:val="007D2939"/>
    <w:rsid w:val="007D4726"/>
    <w:rsid w:val="007D4D69"/>
    <w:rsid w:val="007E5240"/>
    <w:rsid w:val="007E7172"/>
    <w:rsid w:val="007E798F"/>
    <w:rsid w:val="007F0108"/>
    <w:rsid w:val="007F6E65"/>
    <w:rsid w:val="00801F9B"/>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29C6"/>
    <w:rsid w:val="008837D5"/>
    <w:rsid w:val="008851A5"/>
    <w:rsid w:val="008908FC"/>
    <w:rsid w:val="00891DE5"/>
    <w:rsid w:val="00892390"/>
    <w:rsid w:val="00893CFF"/>
    <w:rsid w:val="0089420C"/>
    <w:rsid w:val="008A598B"/>
    <w:rsid w:val="008A69D0"/>
    <w:rsid w:val="008B5A00"/>
    <w:rsid w:val="008C26C8"/>
    <w:rsid w:val="008C34CB"/>
    <w:rsid w:val="008D43EE"/>
    <w:rsid w:val="008E1003"/>
    <w:rsid w:val="008F2B79"/>
    <w:rsid w:val="008F7C92"/>
    <w:rsid w:val="00902922"/>
    <w:rsid w:val="009177B8"/>
    <w:rsid w:val="009223F8"/>
    <w:rsid w:val="00942485"/>
    <w:rsid w:val="00947DBE"/>
    <w:rsid w:val="009641CF"/>
    <w:rsid w:val="009667E1"/>
    <w:rsid w:val="009721C5"/>
    <w:rsid w:val="009740AA"/>
    <w:rsid w:val="00976B33"/>
    <w:rsid w:val="0099015C"/>
    <w:rsid w:val="00994C1E"/>
    <w:rsid w:val="0099652C"/>
    <w:rsid w:val="0099689F"/>
    <w:rsid w:val="00997CCC"/>
    <w:rsid w:val="009A34B9"/>
    <w:rsid w:val="009A6445"/>
    <w:rsid w:val="009C048E"/>
    <w:rsid w:val="009C25D7"/>
    <w:rsid w:val="009C62EE"/>
    <w:rsid w:val="009D055C"/>
    <w:rsid w:val="009E1314"/>
    <w:rsid w:val="009E3996"/>
    <w:rsid w:val="009E3F6C"/>
    <w:rsid w:val="009F4B15"/>
    <w:rsid w:val="00A03000"/>
    <w:rsid w:val="00A04119"/>
    <w:rsid w:val="00A05191"/>
    <w:rsid w:val="00A15ACC"/>
    <w:rsid w:val="00A16BD0"/>
    <w:rsid w:val="00A238D9"/>
    <w:rsid w:val="00A2422B"/>
    <w:rsid w:val="00A2466D"/>
    <w:rsid w:val="00A2501E"/>
    <w:rsid w:val="00A33A0F"/>
    <w:rsid w:val="00A35221"/>
    <w:rsid w:val="00A405C6"/>
    <w:rsid w:val="00A4118C"/>
    <w:rsid w:val="00A42F50"/>
    <w:rsid w:val="00A435B2"/>
    <w:rsid w:val="00A471EC"/>
    <w:rsid w:val="00A54B81"/>
    <w:rsid w:val="00A55F27"/>
    <w:rsid w:val="00A74501"/>
    <w:rsid w:val="00A77181"/>
    <w:rsid w:val="00AB00F0"/>
    <w:rsid w:val="00AB4ADF"/>
    <w:rsid w:val="00AB5A21"/>
    <w:rsid w:val="00AB74A0"/>
    <w:rsid w:val="00AB7857"/>
    <w:rsid w:val="00AB7AD4"/>
    <w:rsid w:val="00AC2154"/>
    <w:rsid w:val="00AC2E25"/>
    <w:rsid w:val="00AC466F"/>
    <w:rsid w:val="00AC7543"/>
    <w:rsid w:val="00AC79AF"/>
    <w:rsid w:val="00AD04B4"/>
    <w:rsid w:val="00AD7913"/>
    <w:rsid w:val="00AD7A67"/>
    <w:rsid w:val="00AD7F7B"/>
    <w:rsid w:val="00AE0100"/>
    <w:rsid w:val="00AE0263"/>
    <w:rsid w:val="00AE2AFF"/>
    <w:rsid w:val="00AE5B18"/>
    <w:rsid w:val="00AE765F"/>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538B8"/>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0111"/>
    <w:rsid w:val="00BD3799"/>
    <w:rsid w:val="00BE76FC"/>
    <w:rsid w:val="00BF04BF"/>
    <w:rsid w:val="00BF257F"/>
    <w:rsid w:val="00BF2A0D"/>
    <w:rsid w:val="00BF4B1B"/>
    <w:rsid w:val="00C00E15"/>
    <w:rsid w:val="00C011AD"/>
    <w:rsid w:val="00C102E4"/>
    <w:rsid w:val="00C14E9A"/>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067D"/>
    <w:rsid w:val="00D041B7"/>
    <w:rsid w:val="00D0750D"/>
    <w:rsid w:val="00D079A4"/>
    <w:rsid w:val="00D117EC"/>
    <w:rsid w:val="00D24E33"/>
    <w:rsid w:val="00D26D5E"/>
    <w:rsid w:val="00D31307"/>
    <w:rsid w:val="00D34417"/>
    <w:rsid w:val="00D34A95"/>
    <w:rsid w:val="00D359E5"/>
    <w:rsid w:val="00D40338"/>
    <w:rsid w:val="00D423BF"/>
    <w:rsid w:val="00D455ED"/>
    <w:rsid w:val="00D46030"/>
    <w:rsid w:val="00D521EF"/>
    <w:rsid w:val="00D5413E"/>
    <w:rsid w:val="00D62570"/>
    <w:rsid w:val="00D62C3F"/>
    <w:rsid w:val="00D63E71"/>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32F"/>
    <w:rsid w:val="00E40502"/>
    <w:rsid w:val="00E42D6B"/>
    <w:rsid w:val="00E44FA4"/>
    <w:rsid w:val="00E4641F"/>
    <w:rsid w:val="00E46BDC"/>
    <w:rsid w:val="00E51C82"/>
    <w:rsid w:val="00E54D95"/>
    <w:rsid w:val="00E55B5B"/>
    <w:rsid w:val="00E56DF1"/>
    <w:rsid w:val="00E60D31"/>
    <w:rsid w:val="00E61A23"/>
    <w:rsid w:val="00E715E5"/>
    <w:rsid w:val="00E71CB1"/>
    <w:rsid w:val="00E7201F"/>
    <w:rsid w:val="00E73902"/>
    <w:rsid w:val="00E81C75"/>
    <w:rsid w:val="00E851F9"/>
    <w:rsid w:val="00E915BA"/>
    <w:rsid w:val="00E971E9"/>
    <w:rsid w:val="00EA0324"/>
    <w:rsid w:val="00EB1089"/>
    <w:rsid w:val="00EB5EF0"/>
    <w:rsid w:val="00EC1CE3"/>
    <w:rsid w:val="00EC2703"/>
    <w:rsid w:val="00EC4A55"/>
    <w:rsid w:val="00EC69E9"/>
    <w:rsid w:val="00ED08B2"/>
    <w:rsid w:val="00ED23A2"/>
    <w:rsid w:val="00EE0DC6"/>
    <w:rsid w:val="00EE7B90"/>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customStyle="1" w:styleId="Default">
    <w:name w:val="Default"/>
    <w:rsid w:val="00331086"/>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331086"/>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customStyle="1" w:styleId="Default">
    <w:name w:val="Default"/>
    <w:rsid w:val="00331086"/>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331086"/>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E77C34" w:rsidRDefault="00B57269" w:rsidP="00B57269">
          <w:pPr>
            <w:pStyle w:val="79D3EE3DDA164C8BA8D97BDA212B7B41"/>
          </w:pPr>
          <w:r w:rsidRPr="00260D22">
            <w:rPr>
              <w:rStyle w:val="Zstupntext"/>
            </w:rPr>
            <w:t>Klikněte sem a zadejte text.</w:t>
          </w:r>
        </w:p>
      </w:docPartBody>
    </w:docPart>
    <w:docPart>
      <w:docPartPr>
        <w:name w:val="83545E78E38041A8BFF63010F6E4CCD5"/>
        <w:category>
          <w:name w:val="Obecné"/>
          <w:gallery w:val="placeholder"/>
        </w:category>
        <w:types>
          <w:type w:val="bbPlcHdr"/>
        </w:types>
        <w:behaviors>
          <w:behavior w:val="content"/>
        </w:behaviors>
        <w:guid w:val="{E381B4A6-90C1-492D-94E8-4B761D7BD3AE}"/>
      </w:docPartPr>
      <w:docPartBody>
        <w:p w:rsidR="00835327" w:rsidRDefault="00835327" w:rsidP="00835327">
          <w:pPr>
            <w:pStyle w:val="83545E78E38041A8BFF63010F6E4CCD5"/>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EE"/>
    <w:family w:val="swiss"/>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835327"/>
    <w:rsid w:val="00932062"/>
    <w:rsid w:val="009F6DE9"/>
    <w:rsid w:val="00B57269"/>
    <w:rsid w:val="00B82029"/>
    <w:rsid w:val="00C27304"/>
    <w:rsid w:val="00C56BB8"/>
    <w:rsid w:val="00CB5DFF"/>
    <w:rsid w:val="00D85EBB"/>
    <w:rsid w:val="00DF5E31"/>
    <w:rsid w:val="00E77C34"/>
    <w:rsid w:val="00E809B0"/>
    <w:rsid w:val="00EE4632"/>
    <w:rsid w:val="00FA229D"/>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5327"/>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 w:type="paragraph" w:customStyle="1" w:styleId="6022E1690E5645868EA2FDD99911D160">
    <w:name w:val="6022E1690E5645868EA2FDD99911D160"/>
    <w:rsid w:val="00FA229D"/>
    <w:pPr>
      <w:spacing w:after="200" w:line="276" w:lineRule="auto"/>
    </w:pPr>
  </w:style>
  <w:style w:type="paragraph" w:customStyle="1" w:styleId="83545E78E38041A8BFF63010F6E4CCD5">
    <w:name w:val="83545E78E38041A8BFF63010F6E4CCD5"/>
    <w:rsid w:val="00835327"/>
    <w:pPr>
      <w:spacing w:after="200" w:line="276" w:lineRule="auto"/>
    </w:pPr>
  </w:style>
  <w:style w:type="paragraph" w:customStyle="1" w:styleId="05502CCA87E34355B92E1FD1C1E3AE89">
    <w:name w:val="05502CCA87E34355B92E1FD1C1E3AE89"/>
    <w:rsid w:val="00835327"/>
    <w:pPr>
      <w:spacing w:after="200" w:line="276" w:lineRule="auto"/>
    </w:pPr>
  </w:style>
  <w:style w:type="paragraph" w:customStyle="1" w:styleId="1F9F6250B7BC472E907C5D1D9DC15493">
    <w:name w:val="1F9F6250B7BC472E907C5D1D9DC15493"/>
    <w:rsid w:val="00835327"/>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5327"/>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 w:type="paragraph" w:customStyle="1" w:styleId="6022E1690E5645868EA2FDD99911D160">
    <w:name w:val="6022E1690E5645868EA2FDD99911D160"/>
    <w:rsid w:val="00FA229D"/>
    <w:pPr>
      <w:spacing w:after="200" w:line="276" w:lineRule="auto"/>
    </w:pPr>
  </w:style>
  <w:style w:type="paragraph" w:customStyle="1" w:styleId="83545E78E38041A8BFF63010F6E4CCD5">
    <w:name w:val="83545E78E38041A8BFF63010F6E4CCD5"/>
    <w:rsid w:val="00835327"/>
    <w:pPr>
      <w:spacing w:after="200" w:line="276" w:lineRule="auto"/>
    </w:pPr>
  </w:style>
  <w:style w:type="paragraph" w:customStyle="1" w:styleId="05502CCA87E34355B92E1FD1C1E3AE89">
    <w:name w:val="05502CCA87E34355B92E1FD1C1E3AE89"/>
    <w:rsid w:val="00835327"/>
    <w:pPr>
      <w:spacing w:after="200" w:line="276" w:lineRule="auto"/>
    </w:pPr>
  </w:style>
  <w:style w:type="paragraph" w:customStyle="1" w:styleId="1F9F6250B7BC472E907C5D1D9DC15493">
    <w:name w:val="1F9F6250B7BC472E907C5D1D9DC15493"/>
    <w:rsid w:val="0083532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19A01-2877-431E-8871-7C067197A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4063</Words>
  <Characters>24204</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5</cp:revision>
  <cp:lastPrinted>2022-07-07T10:15:00Z</cp:lastPrinted>
  <dcterms:created xsi:type="dcterms:W3CDTF">2022-11-07T09:28:00Z</dcterms:created>
  <dcterms:modified xsi:type="dcterms:W3CDTF">2022-11-07T09:30:00Z</dcterms:modified>
</cp:coreProperties>
</file>