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6F2AF8">
      <w:pPr>
        <w:ind w:left="1560" w:hanging="15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6F2AF8" w:rsidRPr="006F2AF8">
        <w:rPr>
          <w:rFonts w:ascii="Arial" w:hAnsi="Arial" w:cs="Arial"/>
          <w:b/>
          <w:sz w:val="20"/>
          <w:szCs w:val="20"/>
        </w:rPr>
        <w:t xml:space="preserve">Technický správce projektu Kybernetická bezpečnost Nemocnice </w:t>
      </w:r>
      <w:r w:rsidR="008D6724">
        <w:rPr>
          <w:rFonts w:ascii="Arial" w:hAnsi="Arial" w:cs="Arial"/>
          <w:b/>
          <w:sz w:val="20"/>
          <w:szCs w:val="20"/>
        </w:rPr>
        <w:t>Pelhřimov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10BB3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8D6724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6F2AF8">
        <w:rPr>
          <w:rFonts w:ascii="Arial" w:hAnsi="Arial" w:cs="Arial"/>
          <w:b/>
          <w:sz w:val="20"/>
          <w:szCs w:val="20"/>
        </w:rPr>
        <w:t xml:space="preserve">Technický správce projektu Kybernetická bezpečnost Nemocnice </w:t>
      </w:r>
      <w:r>
        <w:rPr>
          <w:rFonts w:ascii="Arial" w:hAnsi="Arial" w:cs="Arial"/>
          <w:b/>
          <w:sz w:val="20"/>
          <w:szCs w:val="20"/>
        </w:rPr>
        <w:t>Pelhřimov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8D6724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8D6724">
        <w:rPr>
          <w:rFonts w:ascii="Arial" w:hAnsi="Arial" w:cs="Arial"/>
          <w:b/>
          <w:sz w:val="22"/>
        </w:rPr>
        <w:t>Nemocnice Pelhřimov,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příl.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č.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:rsidR="001A3477" w:rsidRDefault="001A3477" w:rsidP="006319E4">
      <w:pPr>
        <w:pStyle w:val="Odstavecseseznamem"/>
        <w:spacing w:after="24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 xml:space="preserve">souladu s ust. čl. </w:t>
      </w:r>
      <w:r w:rsidR="00A35F6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="00A35F62">
        <w:rPr>
          <w:rFonts w:ascii="Arial" w:hAnsi="Arial" w:cs="Arial"/>
          <w:sz w:val="22"/>
          <w:szCs w:val="22"/>
        </w:rPr>
        <w:t>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Pr="00560369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A35F62" w:rsidRPr="00A24724" w:rsidRDefault="00A35F62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předkládá </w:t>
      </w:r>
      <w:r w:rsidRPr="00110208">
        <w:rPr>
          <w:rFonts w:ascii="Arial" w:hAnsi="Arial" w:cs="Arial"/>
          <w:b/>
          <w:sz w:val="22"/>
          <w:szCs w:val="22"/>
        </w:rPr>
        <w:t>Seznam členů týmu s osvědčením o jejich vzdělání a odborné</w:t>
      </w:r>
      <w:r>
        <w:rPr>
          <w:rFonts w:ascii="Arial" w:hAnsi="Arial" w:cs="Arial"/>
          <w:b/>
          <w:sz w:val="22"/>
          <w:szCs w:val="22"/>
        </w:rPr>
        <w:t xml:space="preserve"> kvalifikace, </w:t>
      </w:r>
      <w:r>
        <w:rPr>
          <w:rFonts w:ascii="Arial" w:hAnsi="Arial" w:cs="Arial"/>
          <w:sz w:val="22"/>
          <w:szCs w:val="22"/>
        </w:rPr>
        <w:t>a to dle přílohy k tomuto prohlášení.</w:t>
      </w:r>
    </w:p>
    <w:p w:rsidR="00A35F62" w:rsidRPr="003F449E" w:rsidRDefault="00A35F62" w:rsidP="00A35F62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17DB24B422E746E19473552B7DE86C2F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61724F453C0643F4B17F953B17B26238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A35F62" w:rsidRDefault="00A35F62" w:rsidP="00A35F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35F62" w:rsidRDefault="00A35F62" w:rsidP="00A35F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35F62" w:rsidRPr="00992168" w:rsidRDefault="00A35F62" w:rsidP="00A35F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35F62" w:rsidRPr="00992168" w:rsidRDefault="00A35F62" w:rsidP="00A35F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35F62" w:rsidRPr="00992168" w:rsidRDefault="00A35F62" w:rsidP="00A35F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35F62" w:rsidRPr="00F358B2" w:rsidRDefault="00A35F62" w:rsidP="00A35F6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A35F62" w:rsidRPr="00F358B2" w:rsidRDefault="000C409C" w:rsidP="00A35F6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D45193C3F1744276B0088D615B4172F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A35F6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A24724" w:rsidRDefault="000C409C" w:rsidP="00A35F62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9CF9CBA3731C471BA13283A7E8DB22EB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A35F6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A35F62" w:rsidRPr="007A1775">
        <w:t xml:space="preserve"> </w:t>
      </w:r>
    </w:p>
    <w:p w:rsidR="00A35F62" w:rsidRDefault="00A35F62" w:rsidP="00A35F62">
      <w:pPr>
        <w:pStyle w:val="Odstavecseseznamem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A35F62" w:rsidRDefault="00A35F62" w:rsidP="00A35F62">
      <w:pPr>
        <w:pStyle w:val="Odstavecseseznamem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A35F62" w:rsidRDefault="00A35F62" w:rsidP="00A35F62">
      <w:pPr>
        <w:pStyle w:val="Odstavecseseznamem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A35F62" w:rsidRDefault="00A35F62" w:rsidP="00A35F62">
      <w:pPr>
        <w:pStyle w:val="Odstavecseseznamem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  <w:sectPr w:rsidR="00A35F62" w:rsidSect="009F5946">
          <w:footerReference w:type="first" r:id="rId8"/>
          <w:pgSz w:w="11906" w:h="16838"/>
          <w:pgMar w:top="709" w:right="1418" w:bottom="1418" w:left="1418" w:header="567" w:footer="249" w:gutter="0"/>
          <w:cols w:space="708"/>
          <w:titlePg/>
          <w:docGrid w:linePitch="360"/>
        </w:sectPr>
      </w:pPr>
    </w:p>
    <w:p w:rsidR="00A35F62" w:rsidRPr="00A35F62" w:rsidRDefault="00A35F62" w:rsidP="00A35F62">
      <w:pPr>
        <w:pStyle w:val="Odstavecseseznamem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A35F62">
        <w:rPr>
          <w:rFonts w:ascii="Arial" w:hAnsi="Arial" w:cs="Arial"/>
          <w:b/>
          <w:sz w:val="22"/>
          <w:szCs w:val="22"/>
        </w:rPr>
        <w:lastRenderedPageBreak/>
        <w:t>Příloha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E45D6">
        <w:rPr>
          <w:rFonts w:ascii="Arial" w:hAnsi="Arial" w:cs="Arial"/>
          <w:b/>
          <w:sz w:val="22"/>
          <w:szCs w:val="22"/>
        </w:rPr>
        <w:t>1</w:t>
      </w:r>
      <w:r w:rsidRPr="00A35F62">
        <w:rPr>
          <w:rFonts w:ascii="Arial" w:hAnsi="Arial" w:cs="Arial"/>
          <w:b/>
          <w:sz w:val="22"/>
          <w:szCs w:val="22"/>
        </w:rPr>
        <w:t xml:space="preserve"> čestného prohlášení – splnění kritéria technické kvalifikace</w:t>
      </w:r>
      <w:r>
        <w:rPr>
          <w:rFonts w:ascii="Arial" w:hAnsi="Arial" w:cs="Arial"/>
          <w:b/>
          <w:sz w:val="22"/>
          <w:szCs w:val="22"/>
        </w:rPr>
        <w:t xml:space="preserve"> tým</w:t>
      </w:r>
    </w:p>
    <w:tbl>
      <w:tblPr>
        <w:tblStyle w:val="Mkatabulky"/>
        <w:tblW w:w="10778" w:type="dxa"/>
        <w:jc w:val="center"/>
        <w:tblLook w:val="04A0" w:firstRow="1" w:lastRow="0" w:firstColumn="1" w:lastColumn="0" w:noHBand="0" w:noVBand="1"/>
      </w:tblPr>
      <w:tblGrid>
        <w:gridCol w:w="461"/>
        <w:gridCol w:w="5204"/>
        <w:gridCol w:w="83"/>
        <w:gridCol w:w="5030"/>
      </w:tblGrid>
      <w:tr w:rsidR="00910EEC" w:rsidTr="00E65DAD">
        <w:trPr>
          <w:jc w:val="center"/>
        </w:trPr>
        <w:tc>
          <w:tcPr>
            <w:tcW w:w="5748" w:type="dxa"/>
            <w:gridSpan w:val="3"/>
            <w:vAlign w:val="center"/>
          </w:tcPr>
          <w:p w:rsidR="00910EEC" w:rsidRPr="00FE7D43" w:rsidRDefault="00910EEC" w:rsidP="003055BB">
            <w:pPr>
              <w:pStyle w:val="Zkladntext"/>
              <w:spacing w:line="276" w:lineRule="auto"/>
              <w:rPr>
                <w:rFonts w:cs="Arial"/>
                <w:sz w:val="24"/>
                <w:szCs w:val="24"/>
              </w:rPr>
            </w:pPr>
            <w:r w:rsidRPr="00FE7D43">
              <w:rPr>
                <w:rFonts w:cs="Arial"/>
                <w:b/>
                <w:sz w:val="24"/>
                <w:szCs w:val="24"/>
              </w:rPr>
              <w:t>Vedoucí týmu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910EEC" w:rsidRPr="00FE7D43" w:rsidRDefault="00910EEC" w:rsidP="003055BB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uvede jméno a příjmení (vč. akademických titulů)</w:t>
            </w:r>
          </w:p>
        </w:tc>
      </w:tr>
      <w:tr w:rsidR="00910EEC" w:rsidTr="00E65DAD">
        <w:trPr>
          <w:jc w:val="center"/>
        </w:trPr>
        <w:tc>
          <w:tcPr>
            <w:tcW w:w="5748" w:type="dxa"/>
            <w:gridSpan w:val="3"/>
            <w:vAlign w:val="center"/>
          </w:tcPr>
          <w:p w:rsidR="00910EEC" w:rsidRPr="00FE7D43" w:rsidRDefault="00910EEC" w:rsidP="003055BB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Vztah k dodavateli: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910EEC" w:rsidRPr="00FE7D43" w:rsidRDefault="00910EEC" w:rsidP="003055BB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uvede vztah osoby k firmě:  zaměstnanec (HPP, DPČ, DPP) / poddodavatel / zaměstnanec jiné osoby (poddodavatele, člena sdružení…)</w:t>
            </w:r>
          </w:p>
        </w:tc>
      </w:tr>
      <w:tr w:rsidR="00910EEC" w:rsidTr="00E65DAD">
        <w:trPr>
          <w:jc w:val="center"/>
        </w:trPr>
        <w:tc>
          <w:tcPr>
            <w:tcW w:w="5748" w:type="dxa"/>
            <w:gridSpan w:val="3"/>
            <w:vAlign w:val="center"/>
          </w:tcPr>
          <w:p w:rsidR="00910EEC" w:rsidRPr="00FE7D43" w:rsidRDefault="00910EEC" w:rsidP="00A35F62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má ukončené VŠ vzdělání technického směru – program zaměřený na informační technologie,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910EEC" w:rsidRPr="00FE7D43" w:rsidRDefault="00910EEC" w:rsidP="00A35F62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identifikuje vzdělání osoby – vč. názvu absolvovaného programu a identifikace školy</w:t>
            </w:r>
          </w:p>
        </w:tc>
      </w:tr>
      <w:tr w:rsidR="00910EEC" w:rsidTr="00E65DAD">
        <w:trPr>
          <w:jc w:val="center"/>
        </w:trPr>
        <w:tc>
          <w:tcPr>
            <w:tcW w:w="5748" w:type="dxa"/>
            <w:gridSpan w:val="3"/>
            <w:vAlign w:val="center"/>
          </w:tcPr>
          <w:p w:rsidR="00910EEC" w:rsidRPr="00FE7D43" w:rsidRDefault="00910EEC" w:rsidP="00A35F62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certifikace Lead auditor ISO 27000 nebo obdobný,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910EEC" w:rsidRPr="00FE7D43" w:rsidRDefault="00910EEC" w:rsidP="00A35F62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identifikuje certifikaci osoby</w:t>
            </w:r>
          </w:p>
        </w:tc>
      </w:tr>
      <w:tr w:rsidR="00E65DAD" w:rsidTr="00E65DAD">
        <w:trPr>
          <w:jc w:val="center"/>
        </w:trPr>
        <w:tc>
          <w:tcPr>
            <w:tcW w:w="5748" w:type="dxa"/>
            <w:gridSpan w:val="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má min 5 let praxe s řízením nebo dozorováním projektů v oblasti informačních nebo bezpečnostních technologií,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uveden počet let příslušné praxe</w:t>
            </w:r>
          </w:p>
        </w:tc>
      </w:tr>
      <w:tr w:rsidR="00E65DAD" w:rsidTr="00E65DAD">
        <w:trPr>
          <w:jc w:val="center"/>
        </w:trPr>
        <w:tc>
          <w:tcPr>
            <w:tcW w:w="10778" w:type="dxa"/>
            <w:gridSpan w:val="4"/>
            <w:shd w:val="clear" w:color="auto" w:fill="F2F2F2" w:themeFill="background1" w:themeFillShade="F2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b/>
                <w:sz w:val="18"/>
                <w:szCs w:val="18"/>
              </w:rPr>
              <w:t>Reference osoby</w:t>
            </w:r>
            <w:r w:rsidRPr="00FE7D4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E65DAD" w:rsidTr="00E65DAD">
        <w:trPr>
          <w:jc w:val="center"/>
        </w:trPr>
        <w:tc>
          <w:tcPr>
            <w:tcW w:w="10778" w:type="dxa"/>
            <w:gridSpan w:val="4"/>
            <w:vAlign w:val="center"/>
          </w:tcPr>
          <w:p w:rsidR="00E65DAD" w:rsidRPr="00E65DAD" w:rsidRDefault="00E65DAD" w:rsidP="00E65DAD">
            <w:pPr>
              <w:pStyle w:val="Zkladntext"/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E65DAD">
              <w:rPr>
                <w:rFonts w:cs="Arial"/>
                <w:b/>
                <w:sz w:val="18"/>
                <w:szCs w:val="18"/>
              </w:rPr>
              <w:t>V posledních 5 letech se podílel na minimálně 2  zakázkách:</w:t>
            </w:r>
          </w:p>
        </w:tc>
      </w:tr>
      <w:tr w:rsidR="00E65DAD" w:rsidTr="00E65DAD">
        <w:trPr>
          <w:trHeight w:val="567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E65DAD" w:rsidRPr="00E65DAD" w:rsidRDefault="00E65DAD" w:rsidP="00E65DA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Reference 1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jako vedoucí týmu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Dodavatel uvede </w:t>
            </w:r>
            <w:r>
              <w:rPr>
                <w:rFonts w:cs="Arial"/>
                <w:sz w:val="18"/>
                <w:szCs w:val="18"/>
              </w:rPr>
              <w:t>pozici osoby na referenční zakázce</w:t>
            </w:r>
          </w:p>
        </w:tc>
      </w:tr>
      <w:tr w:rsidR="00E65DAD" w:rsidTr="00E65DAD">
        <w:trPr>
          <w:trHeight w:val="567"/>
          <w:jc w:val="center"/>
        </w:trPr>
        <w:tc>
          <w:tcPr>
            <w:tcW w:w="461" w:type="dxa"/>
            <w:vMerge/>
            <w:vAlign w:val="center"/>
          </w:tcPr>
          <w:p w:rsidR="00E65DAD" w:rsidRPr="00FE7D43" w:rsidRDefault="00E65DAD" w:rsidP="00E65D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jejichž předmětem bylo vytvoření návrhu architektury informačního systému nebo, bezpečnostních technologií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popis plnění, z kterého bude patrné splnění požadavku</w:t>
            </w:r>
          </w:p>
        </w:tc>
      </w:tr>
      <w:tr w:rsidR="00E65DAD" w:rsidTr="00E65DAD">
        <w:trPr>
          <w:trHeight w:val="567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E65DAD" w:rsidRPr="00FE7D43" w:rsidRDefault="00E65DAD" w:rsidP="00E65DA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E65DAD" w:rsidTr="00E65DAD">
        <w:trPr>
          <w:trHeight w:val="567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E65DAD" w:rsidRPr="00FE7D43" w:rsidRDefault="00E65DAD" w:rsidP="00E65DA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E65DAD" w:rsidTr="00E65DAD">
        <w:trPr>
          <w:trHeight w:val="567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E65DAD" w:rsidRPr="00E65DAD" w:rsidRDefault="00E65DAD" w:rsidP="00E65DA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Reference 2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 xml:space="preserve">jako vedoucí týmu, 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Dodavatel uvede </w:t>
            </w:r>
            <w:r>
              <w:rPr>
                <w:rFonts w:cs="Arial"/>
                <w:sz w:val="18"/>
                <w:szCs w:val="18"/>
              </w:rPr>
              <w:t>pozici osoby na referenční zakázce</w:t>
            </w:r>
          </w:p>
        </w:tc>
      </w:tr>
      <w:tr w:rsidR="00E65DAD" w:rsidTr="00E65DAD">
        <w:trPr>
          <w:trHeight w:val="567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E65DAD" w:rsidRPr="00FE7D43" w:rsidRDefault="00E65DAD" w:rsidP="00E65DAD">
            <w:pPr>
              <w:spacing w:line="276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jejichž předmětem bylo vytvoření návrhu architektury informačního systému nebo, bezpečnostních technologií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popis plnění, z kterého bude patrné splnění požadavku</w:t>
            </w:r>
          </w:p>
        </w:tc>
      </w:tr>
      <w:tr w:rsidR="00E65DAD" w:rsidTr="00E65DAD">
        <w:trPr>
          <w:trHeight w:val="567"/>
          <w:jc w:val="center"/>
        </w:trPr>
        <w:tc>
          <w:tcPr>
            <w:tcW w:w="461" w:type="dxa"/>
            <w:vMerge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E65DAD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E65DAD" w:rsidTr="00E65DAD">
        <w:trPr>
          <w:trHeight w:val="282"/>
          <w:jc w:val="center"/>
        </w:trPr>
        <w:tc>
          <w:tcPr>
            <w:tcW w:w="10778" w:type="dxa"/>
            <w:gridSpan w:val="4"/>
            <w:vAlign w:val="center"/>
          </w:tcPr>
          <w:p w:rsidR="00E65DAD" w:rsidRPr="00E65DAD" w:rsidRDefault="00E65DAD" w:rsidP="00E65DAD">
            <w:pPr>
              <w:pStyle w:val="Zkladntext"/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E65DAD">
              <w:rPr>
                <w:rFonts w:cs="Arial"/>
                <w:b/>
                <w:sz w:val="18"/>
                <w:szCs w:val="18"/>
              </w:rPr>
              <w:t xml:space="preserve">V posledních 5 letech se podílel na alespoň jednom 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9D50AC" w:rsidRPr="00FE7D43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Reference 1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5DAD">
              <w:rPr>
                <w:rFonts w:ascii="Arial" w:hAnsi="Arial" w:cs="Arial"/>
                <w:sz w:val="18"/>
                <w:szCs w:val="18"/>
              </w:rPr>
              <w:t>řízeném nebo dozorovaném projektu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charakter činnosti – řízení / dozor</w:t>
            </w:r>
          </w:p>
        </w:tc>
      </w:tr>
      <w:tr w:rsidR="00E65DAD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v oblasti informačních nebo bezpečnostních technologií 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Default="009D50AC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popis plnění, z kterého bude patrné splnění požadavku</w:t>
            </w:r>
          </w:p>
        </w:tc>
      </w:tr>
      <w:tr w:rsidR="00E65DAD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E65DAD" w:rsidRPr="00FE7D43" w:rsidRDefault="00E65DAD" w:rsidP="00E65DA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s hodnotou investice více než 10 mil. Kč bez DPH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E65DAD" w:rsidRDefault="009D50AC" w:rsidP="00E65DAD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hodnotu investice u dotčeného projektu</w:t>
            </w:r>
          </w:p>
        </w:tc>
      </w:tr>
      <w:tr w:rsidR="00CA0746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CA0746" w:rsidRPr="00FE7D43" w:rsidRDefault="00CA0746" w:rsidP="00CA074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CA0746" w:rsidRPr="00FE7D43" w:rsidRDefault="00CA0746" w:rsidP="00CA0746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CA0746" w:rsidRPr="00FE7D43" w:rsidRDefault="00CA0746" w:rsidP="00CA074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CA0746" w:rsidRPr="00FE7D43" w:rsidRDefault="00CA0746" w:rsidP="00CA0746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CA0746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CA0746" w:rsidRPr="00FE7D43" w:rsidRDefault="00CA0746" w:rsidP="00CA074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CA0746" w:rsidRPr="00FE7D43" w:rsidRDefault="00CA0746" w:rsidP="00CA074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CA0746" w:rsidRPr="00FE7D43" w:rsidRDefault="00CA0746" w:rsidP="00CA074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CA0746" w:rsidRPr="00FE7D43" w:rsidRDefault="00CA0746" w:rsidP="00CA0746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CA0746" w:rsidTr="00E65DAD">
        <w:trPr>
          <w:trHeight w:val="190"/>
          <w:jc w:val="center"/>
        </w:trPr>
        <w:tc>
          <w:tcPr>
            <w:tcW w:w="10778" w:type="dxa"/>
            <w:gridSpan w:val="4"/>
            <w:vAlign w:val="center"/>
          </w:tcPr>
          <w:p w:rsidR="00CA0746" w:rsidRPr="00FE7D43" w:rsidRDefault="00CA0746" w:rsidP="00CA0746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E65DAD">
              <w:rPr>
                <w:rFonts w:cs="Arial"/>
                <w:b/>
                <w:sz w:val="18"/>
                <w:szCs w:val="18"/>
              </w:rPr>
              <w:t>Za posledních 5 let má min 3 reference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Reference 1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v oblasti poskytování poradenských bezpečnostních služeb nebo auditů kybernetické bezpečnosti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charakter činnosti, z kterého bude patrné splnění požadavku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týkající se systému provozovaných ve zdravotnických zařízeních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ide</w:t>
            </w:r>
            <w:r w:rsidR="000C409C">
              <w:rPr>
                <w:rFonts w:cs="Arial"/>
                <w:sz w:val="18"/>
                <w:szCs w:val="18"/>
              </w:rPr>
              <w:t xml:space="preserve">ntifikuje dotčený systém tak, </w:t>
            </w:r>
            <w:r>
              <w:rPr>
                <w:rFonts w:cs="Arial"/>
                <w:sz w:val="18"/>
                <w:szCs w:val="18"/>
              </w:rPr>
              <w:t>aby bylo patrné splnění požadavku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Pr="00FE7D43" w:rsidRDefault="009D50AC" w:rsidP="009D50AC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Pr="00FE7D43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Pr="00FE7D43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lastRenderedPageBreak/>
              <w:t>R</w:t>
            </w:r>
            <w:r>
              <w:rPr>
                <w:rFonts w:ascii="Arial" w:hAnsi="Arial" w:cs="Arial"/>
                <w:b/>
                <w:sz w:val="18"/>
                <w:szCs w:val="18"/>
              </w:rPr>
              <w:t>eference 2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v oblasti poskytování poradenských bezpečnostních služeb nebo auditů kybernetické bezpečnosti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charakter činnosti, z kterého bude patrné splnění požadavku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týkající se systému provozovaných ve zdravotnických zařízeních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ide</w:t>
            </w:r>
            <w:r w:rsidR="000C409C">
              <w:rPr>
                <w:rFonts w:cs="Arial"/>
                <w:sz w:val="18"/>
                <w:szCs w:val="18"/>
              </w:rPr>
              <w:t xml:space="preserve">ntifikuje dotčený systém tak, </w:t>
            </w:r>
            <w:r>
              <w:rPr>
                <w:rFonts w:cs="Arial"/>
                <w:sz w:val="18"/>
                <w:szCs w:val="18"/>
              </w:rPr>
              <w:t>aby bylo patrné splnění požadavku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Pr="00FE7D43" w:rsidRDefault="009D50AC" w:rsidP="009D50AC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Pr="00FE7D43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Pr="00FE7D43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9D50AC" w:rsidRPr="00E65DAD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sz w:val="18"/>
                <w:szCs w:val="18"/>
              </w:rPr>
              <w:t>eference 3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v oblasti poskytování poradenských bezpečnostních služeb nebo auditů kybernetické bezpečnosti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charakter činnosti, z kterého bude patrné splnění požadavku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týkající se systému provozovaných ve zdravotnických zařízeních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i</w:t>
            </w:r>
            <w:r w:rsidR="00F55E7A">
              <w:rPr>
                <w:rFonts w:cs="Arial"/>
                <w:sz w:val="18"/>
                <w:szCs w:val="18"/>
              </w:rPr>
              <w:t>dentifikuje dotčený systém tak</w:t>
            </w:r>
            <w:r>
              <w:rPr>
                <w:rFonts w:cs="Arial"/>
                <w:sz w:val="18"/>
                <w:szCs w:val="18"/>
              </w:rPr>
              <w:t>, aby bylo patrné splnění požadavku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Pr="00FE7D43" w:rsidRDefault="009D50AC" w:rsidP="009D50AC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Pr="00FE7D43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Pr="00FE7D43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9D50AC" w:rsidTr="00227ED4">
        <w:trPr>
          <w:trHeight w:val="725"/>
          <w:jc w:val="center"/>
        </w:trPr>
        <w:tc>
          <w:tcPr>
            <w:tcW w:w="10778" w:type="dxa"/>
            <w:gridSpan w:val="4"/>
            <w:vAlign w:val="center"/>
          </w:tcPr>
          <w:p w:rsidR="009D50AC" w:rsidRPr="00971CF5" w:rsidRDefault="009D50AC" w:rsidP="009D50AC">
            <w:pPr>
              <w:pStyle w:val="Zkladntext"/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971CF5">
              <w:rPr>
                <w:rFonts w:cs="Arial"/>
                <w:b/>
                <w:sz w:val="18"/>
                <w:szCs w:val="18"/>
              </w:rPr>
              <w:t>Má znalost a zkušenost postupů a procesů v oblasti věcné a finanční kontroly výstupů dotačního projektu z fondů ESI EU nebo obdobných mezinárodních dotačních schémat – bude doloženo alespoň 1 projektem, na němž se osoba podílela.</w:t>
            </w:r>
          </w:p>
        </w:tc>
      </w:tr>
      <w:tr w:rsidR="009D50AC" w:rsidTr="00971CF5">
        <w:trPr>
          <w:trHeight w:val="725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9D50AC" w:rsidRPr="00FE7D43" w:rsidRDefault="009D50AC" w:rsidP="009D50AC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sz w:val="18"/>
                <w:szCs w:val="18"/>
              </w:rPr>
              <w:t>eference 1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dotačního projektu z fondů ESI EU nebo obdobných mezinárodních dotačních schémat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identifikuje dotační program (název) a projekt (název a číslo)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Pr="00FE7D43" w:rsidRDefault="009D50AC" w:rsidP="009D50AC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Pr="00FE7D43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9D50AC" w:rsidTr="00E65DAD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9D50AC" w:rsidRPr="00FE7D43" w:rsidRDefault="009D50AC" w:rsidP="009D50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9D50AC" w:rsidRPr="00FE7D43" w:rsidRDefault="009D50AC" w:rsidP="009D50A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</w:tbl>
    <w:p w:rsidR="00227ED4" w:rsidRDefault="00227ED4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227ED4" w:rsidRDefault="00227ED4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tbl>
      <w:tblPr>
        <w:tblStyle w:val="Mkatabulky"/>
        <w:tblW w:w="10778" w:type="dxa"/>
        <w:jc w:val="center"/>
        <w:tblLook w:val="04A0" w:firstRow="1" w:lastRow="0" w:firstColumn="1" w:lastColumn="0" w:noHBand="0" w:noVBand="1"/>
      </w:tblPr>
      <w:tblGrid>
        <w:gridCol w:w="461"/>
        <w:gridCol w:w="5204"/>
        <w:gridCol w:w="83"/>
        <w:gridCol w:w="5030"/>
      </w:tblGrid>
      <w:tr w:rsidR="00227ED4" w:rsidTr="00227ED4">
        <w:trPr>
          <w:jc w:val="center"/>
        </w:trPr>
        <w:tc>
          <w:tcPr>
            <w:tcW w:w="5748" w:type="dxa"/>
            <w:gridSpan w:val="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Seniorní IT konzultant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uvede jméno a příjmení (vč. akademických titulů)</w:t>
            </w:r>
          </w:p>
        </w:tc>
      </w:tr>
      <w:tr w:rsidR="00227ED4" w:rsidTr="00227ED4">
        <w:trPr>
          <w:jc w:val="center"/>
        </w:trPr>
        <w:tc>
          <w:tcPr>
            <w:tcW w:w="5748" w:type="dxa"/>
            <w:gridSpan w:val="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Vztah k dodavateli: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Dodavatel uvede vztah osoby k </w:t>
            </w:r>
            <w:r w:rsidR="000C409C">
              <w:rPr>
                <w:rFonts w:cs="Arial"/>
                <w:sz w:val="18"/>
                <w:szCs w:val="18"/>
              </w:rPr>
              <w:t xml:space="preserve">firmě: </w:t>
            </w:r>
            <w:r w:rsidRPr="00FE7D43">
              <w:rPr>
                <w:rFonts w:cs="Arial"/>
                <w:sz w:val="18"/>
                <w:szCs w:val="18"/>
              </w:rPr>
              <w:t>zaměstnanec (HPP, DPČ, DPP) / poddodavatel / zaměstnanec jiné osoby (poddodavatele, člena sdružení…)</w:t>
            </w:r>
          </w:p>
        </w:tc>
      </w:tr>
      <w:tr w:rsidR="00227ED4" w:rsidTr="00227ED4">
        <w:trPr>
          <w:jc w:val="center"/>
        </w:trPr>
        <w:tc>
          <w:tcPr>
            <w:tcW w:w="5748" w:type="dxa"/>
            <w:gridSpan w:val="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má ukončené VŠ vzdělání technického směru – program zaměřený na informační technologie,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identifikuje vzdělání osoby – vč. názvu absolvovaného programu a identifikace školy</w:t>
            </w:r>
          </w:p>
        </w:tc>
      </w:tr>
      <w:tr w:rsidR="00227ED4" w:rsidTr="00227ED4">
        <w:trPr>
          <w:jc w:val="center"/>
        </w:trPr>
        <w:tc>
          <w:tcPr>
            <w:tcW w:w="5748" w:type="dxa"/>
            <w:gridSpan w:val="3"/>
            <w:vAlign w:val="center"/>
          </w:tcPr>
          <w:p w:rsidR="00227ED4" w:rsidRPr="00FE7D43" w:rsidRDefault="00227ED4" w:rsidP="00227ED4">
            <w:pPr>
              <w:pStyle w:val="Zkladntext"/>
              <w:rPr>
                <w:rFonts w:cs="Arial"/>
                <w:sz w:val="18"/>
                <w:szCs w:val="18"/>
              </w:rPr>
            </w:pPr>
            <w:r w:rsidRPr="00227ED4">
              <w:rPr>
                <w:rFonts w:cs="Arial"/>
                <w:sz w:val="18"/>
                <w:szCs w:val="18"/>
              </w:rPr>
              <w:t>certifikace Prince2 nebo obdobný,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identifikuje certifikaci osoby</w:t>
            </w:r>
          </w:p>
        </w:tc>
      </w:tr>
      <w:tr w:rsidR="00227ED4" w:rsidTr="00227ED4">
        <w:trPr>
          <w:jc w:val="center"/>
        </w:trPr>
        <w:tc>
          <w:tcPr>
            <w:tcW w:w="10778" w:type="dxa"/>
            <w:gridSpan w:val="4"/>
            <w:shd w:val="clear" w:color="auto" w:fill="F2F2F2" w:themeFill="background1" w:themeFillShade="F2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b/>
                <w:sz w:val="18"/>
                <w:szCs w:val="18"/>
              </w:rPr>
              <w:t>Reference osoby</w:t>
            </w:r>
            <w:r w:rsidRPr="00FE7D4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227ED4" w:rsidTr="00227ED4">
        <w:trPr>
          <w:jc w:val="center"/>
        </w:trPr>
        <w:tc>
          <w:tcPr>
            <w:tcW w:w="10778" w:type="dxa"/>
            <w:gridSpan w:val="4"/>
            <w:vAlign w:val="center"/>
          </w:tcPr>
          <w:p w:rsidR="00227ED4" w:rsidRPr="00227ED4" w:rsidRDefault="00227ED4" w:rsidP="00227ED4">
            <w:pPr>
              <w:pStyle w:val="Zkladntext"/>
              <w:rPr>
                <w:rFonts w:cs="Arial"/>
                <w:b/>
                <w:sz w:val="18"/>
                <w:szCs w:val="18"/>
              </w:rPr>
            </w:pPr>
            <w:r w:rsidRPr="00227ED4">
              <w:rPr>
                <w:rFonts w:cs="Arial"/>
                <w:b/>
                <w:sz w:val="18"/>
                <w:szCs w:val="18"/>
              </w:rPr>
              <w:t>V posledních 5 letech se podílel na minimálně v rozsahu technické části na nejméně 2  zakázkách</w:t>
            </w:r>
          </w:p>
        </w:tc>
      </w:tr>
      <w:tr w:rsidR="00227ED4" w:rsidTr="00227ED4">
        <w:trPr>
          <w:trHeight w:val="567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227ED4" w:rsidRPr="00E65DAD" w:rsidRDefault="00227ED4" w:rsidP="00227ED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Reference 1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7ED4">
              <w:rPr>
                <w:rFonts w:ascii="Arial" w:hAnsi="Arial" w:cs="Arial"/>
                <w:sz w:val="18"/>
                <w:szCs w:val="18"/>
              </w:rPr>
              <w:t>jejichž předmětem bylo vytvoření návrhu architektury informačního systému nebo bezpečnostních technologií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Dodavatel uvede </w:t>
            </w:r>
            <w:r>
              <w:rPr>
                <w:rFonts w:cs="Arial"/>
                <w:sz w:val="18"/>
                <w:szCs w:val="18"/>
              </w:rPr>
              <w:t>charakter předmětu plnění tak, aby bylo patrné splnění požadavku</w:t>
            </w:r>
          </w:p>
        </w:tc>
      </w:tr>
      <w:tr w:rsidR="00227ED4" w:rsidTr="00227ED4">
        <w:trPr>
          <w:trHeight w:val="567"/>
          <w:jc w:val="center"/>
        </w:trPr>
        <w:tc>
          <w:tcPr>
            <w:tcW w:w="461" w:type="dxa"/>
            <w:vMerge/>
            <w:vAlign w:val="center"/>
          </w:tcPr>
          <w:p w:rsidR="00227ED4" w:rsidRPr="00FE7D43" w:rsidRDefault="00227ED4" w:rsidP="00227ED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7ED4">
              <w:rPr>
                <w:rFonts w:ascii="Arial" w:hAnsi="Arial" w:cs="Arial"/>
                <w:sz w:val="18"/>
                <w:szCs w:val="18"/>
              </w:rPr>
              <w:t>alespoň jedna zakázka, u níž byla předpokládaná výše investice více než 10 mil. Kč bez DPH,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výši investice u řešené reference, tak aby alespoň u jedné reference byla hodnota investice více než 10 mil. Kč bez DPH</w:t>
            </w:r>
          </w:p>
        </w:tc>
      </w:tr>
      <w:tr w:rsidR="00227ED4" w:rsidTr="00227ED4">
        <w:trPr>
          <w:trHeight w:val="567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227ED4" w:rsidRPr="00FE7D43" w:rsidRDefault="00227ED4" w:rsidP="00227ED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Pr="00FE7D43" w:rsidRDefault="00227ED4" w:rsidP="00227ED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227ED4" w:rsidTr="00227ED4">
        <w:trPr>
          <w:trHeight w:val="567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227ED4" w:rsidRPr="00FE7D43" w:rsidRDefault="00227ED4" w:rsidP="00227ED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B56F9A" w:rsidTr="00227ED4">
        <w:trPr>
          <w:trHeight w:val="567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Reference 2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7ED4">
              <w:rPr>
                <w:rFonts w:ascii="Arial" w:hAnsi="Arial" w:cs="Arial"/>
                <w:sz w:val="18"/>
                <w:szCs w:val="18"/>
              </w:rPr>
              <w:t>jejichž předmětem bylo vytvoření návrhu architektury informačního systému nebo bezpečnostních technologií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Dodavatel uvede </w:t>
            </w:r>
            <w:r>
              <w:rPr>
                <w:rFonts w:cs="Arial"/>
                <w:sz w:val="18"/>
                <w:szCs w:val="18"/>
              </w:rPr>
              <w:t>charakter předmětu plnění tak, aby bylo patrné splnění požadavku</w:t>
            </w:r>
          </w:p>
        </w:tc>
      </w:tr>
      <w:tr w:rsidR="00B56F9A" w:rsidTr="00227ED4">
        <w:trPr>
          <w:trHeight w:val="567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FE7D43" w:rsidRDefault="00B56F9A" w:rsidP="00B56F9A">
            <w:pPr>
              <w:spacing w:line="276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7ED4">
              <w:rPr>
                <w:rFonts w:ascii="Arial" w:hAnsi="Arial" w:cs="Arial"/>
                <w:sz w:val="18"/>
                <w:szCs w:val="18"/>
              </w:rPr>
              <w:t>alespoň jedna zakázka, u níž byla předpokládaná výše investice více než 10 mil. Kč bez DPH,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výši investice u řešené reference, tak aby alespoň u jedné reference byla hodnota investice více než 10 mil. Kč bez DPH</w:t>
            </w:r>
          </w:p>
        </w:tc>
      </w:tr>
      <w:tr w:rsidR="00B56F9A" w:rsidTr="00227ED4">
        <w:trPr>
          <w:trHeight w:val="567"/>
          <w:jc w:val="center"/>
        </w:trPr>
        <w:tc>
          <w:tcPr>
            <w:tcW w:w="461" w:type="dxa"/>
            <w:vMerge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227ED4" w:rsidTr="00227ED4">
        <w:trPr>
          <w:trHeight w:val="282"/>
          <w:jc w:val="center"/>
        </w:trPr>
        <w:tc>
          <w:tcPr>
            <w:tcW w:w="10778" w:type="dxa"/>
            <w:gridSpan w:val="4"/>
            <w:vAlign w:val="center"/>
          </w:tcPr>
          <w:p w:rsidR="00227ED4" w:rsidRPr="00E65DAD" w:rsidRDefault="00B56F9A" w:rsidP="00B56F9A">
            <w:pPr>
              <w:pStyle w:val="Zkladntext"/>
              <w:spacing w:line="276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</w:t>
            </w:r>
            <w:r w:rsidRPr="00B56F9A">
              <w:rPr>
                <w:rFonts w:cs="Arial"/>
                <w:b/>
                <w:sz w:val="18"/>
                <w:szCs w:val="18"/>
              </w:rPr>
              <w:t xml:space="preserve"> posledních 5 letech se podílel </w:t>
            </w:r>
            <w:r>
              <w:rPr>
                <w:rFonts w:cs="Arial"/>
                <w:b/>
                <w:sz w:val="18"/>
                <w:szCs w:val="18"/>
              </w:rPr>
              <w:t>nejméně na 3 zakázkách</w:t>
            </w:r>
          </w:p>
        </w:tc>
      </w:tr>
      <w:tr w:rsidR="00227ED4" w:rsidTr="00227ED4">
        <w:trPr>
          <w:trHeight w:val="725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227ED4" w:rsidRPr="00FE7D43" w:rsidRDefault="00227ED4" w:rsidP="00227ED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Reference 1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Default="00B56F9A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6F9A">
              <w:rPr>
                <w:rFonts w:ascii="Arial" w:hAnsi="Arial" w:cs="Arial"/>
                <w:sz w:val="18"/>
                <w:szCs w:val="18"/>
              </w:rPr>
              <w:t>jejichž předmětem bylo řízení nebo dozorování projektu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charakter činnosti – řízení / dozor</w:t>
            </w:r>
          </w:p>
        </w:tc>
      </w:tr>
      <w:tr w:rsidR="00227ED4" w:rsidTr="00227ED4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v oblasti informačních nebo bezpečnostních technologií 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popis plnění, z kterého bude patrné splnění požadavku</w:t>
            </w:r>
          </w:p>
        </w:tc>
      </w:tr>
      <w:tr w:rsidR="00227ED4" w:rsidTr="00227ED4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s hodnotou investice více než 10 mil. Kč bez DPH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hodnotu investice u dotčeného projektu</w:t>
            </w:r>
          </w:p>
        </w:tc>
      </w:tr>
      <w:tr w:rsidR="00227ED4" w:rsidTr="00227ED4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Pr="00FE7D43" w:rsidRDefault="00227ED4" w:rsidP="00227ED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227ED4" w:rsidTr="00227ED4">
        <w:trPr>
          <w:trHeight w:val="725"/>
          <w:jc w:val="center"/>
        </w:trPr>
        <w:tc>
          <w:tcPr>
            <w:tcW w:w="461" w:type="dxa"/>
            <w:vMerge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227ED4" w:rsidRPr="00FE7D43" w:rsidRDefault="00227ED4" w:rsidP="00227ED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227ED4" w:rsidRPr="00FE7D43" w:rsidRDefault="00227ED4" w:rsidP="00227ED4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Reference 2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6F9A">
              <w:rPr>
                <w:rFonts w:ascii="Arial" w:hAnsi="Arial" w:cs="Arial"/>
                <w:sz w:val="18"/>
                <w:szCs w:val="18"/>
              </w:rPr>
              <w:t>jejichž předmětem bylo řízení nebo dozorování projektu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charakter činnosti – řízení / dozor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v oblasti informačních nebo bezpečnostních technologií 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popis plnění, z kterého bude patrné splnění požadavku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s hodnotou investice více než 10 mil. Kč bez DPH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hodnotu investice u dotčeného projektu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B56F9A" w:rsidTr="00B56F9A">
        <w:trPr>
          <w:trHeight w:val="1340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 w:val="restart"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DAD">
              <w:rPr>
                <w:rFonts w:ascii="Arial" w:hAnsi="Arial" w:cs="Arial"/>
                <w:b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sz w:val="18"/>
                <w:szCs w:val="18"/>
              </w:rPr>
              <w:t>eference 3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6F9A">
              <w:rPr>
                <w:rFonts w:ascii="Arial" w:hAnsi="Arial" w:cs="Arial"/>
                <w:sz w:val="18"/>
                <w:szCs w:val="18"/>
              </w:rPr>
              <w:t>jejichž předmětem bylo řízení nebo dozorování projektu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charakter činnosti – řízení / dozor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 xml:space="preserve">v oblasti informačních nebo bezpečnostních technologií 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popis plnění, z kterého bude patrné splnění požadavku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s hodnotou investice více než 10 mil. Kč bez DPH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hodnotu investice u dotčeného projektu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Termín dokončení poskytnutí služby</w:t>
            </w:r>
          </w:p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(měsíc/rok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termín realizace reference</w:t>
            </w:r>
          </w:p>
        </w:tc>
      </w:tr>
      <w:tr w:rsidR="00B56F9A" w:rsidTr="00227ED4">
        <w:trPr>
          <w:trHeight w:val="725"/>
          <w:jc w:val="center"/>
        </w:trPr>
        <w:tc>
          <w:tcPr>
            <w:tcW w:w="461" w:type="dxa"/>
            <w:vMerge/>
            <w:textDirection w:val="btLr"/>
            <w:vAlign w:val="center"/>
          </w:tcPr>
          <w:p w:rsidR="00B56F9A" w:rsidRPr="00E65DAD" w:rsidRDefault="00B56F9A" w:rsidP="00B56F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Identifikace objednatele (název a IČO) </w:t>
            </w:r>
            <w:r w:rsidRPr="00FE7D43">
              <w:rPr>
                <w:rFonts w:ascii="Arial" w:hAnsi="Arial" w:cs="Arial"/>
                <w:sz w:val="18"/>
                <w:szCs w:val="18"/>
              </w:rPr>
              <w:t>a jeho kontaktní osoby</w:t>
            </w:r>
          </w:p>
          <w:p w:rsidR="00B56F9A" w:rsidRPr="00FE7D43" w:rsidRDefault="00B56F9A" w:rsidP="00B56F9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D43">
              <w:rPr>
                <w:rFonts w:ascii="Arial" w:hAnsi="Arial" w:cs="Arial"/>
                <w:sz w:val="18"/>
                <w:szCs w:val="18"/>
              </w:rPr>
              <w:t>(jméno, tel. a e-mail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113" w:type="dxa"/>
            <w:gridSpan w:val="2"/>
            <w:shd w:val="clear" w:color="auto" w:fill="E2EFD9" w:themeFill="accent6" w:themeFillTint="33"/>
            <w:vAlign w:val="center"/>
          </w:tcPr>
          <w:p w:rsidR="00B56F9A" w:rsidRPr="00FE7D43" w:rsidRDefault="00B56F9A" w:rsidP="00B56F9A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identifikaci objednatele a kontaktní osoby objednatele</w:t>
            </w:r>
          </w:p>
        </w:tc>
      </w:tr>
    </w:tbl>
    <w:p w:rsidR="00D146A3" w:rsidRDefault="00D146A3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D146A3" w:rsidRDefault="00D146A3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tbl>
      <w:tblPr>
        <w:tblStyle w:val="Mkatabulky"/>
        <w:tblW w:w="10778" w:type="dxa"/>
        <w:jc w:val="center"/>
        <w:tblLook w:val="04A0" w:firstRow="1" w:lastRow="0" w:firstColumn="1" w:lastColumn="0" w:noHBand="0" w:noVBand="1"/>
      </w:tblPr>
      <w:tblGrid>
        <w:gridCol w:w="5748"/>
        <w:gridCol w:w="5030"/>
      </w:tblGrid>
      <w:tr w:rsidR="00D146A3" w:rsidRPr="00FE7D43" w:rsidTr="007C6A19">
        <w:trPr>
          <w:jc w:val="center"/>
        </w:trPr>
        <w:tc>
          <w:tcPr>
            <w:tcW w:w="5748" w:type="dxa"/>
            <w:vAlign w:val="center"/>
          </w:tcPr>
          <w:p w:rsidR="00D146A3" w:rsidRPr="00FE7D43" w:rsidRDefault="00D146A3" w:rsidP="007C6A19">
            <w:pPr>
              <w:pStyle w:val="Zkladntext"/>
              <w:spacing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Seniorní IT konzultant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D146A3" w:rsidRPr="00FE7D43" w:rsidRDefault="00D146A3" w:rsidP="007C6A19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uvede jméno a příjmení (vč. akademických titulů)</w:t>
            </w:r>
          </w:p>
        </w:tc>
      </w:tr>
      <w:tr w:rsidR="00D146A3" w:rsidRPr="00FE7D43" w:rsidTr="007C6A19">
        <w:trPr>
          <w:jc w:val="center"/>
        </w:trPr>
        <w:tc>
          <w:tcPr>
            <w:tcW w:w="5748" w:type="dxa"/>
            <w:vAlign w:val="center"/>
          </w:tcPr>
          <w:p w:rsidR="00D146A3" w:rsidRPr="00FE7D43" w:rsidRDefault="00D146A3" w:rsidP="007C6A19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Vztah k dodavateli: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D146A3" w:rsidRPr="00FE7D43" w:rsidRDefault="00D146A3" w:rsidP="007C6A19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</w:t>
            </w:r>
            <w:r w:rsidR="000C409C">
              <w:rPr>
                <w:rFonts w:cs="Arial"/>
                <w:sz w:val="18"/>
                <w:szCs w:val="18"/>
              </w:rPr>
              <w:t>atel uvede vztah osoby k firmě:</w:t>
            </w:r>
            <w:bookmarkStart w:id="1" w:name="_GoBack"/>
            <w:bookmarkEnd w:id="1"/>
            <w:r w:rsidRPr="00FE7D43">
              <w:rPr>
                <w:rFonts w:cs="Arial"/>
                <w:sz w:val="18"/>
                <w:szCs w:val="18"/>
              </w:rPr>
              <w:t xml:space="preserve"> zaměstnanec (HPP, DPČ, DPP) / poddodavatel / zaměstnanec jiné osoby (poddodavatele, člena sdružení…)</w:t>
            </w:r>
          </w:p>
        </w:tc>
      </w:tr>
      <w:tr w:rsidR="00D146A3" w:rsidRPr="00FE7D43" w:rsidTr="00DD4936">
        <w:trPr>
          <w:jc w:val="center"/>
        </w:trPr>
        <w:tc>
          <w:tcPr>
            <w:tcW w:w="5748" w:type="dxa"/>
          </w:tcPr>
          <w:p w:rsidR="00D146A3" w:rsidRPr="00D146A3" w:rsidRDefault="00D146A3" w:rsidP="00D146A3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D146A3">
              <w:rPr>
                <w:rFonts w:cs="Arial"/>
                <w:sz w:val="18"/>
                <w:szCs w:val="18"/>
              </w:rPr>
              <w:t>má ukončené minimálně SŠ vzdělání technického směru – program zaměřený informační technologie,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D146A3" w:rsidRPr="00FE7D43" w:rsidRDefault="00D146A3" w:rsidP="00D146A3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identifikuje vzdělání osoby – vč. názvu absolvovaného programu a identifikace školy</w:t>
            </w:r>
          </w:p>
        </w:tc>
      </w:tr>
      <w:tr w:rsidR="00D146A3" w:rsidRPr="00FE7D43" w:rsidTr="00DD4936">
        <w:trPr>
          <w:jc w:val="center"/>
        </w:trPr>
        <w:tc>
          <w:tcPr>
            <w:tcW w:w="5748" w:type="dxa"/>
          </w:tcPr>
          <w:p w:rsidR="00D146A3" w:rsidRPr="00D146A3" w:rsidRDefault="00D146A3" w:rsidP="00D146A3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D146A3">
              <w:rPr>
                <w:rFonts w:cs="Arial"/>
                <w:sz w:val="18"/>
                <w:szCs w:val="18"/>
              </w:rPr>
              <w:t>certifikace ISQTB, CEH,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D146A3" w:rsidRPr="00FE7D43" w:rsidRDefault="00D146A3" w:rsidP="00D146A3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FE7D43">
              <w:rPr>
                <w:rFonts w:cs="Arial"/>
                <w:sz w:val="18"/>
                <w:szCs w:val="18"/>
              </w:rPr>
              <w:t>Dodavatel identifikuje certifikaci osoby</w:t>
            </w:r>
          </w:p>
        </w:tc>
      </w:tr>
      <w:tr w:rsidR="00D146A3" w:rsidRPr="00FE7D43" w:rsidTr="00DD4936">
        <w:trPr>
          <w:jc w:val="center"/>
        </w:trPr>
        <w:tc>
          <w:tcPr>
            <w:tcW w:w="5748" w:type="dxa"/>
          </w:tcPr>
          <w:p w:rsidR="00D146A3" w:rsidRPr="00D146A3" w:rsidRDefault="00D146A3" w:rsidP="00D146A3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 w:rsidRPr="00D146A3">
              <w:rPr>
                <w:rFonts w:cs="Arial"/>
                <w:sz w:val="18"/>
                <w:szCs w:val="18"/>
              </w:rPr>
              <w:t>minimálně 5 let praxe v oboru informačních technologií.</w:t>
            </w:r>
          </w:p>
        </w:tc>
        <w:tc>
          <w:tcPr>
            <w:tcW w:w="5030" w:type="dxa"/>
            <w:shd w:val="clear" w:color="auto" w:fill="E2EFD9" w:themeFill="accent6" w:themeFillTint="33"/>
            <w:vAlign w:val="center"/>
          </w:tcPr>
          <w:p w:rsidR="00D146A3" w:rsidRPr="00FE7D43" w:rsidRDefault="00D146A3" w:rsidP="00D146A3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Dodavatel uvede délku praxe v daném oboru</w:t>
            </w:r>
          </w:p>
        </w:tc>
      </w:tr>
    </w:tbl>
    <w:p w:rsidR="003055BB" w:rsidRDefault="003055BB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D146A3" w:rsidRDefault="00D146A3" w:rsidP="003055BB">
      <w:pPr>
        <w:pStyle w:val="Zkladntext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Pokyny pro vyplnění:</w:t>
      </w:r>
    </w:p>
    <w:p w:rsidR="00D146A3" w:rsidRDefault="00D146A3" w:rsidP="00D146A3">
      <w:pPr>
        <w:pStyle w:val="Zkladntext"/>
        <w:numPr>
          <w:ilvl w:val="0"/>
          <w:numId w:val="9"/>
        </w:numPr>
        <w:spacing w:line="276" w:lineRule="auto"/>
        <w:ind w:left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dodavatel vyplní všechna zeleně podbarvená pole dle skutečnosti</w:t>
      </w:r>
    </w:p>
    <w:p w:rsidR="00D146A3" w:rsidRDefault="00D146A3" w:rsidP="00D146A3">
      <w:pPr>
        <w:pStyle w:val="Zkladntext"/>
        <w:numPr>
          <w:ilvl w:val="0"/>
          <w:numId w:val="9"/>
        </w:numPr>
        <w:spacing w:line="276" w:lineRule="auto"/>
        <w:ind w:left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dodavatel vyplní příslušná pole podle pokynů uvedených v jednotlivých polích – tyto přepíše (vymaže a vepíše příslušné údaje)</w:t>
      </w:r>
    </w:p>
    <w:p w:rsidR="00D146A3" w:rsidRPr="00946ACE" w:rsidRDefault="00D146A3" w:rsidP="00D146A3">
      <w:pPr>
        <w:pStyle w:val="Zkladntext"/>
        <w:numPr>
          <w:ilvl w:val="0"/>
          <w:numId w:val="9"/>
        </w:numPr>
        <w:spacing w:line="276" w:lineRule="auto"/>
        <w:ind w:left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osoba, která není zaměstnancem (pracovně-právní vztah) se považuje za subdodavatele nebo zaměstnance subdodavatele</w:t>
      </w:r>
    </w:p>
    <w:sectPr w:rsidR="00D146A3" w:rsidRPr="00946ACE" w:rsidSect="00FE7D43">
      <w:pgSz w:w="11906" w:h="16838"/>
      <w:pgMar w:top="720" w:right="720" w:bottom="720" w:left="720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ED4" w:rsidRDefault="00227ED4" w:rsidP="006A4F4C">
      <w:r>
        <w:separator/>
      </w:r>
    </w:p>
  </w:endnote>
  <w:endnote w:type="continuationSeparator" w:id="0">
    <w:p w:rsidR="00227ED4" w:rsidRDefault="00227ED4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27ED4" w:rsidRPr="006C0541" w:rsidRDefault="00227E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C409C">
          <w:rPr>
            <w:rFonts w:ascii="Arial" w:hAnsi="Arial" w:cs="Arial"/>
            <w:noProof/>
            <w:sz w:val="20"/>
            <w:szCs w:val="20"/>
          </w:rPr>
          <w:t>3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ED4" w:rsidRDefault="00227ED4" w:rsidP="006A4F4C">
      <w:r>
        <w:separator/>
      </w:r>
    </w:p>
  </w:footnote>
  <w:footnote w:type="continuationSeparator" w:id="0">
    <w:p w:rsidR="00227ED4" w:rsidRDefault="00227ED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E427E"/>
    <w:multiLevelType w:val="hybridMultilevel"/>
    <w:tmpl w:val="97B815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B27A6"/>
    <w:multiLevelType w:val="hybridMultilevel"/>
    <w:tmpl w:val="955A1B2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D400A1E"/>
    <w:multiLevelType w:val="hybridMultilevel"/>
    <w:tmpl w:val="92E4DFEE"/>
    <w:lvl w:ilvl="0" w:tplc="4FBAE42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2"/>
  </w:num>
  <w:num w:numId="5">
    <w:abstractNumId w:val="4"/>
  </w:num>
  <w:num w:numId="6">
    <w:abstractNumId w:val="19"/>
  </w:num>
  <w:num w:numId="7">
    <w:abstractNumId w:val="16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3"/>
  </w:num>
  <w:num w:numId="14">
    <w:abstractNumId w:val="25"/>
  </w:num>
  <w:num w:numId="15">
    <w:abstractNumId w:val="15"/>
  </w:num>
  <w:num w:numId="16">
    <w:abstractNumId w:val="2"/>
  </w:num>
  <w:num w:numId="17">
    <w:abstractNumId w:val="14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7"/>
  </w:num>
  <w:num w:numId="32">
    <w:abstractNumId w:val="18"/>
  </w:num>
  <w:num w:numId="33">
    <w:abstractNumId w:val="0"/>
  </w:num>
  <w:num w:numId="34">
    <w:abstractNumId w:val="10"/>
  </w:num>
  <w:num w:numId="35">
    <w:abstractNumId w:val="1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409C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27ED4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14C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45D6"/>
    <w:rsid w:val="006E695A"/>
    <w:rsid w:val="006E7516"/>
    <w:rsid w:val="006E79BD"/>
    <w:rsid w:val="006F0FCD"/>
    <w:rsid w:val="006F17C4"/>
    <w:rsid w:val="006F2AF8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6724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0EEC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1CF5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D50AC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35F62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692C"/>
    <w:rsid w:val="00B56F9A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BB3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0746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46A3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5DAD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5E7A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E7D43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A965E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7DB24B422E746E19473552B7DE86C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41B3-F413-42A4-9C63-FE69BEB10FE5}"/>
      </w:docPartPr>
      <w:docPartBody>
        <w:p w:rsidR="006F4CBD" w:rsidRDefault="006F4CBD" w:rsidP="006F4CBD">
          <w:pPr>
            <w:pStyle w:val="17DB24B422E746E19473552B7DE86C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1724F453C0643F4B17F953B17B262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C334E-EEFA-45A9-A45B-AC64BFFFE5BE}"/>
      </w:docPartPr>
      <w:docPartBody>
        <w:p w:rsidR="006F4CBD" w:rsidRDefault="006F4CBD" w:rsidP="006F4CBD">
          <w:pPr>
            <w:pStyle w:val="61724F453C0643F4B17F953B17B2623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5193C3F1744276B0088D615B4172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EBA69F-77B9-49B9-BE4D-92B031BBF8DF}"/>
      </w:docPartPr>
      <w:docPartBody>
        <w:p w:rsidR="006F4CBD" w:rsidRDefault="006F4CBD" w:rsidP="006F4CBD">
          <w:pPr>
            <w:pStyle w:val="D45193C3F1744276B0088D615B4172F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CF9CBA3731C471BA13283A7E8DB22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EA71D-2CAF-4C20-A63B-0E3B7E0BAEFC}"/>
      </w:docPartPr>
      <w:docPartBody>
        <w:p w:rsidR="006F4CBD" w:rsidRDefault="006F4CBD" w:rsidP="006F4CBD">
          <w:pPr>
            <w:pStyle w:val="9CF9CBA3731C471BA13283A7E8DB22EB"/>
          </w:pPr>
          <w:r w:rsidRPr="0073541C"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6F4CBD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4CBD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5B7B40B76DA749D6A8F17C911F74DC25">
    <w:name w:val="5B7B40B76DA749D6A8F17C911F74DC25"/>
    <w:rsid w:val="006F4CBD"/>
  </w:style>
  <w:style w:type="paragraph" w:customStyle="1" w:styleId="E17FD7C5F76B4A2F8B9BD0BBA8A21025">
    <w:name w:val="E17FD7C5F76B4A2F8B9BD0BBA8A21025"/>
    <w:rsid w:val="006F4CBD"/>
  </w:style>
  <w:style w:type="paragraph" w:customStyle="1" w:styleId="E1946B6E3E344ED481575C12FA239D0F">
    <w:name w:val="E1946B6E3E344ED481575C12FA239D0F"/>
    <w:rsid w:val="006F4CBD"/>
  </w:style>
  <w:style w:type="paragraph" w:customStyle="1" w:styleId="99587D2F029049EC9D7D57056FF5E8F9">
    <w:name w:val="99587D2F029049EC9D7D57056FF5E8F9"/>
    <w:rsid w:val="006F4CBD"/>
  </w:style>
  <w:style w:type="paragraph" w:customStyle="1" w:styleId="17DB24B422E746E19473552B7DE86C2F">
    <w:name w:val="17DB24B422E746E19473552B7DE86C2F"/>
    <w:rsid w:val="006F4CBD"/>
  </w:style>
  <w:style w:type="paragraph" w:customStyle="1" w:styleId="61724F453C0643F4B17F953B17B26238">
    <w:name w:val="61724F453C0643F4B17F953B17B26238"/>
    <w:rsid w:val="006F4CBD"/>
  </w:style>
  <w:style w:type="paragraph" w:customStyle="1" w:styleId="D45193C3F1744276B0088D615B4172FA">
    <w:name w:val="D45193C3F1744276B0088D615B4172FA"/>
    <w:rsid w:val="006F4CBD"/>
  </w:style>
  <w:style w:type="paragraph" w:customStyle="1" w:styleId="9CF9CBA3731C471BA13283A7E8DB22EB">
    <w:name w:val="9CF9CBA3731C471BA13283A7E8DB22EB"/>
    <w:rsid w:val="006F4CBD"/>
  </w:style>
  <w:style w:type="paragraph" w:customStyle="1" w:styleId="C3E028B9DC6D464EBA16167E41F3D1A6">
    <w:name w:val="C3E028B9DC6D464EBA16167E41F3D1A6"/>
    <w:rsid w:val="006F4CBD"/>
  </w:style>
  <w:style w:type="paragraph" w:customStyle="1" w:styleId="6240D766B1AA4137B47CB5329CD623D8">
    <w:name w:val="6240D766B1AA4137B47CB5329CD623D8"/>
    <w:rsid w:val="006F4CBD"/>
  </w:style>
  <w:style w:type="paragraph" w:customStyle="1" w:styleId="C8C490AA3C6649E3A069104BE306CEDD">
    <w:name w:val="C8C490AA3C6649E3A069104BE306CEDD"/>
    <w:rsid w:val="006F4CBD"/>
  </w:style>
  <w:style w:type="paragraph" w:customStyle="1" w:styleId="C2F642E1E8A44DF78E76E4E0B9336FA5">
    <w:name w:val="C2F642E1E8A44DF78E76E4E0B9336FA5"/>
    <w:rsid w:val="006F4CBD"/>
  </w:style>
  <w:style w:type="paragraph" w:customStyle="1" w:styleId="D3703BE5EE764DFC819B26BA152C9BBD">
    <w:name w:val="D3703BE5EE764DFC819B26BA152C9BBD"/>
    <w:rsid w:val="006F4CBD"/>
  </w:style>
  <w:style w:type="paragraph" w:customStyle="1" w:styleId="ECD5D997A4994C17ADFB84282523320A">
    <w:name w:val="ECD5D997A4994C17ADFB84282523320A"/>
    <w:rsid w:val="006F4CBD"/>
  </w:style>
  <w:style w:type="paragraph" w:customStyle="1" w:styleId="C71401448E1C4DD99EA6AA49719400C7">
    <w:name w:val="C71401448E1C4DD99EA6AA49719400C7"/>
    <w:rsid w:val="006F4CBD"/>
  </w:style>
  <w:style w:type="paragraph" w:customStyle="1" w:styleId="8F2E3763BA944BDF8ADFBB018D06D85B">
    <w:name w:val="8F2E3763BA944BDF8ADFBB018D06D85B"/>
    <w:rsid w:val="006F4CBD"/>
  </w:style>
  <w:style w:type="paragraph" w:customStyle="1" w:styleId="08B360BACC0F4214A979367400231B8B">
    <w:name w:val="08B360BACC0F4214A979367400231B8B"/>
    <w:rsid w:val="006F4CBD"/>
  </w:style>
  <w:style w:type="paragraph" w:customStyle="1" w:styleId="C65FB79C3DC74BF9AB70D5DB520BBDF0">
    <w:name w:val="C65FB79C3DC74BF9AB70D5DB520BBDF0"/>
    <w:rsid w:val="006F4CBD"/>
  </w:style>
  <w:style w:type="paragraph" w:customStyle="1" w:styleId="4E106CD0C9344B08B27A2F69B9E058DC">
    <w:name w:val="4E106CD0C9344B08B27A2F69B9E058DC"/>
    <w:rsid w:val="006F4CBD"/>
  </w:style>
  <w:style w:type="paragraph" w:customStyle="1" w:styleId="80D03C9D73E5405EBC8B3E2E2C02A3E3">
    <w:name w:val="80D03C9D73E5405EBC8B3E2E2C02A3E3"/>
    <w:rsid w:val="006F4CBD"/>
  </w:style>
  <w:style w:type="paragraph" w:customStyle="1" w:styleId="3A0421EFC4CC428399EB63E033AEF247">
    <w:name w:val="3A0421EFC4CC428399EB63E033AEF247"/>
    <w:rsid w:val="006F4CBD"/>
  </w:style>
  <w:style w:type="paragraph" w:customStyle="1" w:styleId="66B8809EDBCF4A288D33E5977C20F637">
    <w:name w:val="66B8809EDBCF4A288D33E5977C20F637"/>
    <w:rsid w:val="006F4CBD"/>
  </w:style>
  <w:style w:type="paragraph" w:customStyle="1" w:styleId="E383CBC1513746DA9783B9D929A53A06">
    <w:name w:val="E383CBC1513746DA9783B9D929A53A06"/>
    <w:rsid w:val="006F4CBD"/>
  </w:style>
  <w:style w:type="paragraph" w:customStyle="1" w:styleId="75BEF928D7484492A99F5D7826516EED">
    <w:name w:val="75BEF928D7484492A99F5D7826516EED"/>
    <w:rsid w:val="006F4CBD"/>
  </w:style>
  <w:style w:type="paragraph" w:customStyle="1" w:styleId="ED154448DBED48CAA2B02EFF8DA11EE8">
    <w:name w:val="ED154448DBED48CAA2B02EFF8DA11EE8"/>
    <w:rsid w:val="006F4CBD"/>
  </w:style>
  <w:style w:type="paragraph" w:customStyle="1" w:styleId="330532081D6441B197AC0FA078723704">
    <w:name w:val="330532081D6441B197AC0FA078723704"/>
    <w:rsid w:val="006F4CBD"/>
  </w:style>
  <w:style w:type="paragraph" w:customStyle="1" w:styleId="AB044089EAD94555B19B37BE024A91E9">
    <w:name w:val="AB044089EAD94555B19B37BE024A91E9"/>
    <w:rsid w:val="006F4CBD"/>
  </w:style>
  <w:style w:type="paragraph" w:customStyle="1" w:styleId="DEAEFD019A8542EDB89D091931EA06EC">
    <w:name w:val="DEAEFD019A8542EDB89D091931EA06EC"/>
    <w:rsid w:val="006F4CBD"/>
  </w:style>
  <w:style w:type="paragraph" w:customStyle="1" w:styleId="2C86B3BA5DCC4B42B82D7389C14127F9">
    <w:name w:val="2C86B3BA5DCC4B42B82D7389C14127F9"/>
    <w:rsid w:val="006F4CBD"/>
  </w:style>
  <w:style w:type="paragraph" w:customStyle="1" w:styleId="E785EAA32B4747F5A51D34E4421ECEE8">
    <w:name w:val="E785EAA32B4747F5A51D34E4421ECEE8"/>
    <w:rsid w:val="006F4CBD"/>
  </w:style>
  <w:style w:type="paragraph" w:customStyle="1" w:styleId="707AFD01E1DD4DA0B26FC9C1A4F54743">
    <w:name w:val="707AFD01E1DD4DA0B26FC9C1A4F54743"/>
    <w:rsid w:val="006F4CBD"/>
  </w:style>
  <w:style w:type="paragraph" w:customStyle="1" w:styleId="EC1DDFF8C8934549B3E25CDAA6F32B6E">
    <w:name w:val="EC1DDFF8C8934549B3E25CDAA6F32B6E"/>
    <w:rsid w:val="006F4CBD"/>
  </w:style>
  <w:style w:type="paragraph" w:customStyle="1" w:styleId="B6615F759B894442AF966F170231F1AC">
    <w:name w:val="B6615F759B894442AF966F170231F1AC"/>
    <w:rsid w:val="006F4CBD"/>
  </w:style>
  <w:style w:type="paragraph" w:customStyle="1" w:styleId="10A4F3459FEC44FA8E78425A7D586017">
    <w:name w:val="10A4F3459FEC44FA8E78425A7D586017"/>
    <w:rsid w:val="006F4CBD"/>
  </w:style>
  <w:style w:type="paragraph" w:customStyle="1" w:styleId="E55BFCB361344795B2A0F731F1148460">
    <w:name w:val="E55BFCB361344795B2A0F731F1148460"/>
    <w:rsid w:val="006F4CBD"/>
  </w:style>
  <w:style w:type="paragraph" w:customStyle="1" w:styleId="E28626DCED3042338EFAEFE6B0125056">
    <w:name w:val="E28626DCED3042338EFAEFE6B0125056"/>
    <w:rsid w:val="006F4CBD"/>
  </w:style>
  <w:style w:type="paragraph" w:customStyle="1" w:styleId="70645D853F774359AC86C75040003371">
    <w:name w:val="70645D853F774359AC86C75040003371"/>
    <w:rsid w:val="006F4CBD"/>
  </w:style>
  <w:style w:type="paragraph" w:customStyle="1" w:styleId="229AD2D11C0749A89C166EECA03DE48A">
    <w:name w:val="229AD2D11C0749A89C166EECA03DE48A"/>
    <w:rsid w:val="006F4CBD"/>
  </w:style>
  <w:style w:type="paragraph" w:customStyle="1" w:styleId="15943BE0887E4AC282787BFC54BD5BC1">
    <w:name w:val="15943BE0887E4AC282787BFC54BD5BC1"/>
    <w:rsid w:val="006F4CBD"/>
  </w:style>
  <w:style w:type="paragraph" w:customStyle="1" w:styleId="D7A314B4EF4F418E84B3A849EAC8C026">
    <w:name w:val="D7A314B4EF4F418E84B3A849EAC8C026"/>
    <w:rsid w:val="006F4CBD"/>
  </w:style>
  <w:style w:type="paragraph" w:customStyle="1" w:styleId="D998F7AC1765493ABBFBF5C85134D2DB">
    <w:name w:val="D998F7AC1765493ABBFBF5C85134D2DB"/>
    <w:rsid w:val="006F4CBD"/>
  </w:style>
  <w:style w:type="paragraph" w:customStyle="1" w:styleId="D14D52702FC54F37840A42C0FEA712AF">
    <w:name w:val="D14D52702FC54F37840A42C0FEA712AF"/>
    <w:rsid w:val="006F4CBD"/>
  </w:style>
  <w:style w:type="paragraph" w:customStyle="1" w:styleId="167921606DE4438BB136126B8D809C5B">
    <w:name w:val="167921606DE4438BB136126B8D809C5B"/>
    <w:rsid w:val="006F4CBD"/>
  </w:style>
  <w:style w:type="paragraph" w:customStyle="1" w:styleId="D80F64419DF84B1FA3C0C47D24BC69BD">
    <w:name w:val="D80F64419DF84B1FA3C0C47D24BC69BD"/>
    <w:rsid w:val="006F4CBD"/>
  </w:style>
  <w:style w:type="paragraph" w:customStyle="1" w:styleId="9FC101198DE249899E93519FB5F41426">
    <w:name w:val="9FC101198DE249899E93519FB5F41426"/>
    <w:rsid w:val="006F4CBD"/>
  </w:style>
  <w:style w:type="paragraph" w:customStyle="1" w:styleId="41272D10ED7341A49C114E0435E42CD0">
    <w:name w:val="41272D10ED7341A49C114E0435E42CD0"/>
    <w:rsid w:val="006F4CBD"/>
  </w:style>
  <w:style w:type="paragraph" w:customStyle="1" w:styleId="639B49E521F54D90844C6D6E5038494D">
    <w:name w:val="639B49E521F54D90844C6D6E5038494D"/>
    <w:rsid w:val="006F4CBD"/>
  </w:style>
  <w:style w:type="paragraph" w:customStyle="1" w:styleId="622D3D4A9ACD448A9C15105C855CF3EB">
    <w:name w:val="622D3D4A9ACD448A9C15105C855CF3EB"/>
    <w:rsid w:val="006F4CBD"/>
  </w:style>
  <w:style w:type="paragraph" w:customStyle="1" w:styleId="C73FF2B9DE4D4BE2908F834DE79FEC7E">
    <w:name w:val="C73FF2B9DE4D4BE2908F834DE79FEC7E"/>
    <w:rsid w:val="006F4CBD"/>
  </w:style>
  <w:style w:type="paragraph" w:customStyle="1" w:styleId="7E99E4DE683B4C59B199D0982EF38215">
    <w:name w:val="7E99E4DE683B4C59B199D0982EF38215"/>
    <w:rsid w:val="006F4C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44824-EEC6-4C7E-AAD8-3BD5B1C1F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1746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35</cp:revision>
  <dcterms:created xsi:type="dcterms:W3CDTF">2022-05-09T20:22:00Z</dcterms:created>
  <dcterms:modified xsi:type="dcterms:W3CDTF">2023-04-04T06:42:00Z</dcterms:modified>
</cp:coreProperties>
</file>