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87761" w14:textId="77777777" w:rsidR="00C62295" w:rsidRDefault="00C62295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A4DD7C4" w14:textId="4D5F063A" w:rsidR="00A765E4" w:rsidRPr="00C62295" w:rsidRDefault="00A765E4" w:rsidP="007744D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62295">
        <w:rPr>
          <w:rFonts w:ascii="Arial" w:hAnsi="Arial" w:cs="Arial"/>
          <w:b/>
          <w:bCs/>
          <w:sz w:val="24"/>
          <w:szCs w:val="24"/>
          <w:u w:val="single"/>
        </w:rPr>
        <w:t xml:space="preserve">Specifikace </w:t>
      </w:r>
      <w:r w:rsidR="00C62295">
        <w:rPr>
          <w:rFonts w:ascii="Arial" w:hAnsi="Arial" w:cs="Arial"/>
          <w:b/>
          <w:bCs/>
          <w:sz w:val="24"/>
          <w:szCs w:val="24"/>
          <w:u w:val="single"/>
        </w:rPr>
        <w:t>předmětu plnění (</w:t>
      </w:r>
      <w:r w:rsidRPr="00C62295">
        <w:rPr>
          <w:rFonts w:ascii="Arial" w:hAnsi="Arial" w:cs="Arial"/>
          <w:b/>
          <w:bCs/>
          <w:sz w:val="24"/>
          <w:szCs w:val="24"/>
          <w:u w:val="single"/>
        </w:rPr>
        <w:t>služeb</w:t>
      </w:r>
      <w:r w:rsidR="00C62295">
        <w:rPr>
          <w:rFonts w:ascii="Arial" w:hAnsi="Arial" w:cs="Arial"/>
          <w:b/>
          <w:bCs/>
          <w:sz w:val="24"/>
          <w:szCs w:val="24"/>
          <w:u w:val="single"/>
        </w:rPr>
        <w:t>)</w:t>
      </w:r>
    </w:p>
    <w:p w14:paraId="60A2ABE9" w14:textId="771974C7" w:rsidR="00082D88" w:rsidRPr="00FD7E1D" w:rsidRDefault="00827FDF" w:rsidP="009A03CE">
      <w:pPr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Zadavatel </w:t>
      </w:r>
      <w:r w:rsidR="005918D5" w:rsidRPr="00FD7E1D">
        <w:rPr>
          <w:rFonts w:ascii="Arial" w:hAnsi="Arial" w:cs="Arial"/>
        </w:rPr>
        <w:t xml:space="preserve">Nemocnice </w:t>
      </w:r>
      <w:r w:rsidR="003949EA">
        <w:rPr>
          <w:rFonts w:ascii="Arial" w:hAnsi="Arial" w:cs="Arial"/>
        </w:rPr>
        <w:t>Pelhřimov</w:t>
      </w:r>
      <w:r w:rsidR="005918D5" w:rsidRPr="00FD7E1D">
        <w:rPr>
          <w:rFonts w:ascii="Arial" w:hAnsi="Arial" w:cs="Arial"/>
        </w:rPr>
        <w:t xml:space="preserve">, příspěvková organizace (dále jen </w:t>
      </w:r>
      <w:r w:rsidR="0055580F">
        <w:rPr>
          <w:rFonts w:ascii="Arial" w:hAnsi="Arial" w:cs="Arial"/>
        </w:rPr>
        <w:t>„</w:t>
      </w:r>
      <w:proofErr w:type="spellStart"/>
      <w:r w:rsidR="003949EA">
        <w:rPr>
          <w:rFonts w:ascii="Arial" w:hAnsi="Arial" w:cs="Arial"/>
        </w:rPr>
        <w:t>NemPE</w:t>
      </w:r>
      <w:proofErr w:type="spellEnd"/>
      <w:r w:rsidR="0055580F">
        <w:rPr>
          <w:rFonts w:ascii="Arial" w:hAnsi="Arial" w:cs="Arial"/>
        </w:rPr>
        <w:t>“</w:t>
      </w:r>
      <w:r w:rsidR="005918D5" w:rsidRPr="00FD7E1D">
        <w:rPr>
          <w:rFonts w:ascii="Arial" w:hAnsi="Arial" w:cs="Arial"/>
        </w:rPr>
        <w:t xml:space="preserve">) </w:t>
      </w:r>
      <w:r w:rsidRPr="00FD7E1D">
        <w:rPr>
          <w:rFonts w:ascii="Arial" w:hAnsi="Arial" w:cs="Arial"/>
        </w:rPr>
        <w:t xml:space="preserve">podal žádost do výzvy IROP č. </w:t>
      </w:r>
      <w:r w:rsidR="00D715D6" w:rsidRPr="00FD7E1D">
        <w:rPr>
          <w:rFonts w:ascii="Arial" w:hAnsi="Arial" w:cs="Arial"/>
        </w:rPr>
        <w:t>4</w:t>
      </w:r>
      <w:r w:rsidR="001408AB" w:rsidRPr="00FD7E1D">
        <w:rPr>
          <w:rFonts w:ascii="Arial" w:hAnsi="Arial" w:cs="Arial"/>
        </w:rPr>
        <w:t xml:space="preserve"> Kybernetická bezpečnost</w:t>
      </w:r>
      <w:r w:rsidR="00CB40BB" w:rsidRPr="00FD7E1D">
        <w:rPr>
          <w:rFonts w:ascii="Arial" w:hAnsi="Arial" w:cs="Arial"/>
        </w:rPr>
        <w:t xml:space="preserve">, projekt </w:t>
      </w:r>
      <w:r w:rsidR="005918D5" w:rsidRPr="00FD7E1D">
        <w:rPr>
          <w:rFonts w:ascii="Arial" w:hAnsi="Arial" w:cs="Arial"/>
        </w:rPr>
        <w:t xml:space="preserve">Kybernetická bezpečnost Nemocnice </w:t>
      </w:r>
      <w:r w:rsidR="003949EA">
        <w:rPr>
          <w:rFonts w:ascii="Arial" w:hAnsi="Arial" w:cs="Arial"/>
        </w:rPr>
        <w:t>Pelhřimov</w:t>
      </w:r>
      <w:r w:rsidR="005918D5" w:rsidRPr="00FD7E1D">
        <w:rPr>
          <w:rFonts w:ascii="Arial" w:hAnsi="Arial" w:cs="Arial"/>
        </w:rPr>
        <w:t xml:space="preserve"> ev. číslo </w:t>
      </w:r>
      <w:r w:rsidR="003949EA" w:rsidRPr="003949EA">
        <w:rPr>
          <w:rFonts w:ascii="Arial" w:hAnsi="Arial" w:cs="Arial"/>
        </w:rPr>
        <w:t>CZ.06.01.01/00/22_004/000017</w:t>
      </w:r>
      <w:r w:rsidR="00706CDC">
        <w:rPr>
          <w:rFonts w:ascii="Arial" w:hAnsi="Arial" w:cs="Arial"/>
        </w:rPr>
        <w:t xml:space="preserve">7 </w:t>
      </w:r>
      <w:r w:rsidR="00CB40BB" w:rsidRPr="00FD7E1D">
        <w:rPr>
          <w:rFonts w:ascii="Arial" w:hAnsi="Arial" w:cs="Arial"/>
        </w:rPr>
        <w:t>(dále jen „projekt“</w:t>
      </w:r>
      <w:r w:rsidR="005918D5" w:rsidRPr="00FD7E1D">
        <w:rPr>
          <w:rFonts w:ascii="Arial" w:hAnsi="Arial" w:cs="Arial"/>
        </w:rPr>
        <w:t>)</w:t>
      </w:r>
      <w:r w:rsidRPr="00FD7E1D">
        <w:rPr>
          <w:rFonts w:ascii="Arial" w:hAnsi="Arial" w:cs="Arial"/>
        </w:rPr>
        <w:t>, v rámci které</w:t>
      </w:r>
      <w:r w:rsidR="00CB40BB" w:rsidRPr="00FD7E1D">
        <w:rPr>
          <w:rFonts w:ascii="Arial" w:hAnsi="Arial" w:cs="Arial"/>
        </w:rPr>
        <w:t>ho</w:t>
      </w:r>
      <w:r w:rsidRPr="00FD7E1D">
        <w:rPr>
          <w:rFonts w:ascii="Arial" w:hAnsi="Arial" w:cs="Arial"/>
        </w:rPr>
        <w:t xml:space="preserve"> hodlá řešit následující technická opatření ke zvýšení své kybernetické bezpečnosti</w:t>
      </w:r>
      <w:r w:rsidR="00082D88" w:rsidRPr="00FD7E1D">
        <w:rPr>
          <w:rFonts w:ascii="Arial" w:hAnsi="Arial" w:cs="Arial"/>
        </w:rPr>
        <w:t xml:space="preserve"> (celkem 9 vzájemně provázaných technických opatření):</w:t>
      </w:r>
    </w:p>
    <w:p w14:paraId="220AFFE6" w14:textId="77777777" w:rsidR="003949EA" w:rsidRPr="003949EA" w:rsidRDefault="003949EA" w:rsidP="003949EA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949EA">
        <w:rPr>
          <w:rFonts w:ascii="Arial" w:eastAsia="Times New Roman" w:hAnsi="Arial" w:cs="Arial"/>
          <w:lang w:eastAsia="cs-CZ"/>
        </w:rPr>
        <w:t>opatření č. 1: Centrální firewally</w:t>
      </w:r>
    </w:p>
    <w:p w14:paraId="1B07E124" w14:textId="77777777" w:rsidR="003949EA" w:rsidRPr="003949EA" w:rsidRDefault="003949EA" w:rsidP="003949EA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949EA">
        <w:rPr>
          <w:rFonts w:ascii="Arial" w:eastAsia="Times New Roman" w:hAnsi="Arial" w:cs="Arial"/>
          <w:lang w:eastAsia="cs-CZ"/>
        </w:rPr>
        <w:t xml:space="preserve">opatření č. 2: Centrální sběr a management logů    </w:t>
      </w:r>
    </w:p>
    <w:p w14:paraId="1854D99A" w14:textId="77777777" w:rsidR="003949EA" w:rsidRPr="003949EA" w:rsidRDefault="003949EA" w:rsidP="003949EA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949EA">
        <w:rPr>
          <w:rFonts w:ascii="Arial" w:eastAsia="Times New Roman" w:hAnsi="Arial" w:cs="Arial"/>
          <w:lang w:eastAsia="cs-CZ"/>
        </w:rPr>
        <w:t>opatření č. 3: Zavedení segmentace sítě (HW + SW v kombinaci s opatřením č. 7)</w:t>
      </w:r>
    </w:p>
    <w:p w14:paraId="0A2CB347" w14:textId="77777777" w:rsidR="003949EA" w:rsidRPr="003949EA" w:rsidRDefault="003949EA" w:rsidP="003949EA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949EA">
        <w:rPr>
          <w:rFonts w:ascii="Arial" w:eastAsia="Times New Roman" w:hAnsi="Arial" w:cs="Arial"/>
          <w:lang w:eastAsia="cs-CZ"/>
        </w:rPr>
        <w:t xml:space="preserve">opatření č. 4: Data </w:t>
      </w:r>
      <w:proofErr w:type="spellStart"/>
      <w:r w:rsidRPr="003949EA">
        <w:rPr>
          <w:rFonts w:ascii="Arial" w:eastAsia="Times New Roman" w:hAnsi="Arial" w:cs="Arial"/>
          <w:lang w:eastAsia="cs-CZ"/>
        </w:rPr>
        <w:t>Loss</w:t>
      </w:r>
      <w:proofErr w:type="spellEnd"/>
      <w:r w:rsidRPr="003949EA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3949EA">
        <w:rPr>
          <w:rFonts w:ascii="Arial" w:eastAsia="Times New Roman" w:hAnsi="Arial" w:cs="Arial"/>
          <w:lang w:eastAsia="cs-CZ"/>
        </w:rPr>
        <w:t>Prevention</w:t>
      </w:r>
      <w:proofErr w:type="spellEnd"/>
      <w:r w:rsidRPr="003949EA">
        <w:rPr>
          <w:rFonts w:ascii="Arial" w:eastAsia="Times New Roman" w:hAnsi="Arial" w:cs="Arial"/>
          <w:lang w:eastAsia="cs-CZ"/>
        </w:rPr>
        <w:t xml:space="preserve"> (DLP)</w:t>
      </w:r>
    </w:p>
    <w:p w14:paraId="6FE66576" w14:textId="77777777" w:rsidR="003949EA" w:rsidRPr="003949EA" w:rsidRDefault="003949EA" w:rsidP="003949EA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949EA">
        <w:rPr>
          <w:rFonts w:ascii="Arial" w:eastAsia="Times New Roman" w:hAnsi="Arial" w:cs="Arial"/>
          <w:lang w:eastAsia="cs-CZ"/>
        </w:rPr>
        <w:t>opatření č. 5: Úložiště pro PACS, NIS a data dalších produkčních systémů (HW+SW)</w:t>
      </w:r>
    </w:p>
    <w:p w14:paraId="74CF4252" w14:textId="77777777" w:rsidR="003949EA" w:rsidRPr="003949EA" w:rsidRDefault="003949EA" w:rsidP="003949EA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949EA">
        <w:rPr>
          <w:rFonts w:ascii="Arial" w:eastAsia="Times New Roman" w:hAnsi="Arial" w:cs="Arial"/>
          <w:lang w:eastAsia="cs-CZ"/>
        </w:rPr>
        <w:t>opatření č. 6: Infrastruktura pro zálohování a rychlou obnovu dat a systémů</w:t>
      </w:r>
    </w:p>
    <w:p w14:paraId="4E3037B4" w14:textId="77777777" w:rsidR="003949EA" w:rsidRPr="003949EA" w:rsidRDefault="003949EA" w:rsidP="003949EA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949EA">
        <w:rPr>
          <w:rFonts w:ascii="Arial" w:eastAsia="Times New Roman" w:hAnsi="Arial" w:cs="Arial"/>
          <w:lang w:eastAsia="cs-CZ"/>
        </w:rPr>
        <w:t>opatření č. 7: Zvýšení dostupnosti záložního datového centra a lokální sítě</w:t>
      </w:r>
    </w:p>
    <w:p w14:paraId="2AD5CE3B" w14:textId="77777777" w:rsidR="003949EA" w:rsidRPr="003949EA" w:rsidRDefault="003949EA" w:rsidP="003949EA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cs-CZ"/>
        </w:rPr>
      </w:pPr>
      <w:r w:rsidRPr="003949EA">
        <w:rPr>
          <w:rFonts w:ascii="Arial" w:eastAsia="Times New Roman" w:hAnsi="Arial" w:cs="Arial"/>
          <w:lang w:eastAsia="cs-CZ"/>
        </w:rPr>
        <w:t>opatření č. 8: Ochrana operačních systémů a mobilních platforem</w:t>
      </w:r>
    </w:p>
    <w:p w14:paraId="67557F1A" w14:textId="77777777" w:rsidR="003949EA" w:rsidRPr="003949EA" w:rsidRDefault="003949EA" w:rsidP="003949EA">
      <w:pPr>
        <w:numPr>
          <w:ilvl w:val="0"/>
          <w:numId w:val="20"/>
        </w:numPr>
        <w:spacing w:after="120" w:line="276" w:lineRule="auto"/>
        <w:jc w:val="both"/>
        <w:rPr>
          <w:rFonts w:ascii="Arial" w:eastAsia="Times New Roman" w:hAnsi="Arial" w:cs="Arial"/>
          <w:lang w:eastAsia="cs-CZ"/>
        </w:rPr>
      </w:pPr>
      <w:r w:rsidRPr="003949EA">
        <w:rPr>
          <w:rFonts w:ascii="Arial" w:eastAsia="Times New Roman" w:hAnsi="Arial" w:cs="Arial"/>
          <w:lang w:eastAsia="cs-CZ"/>
        </w:rPr>
        <w:t>opatření č. 9: Přihlašování uživatelů k počítačům a aplikacím v rámci klinických a THP provozů</w:t>
      </w:r>
    </w:p>
    <w:p w14:paraId="1DC11CCC" w14:textId="1E5924F6" w:rsidR="003461BE" w:rsidRPr="006C7F10" w:rsidRDefault="006C622C" w:rsidP="005D5338">
      <w:pPr>
        <w:jc w:val="both"/>
        <w:rPr>
          <w:rFonts w:ascii="Arial" w:hAnsi="Arial" w:cs="Arial"/>
          <w:b/>
          <w:strike/>
        </w:rPr>
      </w:pPr>
      <w:r w:rsidRPr="006C7F10">
        <w:rPr>
          <w:rFonts w:ascii="Arial" w:hAnsi="Arial" w:cs="Arial"/>
          <w:b/>
        </w:rPr>
        <w:t>Přílohou</w:t>
      </w:r>
      <w:r w:rsidR="00297140" w:rsidRPr="006C7F10">
        <w:rPr>
          <w:rFonts w:ascii="Arial" w:hAnsi="Arial" w:cs="Arial"/>
          <w:b/>
        </w:rPr>
        <w:t xml:space="preserve"> </w:t>
      </w:r>
      <w:r w:rsidR="00996397" w:rsidRPr="006C7F10">
        <w:rPr>
          <w:rFonts w:ascii="Arial" w:hAnsi="Arial" w:cs="Arial"/>
          <w:b/>
        </w:rPr>
        <w:t>č. 1 tohoto</w:t>
      </w:r>
      <w:r w:rsidRPr="006C7F10">
        <w:rPr>
          <w:rFonts w:ascii="Arial" w:hAnsi="Arial" w:cs="Arial"/>
          <w:b/>
        </w:rPr>
        <w:t xml:space="preserve"> dokumentu je popis výše uvedených opatření; </w:t>
      </w:r>
      <w:r w:rsidR="00297140" w:rsidRPr="006C7F10">
        <w:rPr>
          <w:rFonts w:ascii="Arial" w:hAnsi="Arial" w:cs="Arial"/>
          <w:b/>
        </w:rPr>
        <w:t>tato příloha</w:t>
      </w:r>
      <w:r w:rsidR="005518AC" w:rsidRPr="006C7F10">
        <w:rPr>
          <w:rFonts w:ascii="Arial" w:hAnsi="Arial" w:cs="Arial"/>
          <w:b/>
        </w:rPr>
        <w:t xml:space="preserve"> </w:t>
      </w:r>
      <w:r w:rsidRPr="006C7F10">
        <w:rPr>
          <w:rFonts w:ascii="Arial" w:hAnsi="Arial" w:cs="Arial"/>
          <w:b/>
        </w:rPr>
        <w:t xml:space="preserve">bude s ohledem ochrany těchto informací jako zvlášť citlivých předána dodavatelům oproti podpisu </w:t>
      </w:r>
      <w:r w:rsidR="006F0AD7">
        <w:rPr>
          <w:rFonts w:ascii="Arial" w:hAnsi="Arial" w:cs="Arial"/>
          <w:b/>
        </w:rPr>
        <w:t xml:space="preserve">(NDA) </w:t>
      </w:r>
      <w:r w:rsidR="005D5338" w:rsidRPr="006C7F10">
        <w:rPr>
          <w:rFonts w:ascii="Arial" w:hAnsi="Arial" w:cs="Arial"/>
          <w:b/>
        </w:rPr>
        <w:t>dohody</w:t>
      </w:r>
      <w:r w:rsidR="006F0AD7">
        <w:rPr>
          <w:rFonts w:ascii="Arial" w:hAnsi="Arial" w:cs="Arial"/>
          <w:b/>
        </w:rPr>
        <w:t xml:space="preserve"> o ochraně důvěrných informací </w:t>
      </w:r>
      <w:r w:rsidR="005D5338" w:rsidRPr="006C7F10">
        <w:rPr>
          <w:rFonts w:ascii="Arial" w:hAnsi="Arial" w:cs="Arial"/>
          <w:b/>
        </w:rPr>
        <w:t>– podrobnosti viz čl. 13 Výzvy</w:t>
      </w:r>
      <w:r w:rsidR="006F0AD7">
        <w:rPr>
          <w:rFonts w:ascii="Arial" w:hAnsi="Arial" w:cs="Arial"/>
          <w:b/>
        </w:rPr>
        <w:t xml:space="preserve"> a </w:t>
      </w:r>
      <w:r w:rsidR="006F0AD7" w:rsidRPr="006C7F10">
        <w:rPr>
          <w:rFonts w:ascii="Arial" w:hAnsi="Arial" w:cs="Arial"/>
          <w:b/>
        </w:rPr>
        <w:t xml:space="preserve">příloha č. 7 Výzvy k podání </w:t>
      </w:r>
      <w:r w:rsidR="006F0AD7">
        <w:rPr>
          <w:rFonts w:ascii="Arial" w:hAnsi="Arial" w:cs="Arial"/>
          <w:b/>
        </w:rPr>
        <w:t>nabídky</w:t>
      </w:r>
      <w:r w:rsidR="005D5338" w:rsidRPr="006C7F10">
        <w:rPr>
          <w:rFonts w:ascii="Arial" w:hAnsi="Arial" w:cs="Arial"/>
          <w:b/>
        </w:rPr>
        <w:t>.</w:t>
      </w:r>
    </w:p>
    <w:p w14:paraId="3A9144F5" w14:textId="7D6EDBB0" w:rsidR="00CB40BB" w:rsidRPr="00FD7E1D" w:rsidRDefault="00DC6712">
      <w:pPr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Předmětem </w:t>
      </w:r>
      <w:r w:rsidR="00827FDF" w:rsidRPr="00FD7E1D">
        <w:rPr>
          <w:rFonts w:ascii="Arial" w:hAnsi="Arial" w:cs="Arial"/>
        </w:rPr>
        <w:t xml:space="preserve">této veřejné </w:t>
      </w:r>
      <w:r w:rsidRPr="00FD7E1D">
        <w:rPr>
          <w:rFonts w:ascii="Arial" w:hAnsi="Arial" w:cs="Arial"/>
        </w:rPr>
        <w:t xml:space="preserve">zakázky </w:t>
      </w:r>
      <w:r w:rsidR="00CB40BB" w:rsidRPr="00FD7E1D">
        <w:rPr>
          <w:rFonts w:ascii="Arial" w:hAnsi="Arial" w:cs="Arial"/>
        </w:rPr>
        <w:t xml:space="preserve">jsou </w:t>
      </w:r>
      <w:r w:rsidR="007744DD">
        <w:rPr>
          <w:rFonts w:ascii="Arial" w:hAnsi="Arial" w:cs="Arial"/>
        </w:rPr>
        <w:t xml:space="preserve">dále specifikované </w:t>
      </w:r>
      <w:r w:rsidR="00CB40BB" w:rsidRPr="00FD7E1D">
        <w:rPr>
          <w:rFonts w:ascii="Arial" w:hAnsi="Arial" w:cs="Arial"/>
        </w:rPr>
        <w:t xml:space="preserve">služby spočívající </w:t>
      </w:r>
      <w:r w:rsidR="00CB40BB" w:rsidRPr="00D665AA">
        <w:rPr>
          <w:rFonts w:ascii="Arial" w:hAnsi="Arial" w:cs="Arial"/>
          <w:b/>
        </w:rPr>
        <w:t>v</w:t>
      </w:r>
      <w:r w:rsidR="00D665AA" w:rsidRPr="00D665AA">
        <w:rPr>
          <w:rFonts w:ascii="Arial" w:hAnsi="Arial" w:cs="Arial"/>
          <w:b/>
        </w:rPr>
        <w:t>e fázích</w:t>
      </w:r>
      <w:r w:rsidR="00CB40BB" w:rsidRPr="00FD7E1D">
        <w:rPr>
          <w:rFonts w:ascii="Arial" w:hAnsi="Arial" w:cs="Arial"/>
        </w:rPr>
        <w:t>:</w:t>
      </w:r>
    </w:p>
    <w:p w14:paraId="0CA1A5EC" w14:textId="10A68EA1" w:rsidR="00CB40BB" w:rsidRPr="00FD7E1D" w:rsidRDefault="00DC6712" w:rsidP="002E0C3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>zpracování</w:t>
      </w:r>
      <w:r w:rsidR="00827FDF" w:rsidRPr="00FD7E1D">
        <w:rPr>
          <w:rFonts w:ascii="Arial" w:hAnsi="Arial" w:cs="Arial"/>
        </w:rPr>
        <w:t xml:space="preserve"> </w:t>
      </w:r>
      <w:r w:rsidR="00CB40BB" w:rsidRPr="00FD7E1D">
        <w:rPr>
          <w:rFonts w:ascii="Arial" w:hAnsi="Arial" w:cs="Arial"/>
        </w:rPr>
        <w:t xml:space="preserve">technických podmínek (technické specifikace) pro sestavení </w:t>
      </w:r>
      <w:r w:rsidRPr="00FD7E1D">
        <w:rPr>
          <w:rFonts w:ascii="Arial" w:hAnsi="Arial" w:cs="Arial"/>
        </w:rPr>
        <w:t>zadávací dokumentace</w:t>
      </w:r>
      <w:r w:rsidR="00827FDF" w:rsidRPr="00FD7E1D">
        <w:rPr>
          <w:rFonts w:ascii="Arial" w:hAnsi="Arial" w:cs="Arial"/>
        </w:rPr>
        <w:t xml:space="preserve"> včetně</w:t>
      </w:r>
      <w:r w:rsidR="002E0C33" w:rsidRPr="00FD7E1D">
        <w:rPr>
          <w:rFonts w:ascii="Arial" w:hAnsi="Arial" w:cs="Arial"/>
        </w:rPr>
        <w:t xml:space="preserve"> spolupráce na souvisejících </w:t>
      </w:r>
      <w:r w:rsidR="00D343ED" w:rsidRPr="00FD7E1D">
        <w:rPr>
          <w:rFonts w:ascii="Arial" w:hAnsi="Arial" w:cs="Arial"/>
        </w:rPr>
        <w:t xml:space="preserve">věcných částech </w:t>
      </w:r>
      <w:r w:rsidR="00E6769F" w:rsidRPr="00FD7E1D">
        <w:rPr>
          <w:rFonts w:ascii="Arial" w:hAnsi="Arial" w:cs="Arial"/>
        </w:rPr>
        <w:t>návrhu smluv</w:t>
      </w:r>
      <w:r w:rsidR="00702D1D" w:rsidRPr="00FD7E1D">
        <w:rPr>
          <w:rFonts w:ascii="Arial" w:hAnsi="Arial" w:cs="Arial"/>
        </w:rPr>
        <w:t xml:space="preserve"> (kupní a servisní)</w:t>
      </w:r>
      <w:r w:rsidR="00E6769F" w:rsidRPr="00FD7E1D">
        <w:rPr>
          <w:rFonts w:ascii="Arial" w:hAnsi="Arial" w:cs="Arial"/>
        </w:rPr>
        <w:t xml:space="preserve"> a případných </w:t>
      </w:r>
      <w:r w:rsidR="00827FDF" w:rsidRPr="00FD7E1D">
        <w:rPr>
          <w:rFonts w:ascii="Arial" w:hAnsi="Arial" w:cs="Arial"/>
        </w:rPr>
        <w:t>příloh</w:t>
      </w:r>
      <w:r w:rsidRPr="00FD7E1D">
        <w:rPr>
          <w:rFonts w:ascii="Arial" w:hAnsi="Arial" w:cs="Arial"/>
        </w:rPr>
        <w:t xml:space="preserve"> pro</w:t>
      </w:r>
      <w:r w:rsidR="00CB40BB" w:rsidRPr="00FD7E1D">
        <w:rPr>
          <w:rFonts w:ascii="Arial" w:hAnsi="Arial" w:cs="Arial"/>
        </w:rPr>
        <w:t xml:space="preserve"> realizaci (</w:t>
      </w:r>
      <w:r w:rsidR="00E6769F" w:rsidRPr="00FD7E1D">
        <w:rPr>
          <w:rFonts w:ascii="Arial" w:hAnsi="Arial" w:cs="Arial"/>
        </w:rPr>
        <w:t>v rozsahu</w:t>
      </w:r>
      <w:r w:rsidR="00D343ED" w:rsidRPr="00FD7E1D">
        <w:rPr>
          <w:rFonts w:ascii="Arial" w:hAnsi="Arial" w:cs="Arial"/>
        </w:rPr>
        <w:t xml:space="preserve"> min.</w:t>
      </w:r>
      <w:r w:rsidR="00E6769F" w:rsidRPr="00FD7E1D">
        <w:rPr>
          <w:rFonts w:ascii="Arial" w:hAnsi="Arial" w:cs="Arial"/>
        </w:rPr>
        <w:t xml:space="preserve"> </w:t>
      </w:r>
      <w:r w:rsidR="00CB40BB" w:rsidRPr="00FD7E1D">
        <w:rPr>
          <w:rFonts w:ascii="Arial" w:hAnsi="Arial" w:cs="Arial"/>
        </w:rPr>
        <w:t>dodávka, instalace, uvedení do provozu</w:t>
      </w:r>
      <w:r w:rsidR="002E0C33" w:rsidRPr="00FD7E1D">
        <w:rPr>
          <w:rFonts w:ascii="Arial" w:hAnsi="Arial" w:cs="Arial"/>
        </w:rPr>
        <w:t>, SLA</w:t>
      </w:r>
      <w:r w:rsidR="00E6769F" w:rsidRPr="00FD7E1D">
        <w:rPr>
          <w:rFonts w:ascii="Arial" w:hAnsi="Arial" w:cs="Arial"/>
        </w:rPr>
        <w:t>)</w:t>
      </w:r>
      <w:r w:rsidRPr="00FD7E1D">
        <w:rPr>
          <w:rFonts w:ascii="Arial" w:hAnsi="Arial" w:cs="Arial"/>
        </w:rPr>
        <w:t xml:space="preserve"> </w:t>
      </w:r>
      <w:r w:rsidR="00CB40BB" w:rsidRPr="00FD7E1D">
        <w:rPr>
          <w:rFonts w:ascii="Arial" w:hAnsi="Arial" w:cs="Arial"/>
        </w:rPr>
        <w:t xml:space="preserve">veřejné zakázky </w:t>
      </w:r>
      <w:r w:rsidRPr="00FD7E1D">
        <w:rPr>
          <w:rFonts w:ascii="Arial" w:hAnsi="Arial" w:cs="Arial"/>
        </w:rPr>
        <w:t>projekt</w:t>
      </w:r>
      <w:r w:rsidR="00CB40BB" w:rsidRPr="00FD7E1D">
        <w:rPr>
          <w:rFonts w:ascii="Arial" w:hAnsi="Arial" w:cs="Arial"/>
        </w:rPr>
        <w:t>u</w:t>
      </w:r>
      <w:r w:rsidRPr="00FD7E1D">
        <w:rPr>
          <w:rFonts w:ascii="Arial" w:hAnsi="Arial" w:cs="Arial"/>
        </w:rPr>
        <w:t xml:space="preserve"> Zvýšení kybernetické bezpečnosti v</w:t>
      </w:r>
      <w:r w:rsidR="00CB40BB" w:rsidRPr="00FD7E1D">
        <w:rPr>
          <w:rFonts w:ascii="Arial" w:hAnsi="Arial" w:cs="Arial"/>
        </w:rPr>
        <w:t> </w:t>
      </w:r>
      <w:proofErr w:type="spellStart"/>
      <w:r w:rsidR="003949EA">
        <w:rPr>
          <w:rFonts w:ascii="Arial" w:hAnsi="Arial" w:cs="Arial"/>
        </w:rPr>
        <w:t>NemPE</w:t>
      </w:r>
      <w:proofErr w:type="spellEnd"/>
      <w:r w:rsidR="00CB40BB" w:rsidRPr="00FD7E1D">
        <w:rPr>
          <w:rFonts w:ascii="Arial" w:hAnsi="Arial" w:cs="Arial"/>
        </w:rPr>
        <w:t>, jejímž cílem je naplnění všech opatření projektu</w:t>
      </w:r>
      <w:r w:rsidR="008E6734" w:rsidRPr="00FD7E1D">
        <w:rPr>
          <w:rFonts w:ascii="Arial" w:hAnsi="Arial" w:cs="Arial"/>
        </w:rPr>
        <w:t xml:space="preserve"> (dále také jako „zadávací řízení“)</w:t>
      </w:r>
      <w:r w:rsidR="00CB40BB" w:rsidRPr="00FD7E1D">
        <w:rPr>
          <w:rFonts w:ascii="Arial" w:hAnsi="Arial" w:cs="Arial"/>
        </w:rPr>
        <w:t>;</w:t>
      </w:r>
    </w:p>
    <w:p w14:paraId="0D041CCC" w14:textId="3BB19253" w:rsidR="00CB40BB" w:rsidRPr="00FD7E1D" w:rsidRDefault="00CB40BB" w:rsidP="002E0C3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posouzení nabídek – technických parametrů nabízeného řešení a jeho soulad s technickými podmínkami zadávací dokumentace, v rámci zadávacího řízení dle bodu </w:t>
      </w:r>
      <w:r w:rsidR="00F83B17" w:rsidRPr="00FD7E1D">
        <w:rPr>
          <w:rFonts w:ascii="Arial" w:hAnsi="Arial" w:cs="Arial"/>
        </w:rPr>
        <w:t>A</w:t>
      </w:r>
      <w:r w:rsidRPr="00FD7E1D">
        <w:rPr>
          <w:rFonts w:ascii="Arial" w:hAnsi="Arial" w:cs="Arial"/>
        </w:rPr>
        <w:t>;</w:t>
      </w:r>
    </w:p>
    <w:p w14:paraId="63404363" w14:textId="275672E3" w:rsidR="00CB40BB" w:rsidRPr="00FD7E1D" w:rsidRDefault="00DC6712" w:rsidP="002E0C3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 </w:t>
      </w:r>
      <w:r w:rsidR="00CB40BB" w:rsidRPr="00FD7E1D">
        <w:rPr>
          <w:rFonts w:ascii="Arial" w:hAnsi="Arial" w:cs="Arial"/>
        </w:rPr>
        <w:t xml:space="preserve">následné služby </w:t>
      </w:r>
      <w:r w:rsidRPr="00FD7E1D">
        <w:rPr>
          <w:rFonts w:ascii="Arial" w:hAnsi="Arial" w:cs="Arial"/>
        </w:rPr>
        <w:t xml:space="preserve">technického dozoru </w:t>
      </w:r>
      <w:r w:rsidR="00CB40BB" w:rsidRPr="00FD7E1D">
        <w:rPr>
          <w:rFonts w:ascii="Arial" w:hAnsi="Arial" w:cs="Arial"/>
        </w:rPr>
        <w:t>v realizační fázi projektu</w:t>
      </w:r>
      <w:r w:rsidR="00F83B17" w:rsidRPr="00FD7E1D">
        <w:rPr>
          <w:rFonts w:ascii="Arial" w:hAnsi="Arial" w:cs="Arial"/>
        </w:rPr>
        <w:t>.</w:t>
      </w:r>
    </w:p>
    <w:p w14:paraId="6C287E1E" w14:textId="77777777" w:rsidR="00CB40BB" w:rsidRPr="00FD7E1D" w:rsidRDefault="00CB40BB" w:rsidP="002E0C33">
      <w:pPr>
        <w:pStyle w:val="Odstavecseseznamem"/>
        <w:ind w:left="768"/>
        <w:rPr>
          <w:rFonts w:ascii="Arial" w:hAnsi="Arial" w:cs="Arial"/>
        </w:rPr>
      </w:pPr>
    </w:p>
    <w:p w14:paraId="7006E7BE" w14:textId="0303F154" w:rsidR="00E62E8B" w:rsidRPr="00FD7E1D" w:rsidRDefault="00BD2118" w:rsidP="006C7F10">
      <w:pPr>
        <w:pStyle w:val="Odstavecseseznamem"/>
        <w:numPr>
          <w:ilvl w:val="0"/>
          <w:numId w:val="2"/>
        </w:numPr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Fáze A: </w:t>
      </w:r>
      <w:r w:rsidR="00F07E33" w:rsidRPr="00FD7E1D">
        <w:rPr>
          <w:rFonts w:ascii="Arial" w:hAnsi="Arial" w:cs="Arial"/>
          <w:b/>
          <w:bCs/>
        </w:rPr>
        <w:t xml:space="preserve">Zpracování </w:t>
      </w:r>
      <w:r w:rsidR="003B1524" w:rsidRPr="00FD7E1D">
        <w:rPr>
          <w:rFonts w:ascii="Arial" w:hAnsi="Arial" w:cs="Arial"/>
          <w:b/>
          <w:bCs/>
        </w:rPr>
        <w:t xml:space="preserve">části </w:t>
      </w:r>
      <w:r w:rsidR="00F07E33" w:rsidRPr="00FD7E1D">
        <w:rPr>
          <w:rFonts w:ascii="Arial" w:hAnsi="Arial" w:cs="Arial"/>
          <w:b/>
          <w:bCs/>
        </w:rPr>
        <w:t>zadávací dokumentace</w:t>
      </w:r>
      <w:r w:rsidR="008E6734" w:rsidRPr="00FD7E1D">
        <w:rPr>
          <w:rFonts w:ascii="Arial" w:hAnsi="Arial" w:cs="Arial"/>
          <w:b/>
          <w:bCs/>
        </w:rPr>
        <w:t xml:space="preserve"> </w:t>
      </w:r>
      <w:r w:rsidR="00D343ED" w:rsidRPr="00FD7E1D">
        <w:rPr>
          <w:rFonts w:ascii="Arial" w:hAnsi="Arial" w:cs="Arial"/>
          <w:b/>
          <w:bCs/>
        </w:rPr>
        <w:t xml:space="preserve">zadávacího řízení </w:t>
      </w:r>
      <w:r w:rsidR="008E6734" w:rsidRPr="00FD7E1D">
        <w:rPr>
          <w:rFonts w:ascii="Arial" w:hAnsi="Arial" w:cs="Arial"/>
          <w:b/>
          <w:bCs/>
        </w:rPr>
        <w:t>veřejné zakázky na realizaci opatření</w:t>
      </w:r>
      <w:r w:rsidR="0087135A" w:rsidRPr="00FD7E1D">
        <w:rPr>
          <w:rFonts w:ascii="Arial" w:hAnsi="Arial" w:cs="Arial"/>
          <w:b/>
          <w:bCs/>
        </w:rPr>
        <w:t xml:space="preserve"> pro projekt Zvýšení kybernetické bezpečnosti v</w:t>
      </w:r>
      <w:r w:rsidR="00C26890" w:rsidRPr="00FD7E1D">
        <w:rPr>
          <w:rFonts w:ascii="Arial" w:hAnsi="Arial" w:cs="Arial"/>
          <w:b/>
          <w:bCs/>
        </w:rPr>
        <w:t> </w:t>
      </w:r>
      <w:proofErr w:type="spellStart"/>
      <w:r w:rsidR="003949EA" w:rsidRPr="003949EA">
        <w:rPr>
          <w:rFonts w:ascii="Arial" w:hAnsi="Arial" w:cs="Arial"/>
          <w:b/>
        </w:rPr>
        <w:t>NemPE</w:t>
      </w:r>
      <w:proofErr w:type="spellEnd"/>
      <w:r w:rsidR="003949EA" w:rsidRPr="00FD7E1D">
        <w:rPr>
          <w:rFonts w:ascii="Arial" w:hAnsi="Arial" w:cs="Arial"/>
          <w:b/>
          <w:bCs/>
        </w:rPr>
        <w:t xml:space="preserve"> </w:t>
      </w:r>
      <w:r w:rsidR="00C26890" w:rsidRPr="00FD7E1D">
        <w:rPr>
          <w:rFonts w:ascii="Arial" w:hAnsi="Arial" w:cs="Arial"/>
          <w:b/>
          <w:bCs/>
        </w:rPr>
        <w:t>(realizátor dodávky)</w:t>
      </w:r>
    </w:p>
    <w:p w14:paraId="35E07B62" w14:textId="5CA0AED9" w:rsidR="0087135A" w:rsidRPr="00FD7E1D" w:rsidRDefault="0089617F" w:rsidP="00381C9E">
      <w:pPr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Zpracování </w:t>
      </w:r>
      <w:r w:rsidR="00D343ED" w:rsidRPr="00FD7E1D">
        <w:rPr>
          <w:rFonts w:ascii="Arial" w:hAnsi="Arial" w:cs="Arial"/>
        </w:rPr>
        <w:t xml:space="preserve">dále určených částí </w:t>
      </w:r>
      <w:r w:rsidRPr="00FD7E1D">
        <w:rPr>
          <w:rFonts w:ascii="Arial" w:hAnsi="Arial" w:cs="Arial"/>
        </w:rPr>
        <w:t>zadávací dokumentace pro nadlimitní veřejnou zakázku zadávanou dle zákona 134/2016 Sb., o zadávání veřejných zakázek</w:t>
      </w:r>
      <w:r w:rsidR="003B1524" w:rsidRPr="00FD7E1D">
        <w:rPr>
          <w:rFonts w:ascii="Arial" w:hAnsi="Arial" w:cs="Arial"/>
        </w:rPr>
        <w:t xml:space="preserve"> ve znění pozdějších předpisů (dále jen „</w:t>
      </w:r>
      <w:proofErr w:type="spellStart"/>
      <w:r w:rsidR="003B1524" w:rsidRPr="00FD7E1D">
        <w:rPr>
          <w:rFonts w:ascii="Arial" w:hAnsi="Arial" w:cs="Arial"/>
        </w:rPr>
        <w:t>ZzVZ</w:t>
      </w:r>
      <w:proofErr w:type="spellEnd"/>
      <w:r w:rsidR="003B1524" w:rsidRPr="00FD7E1D">
        <w:rPr>
          <w:rFonts w:ascii="Arial" w:hAnsi="Arial" w:cs="Arial"/>
        </w:rPr>
        <w:t>“),</w:t>
      </w:r>
      <w:r w:rsidRPr="00FD7E1D">
        <w:rPr>
          <w:rFonts w:ascii="Arial" w:hAnsi="Arial" w:cs="Arial"/>
        </w:rPr>
        <w:t xml:space="preserve"> která bude </w:t>
      </w:r>
      <w:r w:rsidR="00C26890" w:rsidRPr="00FD7E1D">
        <w:rPr>
          <w:rFonts w:ascii="Arial" w:hAnsi="Arial" w:cs="Arial"/>
        </w:rPr>
        <w:t>zadávána</w:t>
      </w:r>
      <w:r w:rsidRPr="00FD7E1D">
        <w:rPr>
          <w:rFonts w:ascii="Arial" w:hAnsi="Arial" w:cs="Arial"/>
        </w:rPr>
        <w:t xml:space="preserve"> za účelem pořízení a podpory </w:t>
      </w:r>
      <w:r w:rsidR="008761D7" w:rsidRPr="00FD7E1D">
        <w:rPr>
          <w:rFonts w:ascii="Arial" w:hAnsi="Arial" w:cs="Arial"/>
        </w:rPr>
        <w:t xml:space="preserve">prvků kybernetické bezpečnosti v rozsahu definovaném studiemi proveditelnosti v rámci dotační výzvy IROP </w:t>
      </w:r>
      <w:r w:rsidR="001408AB" w:rsidRPr="00FD7E1D">
        <w:rPr>
          <w:rFonts w:ascii="Arial" w:hAnsi="Arial" w:cs="Arial"/>
        </w:rPr>
        <w:t xml:space="preserve">č. </w:t>
      </w:r>
      <w:r w:rsidR="008761D7" w:rsidRPr="00FD7E1D">
        <w:rPr>
          <w:rFonts w:ascii="Arial" w:hAnsi="Arial" w:cs="Arial"/>
        </w:rPr>
        <w:t xml:space="preserve">4 </w:t>
      </w:r>
      <w:r w:rsidR="001408AB" w:rsidRPr="00FD7E1D">
        <w:rPr>
          <w:rFonts w:ascii="Arial" w:hAnsi="Arial" w:cs="Arial"/>
        </w:rPr>
        <w:t>Kybernetická bezpečnost</w:t>
      </w:r>
      <w:r w:rsidR="00C26890" w:rsidRPr="00FD7E1D">
        <w:rPr>
          <w:rFonts w:ascii="Arial" w:hAnsi="Arial" w:cs="Arial"/>
        </w:rPr>
        <w:t xml:space="preserve"> (realizace dodávky)</w:t>
      </w:r>
      <w:r w:rsidR="001408AB" w:rsidRPr="00FD7E1D">
        <w:rPr>
          <w:rFonts w:ascii="Arial" w:hAnsi="Arial" w:cs="Arial"/>
        </w:rPr>
        <w:t>.</w:t>
      </w:r>
    </w:p>
    <w:p w14:paraId="6003748E" w14:textId="64AFCB15" w:rsidR="0089617F" w:rsidRPr="00FD7E1D" w:rsidRDefault="0089617F">
      <w:pPr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Předmětem plnění bude </w:t>
      </w:r>
      <w:r w:rsidR="008761D7" w:rsidRPr="00FD7E1D">
        <w:rPr>
          <w:rFonts w:ascii="Arial" w:hAnsi="Arial" w:cs="Arial"/>
        </w:rPr>
        <w:t>zpracování</w:t>
      </w:r>
      <w:r w:rsidR="00D343ED" w:rsidRPr="00FD7E1D">
        <w:rPr>
          <w:rFonts w:ascii="Arial" w:hAnsi="Arial" w:cs="Arial"/>
        </w:rPr>
        <w:t xml:space="preserve"> následujících části zadávacích podmínek</w:t>
      </w:r>
      <w:r w:rsidR="008761D7" w:rsidRPr="00FD7E1D">
        <w:rPr>
          <w:rFonts w:ascii="Arial" w:hAnsi="Arial" w:cs="Arial"/>
        </w:rPr>
        <w:t>:</w:t>
      </w:r>
    </w:p>
    <w:p w14:paraId="746FF464" w14:textId="7C02A418" w:rsidR="008761D7" w:rsidRPr="00FD7E1D" w:rsidRDefault="00D343ED" w:rsidP="006C7F10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>Funkční a nefunkční požadavky na plnění včetně definice integračních vazeb</w:t>
      </w:r>
      <w:r w:rsidRPr="00FD7E1D" w:rsidDel="00D343ED">
        <w:rPr>
          <w:rFonts w:ascii="Arial" w:hAnsi="Arial" w:cs="Arial"/>
        </w:rPr>
        <w:t xml:space="preserve"> </w:t>
      </w:r>
      <w:r w:rsidRPr="00FD7E1D">
        <w:rPr>
          <w:rFonts w:ascii="Arial" w:hAnsi="Arial" w:cs="Arial"/>
        </w:rPr>
        <w:t xml:space="preserve">u </w:t>
      </w:r>
      <w:r w:rsidR="00FD1F13" w:rsidRPr="00FD7E1D">
        <w:rPr>
          <w:rFonts w:ascii="Arial" w:hAnsi="Arial" w:cs="Arial"/>
        </w:rPr>
        <w:t>všech dodávek a služeb nutných k realizaci opatření 1 – 9 projektu</w:t>
      </w:r>
      <w:r w:rsidR="003B1524" w:rsidRPr="00FD7E1D">
        <w:rPr>
          <w:rFonts w:ascii="Arial" w:hAnsi="Arial" w:cs="Arial"/>
        </w:rPr>
        <w:t xml:space="preserve"> </w:t>
      </w:r>
      <w:r w:rsidR="00A4644A" w:rsidRPr="00A4644A">
        <w:rPr>
          <w:rFonts w:ascii="Arial" w:hAnsi="Arial" w:cs="Arial"/>
        </w:rPr>
        <w:t xml:space="preserve">dle přílohy č. 1 tohoto </w:t>
      </w:r>
      <w:r w:rsidR="00A4644A" w:rsidRPr="00A4644A">
        <w:rPr>
          <w:rFonts w:ascii="Arial" w:hAnsi="Arial" w:cs="Arial"/>
        </w:rPr>
        <w:lastRenderedPageBreak/>
        <w:t>dokumentu (</w:t>
      </w:r>
      <w:r w:rsidR="00A4644A" w:rsidRPr="00A4644A">
        <w:rPr>
          <w:rFonts w:ascii="Arial" w:hAnsi="Arial" w:cs="Arial"/>
          <w:bCs/>
        </w:rPr>
        <w:t>TECHNICKÁ OPATŘENÍ)</w:t>
      </w:r>
      <w:r w:rsidR="00A4644A" w:rsidRPr="00A4644A">
        <w:rPr>
          <w:rFonts w:ascii="Arial" w:hAnsi="Arial" w:cs="Arial"/>
        </w:rPr>
        <w:t xml:space="preserve">, a to </w:t>
      </w:r>
      <w:r w:rsidR="003B1524" w:rsidRPr="00FD7E1D">
        <w:rPr>
          <w:rFonts w:ascii="Arial" w:hAnsi="Arial" w:cs="Arial"/>
        </w:rPr>
        <w:t>včetně specifikace servisních, záručních podmínek, ve smyslu technických podmínek dle definice uvedené v </w:t>
      </w:r>
      <w:proofErr w:type="spellStart"/>
      <w:r w:rsidR="003B1524" w:rsidRPr="00FD7E1D">
        <w:rPr>
          <w:rFonts w:ascii="Arial" w:hAnsi="Arial" w:cs="Arial"/>
        </w:rPr>
        <w:t>ust</w:t>
      </w:r>
      <w:proofErr w:type="spellEnd"/>
      <w:r w:rsidR="003B1524" w:rsidRPr="00FD7E1D">
        <w:rPr>
          <w:rFonts w:ascii="Arial" w:hAnsi="Arial" w:cs="Arial"/>
        </w:rPr>
        <w:t xml:space="preserve">. § 89 a násl. </w:t>
      </w:r>
      <w:proofErr w:type="spellStart"/>
      <w:r w:rsidR="003B1524" w:rsidRPr="00FD7E1D">
        <w:rPr>
          <w:rFonts w:ascii="Arial" w:hAnsi="Arial" w:cs="Arial"/>
        </w:rPr>
        <w:t>ZzVZ</w:t>
      </w:r>
      <w:proofErr w:type="spellEnd"/>
    </w:p>
    <w:p w14:paraId="6324BFC5" w14:textId="683AF801" w:rsidR="00B92C86" w:rsidRDefault="0056747D" w:rsidP="00702D1D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>V</w:t>
      </w:r>
      <w:r w:rsidR="008761D7" w:rsidRPr="00FD7E1D">
        <w:rPr>
          <w:rFonts w:ascii="Arial" w:hAnsi="Arial" w:cs="Arial"/>
        </w:rPr>
        <w:t>ěcné části návrhu smlouvy o dílo a servisní smlouvy</w:t>
      </w:r>
      <w:r w:rsidRPr="00FD7E1D">
        <w:rPr>
          <w:rFonts w:ascii="Arial" w:hAnsi="Arial" w:cs="Arial"/>
        </w:rPr>
        <w:t xml:space="preserve"> v kontextu dodavatelem navržených technických podmínek</w:t>
      </w:r>
      <w:r w:rsidR="001E0AA0">
        <w:rPr>
          <w:rFonts w:ascii="Arial" w:hAnsi="Arial" w:cs="Arial"/>
        </w:rPr>
        <w:t>.</w:t>
      </w:r>
    </w:p>
    <w:p w14:paraId="12D1C3B9" w14:textId="61E06F01" w:rsidR="008761D7" w:rsidRDefault="00B52DD8" w:rsidP="00702D1D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>P</w:t>
      </w:r>
      <w:r w:rsidR="00B92C86" w:rsidRPr="00FD7E1D">
        <w:rPr>
          <w:rFonts w:ascii="Arial" w:hAnsi="Arial" w:cs="Arial"/>
        </w:rPr>
        <w:t xml:space="preserve">odpora při řešení technických dotazů během </w:t>
      </w:r>
      <w:r w:rsidR="00702D1D" w:rsidRPr="00FD7E1D">
        <w:rPr>
          <w:rFonts w:ascii="Arial" w:hAnsi="Arial" w:cs="Arial"/>
        </w:rPr>
        <w:t>zadávacího řízení (žádosti o vysvětlení zadávací dokumentace, vysvětlení nebo změny/doplnění zadávací dokumentace)</w:t>
      </w:r>
      <w:r w:rsidR="003B1524" w:rsidRPr="00FD7E1D">
        <w:rPr>
          <w:rFonts w:ascii="Arial" w:hAnsi="Arial" w:cs="Arial"/>
        </w:rPr>
        <w:t xml:space="preserve">; povinností dodavatele bude do </w:t>
      </w:r>
      <w:r w:rsidR="006C7F10">
        <w:rPr>
          <w:rFonts w:ascii="Arial" w:hAnsi="Arial" w:cs="Arial"/>
        </w:rPr>
        <w:t>2 pracovních dnů</w:t>
      </w:r>
      <w:r w:rsidR="00702D1D" w:rsidRPr="00FD7E1D">
        <w:rPr>
          <w:rFonts w:ascii="Arial" w:hAnsi="Arial" w:cs="Arial"/>
        </w:rPr>
        <w:t xml:space="preserve"> od pokynu zadavatele</w:t>
      </w:r>
      <w:r w:rsidR="003B1524" w:rsidRPr="00FD7E1D">
        <w:rPr>
          <w:rFonts w:ascii="Arial" w:hAnsi="Arial" w:cs="Arial"/>
        </w:rPr>
        <w:t xml:space="preserve"> předložit návrh odpovědi na žádosti o vysvětlení zadávací dokumentace, a to pokud se bude jednat o dotazy vztahující se k technickým podmínkám nebo dalším částem zadávací dokumentace, na jejichž formulaci se spolupodílel.</w:t>
      </w:r>
    </w:p>
    <w:p w14:paraId="7A0F548C" w14:textId="617A4747" w:rsidR="00605A86" w:rsidRPr="00605A86" w:rsidRDefault="00605A86" w:rsidP="00605A86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i/>
        </w:rPr>
      </w:pPr>
      <w:r w:rsidRPr="00605A86">
        <w:rPr>
          <w:rFonts w:ascii="Arial" w:hAnsi="Arial" w:cs="Arial"/>
          <w:b/>
          <w:i/>
        </w:rPr>
        <w:t xml:space="preserve">FÁZE </w:t>
      </w:r>
      <w:proofErr w:type="gramStart"/>
      <w:r w:rsidRPr="00605A86">
        <w:rPr>
          <w:rFonts w:ascii="Arial" w:hAnsi="Arial" w:cs="Arial"/>
          <w:b/>
          <w:i/>
        </w:rPr>
        <w:t>A.2:</w:t>
      </w:r>
      <w:proofErr w:type="gramEnd"/>
      <w:r>
        <w:rPr>
          <w:rFonts w:ascii="Arial" w:hAnsi="Arial" w:cs="Arial"/>
          <w:i/>
        </w:rPr>
        <w:t xml:space="preserve"> </w:t>
      </w:r>
      <w:r w:rsidRPr="001E0AA0">
        <w:rPr>
          <w:rFonts w:ascii="Arial" w:hAnsi="Arial" w:cs="Arial"/>
          <w:i/>
        </w:rPr>
        <w:t xml:space="preserve">Spolupráce na formulaci věcné části dokumentace předběžné tržní konzultace před zahájením zadávacího řízení (ve smyslu § 33 </w:t>
      </w:r>
      <w:proofErr w:type="spellStart"/>
      <w:r w:rsidRPr="001E0AA0">
        <w:rPr>
          <w:rFonts w:ascii="Arial" w:hAnsi="Arial" w:cs="Arial"/>
          <w:i/>
        </w:rPr>
        <w:t>ZzVZ</w:t>
      </w:r>
      <w:proofErr w:type="spellEnd"/>
      <w:r w:rsidRPr="001E0AA0">
        <w:rPr>
          <w:rFonts w:ascii="Arial" w:hAnsi="Arial" w:cs="Arial"/>
          <w:i/>
        </w:rPr>
        <w:t>) a zapracování jejích výstupů pro vyhodnocení a přípravu zadávací dokumentace; pokud se zadavatel rozhodne předběžnou tržní konzultaci realizovat (vyhrazeno právo zadavatele předběžnou tržní konzultaci nerealizovat).</w:t>
      </w:r>
      <w:r>
        <w:rPr>
          <w:rFonts w:ascii="Arial" w:hAnsi="Arial" w:cs="Arial"/>
          <w:i/>
        </w:rPr>
        <w:t xml:space="preserve"> Uvedená činnosti je označena jako Fáze </w:t>
      </w:r>
      <w:proofErr w:type="gramStart"/>
      <w:r>
        <w:rPr>
          <w:rFonts w:ascii="Arial" w:hAnsi="Arial" w:cs="Arial"/>
          <w:i/>
        </w:rPr>
        <w:t>A.2 v příloze</w:t>
      </w:r>
      <w:proofErr w:type="gramEnd"/>
      <w:r>
        <w:rPr>
          <w:rFonts w:ascii="Arial" w:hAnsi="Arial" w:cs="Arial"/>
          <w:i/>
        </w:rPr>
        <w:t xml:space="preserve"> č. 2 Výzvy (položkový rozpočet) i textu smlouvy (příloha č. 5 Výzvy).</w:t>
      </w:r>
    </w:p>
    <w:p w14:paraId="07B39CC1" w14:textId="77777777" w:rsidR="00974BDC" w:rsidRPr="00FD7E1D" w:rsidRDefault="00974BDC" w:rsidP="00702D1D">
      <w:pPr>
        <w:pStyle w:val="Odstavecseseznamem"/>
        <w:spacing w:after="0"/>
        <w:jc w:val="both"/>
        <w:rPr>
          <w:rFonts w:ascii="Arial" w:hAnsi="Arial" w:cs="Arial"/>
        </w:rPr>
      </w:pPr>
    </w:p>
    <w:p w14:paraId="67085AF2" w14:textId="6CAD5AEB" w:rsidR="00D715D6" w:rsidRPr="00605A86" w:rsidRDefault="00702D1D" w:rsidP="00702D1D">
      <w:pPr>
        <w:jc w:val="both"/>
        <w:rPr>
          <w:rFonts w:ascii="Arial" w:hAnsi="Arial" w:cs="Arial"/>
        </w:rPr>
      </w:pPr>
      <w:r w:rsidRPr="00605A86">
        <w:rPr>
          <w:rFonts w:ascii="Arial" w:hAnsi="Arial" w:cs="Arial"/>
        </w:rPr>
        <w:t>Administraci zadávacího ř</w:t>
      </w:r>
      <w:r w:rsidR="00C26890" w:rsidRPr="00605A86">
        <w:rPr>
          <w:rFonts w:ascii="Arial" w:hAnsi="Arial" w:cs="Arial"/>
        </w:rPr>
        <w:t>ízení bude provádět zadavatel</w:t>
      </w:r>
      <w:r w:rsidRPr="00605A86">
        <w:rPr>
          <w:rFonts w:ascii="Arial" w:hAnsi="Arial" w:cs="Arial"/>
        </w:rPr>
        <w:t xml:space="preserve"> (resp.</w:t>
      </w:r>
      <w:r w:rsidR="00297140" w:rsidRPr="00605A86">
        <w:rPr>
          <w:rFonts w:ascii="Arial" w:hAnsi="Arial" w:cs="Arial"/>
        </w:rPr>
        <w:t xml:space="preserve"> jím</w:t>
      </w:r>
      <w:r w:rsidRPr="00605A86">
        <w:rPr>
          <w:rFonts w:ascii="Arial" w:hAnsi="Arial" w:cs="Arial"/>
        </w:rPr>
        <w:t xml:space="preserve"> pověřený administrátor), tj. tyto služby nejsou součástí plnění dodavatele.</w:t>
      </w:r>
    </w:p>
    <w:p w14:paraId="4EAED699" w14:textId="77777777" w:rsidR="00702D1D" w:rsidRPr="00FD7E1D" w:rsidRDefault="00702D1D" w:rsidP="00702D1D">
      <w:pPr>
        <w:jc w:val="both"/>
        <w:rPr>
          <w:rFonts w:ascii="Arial" w:hAnsi="Arial" w:cs="Arial"/>
          <w:i/>
        </w:rPr>
      </w:pPr>
    </w:p>
    <w:p w14:paraId="56EE32C4" w14:textId="6FCF5E31" w:rsidR="00D715D6" w:rsidRPr="00FD7E1D" w:rsidRDefault="00BD2118" w:rsidP="003D07EA">
      <w:pPr>
        <w:pStyle w:val="Odstavecseseznamem"/>
        <w:numPr>
          <w:ilvl w:val="0"/>
          <w:numId w:val="2"/>
        </w:numPr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Fáze B: </w:t>
      </w:r>
      <w:r w:rsidR="00D715D6" w:rsidRPr="00FD7E1D">
        <w:rPr>
          <w:rFonts w:ascii="Arial" w:hAnsi="Arial" w:cs="Arial"/>
          <w:b/>
        </w:rPr>
        <w:t xml:space="preserve">Odborné posouzení </w:t>
      </w:r>
      <w:r w:rsidR="008E6734" w:rsidRPr="00FD7E1D">
        <w:rPr>
          <w:rFonts w:ascii="Arial" w:hAnsi="Arial" w:cs="Arial"/>
          <w:b/>
        </w:rPr>
        <w:t>technické části</w:t>
      </w:r>
      <w:r w:rsidR="006D2C89" w:rsidRPr="00FD7E1D">
        <w:rPr>
          <w:rFonts w:ascii="Arial" w:hAnsi="Arial" w:cs="Arial"/>
          <w:b/>
        </w:rPr>
        <w:t xml:space="preserve"> </w:t>
      </w:r>
      <w:r w:rsidR="00D715D6" w:rsidRPr="00FD7E1D">
        <w:rPr>
          <w:rFonts w:ascii="Arial" w:hAnsi="Arial" w:cs="Arial"/>
          <w:b/>
        </w:rPr>
        <w:t xml:space="preserve">nabídek </w:t>
      </w:r>
      <w:r w:rsidR="008E6734" w:rsidRPr="00FD7E1D">
        <w:rPr>
          <w:rFonts w:ascii="Arial" w:hAnsi="Arial" w:cs="Arial"/>
          <w:b/>
        </w:rPr>
        <w:t xml:space="preserve">účastníků zadávacího řízení </w:t>
      </w:r>
      <w:r w:rsidR="00D715D6" w:rsidRPr="00FD7E1D">
        <w:rPr>
          <w:rFonts w:ascii="Arial" w:hAnsi="Arial" w:cs="Arial"/>
          <w:b/>
        </w:rPr>
        <w:t>v procesu jejich hodnocení zadavatelem</w:t>
      </w:r>
    </w:p>
    <w:p w14:paraId="102D5FC9" w14:textId="37C05D10" w:rsidR="005918D5" w:rsidRPr="00FD7E1D" w:rsidRDefault="005918D5" w:rsidP="00AD2DC9">
      <w:pPr>
        <w:pStyle w:val="Odstavecseseznamem"/>
        <w:ind w:left="644"/>
        <w:jc w:val="both"/>
        <w:rPr>
          <w:rFonts w:ascii="Arial" w:hAnsi="Arial" w:cs="Arial"/>
          <w:b/>
        </w:rPr>
      </w:pPr>
    </w:p>
    <w:p w14:paraId="69BF0DBF" w14:textId="5775DE5B" w:rsidR="005918D5" w:rsidRPr="00FD7E1D" w:rsidRDefault="005918D5" w:rsidP="00AD2DC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Posouzení všech předložených nabídek </w:t>
      </w:r>
      <w:r w:rsidR="00471A62" w:rsidRPr="00FD7E1D">
        <w:rPr>
          <w:rFonts w:ascii="Arial" w:hAnsi="Arial" w:cs="Arial"/>
        </w:rPr>
        <w:t>účast</w:t>
      </w:r>
      <w:r w:rsidR="00AD4F43" w:rsidRPr="00FD7E1D">
        <w:rPr>
          <w:rFonts w:ascii="Arial" w:hAnsi="Arial" w:cs="Arial"/>
        </w:rPr>
        <w:t>n</w:t>
      </w:r>
      <w:r w:rsidR="00471A62" w:rsidRPr="00FD7E1D">
        <w:rPr>
          <w:rFonts w:ascii="Arial" w:hAnsi="Arial" w:cs="Arial"/>
        </w:rPr>
        <w:t>íky řízení z hlediska souladu nabídky s technickými podmínkami.</w:t>
      </w:r>
    </w:p>
    <w:p w14:paraId="48F45A49" w14:textId="5FE02033" w:rsidR="005918D5" w:rsidRPr="00FD7E1D" w:rsidRDefault="005918D5" w:rsidP="00AD2DC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FD7E1D">
        <w:rPr>
          <w:rFonts w:ascii="Arial" w:hAnsi="Arial" w:cs="Arial"/>
        </w:rPr>
        <w:t xml:space="preserve">Zpracování podkladů pro případné doplňující dotazy zadavatele k nabídkám </w:t>
      </w:r>
      <w:r w:rsidR="00471A62" w:rsidRPr="00FD7E1D">
        <w:rPr>
          <w:rFonts w:ascii="Arial" w:hAnsi="Arial" w:cs="Arial"/>
        </w:rPr>
        <w:t>účastníků řízení.</w:t>
      </w:r>
    </w:p>
    <w:p w14:paraId="2244D6B3" w14:textId="6A6E560B" w:rsidR="005918D5" w:rsidRPr="00FD7E1D" w:rsidRDefault="005918D5" w:rsidP="00AD2DC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FD7E1D">
        <w:rPr>
          <w:rFonts w:ascii="Arial" w:hAnsi="Arial" w:cs="Arial"/>
        </w:rPr>
        <w:t>Zpracování expertních názorů pro rozhodnutí hodnotící komise</w:t>
      </w:r>
      <w:r w:rsidR="00471A62" w:rsidRPr="00FD7E1D">
        <w:rPr>
          <w:rFonts w:ascii="Arial" w:hAnsi="Arial" w:cs="Arial"/>
        </w:rPr>
        <w:t xml:space="preserve"> v rámci posouzení splnění technických podmínek.</w:t>
      </w:r>
    </w:p>
    <w:p w14:paraId="0A962FA5" w14:textId="0AB2A533" w:rsidR="005918D5" w:rsidRPr="00FD7E1D" w:rsidRDefault="00471A62" w:rsidP="00AD2DC9">
      <w:pPr>
        <w:pStyle w:val="Odstavecseseznamem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>Expertní p</w:t>
      </w:r>
      <w:r w:rsidR="005918D5" w:rsidRPr="00FD7E1D">
        <w:rPr>
          <w:rFonts w:ascii="Arial" w:hAnsi="Arial" w:cs="Arial"/>
        </w:rPr>
        <w:t xml:space="preserve">odpora a řešení dotazů/podkladů </w:t>
      </w:r>
      <w:r w:rsidRPr="00FD7E1D">
        <w:rPr>
          <w:rFonts w:ascii="Arial" w:hAnsi="Arial" w:cs="Arial"/>
        </w:rPr>
        <w:t xml:space="preserve">vztahující se k technickým podmínkám </w:t>
      </w:r>
      <w:r w:rsidR="005918D5" w:rsidRPr="00FD7E1D">
        <w:rPr>
          <w:rFonts w:ascii="Arial" w:hAnsi="Arial" w:cs="Arial"/>
        </w:rPr>
        <w:t xml:space="preserve">v případě, </w:t>
      </w:r>
      <w:r w:rsidR="004F02EF" w:rsidRPr="00FD7E1D">
        <w:rPr>
          <w:rFonts w:ascii="Arial" w:hAnsi="Arial" w:cs="Arial"/>
        </w:rPr>
        <w:t xml:space="preserve">že </w:t>
      </w:r>
      <w:r w:rsidRPr="00FD7E1D">
        <w:rPr>
          <w:rFonts w:ascii="Arial" w:hAnsi="Arial" w:cs="Arial"/>
        </w:rPr>
        <w:t xml:space="preserve">budou některým </w:t>
      </w:r>
      <w:proofErr w:type="gramStart"/>
      <w:r w:rsidR="00AD2DC9" w:rsidRPr="00FD7E1D">
        <w:rPr>
          <w:rFonts w:ascii="Arial" w:hAnsi="Arial" w:cs="Arial"/>
        </w:rPr>
        <w:t>dodavatelem</w:t>
      </w:r>
      <w:r w:rsidRPr="00FD7E1D">
        <w:rPr>
          <w:rFonts w:ascii="Arial" w:hAnsi="Arial" w:cs="Arial"/>
        </w:rPr>
        <w:t>(y) podány</w:t>
      </w:r>
      <w:proofErr w:type="gramEnd"/>
      <w:r w:rsidRPr="00FD7E1D">
        <w:rPr>
          <w:rFonts w:ascii="Arial" w:hAnsi="Arial" w:cs="Arial"/>
        </w:rPr>
        <w:t xml:space="preserve"> námitky či návrh na přezkoumání úkonů zadavatele, případně žaloba k příslušnému soudu.</w:t>
      </w:r>
      <w:r w:rsidR="00BC2D91" w:rsidRPr="00FD7E1D">
        <w:rPr>
          <w:rFonts w:ascii="Arial" w:hAnsi="Arial" w:cs="Arial"/>
        </w:rPr>
        <w:t xml:space="preserve"> </w:t>
      </w:r>
    </w:p>
    <w:p w14:paraId="2F9E6C39" w14:textId="77777777" w:rsidR="00471A62" w:rsidRPr="00FD7E1D" w:rsidRDefault="00471A62" w:rsidP="00AD2DC9">
      <w:pPr>
        <w:spacing w:after="0"/>
        <w:ind w:left="360"/>
        <w:jc w:val="both"/>
        <w:rPr>
          <w:rFonts w:ascii="Arial" w:hAnsi="Arial" w:cs="Arial"/>
        </w:rPr>
      </w:pPr>
    </w:p>
    <w:p w14:paraId="47AA289B" w14:textId="17B8C565" w:rsidR="00E62E8B" w:rsidRPr="00FD7E1D" w:rsidRDefault="00BD2118" w:rsidP="003D07EA">
      <w:pPr>
        <w:pStyle w:val="Odstavecseseznamem"/>
        <w:numPr>
          <w:ilvl w:val="0"/>
          <w:numId w:val="2"/>
        </w:numPr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Fáze C: </w:t>
      </w:r>
      <w:r w:rsidR="00E62E8B" w:rsidRPr="00FD7E1D">
        <w:rPr>
          <w:rFonts w:ascii="Arial" w:hAnsi="Arial" w:cs="Arial"/>
          <w:b/>
          <w:bCs/>
        </w:rPr>
        <w:t xml:space="preserve">Služby technického dozoru při realizaci projektu </w:t>
      </w:r>
      <w:r w:rsidR="0087135A" w:rsidRPr="00FD7E1D">
        <w:rPr>
          <w:rFonts w:ascii="Arial" w:hAnsi="Arial" w:cs="Arial"/>
          <w:b/>
          <w:bCs/>
        </w:rPr>
        <w:t>Zvýšení kybernetické bezpečnosti v </w:t>
      </w:r>
      <w:proofErr w:type="spellStart"/>
      <w:r w:rsidR="003949EA" w:rsidRPr="003949EA">
        <w:rPr>
          <w:rFonts w:ascii="Arial" w:hAnsi="Arial" w:cs="Arial"/>
          <w:b/>
        </w:rPr>
        <w:t>NemPE</w:t>
      </w:r>
      <w:proofErr w:type="spellEnd"/>
    </w:p>
    <w:p w14:paraId="5F82CFB1" w14:textId="5F2390FD" w:rsidR="008761D7" w:rsidRPr="00FD7E1D" w:rsidRDefault="009F3478" w:rsidP="009F3478">
      <w:pPr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V zastoupení </w:t>
      </w:r>
      <w:proofErr w:type="spellStart"/>
      <w:r w:rsidR="003949EA">
        <w:rPr>
          <w:rFonts w:ascii="Arial" w:hAnsi="Arial" w:cs="Arial"/>
        </w:rPr>
        <w:t>NemPE</w:t>
      </w:r>
      <w:proofErr w:type="spellEnd"/>
      <w:r w:rsidR="003949EA" w:rsidRPr="00FD7E1D">
        <w:rPr>
          <w:rFonts w:ascii="Arial" w:hAnsi="Arial" w:cs="Arial"/>
        </w:rPr>
        <w:t xml:space="preserve"> </w:t>
      </w:r>
      <w:r w:rsidR="00C26890" w:rsidRPr="00FD7E1D">
        <w:rPr>
          <w:rFonts w:ascii="Arial" w:hAnsi="Arial" w:cs="Arial"/>
        </w:rPr>
        <w:t xml:space="preserve">bude dodavatel </w:t>
      </w:r>
      <w:r w:rsidR="00B92C86" w:rsidRPr="00FD7E1D">
        <w:rPr>
          <w:rFonts w:ascii="Arial" w:hAnsi="Arial" w:cs="Arial"/>
        </w:rPr>
        <w:t>zejména</w:t>
      </w:r>
      <w:r w:rsidR="008761D7" w:rsidRPr="00FD7E1D">
        <w:rPr>
          <w:rFonts w:ascii="Arial" w:hAnsi="Arial" w:cs="Arial"/>
        </w:rPr>
        <w:t>:</w:t>
      </w:r>
    </w:p>
    <w:p w14:paraId="3866AC3E" w14:textId="61D52613" w:rsidR="008761D7" w:rsidRPr="00FD7E1D" w:rsidRDefault="004F02EF" w:rsidP="004F02EF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Kontrolovat </w:t>
      </w:r>
      <w:r w:rsidR="008761D7" w:rsidRPr="00FD7E1D">
        <w:rPr>
          <w:rFonts w:ascii="Arial" w:hAnsi="Arial" w:cs="Arial"/>
        </w:rPr>
        <w:t>projektovou dokumentaci</w:t>
      </w:r>
      <w:r w:rsidRPr="00FD7E1D">
        <w:rPr>
          <w:rFonts w:ascii="Arial" w:hAnsi="Arial" w:cs="Arial"/>
        </w:rPr>
        <w:t xml:space="preserve"> – vstupní analýzu </w:t>
      </w:r>
      <w:r w:rsidR="00C26890" w:rsidRPr="00FD7E1D">
        <w:rPr>
          <w:rFonts w:ascii="Arial" w:hAnsi="Arial" w:cs="Arial"/>
        </w:rPr>
        <w:t>vypracovanou realizátorem</w:t>
      </w:r>
      <w:r w:rsidRPr="00FD7E1D">
        <w:rPr>
          <w:rFonts w:ascii="Arial" w:hAnsi="Arial" w:cs="Arial"/>
        </w:rPr>
        <w:t xml:space="preserve"> dodávky (vítěze zadávacího řízení)</w:t>
      </w:r>
      <w:r w:rsidR="00C26890" w:rsidRPr="00FD7E1D">
        <w:rPr>
          <w:rFonts w:ascii="Arial" w:hAnsi="Arial" w:cs="Arial"/>
        </w:rPr>
        <w:t xml:space="preserve"> v rámci úvodní etapy plnění dodávky</w:t>
      </w:r>
      <w:r w:rsidR="008761D7" w:rsidRPr="00FD7E1D">
        <w:rPr>
          <w:rFonts w:ascii="Arial" w:hAnsi="Arial" w:cs="Arial"/>
        </w:rPr>
        <w:t xml:space="preserve"> vztahující se </w:t>
      </w:r>
      <w:r w:rsidR="009F3478" w:rsidRPr="00FD7E1D">
        <w:rPr>
          <w:rFonts w:ascii="Arial" w:hAnsi="Arial" w:cs="Arial"/>
        </w:rPr>
        <w:t xml:space="preserve">k realizaci </w:t>
      </w:r>
      <w:r w:rsidR="008761D7" w:rsidRPr="00FD7E1D">
        <w:rPr>
          <w:rFonts w:ascii="Arial" w:hAnsi="Arial" w:cs="Arial"/>
        </w:rPr>
        <w:t>projektu</w:t>
      </w:r>
      <w:r w:rsidR="009F3478" w:rsidRPr="00FD7E1D">
        <w:rPr>
          <w:rFonts w:ascii="Arial" w:hAnsi="Arial" w:cs="Arial"/>
        </w:rPr>
        <w:t>,</w:t>
      </w:r>
      <w:r w:rsidRPr="00FD7E1D">
        <w:rPr>
          <w:rFonts w:ascii="Arial" w:hAnsi="Arial" w:cs="Arial"/>
        </w:rPr>
        <w:t xml:space="preserve"> resp. její správnost a soulad se zadávac</w:t>
      </w:r>
      <w:r w:rsidR="006C7F10">
        <w:rPr>
          <w:rFonts w:ascii="Arial" w:hAnsi="Arial" w:cs="Arial"/>
        </w:rPr>
        <w:t>ími podmínkami a </w:t>
      </w:r>
      <w:r w:rsidRPr="00FD7E1D">
        <w:rPr>
          <w:rFonts w:ascii="Arial" w:hAnsi="Arial" w:cs="Arial"/>
        </w:rPr>
        <w:t>projektem.</w:t>
      </w:r>
    </w:p>
    <w:p w14:paraId="55EA926D" w14:textId="434B3CDD" w:rsidR="008761D7" w:rsidRPr="00FD7E1D" w:rsidRDefault="004F02EF" w:rsidP="004F02EF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Kontrolovat </w:t>
      </w:r>
      <w:r w:rsidR="008761D7" w:rsidRPr="00FD7E1D">
        <w:rPr>
          <w:rFonts w:ascii="Arial" w:hAnsi="Arial" w:cs="Arial"/>
        </w:rPr>
        <w:t xml:space="preserve">dodržování technických požadavků </w:t>
      </w:r>
      <w:r w:rsidR="009F3478" w:rsidRPr="00FD7E1D">
        <w:rPr>
          <w:rFonts w:ascii="Arial" w:hAnsi="Arial" w:cs="Arial"/>
        </w:rPr>
        <w:t>dle zadávací dokum</w:t>
      </w:r>
      <w:r w:rsidRPr="00FD7E1D">
        <w:rPr>
          <w:rFonts w:ascii="Arial" w:hAnsi="Arial" w:cs="Arial"/>
        </w:rPr>
        <w:t>entace a smlouvy s</w:t>
      </w:r>
      <w:r w:rsidR="00C26890" w:rsidRPr="00FD7E1D">
        <w:rPr>
          <w:rFonts w:ascii="Arial" w:hAnsi="Arial" w:cs="Arial"/>
        </w:rPr>
        <w:t> </w:t>
      </w:r>
      <w:r w:rsidRPr="00FD7E1D">
        <w:rPr>
          <w:rFonts w:ascii="Arial" w:hAnsi="Arial" w:cs="Arial"/>
        </w:rPr>
        <w:t>dodavatelem</w:t>
      </w:r>
      <w:r w:rsidR="00C26890" w:rsidRPr="00FD7E1D">
        <w:rPr>
          <w:rFonts w:ascii="Arial" w:hAnsi="Arial" w:cs="Arial"/>
        </w:rPr>
        <w:t xml:space="preserve"> vč. projektové dokumentace</w:t>
      </w:r>
      <w:r w:rsidRPr="00FD7E1D">
        <w:rPr>
          <w:rFonts w:ascii="Arial" w:hAnsi="Arial" w:cs="Arial"/>
        </w:rPr>
        <w:t>.</w:t>
      </w:r>
    </w:p>
    <w:p w14:paraId="23003984" w14:textId="12245752" w:rsidR="008761D7" w:rsidRPr="00FD7E1D" w:rsidRDefault="004F02EF" w:rsidP="004F02EF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Kontrolovat </w:t>
      </w:r>
      <w:r w:rsidR="008761D7" w:rsidRPr="00FD7E1D">
        <w:rPr>
          <w:rFonts w:ascii="Arial" w:hAnsi="Arial" w:cs="Arial"/>
        </w:rPr>
        <w:t>dodržování časového průběhu realizace projektu, termínů dokončení jednotlivých dílčích etap projektu</w:t>
      </w:r>
      <w:r w:rsidRPr="00FD7E1D">
        <w:rPr>
          <w:rFonts w:ascii="Arial" w:hAnsi="Arial" w:cs="Arial"/>
        </w:rPr>
        <w:t xml:space="preserve"> dle smlouvy uzavřené s realizátorem dodávky</w:t>
      </w:r>
      <w:r w:rsidR="00D66170" w:rsidRPr="00FD7E1D">
        <w:rPr>
          <w:rFonts w:ascii="Arial" w:hAnsi="Arial" w:cs="Arial"/>
        </w:rPr>
        <w:t>.</w:t>
      </w:r>
    </w:p>
    <w:p w14:paraId="5AAB2F3B" w14:textId="1B5670A5" w:rsidR="008761D7" w:rsidRPr="00FD7E1D" w:rsidRDefault="00C26890" w:rsidP="004F02EF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 xml:space="preserve">Kontrolovat </w:t>
      </w:r>
      <w:r w:rsidR="008761D7" w:rsidRPr="00FD7E1D">
        <w:rPr>
          <w:rFonts w:ascii="Arial" w:hAnsi="Arial" w:cs="Arial"/>
        </w:rPr>
        <w:t xml:space="preserve">postup a způsob realizace </w:t>
      </w:r>
      <w:r w:rsidRPr="00FD7E1D">
        <w:rPr>
          <w:rFonts w:ascii="Arial" w:hAnsi="Arial" w:cs="Arial"/>
        </w:rPr>
        <w:t>dodávky zda se plnění provádí dle doporučených metodik resp. dokumentace výrobce SW/technologie.</w:t>
      </w:r>
    </w:p>
    <w:p w14:paraId="743FBFB3" w14:textId="1C1B10C3" w:rsidR="008761D7" w:rsidRPr="00FD7E1D" w:rsidRDefault="00C26890" w:rsidP="004F02EF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lastRenderedPageBreak/>
        <w:t xml:space="preserve">Dohlížet na </w:t>
      </w:r>
      <w:r w:rsidR="008761D7" w:rsidRPr="00FD7E1D">
        <w:rPr>
          <w:rFonts w:ascii="Arial" w:hAnsi="Arial" w:cs="Arial"/>
        </w:rPr>
        <w:t>řádné provádění změnových řízení</w:t>
      </w:r>
      <w:r w:rsidRPr="00FD7E1D">
        <w:rPr>
          <w:rFonts w:ascii="Arial" w:hAnsi="Arial" w:cs="Arial"/>
        </w:rPr>
        <w:t xml:space="preserve"> ze smlouvy mezi zadava</w:t>
      </w:r>
      <w:r w:rsidR="006C7F10">
        <w:rPr>
          <w:rFonts w:ascii="Arial" w:hAnsi="Arial" w:cs="Arial"/>
        </w:rPr>
        <w:t>telem a </w:t>
      </w:r>
      <w:r w:rsidRPr="00FD7E1D">
        <w:rPr>
          <w:rFonts w:ascii="Arial" w:hAnsi="Arial" w:cs="Arial"/>
        </w:rPr>
        <w:t>realizátorem dodávky</w:t>
      </w:r>
      <w:r w:rsidR="008761D7" w:rsidRPr="00FD7E1D">
        <w:rPr>
          <w:rFonts w:ascii="Arial" w:hAnsi="Arial" w:cs="Arial"/>
        </w:rPr>
        <w:t xml:space="preserve">, </w:t>
      </w:r>
      <w:r w:rsidR="005949C5" w:rsidRPr="00FD7E1D">
        <w:rPr>
          <w:rFonts w:ascii="Arial" w:hAnsi="Arial" w:cs="Arial"/>
        </w:rPr>
        <w:t>zejména sledovat, vyhodnocovat a případně navrhovat konsekvence změnových požadavků ve vztahu ke smlouvě i dotačním podmínkám.</w:t>
      </w:r>
    </w:p>
    <w:p w14:paraId="4CAA2AFD" w14:textId="08C69AD6" w:rsidR="008761D7" w:rsidRPr="00FD7E1D" w:rsidRDefault="005949C5" w:rsidP="004F02EF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>U</w:t>
      </w:r>
      <w:r w:rsidR="00AD4F43" w:rsidRPr="00FD7E1D">
        <w:rPr>
          <w:rFonts w:ascii="Arial" w:hAnsi="Arial" w:cs="Arial"/>
        </w:rPr>
        <w:t>pozorňovat na</w:t>
      </w:r>
      <w:r w:rsidR="008761D7" w:rsidRPr="00FD7E1D">
        <w:rPr>
          <w:rFonts w:ascii="Arial" w:hAnsi="Arial" w:cs="Arial"/>
        </w:rPr>
        <w:t xml:space="preserve"> zjištěn</w:t>
      </w:r>
      <w:r w:rsidR="00AD4F43" w:rsidRPr="00FD7E1D">
        <w:rPr>
          <w:rFonts w:ascii="Arial" w:hAnsi="Arial" w:cs="Arial"/>
        </w:rPr>
        <w:t>é</w:t>
      </w:r>
      <w:r w:rsidR="008761D7" w:rsidRPr="00FD7E1D">
        <w:rPr>
          <w:rFonts w:ascii="Arial" w:hAnsi="Arial" w:cs="Arial"/>
        </w:rPr>
        <w:t xml:space="preserve"> vad</w:t>
      </w:r>
      <w:r w:rsidR="00AD4F43" w:rsidRPr="00FD7E1D">
        <w:rPr>
          <w:rFonts w:ascii="Arial" w:hAnsi="Arial" w:cs="Arial"/>
        </w:rPr>
        <w:t>y</w:t>
      </w:r>
      <w:r w:rsidR="008761D7" w:rsidRPr="00FD7E1D">
        <w:rPr>
          <w:rFonts w:ascii="Arial" w:hAnsi="Arial" w:cs="Arial"/>
        </w:rPr>
        <w:t xml:space="preserve"> a nedodělk</w:t>
      </w:r>
      <w:r w:rsidR="00AD4F43" w:rsidRPr="00FD7E1D">
        <w:rPr>
          <w:rFonts w:ascii="Arial" w:hAnsi="Arial" w:cs="Arial"/>
        </w:rPr>
        <w:t>y</w:t>
      </w:r>
      <w:r w:rsidR="008761D7" w:rsidRPr="00FD7E1D">
        <w:rPr>
          <w:rFonts w:ascii="Arial" w:hAnsi="Arial" w:cs="Arial"/>
        </w:rPr>
        <w:t xml:space="preserve"> v průběhu projektu nebo při předávání dílčích plnění projektu do provozu</w:t>
      </w:r>
      <w:r w:rsidR="009F3478" w:rsidRPr="00FD7E1D">
        <w:rPr>
          <w:rFonts w:ascii="Arial" w:hAnsi="Arial" w:cs="Arial"/>
        </w:rPr>
        <w:t>.</w:t>
      </w:r>
    </w:p>
    <w:p w14:paraId="615A8A57" w14:textId="076DFFDC" w:rsidR="009062DE" w:rsidRPr="00FD7E1D" w:rsidRDefault="005949C5" w:rsidP="004F02EF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>O</w:t>
      </w:r>
      <w:r w:rsidR="009062DE" w:rsidRPr="00FD7E1D">
        <w:rPr>
          <w:rFonts w:ascii="Arial" w:hAnsi="Arial" w:cs="Arial"/>
        </w:rPr>
        <w:t xml:space="preserve">věřovat technickou realizaci formou testování řešení a </w:t>
      </w:r>
      <w:r w:rsidR="00AD4F43" w:rsidRPr="00FD7E1D">
        <w:rPr>
          <w:rFonts w:ascii="Arial" w:hAnsi="Arial" w:cs="Arial"/>
        </w:rPr>
        <w:t xml:space="preserve">ověřování </w:t>
      </w:r>
      <w:r w:rsidR="009062DE" w:rsidRPr="00FD7E1D">
        <w:rPr>
          <w:rFonts w:ascii="Arial" w:hAnsi="Arial" w:cs="Arial"/>
        </w:rPr>
        <w:t>jeho očekávaných parametrů</w:t>
      </w:r>
      <w:r w:rsidRPr="00FD7E1D">
        <w:rPr>
          <w:rFonts w:ascii="Arial" w:hAnsi="Arial" w:cs="Arial"/>
        </w:rPr>
        <w:t xml:space="preserve"> (</w:t>
      </w:r>
      <w:proofErr w:type="gramStart"/>
      <w:r w:rsidRPr="00FD7E1D">
        <w:rPr>
          <w:rFonts w:ascii="Arial" w:hAnsi="Arial" w:cs="Arial"/>
        </w:rPr>
        <w:t>např.  testování</w:t>
      </w:r>
      <w:proofErr w:type="gramEnd"/>
      <w:r w:rsidRPr="00FD7E1D">
        <w:rPr>
          <w:rFonts w:ascii="Arial" w:hAnsi="Arial" w:cs="Arial"/>
        </w:rPr>
        <w:t xml:space="preserve"> zranitelností, ověření konfigurace apod.).</w:t>
      </w:r>
    </w:p>
    <w:p w14:paraId="34A3CBC8" w14:textId="77777777" w:rsidR="00213D88" w:rsidRPr="00FD7E1D" w:rsidRDefault="00213D88" w:rsidP="005949C5">
      <w:pPr>
        <w:pStyle w:val="Odstavecseseznamem"/>
        <w:spacing w:after="0"/>
        <w:jc w:val="both"/>
        <w:rPr>
          <w:rFonts w:ascii="Arial" w:hAnsi="Arial" w:cs="Arial"/>
        </w:rPr>
      </w:pPr>
    </w:p>
    <w:p w14:paraId="420CCE87" w14:textId="77777777" w:rsidR="006C7F10" w:rsidRDefault="006C7F10" w:rsidP="006C7F10">
      <w:pPr>
        <w:spacing w:after="0"/>
        <w:jc w:val="both"/>
        <w:rPr>
          <w:rFonts w:ascii="Arial" w:hAnsi="Arial" w:cs="Arial"/>
        </w:rPr>
      </w:pPr>
    </w:p>
    <w:p w14:paraId="6EB2D276" w14:textId="283779C5" w:rsidR="00BD2BF6" w:rsidRPr="00FD7E1D" w:rsidRDefault="00213D88" w:rsidP="006C7F10">
      <w:pPr>
        <w:spacing w:after="0"/>
        <w:jc w:val="both"/>
        <w:rPr>
          <w:rFonts w:ascii="Arial" w:hAnsi="Arial" w:cs="Arial"/>
        </w:rPr>
      </w:pPr>
      <w:r w:rsidRPr="00FD7E1D">
        <w:rPr>
          <w:rFonts w:ascii="Arial" w:hAnsi="Arial" w:cs="Arial"/>
        </w:rPr>
        <w:t>F</w:t>
      </w:r>
      <w:r w:rsidR="00547515">
        <w:rPr>
          <w:rFonts w:ascii="Arial" w:hAnsi="Arial" w:cs="Arial"/>
        </w:rPr>
        <w:t xml:space="preserve">orma plnění se předpokládá </w:t>
      </w:r>
      <w:r w:rsidR="00BD2BF6" w:rsidRPr="00FD7E1D">
        <w:rPr>
          <w:rFonts w:ascii="Arial" w:hAnsi="Arial" w:cs="Arial"/>
        </w:rPr>
        <w:t>kombinov</w:t>
      </w:r>
      <w:r w:rsidR="006C7F10">
        <w:rPr>
          <w:rFonts w:ascii="Arial" w:hAnsi="Arial" w:cs="Arial"/>
        </w:rPr>
        <w:t>aná – tj. služby prováděné jako</w:t>
      </w:r>
      <w:r w:rsidR="00BD2BF6" w:rsidRPr="00FD7E1D">
        <w:rPr>
          <w:rFonts w:ascii="Arial" w:hAnsi="Arial" w:cs="Arial"/>
        </w:rPr>
        <w:t xml:space="preserve"> online meetingy, prezenčně v sídle zadavatele příp. dodavatele, korespondenčně (elektronická či lis</w:t>
      </w:r>
      <w:r w:rsidR="006C7F10">
        <w:rPr>
          <w:rFonts w:ascii="Arial" w:hAnsi="Arial" w:cs="Arial"/>
        </w:rPr>
        <w:t xml:space="preserve">tinná pošta), prezenční plnění </w:t>
      </w:r>
      <w:r w:rsidR="00BD2BF6" w:rsidRPr="00FD7E1D">
        <w:rPr>
          <w:rFonts w:ascii="Arial" w:hAnsi="Arial" w:cs="Arial"/>
        </w:rPr>
        <w:t>bude na vyžádání zadavatele v případě, že to bude povaha</w:t>
      </w:r>
      <w:r w:rsidR="006C7F10">
        <w:rPr>
          <w:rFonts w:ascii="Arial" w:hAnsi="Arial" w:cs="Arial"/>
        </w:rPr>
        <w:t xml:space="preserve"> daného úkonu </w:t>
      </w:r>
      <w:r w:rsidR="00BD2BF6" w:rsidRPr="00FD7E1D">
        <w:rPr>
          <w:rFonts w:ascii="Arial" w:hAnsi="Arial" w:cs="Arial"/>
        </w:rPr>
        <w:t xml:space="preserve">vyžadovat. </w:t>
      </w:r>
      <w:r w:rsidR="00C212BB">
        <w:rPr>
          <w:rFonts w:ascii="Arial" w:hAnsi="Arial" w:cs="Arial"/>
        </w:rPr>
        <w:t>Veškeré písemné výstupy budou zadavateli předávány zejm. v elektronické podobě.</w:t>
      </w:r>
    </w:p>
    <w:p w14:paraId="12DE2C83" w14:textId="1736920C" w:rsidR="001A4EF9" w:rsidRPr="00FD7E1D" w:rsidRDefault="001A4EF9" w:rsidP="001A4EF9">
      <w:pPr>
        <w:spacing w:after="0"/>
        <w:rPr>
          <w:rFonts w:ascii="Arial" w:hAnsi="Arial" w:cs="Arial"/>
        </w:rPr>
      </w:pPr>
    </w:p>
    <w:p w14:paraId="238DA51C" w14:textId="2657979A" w:rsidR="00D66170" w:rsidRPr="006C7F10" w:rsidRDefault="00D66170" w:rsidP="005949C5">
      <w:pPr>
        <w:spacing w:after="0"/>
        <w:jc w:val="both"/>
        <w:rPr>
          <w:rFonts w:ascii="Arial" w:hAnsi="Arial" w:cs="Arial"/>
          <w:b/>
        </w:rPr>
      </w:pPr>
      <w:r w:rsidRPr="006C7F10">
        <w:rPr>
          <w:rFonts w:ascii="Arial" w:hAnsi="Arial" w:cs="Arial"/>
          <w:b/>
        </w:rPr>
        <w:t xml:space="preserve">Dodavatel </w:t>
      </w:r>
      <w:r w:rsidR="00A4644A" w:rsidRPr="00A4644A">
        <w:rPr>
          <w:rFonts w:ascii="Arial" w:hAnsi="Arial" w:cs="Arial"/>
          <w:b/>
        </w:rPr>
        <w:t xml:space="preserve">ani členové realizačního týmu </w:t>
      </w:r>
      <w:bookmarkStart w:id="0" w:name="_GoBack"/>
      <w:bookmarkEnd w:id="0"/>
      <w:r w:rsidRPr="006C7F10">
        <w:rPr>
          <w:rFonts w:ascii="Arial" w:hAnsi="Arial" w:cs="Arial"/>
          <w:b/>
        </w:rPr>
        <w:t>se nesmí účastnit veřejné zakázky zadávacího řízení – na realizátora dodávky</w:t>
      </w:r>
      <w:r w:rsidR="005949C5" w:rsidRPr="006C7F10">
        <w:rPr>
          <w:rFonts w:ascii="Arial" w:hAnsi="Arial" w:cs="Arial"/>
          <w:b/>
        </w:rPr>
        <w:t>, viz úprava v závazných obchodních a smluvních podmínkách</w:t>
      </w:r>
      <w:r w:rsidRPr="006C7F10">
        <w:rPr>
          <w:rFonts w:ascii="Arial" w:hAnsi="Arial" w:cs="Arial"/>
          <w:b/>
        </w:rPr>
        <w:t>.</w:t>
      </w:r>
    </w:p>
    <w:p w14:paraId="34772FAD" w14:textId="4E1EDB89" w:rsidR="00827FDF" w:rsidRDefault="00827FDF">
      <w:pPr>
        <w:rPr>
          <w:rFonts w:ascii="Arial" w:hAnsi="Arial" w:cs="Arial"/>
          <w:b/>
          <w:bCs/>
        </w:rPr>
      </w:pPr>
    </w:p>
    <w:p w14:paraId="10D8EF1D" w14:textId="452FD94C" w:rsidR="00720E7D" w:rsidRDefault="00720E7D">
      <w:pPr>
        <w:rPr>
          <w:rFonts w:ascii="Arial" w:hAnsi="Arial" w:cs="Arial"/>
          <w:b/>
          <w:bCs/>
        </w:rPr>
      </w:pPr>
    </w:p>
    <w:p w14:paraId="57B00616" w14:textId="2478B988" w:rsidR="00720E7D" w:rsidRDefault="00720E7D">
      <w:pPr>
        <w:rPr>
          <w:rFonts w:ascii="Arial" w:hAnsi="Arial" w:cs="Arial"/>
          <w:b/>
          <w:bCs/>
        </w:rPr>
      </w:pPr>
    </w:p>
    <w:p w14:paraId="46724A1B" w14:textId="77777777" w:rsidR="00720E7D" w:rsidRDefault="00720E7D">
      <w:pPr>
        <w:rPr>
          <w:rFonts w:ascii="Arial" w:hAnsi="Arial" w:cs="Arial"/>
          <w:b/>
          <w:bCs/>
        </w:rPr>
      </w:pPr>
    </w:p>
    <w:p w14:paraId="664AD50B" w14:textId="1D3DCFA0" w:rsidR="00BC2D91" w:rsidRPr="00A217CD" w:rsidRDefault="006F0AD7" w:rsidP="008761D7">
      <w:pPr>
        <w:rPr>
          <w:rFonts w:ascii="Arial" w:hAnsi="Arial" w:cs="Arial"/>
          <w:bCs/>
        </w:rPr>
      </w:pPr>
      <w:r w:rsidRPr="006F0AD7">
        <w:rPr>
          <w:rFonts w:ascii="Arial" w:hAnsi="Arial" w:cs="Arial"/>
          <w:bCs/>
        </w:rPr>
        <w:t xml:space="preserve">Příloha </w:t>
      </w:r>
      <w:proofErr w:type="gramStart"/>
      <w:r w:rsidRPr="006F0AD7">
        <w:rPr>
          <w:rFonts w:ascii="Arial" w:hAnsi="Arial" w:cs="Arial"/>
          <w:bCs/>
        </w:rPr>
        <w:t>č.1</w:t>
      </w:r>
      <w:r>
        <w:rPr>
          <w:rFonts w:ascii="Arial" w:hAnsi="Arial" w:cs="Arial"/>
          <w:bCs/>
        </w:rPr>
        <w:t>:</w:t>
      </w:r>
      <w:proofErr w:type="gramEnd"/>
      <w:r w:rsidRPr="006F0AD7">
        <w:rPr>
          <w:rFonts w:ascii="Arial" w:hAnsi="Arial" w:cs="Arial"/>
          <w:bCs/>
        </w:rPr>
        <w:t xml:space="preserve"> TECHNICKÁ OPATŘENÍ (vydává se oproti podpisu NDA)</w:t>
      </w:r>
    </w:p>
    <w:sectPr w:rsidR="00BC2D91" w:rsidRPr="00A217CD" w:rsidSect="008525CA"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C02C38" w16cid:durableId="277107B7"/>
  <w16cid:commentId w16cid:paraId="5607904E" w16cid:durableId="277108A9"/>
  <w16cid:commentId w16cid:paraId="4DB8A839" w16cid:durableId="277107B8"/>
  <w16cid:commentId w16cid:paraId="3742305B" w16cid:durableId="277108C3"/>
  <w16cid:commentId w16cid:paraId="6FA78D5F" w16cid:durableId="277107B9"/>
  <w16cid:commentId w16cid:paraId="0604E875" w16cid:durableId="2774DEA6"/>
  <w16cid:commentId w16cid:paraId="2312B125" w16cid:durableId="277107BA"/>
  <w16cid:commentId w16cid:paraId="38C642A2" w16cid:durableId="277109C0"/>
  <w16cid:commentId w16cid:paraId="457898B1" w16cid:durableId="277107BB"/>
  <w16cid:commentId w16cid:paraId="171B5E8A" w16cid:durableId="27710A04"/>
  <w16cid:commentId w16cid:paraId="6A3D6684" w16cid:durableId="277107BC"/>
  <w16cid:commentId w16cid:paraId="15D1C127" w16cid:durableId="27710A47"/>
  <w16cid:commentId w16cid:paraId="762CAAF6" w16cid:durableId="277107BD"/>
  <w16cid:commentId w16cid:paraId="736D5B9F" w16cid:durableId="27710AB2"/>
  <w16cid:commentId w16cid:paraId="1D651095" w16cid:durableId="277107BE"/>
  <w16cid:commentId w16cid:paraId="2C8DA634" w16cid:durableId="27710AF8"/>
  <w16cid:commentId w16cid:paraId="10B4681A" w16cid:durableId="277107C2"/>
  <w16cid:commentId w16cid:paraId="0D5253B8" w16cid:durableId="27710BEB"/>
  <w16cid:commentId w16cid:paraId="6588A554" w16cid:durableId="277107C3"/>
  <w16cid:commentId w16cid:paraId="13904168" w16cid:durableId="27710C2A"/>
  <w16cid:commentId w16cid:paraId="4D05BBCD" w16cid:durableId="277107C4"/>
  <w16cid:commentId w16cid:paraId="32EF48E9" w16cid:durableId="27710C9D"/>
  <w16cid:commentId w16cid:paraId="382E3774" w16cid:durableId="277107C5"/>
  <w16cid:commentId w16cid:paraId="30C5FAAF" w16cid:durableId="27710CAF"/>
  <w16cid:commentId w16cid:paraId="7DECCBF3" w16cid:durableId="277107C6"/>
  <w16cid:commentId w16cid:paraId="3A43F2BB" w16cid:durableId="27710D2C"/>
  <w16cid:commentId w16cid:paraId="700A3FFF" w16cid:durableId="277107C7"/>
  <w16cid:commentId w16cid:paraId="0D1797B5" w16cid:durableId="27710D81"/>
  <w16cid:commentId w16cid:paraId="2BDAFA3A" w16cid:durableId="277107C8"/>
  <w16cid:commentId w16cid:paraId="29422D0A" w16cid:durableId="27710E48"/>
  <w16cid:commentId w16cid:paraId="634AE64F" w16cid:durableId="277107C9"/>
  <w16cid:commentId w16cid:paraId="46C06A87" w16cid:durableId="27710ED8"/>
  <w16cid:commentId w16cid:paraId="64284561" w16cid:durableId="277107CA"/>
  <w16cid:commentId w16cid:paraId="556161ED" w16cid:durableId="27710EEF"/>
  <w16cid:commentId w16cid:paraId="04F821DB" w16cid:durableId="277107CB"/>
  <w16cid:commentId w16cid:paraId="7778415F" w16cid:durableId="27710F44"/>
  <w16cid:commentId w16cid:paraId="5DC907F6" w16cid:durableId="277107CC"/>
  <w16cid:commentId w16cid:paraId="6DE94A66" w16cid:durableId="277107CD"/>
  <w16cid:commentId w16cid:paraId="1E3EADF1" w16cid:durableId="27711128"/>
  <w16cid:commentId w16cid:paraId="59198726" w16cid:durableId="277107CE"/>
  <w16cid:commentId w16cid:paraId="4EC70CC3" w16cid:durableId="2771113E"/>
  <w16cid:commentId w16cid:paraId="3C8C3B85" w16cid:durableId="277107CF"/>
  <w16cid:commentId w16cid:paraId="4A46B6CD" w16cid:durableId="277107D0"/>
  <w16cid:commentId w16cid:paraId="73C8564C" w16cid:durableId="27711193"/>
  <w16cid:commentId w16cid:paraId="13D44662" w16cid:durableId="277107D1"/>
  <w16cid:commentId w16cid:paraId="0513D8E3" w16cid:durableId="277111D6"/>
  <w16cid:commentId w16cid:paraId="471B211B" w16cid:durableId="277107D2"/>
  <w16cid:commentId w16cid:paraId="69BE96E7" w16cid:durableId="277111F4"/>
  <w16cid:commentId w16cid:paraId="17E32D75" w16cid:durableId="277107D3"/>
  <w16cid:commentId w16cid:paraId="576974E2" w16cid:durableId="2771127B"/>
  <w16cid:commentId w16cid:paraId="38AB29A7" w16cid:durableId="277107D4"/>
  <w16cid:commentId w16cid:paraId="140916D9" w16cid:durableId="2771128F"/>
  <w16cid:commentId w16cid:paraId="738CC13A" w16cid:durableId="277107D5"/>
  <w16cid:commentId w16cid:paraId="7C618B36" w16cid:durableId="277112AB"/>
  <w16cid:commentId w16cid:paraId="635EE210" w16cid:durableId="277107D6"/>
  <w16cid:commentId w16cid:paraId="60BA9223" w16cid:durableId="277112D0"/>
  <w16cid:commentId w16cid:paraId="59B8FAE8" w16cid:durableId="277107D7"/>
  <w16cid:commentId w16cid:paraId="33963320" w16cid:durableId="277112EC"/>
  <w16cid:commentId w16cid:paraId="643B6E4C" w16cid:durableId="277107D8"/>
  <w16cid:commentId w16cid:paraId="491E9566" w16cid:durableId="27711308"/>
  <w16cid:commentId w16cid:paraId="1C4AC140" w16cid:durableId="277107D9"/>
  <w16cid:commentId w16cid:paraId="25E81D7E" w16cid:durableId="2774DEDE"/>
  <w16cid:commentId w16cid:paraId="1FEFBC30" w16cid:durableId="277107DA"/>
  <w16cid:commentId w16cid:paraId="47867BF3" w16cid:durableId="2774DEE0"/>
  <w16cid:commentId w16cid:paraId="2B453A65" w16cid:durableId="277107DB"/>
  <w16cid:commentId w16cid:paraId="2C392D05" w16cid:durableId="277107DC"/>
  <w16cid:commentId w16cid:paraId="5303A696" w16cid:durableId="2774DE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91A47" w14:textId="77777777" w:rsidR="002A3370" w:rsidRDefault="002A3370" w:rsidP="00334828">
      <w:pPr>
        <w:spacing w:after="0" w:line="240" w:lineRule="auto"/>
      </w:pPr>
      <w:r>
        <w:separator/>
      </w:r>
    </w:p>
  </w:endnote>
  <w:endnote w:type="continuationSeparator" w:id="0">
    <w:p w14:paraId="2DFA0B99" w14:textId="77777777" w:rsidR="002A3370" w:rsidRDefault="002A3370" w:rsidP="0033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559147"/>
      <w:docPartObj>
        <w:docPartGallery w:val="Page Numbers (Bottom of Page)"/>
        <w:docPartUnique/>
      </w:docPartObj>
    </w:sdtPr>
    <w:sdtEndPr/>
    <w:sdtContent>
      <w:p w14:paraId="0C050035" w14:textId="65C68D40" w:rsidR="00FC0416" w:rsidRDefault="00FC0416" w:rsidP="00FC041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44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0612E" w14:textId="77777777" w:rsidR="002A3370" w:rsidRDefault="002A3370" w:rsidP="00334828">
      <w:pPr>
        <w:spacing w:after="0" w:line="240" w:lineRule="auto"/>
      </w:pPr>
      <w:r>
        <w:separator/>
      </w:r>
    </w:p>
  </w:footnote>
  <w:footnote w:type="continuationSeparator" w:id="0">
    <w:p w14:paraId="7349D844" w14:textId="77777777" w:rsidR="002A3370" w:rsidRDefault="002A3370" w:rsidP="0033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0B57F" w14:textId="45003627" w:rsidR="008525CA" w:rsidRPr="008525CA" w:rsidRDefault="008525CA" w:rsidP="008525CA">
    <w:pPr>
      <w:pStyle w:val="Zhlav"/>
      <w:tabs>
        <w:tab w:val="clear" w:pos="9072"/>
      </w:tabs>
      <w:ind w:left="-426" w:right="-428"/>
      <w:rPr>
        <w:rFonts w:ascii="Arial" w:hAnsi="Arial" w:cs="Arial"/>
        <w:b/>
      </w:rPr>
    </w:pPr>
    <w:r w:rsidRPr="008525CA">
      <w:rPr>
        <w:rFonts w:ascii="Arial" w:hAnsi="Arial" w:cs="Arial"/>
      </w:rPr>
      <w:t xml:space="preserve">Veřejná zakázka </w:t>
    </w:r>
    <w:r w:rsidRPr="008525CA">
      <w:rPr>
        <w:rFonts w:ascii="Arial" w:hAnsi="Arial" w:cs="Arial"/>
        <w:b/>
      </w:rPr>
      <w:t xml:space="preserve">Technický správce projektu Kybernetická bezpečnost Nemocnice </w:t>
    </w:r>
    <w:r w:rsidR="00B87C1C">
      <w:rPr>
        <w:rFonts w:ascii="Arial" w:hAnsi="Arial" w:cs="Arial"/>
        <w:b/>
      </w:rPr>
      <w:t>Pelhřimov</w:t>
    </w:r>
  </w:p>
  <w:p w14:paraId="3AFF93FE" w14:textId="77777777" w:rsidR="008525CA" w:rsidRPr="008525CA" w:rsidRDefault="008525CA" w:rsidP="008525CA">
    <w:pPr>
      <w:pStyle w:val="Zhlav"/>
      <w:tabs>
        <w:tab w:val="clear" w:pos="9072"/>
      </w:tabs>
      <w:ind w:left="-426" w:right="-428"/>
      <w:rPr>
        <w:rFonts w:ascii="Arial" w:hAnsi="Arial" w:cs="Arial"/>
      </w:rPr>
    </w:pPr>
    <w:r w:rsidRPr="008525CA">
      <w:rPr>
        <w:rFonts w:ascii="Arial" w:hAnsi="Arial" w:cs="Arial"/>
      </w:rPr>
      <w:t xml:space="preserve">Příloha č. 1 Výzvy k podání nabídek / smlouvy – </w:t>
    </w:r>
    <w:r w:rsidRPr="008525CA">
      <w:rPr>
        <w:rFonts w:ascii="Arial" w:hAnsi="Arial" w:cs="Arial"/>
        <w:b/>
      </w:rPr>
      <w:t>Specifikace předmětu plnění</w:t>
    </w:r>
  </w:p>
  <w:p w14:paraId="666C6194" w14:textId="77777777" w:rsidR="008525CA" w:rsidRDefault="008525CA" w:rsidP="008525CA">
    <w:pPr>
      <w:pStyle w:val="Zhlav"/>
      <w:tabs>
        <w:tab w:val="clear" w:pos="9072"/>
      </w:tabs>
      <w:ind w:left="-426" w:right="-42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F94"/>
    <w:multiLevelType w:val="hybridMultilevel"/>
    <w:tmpl w:val="305ED4FE"/>
    <w:lvl w:ilvl="0" w:tplc="E36415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95663"/>
    <w:multiLevelType w:val="hybridMultilevel"/>
    <w:tmpl w:val="33B86A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3973"/>
    <w:multiLevelType w:val="singleLevel"/>
    <w:tmpl w:val="0405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DD11E33"/>
    <w:multiLevelType w:val="hybridMultilevel"/>
    <w:tmpl w:val="97202744"/>
    <w:lvl w:ilvl="0" w:tplc="E6B8D22A">
      <w:start w:val="1"/>
      <w:numFmt w:val="upperLetter"/>
      <w:lvlText w:val="%1."/>
      <w:lvlJc w:val="left"/>
      <w:pPr>
        <w:ind w:left="768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303C29F2"/>
    <w:multiLevelType w:val="hybridMultilevel"/>
    <w:tmpl w:val="B9022DA6"/>
    <w:lvl w:ilvl="0" w:tplc="22160A98">
      <w:start w:val="3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F293D85"/>
    <w:multiLevelType w:val="hybridMultilevel"/>
    <w:tmpl w:val="B2F60D84"/>
    <w:lvl w:ilvl="0" w:tplc="CB0AE11C">
      <w:start w:val="3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18C4E0B"/>
    <w:multiLevelType w:val="hybridMultilevel"/>
    <w:tmpl w:val="5F3C1652"/>
    <w:lvl w:ilvl="0" w:tplc="0405000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4F313E02"/>
    <w:multiLevelType w:val="hybridMultilevel"/>
    <w:tmpl w:val="CF00B5FE"/>
    <w:lvl w:ilvl="0" w:tplc="0AA478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E333C"/>
    <w:multiLevelType w:val="hybridMultilevel"/>
    <w:tmpl w:val="58AC3662"/>
    <w:lvl w:ilvl="0" w:tplc="F4785BD4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57513"/>
    <w:multiLevelType w:val="hybridMultilevel"/>
    <w:tmpl w:val="84809BE6"/>
    <w:lvl w:ilvl="0" w:tplc="4B3CA82E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E2C01"/>
    <w:multiLevelType w:val="hybridMultilevel"/>
    <w:tmpl w:val="5CA816EA"/>
    <w:lvl w:ilvl="0" w:tplc="972E2FF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8B54266"/>
    <w:multiLevelType w:val="hybridMultilevel"/>
    <w:tmpl w:val="0F8CB9C6"/>
    <w:lvl w:ilvl="0" w:tplc="4FBAE42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50542"/>
    <w:multiLevelType w:val="hybridMultilevel"/>
    <w:tmpl w:val="F180531E"/>
    <w:lvl w:ilvl="0" w:tplc="2098CF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00A1E"/>
    <w:multiLevelType w:val="hybridMultilevel"/>
    <w:tmpl w:val="92E4DFEE"/>
    <w:lvl w:ilvl="0" w:tplc="4FBAE42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37818"/>
    <w:multiLevelType w:val="hybridMultilevel"/>
    <w:tmpl w:val="EDFC8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77F01"/>
    <w:multiLevelType w:val="hybridMultilevel"/>
    <w:tmpl w:val="E7CADFFE"/>
    <w:lvl w:ilvl="0" w:tplc="DED2CD4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E4C07"/>
    <w:multiLevelType w:val="hybridMultilevel"/>
    <w:tmpl w:val="D52A54C4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75CA1D72"/>
    <w:multiLevelType w:val="hybridMultilevel"/>
    <w:tmpl w:val="8B7A68DE"/>
    <w:lvl w:ilvl="0" w:tplc="04050017">
      <w:start w:val="1"/>
      <w:numFmt w:val="lowerLetter"/>
      <w:lvlText w:val="%1)"/>
      <w:lvlJc w:val="left"/>
      <w:pPr>
        <w:ind w:left="768" w:hanging="360"/>
      </w:pPr>
    </w:lvl>
    <w:lvl w:ilvl="1" w:tplc="04050019" w:tentative="1">
      <w:start w:val="1"/>
      <w:numFmt w:val="lowerLetter"/>
      <w:lvlText w:val="%2."/>
      <w:lvlJc w:val="left"/>
      <w:pPr>
        <w:ind w:left="1488" w:hanging="360"/>
      </w:pPr>
    </w:lvl>
    <w:lvl w:ilvl="2" w:tplc="0405001B" w:tentative="1">
      <w:start w:val="1"/>
      <w:numFmt w:val="lowerRoman"/>
      <w:lvlText w:val="%3."/>
      <w:lvlJc w:val="right"/>
      <w:pPr>
        <w:ind w:left="2208" w:hanging="180"/>
      </w:pPr>
    </w:lvl>
    <w:lvl w:ilvl="3" w:tplc="0405000F" w:tentative="1">
      <w:start w:val="1"/>
      <w:numFmt w:val="decimal"/>
      <w:lvlText w:val="%4."/>
      <w:lvlJc w:val="left"/>
      <w:pPr>
        <w:ind w:left="2928" w:hanging="360"/>
      </w:pPr>
    </w:lvl>
    <w:lvl w:ilvl="4" w:tplc="04050019" w:tentative="1">
      <w:start w:val="1"/>
      <w:numFmt w:val="lowerLetter"/>
      <w:lvlText w:val="%5."/>
      <w:lvlJc w:val="left"/>
      <w:pPr>
        <w:ind w:left="3648" w:hanging="360"/>
      </w:pPr>
    </w:lvl>
    <w:lvl w:ilvl="5" w:tplc="0405001B" w:tentative="1">
      <w:start w:val="1"/>
      <w:numFmt w:val="lowerRoman"/>
      <w:lvlText w:val="%6."/>
      <w:lvlJc w:val="right"/>
      <w:pPr>
        <w:ind w:left="4368" w:hanging="180"/>
      </w:pPr>
    </w:lvl>
    <w:lvl w:ilvl="6" w:tplc="0405000F" w:tentative="1">
      <w:start w:val="1"/>
      <w:numFmt w:val="decimal"/>
      <w:lvlText w:val="%7."/>
      <w:lvlJc w:val="left"/>
      <w:pPr>
        <w:ind w:left="5088" w:hanging="360"/>
      </w:pPr>
    </w:lvl>
    <w:lvl w:ilvl="7" w:tplc="04050019" w:tentative="1">
      <w:start w:val="1"/>
      <w:numFmt w:val="lowerLetter"/>
      <w:lvlText w:val="%8."/>
      <w:lvlJc w:val="left"/>
      <w:pPr>
        <w:ind w:left="5808" w:hanging="360"/>
      </w:pPr>
    </w:lvl>
    <w:lvl w:ilvl="8" w:tplc="040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75FC1933"/>
    <w:multiLevelType w:val="hybridMultilevel"/>
    <w:tmpl w:val="5140643C"/>
    <w:lvl w:ilvl="0" w:tplc="D9F62A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75970"/>
    <w:multiLevelType w:val="hybridMultilevel"/>
    <w:tmpl w:val="E56262FE"/>
    <w:lvl w:ilvl="0" w:tplc="A1083D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2"/>
  </w:num>
  <w:num w:numId="5">
    <w:abstractNumId w:val="9"/>
  </w:num>
  <w:num w:numId="6">
    <w:abstractNumId w:val="19"/>
  </w:num>
  <w:num w:numId="7">
    <w:abstractNumId w:val="1"/>
  </w:num>
  <w:num w:numId="8">
    <w:abstractNumId w:val="7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16"/>
  </w:num>
  <w:num w:numId="14">
    <w:abstractNumId w:val="6"/>
  </w:num>
  <w:num w:numId="15">
    <w:abstractNumId w:val="3"/>
  </w:num>
  <w:num w:numId="16">
    <w:abstractNumId w:val="0"/>
  </w:num>
  <w:num w:numId="17">
    <w:abstractNumId w:val="18"/>
  </w:num>
  <w:num w:numId="18">
    <w:abstractNumId w:val="17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17F"/>
    <w:rsid w:val="0002118C"/>
    <w:rsid w:val="00082D88"/>
    <w:rsid w:val="000B0760"/>
    <w:rsid w:val="000C13DE"/>
    <w:rsid w:val="001038E0"/>
    <w:rsid w:val="00127062"/>
    <w:rsid w:val="001408AB"/>
    <w:rsid w:val="0017665D"/>
    <w:rsid w:val="00180732"/>
    <w:rsid w:val="001A4EF9"/>
    <w:rsid w:val="001B38F7"/>
    <w:rsid w:val="001E0AA0"/>
    <w:rsid w:val="001F0F67"/>
    <w:rsid w:val="00213D88"/>
    <w:rsid w:val="00241E1F"/>
    <w:rsid w:val="00273677"/>
    <w:rsid w:val="002867E6"/>
    <w:rsid w:val="00297140"/>
    <w:rsid w:val="002A3370"/>
    <w:rsid w:val="002C3972"/>
    <w:rsid w:val="002E0C33"/>
    <w:rsid w:val="002F4C70"/>
    <w:rsid w:val="00301A5D"/>
    <w:rsid w:val="003125E4"/>
    <w:rsid w:val="003144F8"/>
    <w:rsid w:val="00334828"/>
    <w:rsid w:val="003461BE"/>
    <w:rsid w:val="00352028"/>
    <w:rsid w:val="00381C9E"/>
    <w:rsid w:val="003949EA"/>
    <w:rsid w:val="003B1524"/>
    <w:rsid w:val="003D07EA"/>
    <w:rsid w:val="003F33F3"/>
    <w:rsid w:val="003F6C94"/>
    <w:rsid w:val="00400EB7"/>
    <w:rsid w:val="00417B68"/>
    <w:rsid w:val="0042596C"/>
    <w:rsid w:val="00430DA4"/>
    <w:rsid w:val="00471A62"/>
    <w:rsid w:val="00474C69"/>
    <w:rsid w:val="004E3F73"/>
    <w:rsid w:val="004F02EF"/>
    <w:rsid w:val="00532F80"/>
    <w:rsid w:val="00547515"/>
    <w:rsid w:val="005518AC"/>
    <w:rsid w:val="0055580F"/>
    <w:rsid w:val="00555921"/>
    <w:rsid w:val="0055760B"/>
    <w:rsid w:val="00562A07"/>
    <w:rsid w:val="0056747D"/>
    <w:rsid w:val="005918D5"/>
    <w:rsid w:val="005949C5"/>
    <w:rsid w:val="005C523A"/>
    <w:rsid w:val="005D5338"/>
    <w:rsid w:val="005E633F"/>
    <w:rsid w:val="00605A86"/>
    <w:rsid w:val="006731B4"/>
    <w:rsid w:val="00680CFF"/>
    <w:rsid w:val="006A07C4"/>
    <w:rsid w:val="006B1E6D"/>
    <w:rsid w:val="006C622C"/>
    <w:rsid w:val="006C7F10"/>
    <w:rsid w:val="006D2C89"/>
    <w:rsid w:val="006F0AD7"/>
    <w:rsid w:val="00702D1D"/>
    <w:rsid w:val="00705192"/>
    <w:rsid w:val="00706CDC"/>
    <w:rsid w:val="00720E7D"/>
    <w:rsid w:val="00723605"/>
    <w:rsid w:val="00730135"/>
    <w:rsid w:val="007370C7"/>
    <w:rsid w:val="0075374F"/>
    <w:rsid w:val="007744DD"/>
    <w:rsid w:val="007C4D4E"/>
    <w:rsid w:val="007D384D"/>
    <w:rsid w:val="008020CD"/>
    <w:rsid w:val="00827FDF"/>
    <w:rsid w:val="008525CA"/>
    <w:rsid w:val="00852D69"/>
    <w:rsid w:val="0087017E"/>
    <w:rsid w:val="0087135A"/>
    <w:rsid w:val="008761D7"/>
    <w:rsid w:val="00881333"/>
    <w:rsid w:val="008953FD"/>
    <w:rsid w:val="0089617F"/>
    <w:rsid w:val="008E6734"/>
    <w:rsid w:val="00901DE3"/>
    <w:rsid w:val="00903DD0"/>
    <w:rsid w:val="009062DE"/>
    <w:rsid w:val="00942674"/>
    <w:rsid w:val="009602F1"/>
    <w:rsid w:val="00974BDC"/>
    <w:rsid w:val="00990EE4"/>
    <w:rsid w:val="00994702"/>
    <w:rsid w:val="00996397"/>
    <w:rsid w:val="0099743F"/>
    <w:rsid w:val="009A03CE"/>
    <w:rsid w:val="009A0774"/>
    <w:rsid w:val="009D0A97"/>
    <w:rsid w:val="009D0FE2"/>
    <w:rsid w:val="009D719C"/>
    <w:rsid w:val="009F3478"/>
    <w:rsid w:val="00A217CD"/>
    <w:rsid w:val="00A21B5B"/>
    <w:rsid w:val="00A31CCF"/>
    <w:rsid w:val="00A40F07"/>
    <w:rsid w:val="00A4644A"/>
    <w:rsid w:val="00A542A4"/>
    <w:rsid w:val="00A66D5F"/>
    <w:rsid w:val="00A765E4"/>
    <w:rsid w:val="00A96F7C"/>
    <w:rsid w:val="00AD2168"/>
    <w:rsid w:val="00AD2DC9"/>
    <w:rsid w:val="00AD4F43"/>
    <w:rsid w:val="00B115C2"/>
    <w:rsid w:val="00B21D49"/>
    <w:rsid w:val="00B52DD8"/>
    <w:rsid w:val="00B858BD"/>
    <w:rsid w:val="00B87C1C"/>
    <w:rsid w:val="00B92C86"/>
    <w:rsid w:val="00BB1217"/>
    <w:rsid w:val="00BC2D91"/>
    <w:rsid w:val="00BC3963"/>
    <w:rsid w:val="00BD2118"/>
    <w:rsid w:val="00BD2BF6"/>
    <w:rsid w:val="00BD4F42"/>
    <w:rsid w:val="00BD5011"/>
    <w:rsid w:val="00BD6513"/>
    <w:rsid w:val="00C07678"/>
    <w:rsid w:val="00C1315B"/>
    <w:rsid w:val="00C212BB"/>
    <w:rsid w:val="00C26890"/>
    <w:rsid w:val="00C36FEA"/>
    <w:rsid w:val="00C45861"/>
    <w:rsid w:val="00C60C79"/>
    <w:rsid w:val="00C62295"/>
    <w:rsid w:val="00C73FF4"/>
    <w:rsid w:val="00CB40BB"/>
    <w:rsid w:val="00D1245B"/>
    <w:rsid w:val="00D343ED"/>
    <w:rsid w:val="00D44D07"/>
    <w:rsid w:val="00D66170"/>
    <w:rsid w:val="00D665AA"/>
    <w:rsid w:val="00D715D6"/>
    <w:rsid w:val="00D764C8"/>
    <w:rsid w:val="00D913BF"/>
    <w:rsid w:val="00D91A40"/>
    <w:rsid w:val="00DA599D"/>
    <w:rsid w:val="00DC6712"/>
    <w:rsid w:val="00E14ECD"/>
    <w:rsid w:val="00E62E8B"/>
    <w:rsid w:val="00E6769F"/>
    <w:rsid w:val="00E75F88"/>
    <w:rsid w:val="00E90F6E"/>
    <w:rsid w:val="00EA597D"/>
    <w:rsid w:val="00EB2BA9"/>
    <w:rsid w:val="00EC16B3"/>
    <w:rsid w:val="00EC2322"/>
    <w:rsid w:val="00EE761B"/>
    <w:rsid w:val="00F07E33"/>
    <w:rsid w:val="00F83B17"/>
    <w:rsid w:val="00FA5411"/>
    <w:rsid w:val="00FC0416"/>
    <w:rsid w:val="00FC6217"/>
    <w:rsid w:val="00FD1F13"/>
    <w:rsid w:val="00FD7E1D"/>
    <w:rsid w:val="00FE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4717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0F07"/>
    <w:pPr>
      <w:ind w:left="720"/>
      <w:contextualSpacing/>
    </w:pPr>
  </w:style>
  <w:style w:type="paragraph" w:styleId="Zkladntext">
    <w:name w:val="Body Text"/>
    <w:basedOn w:val="Normln"/>
    <w:link w:val="ZkladntextChar"/>
    <w:rsid w:val="008761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761D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3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4828"/>
  </w:style>
  <w:style w:type="paragraph" w:styleId="Zpat">
    <w:name w:val="footer"/>
    <w:basedOn w:val="Normln"/>
    <w:link w:val="ZpatChar"/>
    <w:uiPriority w:val="99"/>
    <w:unhideWhenUsed/>
    <w:rsid w:val="0033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4828"/>
  </w:style>
  <w:style w:type="paragraph" w:customStyle="1" w:styleId="-wm-msonormal">
    <w:name w:val="-wm-msonormal"/>
    <w:basedOn w:val="Normln"/>
    <w:rsid w:val="00082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715D6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4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40B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B4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40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40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4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40B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E76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9CC1C-BC19-4E88-A079-6C70F15C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981</Words>
  <Characters>5790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2023-02-08T07:50:00Z</dcterms:created>
  <dcterms:modified xsi:type="dcterms:W3CDTF">2023-03-22T20:47:00Z</dcterms:modified>
</cp:coreProperties>
</file>