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3674F" w14:textId="77777777" w:rsidR="002E1FC0" w:rsidRPr="000A7960" w:rsidRDefault="00147D64" w:rsidP="002E1FC0">
      <w:pPr>
        <w:rPr>
          <w:rFonts w:asciiTheme="minorHAnsi" w:hAnsiTheme="minorHAnsi" w:cstheme="minorHAnsi"/>
          <w:sz w:val="20"/>
          <w:szCs w:val="20"/>
        </w:rPr>
      </w:pPr>
      <w:r w:rsidRPr="000A7960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0A7960">
        <w:rPr>
          <w:rFonts w:asciiTheme="minorHAnsi" w:hAnsiTheme="minorHAnsi" w:cstheme="minorHAnsi"/>
          <w:b/>
          <w:sz w:val="20"/>
          <w:szCs w:val="20"/>
        </w:rPr>
        <w:t xml:space="preserve">Nemocnice Havlíčkův Brod - přístrojové vybavení č. </w:t>
      </w:r>
      <w:r w:rsidR="002E1FC0" w:rsidRPr="000A7960">
        <w:rPr>
          <w:rFonts w:asciiTheme="minorHAnsi" w:hAnsiTheme="minorHAnsi" w:cstheme="minorHAnsi"/>
          <w:b/>
          <w:sz w:val="20"/>
          <w:szCs w:val="20"/>
        </w:rPr>
        <w:t>V</w:t>
      </w:r>
      <w:r w:rsidRPr="000A7960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521A93C" w14:textId="62ABF1CD" w:rsidR="00BC62D4" w:rsidRPr="00BC62D4" w:rsidRDefault="00BC62D4" w:rsidP="00BC62D4">
      <w:pPr>
        <w:pStyle w:val="Zhlav"/>
        <w:ind w:left="-85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</w:rPr>
        <w:t xml:space="preserve">                </w:t>
      </w:r>
      <w:r w:rsidRPr="00BC62D4">
        <w:rPr>
          <w:rFonts w:asciiTheme="minorHAnsi" w:hAnsiTheme="minorHAnsi" w:cstheme="minorHAnsi"/>
          <w:b/>
          <w:sz w:val="20"/>
          <w:szCs w:val="20"/>
        </w:rPr>
        <w:t xml:space="preserve">část 8 – Ultrazvukový přístroj č. </w:t>
      </w:r>
      <w:r w:rsidR="005C1E73">
        <w:rPr>
          <w:rFonts w:asciiTheme="minorHAnsi" w:hAnsiTheme="minorHAnsi" w:cstheme="minorHAnsi"/>
          <w:b/>
          <w:sz w:val="20"/>
          <w:szCs w:val="20"/>
        </w:rPr>
        <w:t>3</w:t>
      </w:r>
    </w:p>
    <w:p w14:paraId="281ECBE1" w14:textId="5B67FB6A" w:rsidR="00973F4A" w:rsidRPr="000A7960" w:rsidRDefault="00BC058A" w:rsidP="002E1FC0">
      <w:pPr>
        <w:rPr>
          <w:rFonts w:asciiTheme="minorHAnsi" w:hAnsiTheme="minorHAnsi" w:cstheme="minorHAnsi"/>
          <w:b/>
          <w:sz w:val="20"/>
          <w:szCs w:val="20"/>
        </w:rPr>
      </w:pPr>
      <w:r w:rsidRPr="000A7960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0A7960">
        <w:rPr>
          <w:rFonts w:asciiTheme="minorHAnsi" w:hAnsiTheme="minorHAnsi" w:cstheme="minorHAnsi"/>
          <w:sz w:val="20"/>
          <w:szCs w:val="20"/>
        </w:rPr>
        <w:t>1</w:t>
      </w:r>
      <w:r w:rsidRPr="000A7960">
        <w:rPr>
          <w:rFonts w:asciiTheme="minorHAnsi" w:hAnsiTheme="minorHAnsi" w:cstheme="minorHAnsi"/>
          <w:sz w:val="20"/>
          <w:szCs w:val="20"/>
        </w:rPr>
        <w:t xml:space="preserve"> Zadávací dokumentace</w:t>
      </w:r>
      <w:r w:rsidR="00145920" w:rsidRPr="000A7960">
        <w:rPr>
          <w:rFonts w:asciiTheme="minorHAnsi" w:hAnsiTheme="minorHAnsi" w:cstheme="minorHAnsi"/>
          <w:sz w:val="20"/>
          <w:szCs w:val="20"/>
        </w:rPr>
        <w:t xml:space="preserve"> / smlouvy</w:t>
      </w:r>
      <w:r w:rsidR="009E37CD" w:rsidRPr="000A7960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9E37CD" w:rsidRPr="000A7960">
        <w:rPr>
          <w:rFonts w:asciiTheme="minorHAnsi" w:hAnsiTheme="minorHAnsi" w:cstheme="minorHAnsi"/>
          <w:sz w:val="20"/>
          <w:szCs w:val="20"/>
        </w:rPr>
        <w:t xml:space="preserve">– </w:t>
      </w:r>
      <w:r w:rsidR="0020796A" w:rsidRPr="000A7960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0A796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2E1FC0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2D7A9051" w14:textId="2FA4D6C3" w:rsidR="00BC62D4" w:rsidRPr="00BC62D4" w:rsidRDefault="00BC62D4" w:rsidP="00BC62D4">
      <w:pPr>
        <w:pStyle w:val="Zhlav"/>
        <w:ind w:left="-851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          </w:t>
      </w:r>
      <w:r w:rsidRPr="00BC62D4">
        <w:rPr>
          <w:rFonts w:asciiTheme="minorHAnsi" w:eastAsiaTheme="minorHAnsi" w:hAnsiTheme="minorHAnsi" w:cstheme="minorHAnsi"/>
          <w:b/>
          <w:lang w:eastAsia="en-US"/>
        </w:rPr>
        <w:t xml:space="preserve">Ultrazvukový přístroj č. </w:t>
      </w:r>
      <w:r w:rsidR="005C1E73">
        <w:rPr>
          <w:rFonts w:asciiTheme="minorHAnsi" w:eastAsiaTheme="minorHAnsi" w:hAnsiTheme="minorHAnsi" w:cstheme="minorHAnsi"/>
          <w:b/>
          <w:lang w:eastAsia="en-US"/>
        </w:rPr>
        <w:t>3</w:t>
      </w:r>
    </w:p>
    <w:p w14:paraId="4D2124D2" w14:textId="4DB2D2A6" w:rsidR="000A7960" w:rsidRPr="000A7960" w:rsidRDefault="000A7960" w:rsidP="000A7960">
      <w:pPr>
        <w:pStyle w:val="Prosttext"/>
        <w:rPr>
          <w:rFonts w:asciiTheme="minorHAnsi" w:eastAsiaTheme="minorHAnsi" w:hAnsiTheme="minorHAnsi" w:cstheme="minorHAnsi"/>
          <w:sz w:val="24"/>
          <w:szCs w:val="24"/>
        </w:rPr>
      </w:pPr>
      <w:r w:rsidRPr="000A7960">
        <w:rPr>
          <w:rFonts w:asciiTheme="minorHAnsi" w:eastAsiaTheme="minorHAnsi" w:hAnsiTheme="minorHAnsi" w:cstheme="minorHAnsi"/>
          <w:sz w:val="24"/>
          <w:szCs w:val="24"/>
        </w:rPr>
        <w:t>Jedná se o</w:t>
      </w:r>
      <w:r w:rsidR="00BC62D4">
        <w:rPr>
          <w:rFonts w:asciiTheme="minorHAnsi" w:eastAsiaTheme="minorHAnsi" w:hAnsiTheme="minorHAnsi" w:cstheme="minorHAnsi"/>
          <w:sz w:val="24"/>
          <w:szCs w:val="24"/>
        </w:rPr>
        <w:t xml:space="preserve"> UZ</w:t>
      </w:r>
      <w:r w:rsidRPr="000A7960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BC62D4">
        <w:rPr>
          <w:rFonts w:asciiTheme="minorHAnsi" w:eastAsiaTheme="minorHAnsi" w:hAnsiTheme="minorHAnsi" w:cstheme="minorHAnsi"/>
          <w:sz w:val="24"/>
          <w:szCs w:val="24"/>
        </w:rPr>
        <w:t>přístroj prémiové třídy, lehce obsluhovatelný a snadno přizpůsobitelný pro různé druhy vyšetření</w:t>
      </w:r>
      <w:r w:rsidRPr="000A7960">
        <w:rPr>
          <w:rFonts w:asciiTheme="minorHAnsi" w:eastAsiaTheme="minorHAnsi" w:hAnsiTheme="minorHAnsi" w:cstheme="minorHAnsi"/>
          <w:sz w:val="24"/>
          <w:szCs w:val="24"/>
        </w:rPr>
        <w:t>.</w:t>
      </w:r>
    </w:p>
    <w:p w14:paraId="124B91C8" w14:textId="1E926659" w:rsidR="0020796A" w:rsidRPr="000A7960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0A7960">
        <w:rPr>
          <w:rFonts w:asciiTheme="minorHAnsi" w:eastAsiaTheme="minorHAnsi" w:hAnsiTheme="minorHAnsi" w:cstheme="minorHAnsi"/>
          <w:sz w:val="24"/>
          <w:szCs w:val="24"/>
        </w:rPr>
        <w:t>Nabízený</w:t>
      </w:r>
      <w:r w:rsidR="00826B66" w:rsidRPr="000A7960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50B39" w:rsidRPr="000A7960">
        <w:rPr>
          <w:rFonts w:asciiTheme="minorHAnsi" w:eastAsiaTheme="minorHAnsi" w:hAnsiTheme="minorHAnsi" w:cstheme="minorHAnsi"/>
          <w:sz w:val="24"/>
          <w:szCs w:val="24"/>
        </w:rPr>
        <w:t>přístroj</w:t>
      </w:r>
      <w:r w:rsidRPr="000A7960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0A7960">
        <w:rPr>
          <w:rFonts w:asciiTheme="minorHAnsi" w:eastAsiaTheme="minorHAnsi" w:hAnsiTheme="minorHAnsi" w:cstheme="minorHAnsi"/>
          <w:sz w:val="24"/>
          <w:szCs w:val="24"/>
          <w:lang w:val="x-none"/>
        </w:rPr>
        <w:t>splňuje</w:t>
      </w:r>
      <w:r w:rsidR="0020796A" w:rsidRPr="000A7960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2E1FC0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2E1FC0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6B1371B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2E1FC0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0521B792" w:rsidR="008D5B91" w:rsidRPr="002E1FC0" w:rsidRDefault="004645E8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2E1FC0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2E1FC0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488"/>
        <w:gridCol w:w="67"/>
        <w:gridCol w:w="1421"/>
      </w:tblGrid>
      <w:tr w:rsidR="001675C2" w:rsidRPr="002E1FC0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2E1FC0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2E1FC0" w:rsidRPr="002E1FC0" w14:paraId="602860B7" w14:textId="77777777" w:rsidTr="00BF52B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2E1FC0" w:rsidRPr="002E1FC0" w:rsidRDefault="002E1FC0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4DC8662C" w:rsidR="002E1FC0" w:rsidRPr="00A35258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2E1FC0" w:rsidRPr="002E1FC0" w14:paraId="0263C3BC" w14:textId="77777777" w:rsidTr="00B6501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53F13B8" w14:textId="616DE05B" w:rsidR="002E1FC0" w:rsidRPr="00BC62D4" w:rsidRDefault="00BC62D4" w:rsidP="00875321">
            <w:pPr>
              <w:rPr>
                <w:rFonts w:asciiTheme="minorHAnsi" w:hAnsiTheme="minorHAnsi" w:cstheme="minorHAnsi"/>
                <w:b/>
                <w:i/>
              </w:rPr>
            </w:pPr>
            <w:r w:rsidRPr="00BC62D4">
              <w:rPr>
                <w:rFonts w:asciiTheme="minorHAnsi" w:eastAsiaTheme="minorHAnsi" w:hAnsiTheme="minorHAnsi" w:cstheme="minorHAnsi"/>
                <w:b/>
                <w:i/>
                <w:lang w:eastAsia="en-US"/>
              </w:rPr>
              <w:t xml:space="preserve">Ultrazvukový přístroj 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6F97" w14:textId="3A6EAF6D" w:rsidR="002E1FC0" w:rsidRPr="000A7960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0A7960" w:rsidRPr="002E1FC0" w14:paraId="2550DEC7" w14:textId="77777777" w:rsidTr="000A7960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3DCCC6DE" w:rsidR="000A7960" w:rsidRPr="0018559E" w:rsidRDefault="000A7960" w:rsidP="000A796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18559E">
              <w:rPr>
                <w:rFonts w:asciiTheme="minorHAnsi" w:hAnsiTheme="minorHAnsi" w:cstheme="minorHAnsi"/>
                <w:b/>
                <w:color w:val="000000"/>
              </w:rPr>
              <w:t>Základní vlastnosti systému</w:t>
            </w:r>
            <w:r w:rsidR="0018559E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</w:tr>
      <w:tr w:rsidR="00B87C2A" w:rsidRPr="002E1FC0" w14:paraId="56973973" w14:textId="77777777" w:rsidTr="00B87C2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24BCB747" w:rsidR="00B87C2A" w:rsidRPr="002E1FC0" w:rsidRDefault="00B87C2A" w:rsidP="00B87C2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Pr="00B132B7">
              <w:rPr>
                <w:rFonts w:asciiTheme="minorHAnsi" w:hAnsiTheme="minorHAnsi" w:cstheme="minorHAnsi"/>
                <w:color w:val="000000"/>
              </w:rPr>
              <w:t>řístroj prémiové třídy, lehce obsluhovatelný a snadno přizpůsobitelný pro různé druhy vyšetření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  <w:r w:rsidRPr="00B132B7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46968B2B" w:rsidR="00B87C2A" w:rsidRPr="002E1FC0" w:rsidRDefault="00B87C2A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B87C2A" w:rsidRPr="002E1FC0" w:rsidRDefault="00B87C2A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87C2A" w:rsidRPr="002E1FC0" w14:paraId="3B221687" w14:textId="77777777" w:rsidTr="00B87C2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743EB79A" w:rsidR="00B87C2A" w:rsidRPr="002E1FC0" w:rsidRDefault="00B87C2A" w:rsidP="00B87C2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N</w:t>
            </w:r>
            <w:r w:rsidRPr="00B132B7">
              <w:rPr>
                <w:rFonts w:asciiTheme="minorHAnsi" w:hAnsiTheme="minorHAnsi" w:cstheme="minorHAnsi"/>
                <w:color w:val="000000"/>
              </w:rPr>
              <w:t>astavitelná poloha monitoru ve všech směrech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0BB44031" w:rsidR="00B87C2A" w:rsidRPr="002E1FC0" w:rsidRDefault="00B87C2A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34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B87C2A" w:rsidRPr="002E1FC0" w:rsidRDefault="00B87C2A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87C2A" w:rsidRPr="002E1FC0" w14:paraId="054DDDE4" w14:textId="77777777" w:rsidTr="00B87C2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1A0868EC" w:rsidR="00B87C2A" w:rsidRPr="002E1FC0" w:rsidRDefault="00B87C2A" w:rsidP="00B87C2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  <w:r w:rsidRPr="00B132B7">
              <w:rPr>
                <w:rFonts w:asciiTheme="minorHAnsi" w:hAnsiTheme="minorHAnsi" w:cstheme="minorHAnsi"/>
                <w:color w:val="000000"/>
              </w:rPr>
              <w:t>ýškově a stranově stavitelná poloha obslužného pultu, nezávisle na monitoru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6DA281A7" w:rsidR="00B87C2A" w:rsidRPr="002E1FC0" w:rsidRDefault="00B87C2A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0734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B87C2A" w:rsidRPr="002E1FC0" w:rsidRDefault="00B87C2A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87C2A" w:rsidRPr="002E1FC0" w14:paraId="4118AA7C" w14:textId="77777777" w:rsidTr="00B87C2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4FADE87F" w:rsidR="00B87C2A" w:rsidRPr="002E1FC0" w:rsidRDefault="00B87C2A" w:rsidP="00B87C2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Pr="00B132B7">
              <w:rPr>
                <w:rFonts w:asciiTheme="minorHAnsi" w:hAnsiTheme="minorHAnsi" w:cstheme="minorHAnsi"/>
                <w:color w:val="000000"/>
              </w:rPr>
              <w:t>rinter</w:t>
            </w:r>
            <w:proofErr w:type="spellEnd"/>
            <w:r w:rsidRPr="00B132B7">
              <w:rPr>
                <w:rFonts w:asciiTheme="minorHAnsi" w:hAnsiTheme="minorHAnsi" w:cstheme="minorHAnsi"/>
                <w:color w:val="000000"/>
              </w:rPr>
              <w:t xml:space="preserve"> a záznamová zařízení jsou ovládány z ovládacího panelu přístroje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69663761" w:rsidR="00B87C2A" w:rsidRPr="002E1FC0" w:rsidRDefault="00B87C2A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0734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B87C2A" w:rsidRPr="002E1FC0" w:rsidRDefault="00B87C2A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0B0FAC7B" w14:textId="77777777" w:rsidTr="00B87C2A">
        <w:trPr>
          <w:trHeight w:val="831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1D444E80" w:rsidR="008D5B91" w:rsidRPr="002E1FC0" w:rsidRDefault="008D5B91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B132B7">
              <w:rPr>
                <w:rFonts w:asciiTheme="minorHAnsi" w:hAnsiTheme="minorHAnsi" w:cstheme="minorHAnsi"/>
                <w:color w:val="000000"/>
              </w:rPr>
              <w:t>inimálně 10“ barevný dotykový ovládací panel pro úpravu jednotlivých zobrazovacích módů, kalkulace, měření apod.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A3603" w14:textId="09A235A6" w:rsidR="008D5B91" w:rsidRPr="002E1FC0" w:rsidRDefault="008D5B91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F257" w14:textId="2BC103DE" w:rsidR="008D5B91" w:rsidRPr="002E1FC0" w:rsidRDefault="008D5B91" w:rsidP="00B87C2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5BB074FB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6E6B7DF9" w:rsidR="008D5B91" w:rsidRPr="002E1FC0" w:rsidRDefault="008D5B91" w:rsidP="00B87C2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Pr="00B132B7">
              <w:rPr>
                <w:rFonts w:asciiTheme="minorHAnsi" w:hAnsiTheme="minorHAnsi" w:cstheme="minorHAnsi"/>
                <w:color w:val="000000"/>
              </w:rPr>
              <w:t>řístroj musí mít současně jak klasickou výsuvnou alfanumerickou klávesnici, tak i virtuální klávesnici na dotykovém panelu.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6A2DD6A9" w:rsidR="008D5B91" w:rsidRPr="002E1FC0" w:rsidRDefault="008D5B91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30F4B0A3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716684CC" w:rsidR="008D5B91" w:rsidRPr="002E1FC0" w:rsidRDefault="008D5B91" w:rsidP="00B87C2A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  <w:r w:rsidRPr="00B132B7">
              <w:rPr>
                <w:rFonts w:asciiTheme="minorHAnsi" w:hAnsiTheme="minorHAnsi" w:cstheme="minorHAnsi"/>
                <w:color w:val="000000"/>
              </w:rPr>
              <w:t xml:space="preserve">ícekanálový plně digitální přístroj se širokopásmovým zpracováním (tzv. </w:t>
            </w:r>
            <w:proofErr w:type="spellStart"/>
            <w:r w:rsidRPr="00B132B7">
              <w:rPr>
                <w:rFonts w:asciiTheme="minorHAnsi" w:hAnsiTheme="minorHAnsi" w:cstheme="minorHAnsi"/>
                <w:color w:val="000000"/>
              </w:rPr>
              <w:t>broadband</w:t>
            </w:r>
            <w:proofErr w:type="spellEnd"/>
            <w:r w:rsidRPr="00B132B7">
              <w:rPr>
                <w:rFonts w:asciiTheme="minorHAnsi" w:hAnsiTheme="minorHAnsi" w:cstheme="minorHAnsi"/>
                <w:color w:val="000000"/>
              </w:rPr>
              <w:t>)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B132B7">
              <w:rPr>
                <w:rFonts w:asciiTheme="minorHAnsi" w:hAnsiTheme="minorHAnsi" w:cstheme="minorHAnsi"/>
                <w:color w:val="000000"/>
              </w:rPr>
              <w:t>signálu pro 2D zobrazení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0382F89E" w:rsidR="008D5B91" w:rsidRPr="002E1FC0" w:rsidRDefault="008D5B91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70C92289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5EFCE267" w:rsidR="008D5B91" w:rsidRPr="002E1FC0" w:rsidRDefault="008D5B91" w:rsidP="00B87C2A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</w:t>
            </w:r>
            <w:r w:rsidRPr="00B132B7">
              <w:rPr>
                <w:rFonts w:asciiTheme="minorHAnsi" w:hAnsiTheme="minorHAnsi" w:cstheme="minorHAnsi"/>
                <w:color w:val="000000"/>
              </w:rPr>
              <w:t>ynamický rozsah systému min. 300 dB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57A085E9" w:rsidR="008D5B91" w:rsidRPr="002E1FC0" w:rsidRDefault="008D5B91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2EFCC3C3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26866A4D" w:rsidR="008D5B91" w:rsidRPr="002E1FC0" w:rsidRDefault="008D5B91" w:rsidP="00B87C2A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F</w:t>
            </w:r>
            <w:r w:rsidRPr="00B132B7">
              <w:rPr>
                <w:rFonts w:asciiTheme="minorHAnsi" w:hAnsiTheme="minorHAnsi" w:cstheme="minorHAnsi"/>
                <w:color w:val="000000"/>
              </w:rPr>
              <w:t>rekvenční rozsah přístroje v rozsahu min. 1 –22 MHz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1CDC46F2" w:rsidR="008D5B91" w:rsidRPr="002E1FC0" w:rsidRDefault="008D5B91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7B434ED1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589B05EE" w:rsidR="008D5B91" w:rsidRPr="002E1FC0" w:rsidRDefault="008D5B91" w:rsidP="00D70470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</w:t>
            </w:r>
            <w:r w:rsidRPr="00B132B7">
              <w:rPr>
                <w:rFonts w:asciiTheme="minorHAnsi" w:hAnsiTheme="minorHAnsi" w:cstheme="minorHAnsi"/>
                <w:color w:val="000000"/>
              </w:rPr>
              <w:t xml:space="preserve">osažitelná obrazová frekvence </w:t>
            </w:r>
            <w:r w:rsidR="00D70470">
              <w:rPr>
                <w:rFonts w:asciiTheme="minorHAnsi" w:hAnsiTheme="minorHAnsi" w:cstheme="minorHAnsi"/>
                <w:color w:val="000000"/>
              </w:rPr>
              <w:t>min.</w:t>
            </w:r>
            <w:r w:rsidR="00D70470" w:rsidRPr="00B132B7">
              <w:rPr>
                <w:rFonts w:asciiTheme="minorHAnsi" w:hAnsiTheme="minorHAnsi" w:cstheme="minorHAnsi"/>
                <w:color w:val="000000"/>
              </w:rPr>
              <w:t xml:space="preserve"> 8</w:t>
            </w:r>
            <w:r w:rsidR="00D70470">
              <w:rPr>
                <w:rFonts w:asciiTheme="minorHAnsi" w:hAnsiTheme="minorHAnsi" w:cstheme="minorHAnsi"/>
                <w:color w:val="000000"/>
              </w:rPr>
              <w:t>0</w:t>
            </w:r>
            <w:r w:rsidR="00D70470" w:rsidRPr="00B132B7">
              <w:rPr>
                <w:rFonts w:asciiTheme="minorHAnsi" w:hAnsiTheme="minorHAnsi" w:cstheme="minorHAnsi"/>
                <w:color w:val="000000"/>
              </w:rPr>
              <w:t xml:space="preserve">0 </w:t>
            </w:r>
            <w:r w:rsidRPr="00B132B7">
              <w:rPr>
                <w:rFonts w:asciiTheme="minorHAnsi" w:hAnsiTheme="minorHAnsi" w:cstheme="minorHAnsi"/>
                <w:color w:val="000000"/>
              </w:rPr>
              <w:t xml:space="preserve">snímků </w:t>
            </w:r>
            <w:bookmarkStart w:id="0" w:name="_GoBack"/>
            <w:bookmarkEnd w:id="0"/>
            <w:r w:rsidRPr="00B132B7">
              <w:rPr>
                <w:rFonts w:asciiTheme="minorHAnsi" w:hAnsiTheme="minorHAnsi" w:cstheme="minorHAnsi"/>
                <w:color w:val="000000"/>
              </w:rPr>
              <w:t>za vteřinu (časová rozlišovací schopnost)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452A683D" w:rsidR="008D5B91" w:rsidRPr="002E1FC0" w:rsidRDefault="008D5B91" w:rsidP="007453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129B7896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0A89C11B" w:rsidR="008D5B91" w:rsidRPr="002E1FC0" w:rsidRDefault="008D5B91" w:rsidP="00B87C2A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Pr="00B132B7">
              <w:rPr>
                <w:rFonts w:asciiTheme="minorHAnsi" w:hAnsiTheme="minorHAnsi" w:cstheme="minorHAnsi"/>
                <w:color w:val="000000"/>
              </w:rPr>
              <w:t>řístroj musí mít technologii vysílání a přijímání UZ paprsků, která umožňuje získání vysoce ostrého obrazu již od blízkého až do vzdáleného pole bez dalšího manuálního zaostřování (fokusace)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6B4A7A3D" w:rsidR="008D5B91" w:rsidRPr="002E1FC0" w:rsidRDefault="008D5B91" w:rsidP="00F867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0A0F9F3E" w14:textId="77777777" w:rsidTr="00B87C2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485BC79D" w:rsidR="008D5B91" w:rsidRPr="002E1FC0" w:rsidRDefault="008D5B91" w:rsidP="007453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</w:t>
            </w:r>
            <w:r w:rsidRPr="00B132B7">
              <w:rPr>
                <w:rFonts w:asciiTheme="minorHAnsi" w:hAnsiTheme="minorHAnsi" w:cstheme="minorHAnsi"/>
              </w:rPr>
              <w:t>ržák kabelů sond na obou stranách přístroje (zamezení </w:t>
            </w:r>
            <w:proofErr w:type="spellStart"/>
            <w:r w:rsidRPr="00B132B7">
              <w:rPr>
                <w:rFonts w:asciiTheme="minorHAnsi" w:hAnsiTheme="minorHAnsi" w:cstheme="minorHAnsi"/>
              </w:rPr>
              <w:t>prověšování</w:t>
            </w:r>
            <w:proofErr w:type="spellEnd"/>
            <w:r w:rsidRPr="00B132B7">
              <w:rPr>
                <w:rFonts w:asciiTheme="minorHAnsi" w:hAnsiTheme="minorHAnsi" w:cstheme="minorHAnsi"/>
              </w:rPr>
              <w:t xml:space="preserve"> kabelů sond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132B7">
              <w:rPr>
                <w:rFonts w:asciiTheme="minorHAnsi" w:hAnsiTheme="minorHAnsi" w:cstheme="minorHAnsi"/>
              </w:rPr>
              <w:t>na zem s nebezpečím přejetí a poškození)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78074230" w:rsidR="008D5B91" w:rsidRPr="002E1FC0" w:rsidRDefault="008D5B91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0B19663C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6385323D" w:rsidR="008D5B91" w:rsidRPr="00391E0A" w:rsidRDefault="008D5B91" w:rsidP="007453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B132B7">
              <w:rPr>
                <w:rFonts w:asciiTheme="minorHAnsi" w:hAnsiTheme="minorHAnsi" w:cstheme="minorHAnsi"/>
              </w:rPr>
              <w:t>ržáky hlavic sond po obou stranách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47F1A6F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6A8E9F7F" w14:textId="77777777" w:rsidTr="00B87C2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24D13464" w:rsidR="008D5B91" w:rsidRPr="00391E0A" w:rsidRDefault="008D5B91" w:rsidP="007453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517255">
              <w:rPr>
                <w:rFonts w:asciiTheme="minorHAnsi" w:hAnsiTheme="minorHAnsi" w:cstheme="minorHAnsi"/>
                <w:color w:val="000000"/>
              </w:rPr>
              <w:t>in. 4 aktivní elektronické konektorové vstupy pro 2</w:t>
            </w:r>
            <w:r>
              <w:rPr>
                <w:rFonts w:asciiTheme="minorHAnsi" w:hAnsiTheme="minorHAnsi" w:cstheme="minorHAnsi"/>
                <w:color w:val="000000"/>
              </w:rPr>
              <w:t>D zobrazovací sondy + 2 pasivní p</w:t>
            </w:r>
            <w:r w:rsidRPr="00517255">
              <w:rPr>
                <w:rFonts w:asciiTheme="minorHAnsi" w:hAnsiTheme="minorHAnsi" w:cstheme="minorHAnsi"/>
                <w:color w:val="000000"/>
              </w:rPr>
              <w:t>arkovací konektory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  <w:r w:rsidRPr="00517255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22BEA18C" w:rsidR="008D5B91" w:rsidRPr="002E1FC0" w:rsidRDefault="008D5B91" w:rsidP="007453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B91" w:rsidRPr="002E1FC0" w14:paraId="1AA0390D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680E9EA5" w:rsidR="008D5B91" w:rsidRPr="00391E0A" w:rsidRDefault="008D5B91" w:rsidP="007453AE">
            <w:pP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H</w:t>
            </w:r>
            <w:r w:rsidRPr="00517255">
              <w:rPr>
                <w:rFonts w:asciiTheme="minorHAnsi" w:hAnsiTheme="minorHAnsi" w:cstheme="minorHAnsi"/>
                <w:color w:val="000000"/>
              </w:rPr>
              <w:t>motnost přístroje kvůli dobré manévrovatelnosti max. 150 kg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1CEC4ECD" w:rsidR="008D5B91" w:rsidRPr="002E1FC0" w:rsidRDefault="008D5B91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52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8D5B91" w:rsidRPr="002E1FC0" w:rsidRDefault="008D5B9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53AE" w:rsidRPr="002E1FC0" w14:paraId="03B4A471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12175" w14:textId="3FB6398E" w:rsidR="007453AE" w:rsidRPr="00391E0A" w:rsidRDefault="007453AE" w:rsidP="007453A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Pr="00517255">
              <w:rPr>
                <w:rFonts w:asciiTheme="minorHAnsi" w:hAnsiTheme="minorHAnsi" w:cstheme="minorHAnsi"/>
                <w:color w:val="000000"/>
              </w:rPr>
              <w:t>tartovací doba přístroje max. 100 sekund z úplného vypnutí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530" w14:textId="716B2B1E" w:rsidR="007453AE" w:rsidRPr="00756F9C" w:rsidRDefault="007453A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BA8D" w14:textId="77777777" w:rsidR="007453AE" w:rsidRPr="002E1FC0" w:rsidRDefault="007453A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559E" w:rsidRPr="002E1FC0" w14:paraId="289D0398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BCD08" w14:textId="2BF7B5A0" w:rsidR="0018559E" w:rsidRPr="00391E0A" w:rsidRDefault="0085507D" w:rsidP="008550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A87F2E">
              <w:rPr>
                <w:rFonts w:asciiTheme="minorHAnsi" w:hAnsiTheme="minorHAnsi" w:cstheme="minorHAnsi"/>
                <w:color w:val="000000"/>
              </w:rPr>
              <w:t>onitor s úhlopříčkou minimálně 22“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A3D" w14:textId="49E12E79" w:rsidR="0018559E" w:rsidRPr="002E1FC0" w:rsidRDefault="008D5B91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0734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A314" w14:textId="77777777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5507D" w:rsidRPr="002E1FC0" w14:paraId="466FA51A" w14:textId="77777777" w:rsidTr="0049312B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F9C7B7" w14:textId="75E35359" w:rsidR="0085507D" w:rsidRPr="0085507D" w:rsidRDefault="0085507D" w:rsidP="0085507D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85507D">
              <w:rPr>
                <w:rFonts w:asciiTheme="minorHAnsi" w:hAnsiTheme="minorHAnsi" w:cstheme="minorHAnsi"/>
                <w:b/>
                <w:color w:val="000000"/>
              </w:rPr>
              <w:t>Požadovaná zobrazení (minimum):</w:t>
            </w:r>
          </w:p>
        </w:tc>
      </w:tr>
      <w:tr w:rsidR="0085507D" w:rsidRPr="002E1FC0" w14:paraId="4219BAD5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00A0E" w14:textId="3E83BA54" w:rsidR="0085507D" w:rsidRPr="00391E0A" w:rsidRDefault="0085507D" w:rsidP="0085507D">
            <w:pPr>
              <w:rPr>
                <w:rFonts w:asciiTheme="minorHAnsi" w:hAnsiTheme="minorHAnsi" w:cstheme="minorHAnsi"/>
                <w:color w:val="000000"/>
              </w:rPr>
            </w:pPr>
            <w:r w:rsidRPr="001E74E4">
              <w:rPr>
                <w:rFonts w:asciiTheme="minorHAnsi" w:hAnsiTheme="minorHAnsi" w:cstheme="minorHAnsi"/>
                <w:color w:val="000000"/>
              </w:rPr>
              <w:t>B-mode na základních frekvencích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B538" w14:textId="11A888C4" w:rsidR="0085507D" w:rsidRPr="002E1FC0" w:rsidRDefault="0085507D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0207" w14:textId="77777777" w:rsidR="0085507D" w:rsidRPr="002E1FC0" w:rsidRDefault="0085507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5507D" w:rsidRPr="002E1FC0" w14:paraId="1228E52D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0A5F5" w14:textId="55C86DF4" w:rsidR="0085507D" w:rsidRPr="00391E0A" w:rsidRDefault="0085507D" w:rsidP="0085507D">
            <w:pPr>
              <w:rPr>
                <w:rFonts w:asciiTheme="minorHAnsi" w:hAnsiTheme="minorHAnsi" w:cstheme="minorHAnsi"/>
                <w:color w:val="000000"/>
              </w:rPr>
            </w:pPr>
            <w:r w:rsidRPr="001E74E4">
              <w:rPr>
                <w:rFonts w:asciiTheme="minorHAnsi" w:hAnsiTheme="minorHAnsi" w:cstheme="minorHAnsi"/>
                <w:color w:val="000000"/>
              </w:rPr>
              <w:t>B-mode na harmonických frekvencích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A9B5" w14:textId="7DA1CB2B" w:rsidR="0085507D" w:rsidRPr="002E1FC0" w:rsidRDefault="0085507D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6B" w14:textId="77777777" w:rsidR="0085507D" w:rsidRPr="002E1FC0" w:rsidRDefault="0085507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5507D" w:rsidRPr="002E1FC0" w14:paraId="1CEECDDD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1FCB6B" w14:textId="052F10AC" w:rsidR="0085507D" w:rsidRPr="00391E0A" w:rsidRDefault="0085507D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E74E4">
              <w:rPr>
                <w:rFonts w:asciiTheme="minorHAnsi" w:hAnsiTheme="minorHAnsi" w:cstheme="minorHAnsi"/>
                <w:color w:val="000000"/>
              </w:rPr>
              <w:t xml:space="preserve">PW – pulzní </w:t>
            </w:r>
            <w:proofErr w:type="spellStart"/>
            <w:r w:rsidRPr="001E74E4">
              <w:rPr>
                <w:rFonts w:asciiTheme="minorHAnsi" w:hAnsiTheme="minorHAnsi" w:cstheme="minorHAnsi"/>
                <w:color w:val="000000"/>
              </w:rPr>
              <w:t>doppler</w:t>
            </w:r>
            <w:proofErr w:type="spellEnd"/>
            <w:r w:rsidRPr="001E74E4">
              <w:rPr>
                <w:rFonts w:asciiTheme="minorHAnsi" w:hAnsiTheme="minorHAnsi" w:cstheme="minorHAnsi"/>
                <w:color w:val="000000"/>
              </w:rPr>
              <w:t xml:space="preserve"> a panoramatické zobrazení na všech nabídnutých sondách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975F" w14:textId="3DF7B8CD" w:rsidR="0085507D" w:rsidRPr="002E1FC0" w:rsidRDefault="0085507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E6A4" w14:textId="77777777" w:rsidR="0085507D" w:rsidRPr="002E1FC0" w:rsidRDefault="0085507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5507D" w:rsidRPr="002E1FC0" w14:paraId="55663E62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C68632" w14:textId="1FE5479B" w:rsidR="0085507D" w:rsidRPr="006B336B" w:rsidRDefault="0085507D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E74E4">
              <w:rPr>
                <w:rFonts w:asciiTheme="minorHAnsi" w:hAnsiTheme="minorHAnsi" w:cstheme="minorHAnsi"/>
                <w:color w:val="000000"/>
              </w:rPr>
              <w:t>Přístroj musí umožňovat rozšíření o modul kontinuálního /CW/ Dopplera a kontinuální Doppler pak musí být plně funkční na všech sondách.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F5BF" w14:textId="56B09D39" w:rsidR="0085507D" w:rsidRPr="002E1FC0" w:rsidRDefault="0085507D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621A" w14:textId="77777777" w:rsidR="0085507D" w:rsidRPr="002E1FC0" w:rsidRDefault="0085507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5507D" w:rsidRPr="002E1FC0" w14:paraId="03678801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E18CD3" w14:textId="0DBEF735" w:rsidR="0085507D" w:rsidRPr="006B336B" w:rsidRDefault="0085507D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1E74E4">
              <w:rPr>
                <w:rFonts w:asciiTheme="minorHAnsi" w:hAnsiTheme="minorHAnsi" w:cstheme="minorHAnsi"/>
              </w:rPr>
              <w:t>Simultánní zobrazení 2 dopplerovských spekter /PW Doppler/ v reálném čase v režimech PW/PW, (TDI/TDI, PW/TDI)</w:t>
            </w:r>
            <w:r w:rsidR="00D945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662D" w14:textId="6D5596B3" w:rsidR="0085507D" w:rsidRPr="002E1FC0" w:rsidRDefault="00D9453A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98ED" w14:textId="77777777" w:rsidR="0085507D" w:rsidRPr="002E1FC0" w:rsidRDefault="0085507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5507D" w:rsidRPr="002E1FC0" w14:paraId="7750E665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5CCD00" w14:textId="721E5B88" w:rsidR="0085507D" w:rsidRPr="006B336B" w:rsidRDefault="0085507D" w:rsidP="0085507D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</w:t>
            </w:r>
            <w:r w:rsidRPr="001E74E4">
              <w:rPr>
                <w:rFonts w:asciiTheme="minorHAnsi" w:hAnsiTheme="minorHAnsi" w:cstheme="minorHAnsi"/>
                <w:color w:val="000000"/>
              </w:rPr>
              <w:t>arevné dopplerovské zobrazení (CFM) včetně zobrazení energie krevního toku (</w:t>
            </w:r>
            <w:proofErr w:type="spellStart"/>
            <w:r w:rsidRPr="001E74E4">
              <w:rPr>
                <w:rFonts w:asciiTheme="minorHAnsi" w:hAnsiTheme="minorHAnsi" w:cstheme="minorHAnsi"/>
                <w:color w:val="000000"/>
              </w:rPr>
              <w:t>powerdoppler</w:t>
            </w:r>
            <w:proofErr w:type="spellEnd"/>
            <w:r w:rsidRPr="001E74E4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1E74E4">
              <w:rPr>
                <w:rFonts w:asciiTheme="minorHAnsi" w:hAnsiTheme="minorHAnsi" w:cstheme="minorHAnsi"/>
                <w:color w:val="000000"/>
              </w:rPr>
              <w:t>angio</w:t>
            </w:r>
            <w:proofErr w:type="spellEnd"/>
            <w:r w:rsidRPr="001E74E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1E74E4">
              <w:rPr>
                <w:rFonts w:asciiTheme="minorHAnsi" w:hAnsiTheme="minorHAnsi" w:cstheme="minorHAnsi"/>
                <w:color w:val="000000"/>
              </w:rPr>
              <w:t>doppler</w:t>
            </w:r>
            <w:proofErr w:type="spellEnd"/>
            <w:r w:rsidRPr="001E74E4">
              <w:rPr>
                <w:rFonts w:asciiTheme="minorHAnsi" w:hAnsiTheme="minorHAnsi" w:cstheme="minorHAnsi"/>
                <w:color w:val="000000"/>
              </w:rPr>
              <w:t>)</w:t>
            </w:r>
            <w:r w:rsidR="00D9453A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6798" w14:textId="71F08932" w:rsidR="0085507D" w:rsidRPr="002E1FC0" w:rsidRDefault="0085507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19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0FF4" w14:textId="77777777" w:rsidR="0085507D" w:rsidRPr="002E1FC0" w:rsidRDefault="0085507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559E" w:rsidRPr="002E1FC0" w14:paraId="3BBBC99F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6303CB" w14:textId="4E3F651C" w:rsidR="0018559E" w:rsidRPr="00D9453A" w:rsidRDefault="00D9453A" w:rsidP="00D704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A87F2E">
              <w:rPr>
                <w:rFonts w:asciiTheme="minorHAnsi" w:hAnsiTheme="minorHAnsi" w:cstheme="minorHAnsi"/>
              </w:rPr>
              <w:t xml:space="preserve">řístroj musí umožňovat trapezoidní zobrazení na lineární sondě </w:t>
            </w:r>
            <w:r w:rsidR="00D70470">
              <w:rPr>
                <w:rFonts w:asciiTheme="minorHAnsi" w:hAnsiTheme="minorHAnsi" w:cstheme="minorHAnsi"/>
              </w:rPr>
              <w:t>min.</w:t>
            </w:r>
            <w:r w:rsidR="00D70470" w:rsidRPr="00A87F2E">
              <w:rPr>
                <w:rFonts w:asciiTheme="minorHAnsi" w:hAnsiTheme="minorHAnsi" w:cstheme="minorHAnsi"/>
              </w:rPr>
              <w:t xml:space="preserve"> </w:t>
            </w:r>
            <w:r w:rsidRPr="00A87F2E">
              <w:rPr>
                <w:rFonts w:asciiTheme="minorHAnsi" w:hAnsiTheme="minorHAnsi" w:cstheme="minorHAnsi"/>
              </w:rPr>
              <w:t>30 stupňů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27D7" w14:textId="7AE5AF6A" w:rsidR="0018559E" w:rsidRPr="002E1FC0" w:rsidRDefault="0018559E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1335" w14:textId="77777777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559E" w:rsidRPr="002E1FC0" w14:paraId="21854B4E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808629" w14:textId="522C388C" w:rsidR="0018559E" w:rsidRPr="006B336B" w:rsidRDefault="00D9453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Ú</w:t>
            </w:r>
            <w:r w:rsidRPr="00A87F2E">
              <w:rPr>
                <w:rFonts w:asciiTheme="minorHAnsi" w:hAnsiTheme="minorHAnsi" w:cstheme="minorHAnsi"/>
                <w:color w:val="000000"/>
              </w:rPr>
              <w:t>hlové (</w:t>
            </w:r>
            <w:proofErr w:type="spellStart"/>
            <w:r w:rsidRPr="00A87F2E">
              <w:rPr>
                <w:rFonts w:asciiTheme="minorHAnsi" w:hAnsiTheme="minorHAnsi" w:cstheme="minorHAnsi"/>
                <w:color w:val="000000"/>
              </w:rPr>
              <w:t>compound</w:t>
            </w:r>
            <w:proofErr w:type="spellEnd"/>
            <w:r w:rsidRPr="00A87F2E">
              <w:rPr>
                <w:rFonts w:asciiTheme="minorHAnsi" w:hAnsiTheme="minorHAnsi" w:cstheme="minorHAnsi"/>
                <w:color w:val="000000"/>
              </w:rPr>
              <w:t>) zobrazení na všech požadovaných sondách zajišťující nejvyšší kvalitu zobrazení, zobrazení musí být aktivní v harmonickém režimu, duplexním i triplexním barevném dopplerovském zobrazení</w:t>
            </w:r>
            <w:r w:rsidR="00AF04AA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785D8" w14:textId="4AB773E3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9D17" w14:textId="77777777" w:rsidR="0018559E" w:rsidRPr="002E1FC0" w:rsidRDefault="0018559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7691084B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44CBB3" w14:textId="05822476" w:rsidR="00D9453A" w:rsidRPr="0018559E" w:rsidRDefault="00D9453A" w:rsidP="00D9453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Ú</w:t>
            </w:r>
            <w:r w:rsidRPr="003F174C">
              <w:rPr>
                <w:rFonts w:asciiTheme="minorHAnsi" w:hAnsiTheme="minorHAnsi" w:cstheme="minorHAnsi"/>
                <w:color w:val="000000"/>
              </w:rPr>
              <w:t>hlové (</w:t>
            </w:r>
            <w:proofErr w:type="spellStart"/>
            <w:r w:rsidRPr="003F174C">
              <w:rPr>
                <w:rFonts w:asciiTheme="minorHAnsi" w:hAnsiTheme="minorHAnsi" w:cstheme="minorHAnsi"/>
                <w:color w:val="000000"/>
              </w:rPr>
              <w:t>compound</w:t>
            </w:r>
            <w:proofErr w:type="spellEnd"/>
            <w:r w:rsidRPr="003F174C">
              <w:rPr>
                <w:rFonts w:asciiTheme="minorHAnsi" w:hAnsiTheme="minorHAnsi" w:cstheme="minorHAnsi"/>
                <w:color w:val="000000"/>
              </w:rPr>
              <w:t xml:space="preserve">) zobrazení musí být aktivní a funkční i při současném zapnutí </w:t>
            </w:r>
            <w:proofErr w:type="spellStart"/>
            <w:r w:rsidRPr="003F174C">
              <w:rPr>
                <w:rFonts w:asciiTheme="minorHAnsi" w:hAnsiTheme="minorHAnsi" w:cstheme="minorHAnsi"/>
                <w:color w:val="000000"/>
              </w:rPr>
              <w:t>trapezoideálního</w:t>
            </w:r>
            <w:proofErr w:type="spellEnd"/>
            <w:r w:rsidRPr="003F174C">
              <w:rPr>
                <w:rFonts w:asciiTheme="minorHAnsi" w:hAnsiTheme="minorHAnsi" w:cstheme="minorHAnsi"/>
                <w:color w:val="000000"/>
              </w:rPr>
              <w:t xml:space="preserve"> zobrazení na lineární sondě</w:t>
            </w:r>
            <w:r w:rsidR="00AF04AA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5E15" w14:textId="078F6009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D1D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3138DCDE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A7B916" w14:textId="75627CDD" w:rsidR="00D9453A" w:rsidRPr="0018559E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="00D9453A" w:rsidRPr="003F174C">
              <w:rPr>
                <w:rFonts w:asciiTheme="minorHAnsi" w:hAnsiTheme="minorHAnsi" w:cstheme="minorHAnsi"/>
                <w:color w:val="000000"/>
              </w:rPr>
              <w:t>imultánní duální zobrazení  B-mode a B-mode + CFM v reálném čase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4254" w14:textId="7540F163" w:rsidR="00D9453A" w:rsidRPr="00756F9C" w:rsidRDefault="00AF04AA" w:rsidP="00043D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7957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2D24848A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7DF774" w14:textId="773B94EF" w:rsidR="00D9453A" w:rsidRPr="0018559E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R</w:t>
            </w:r>
            <w:r w:rsidR="00D9453A" w:rsidRPr="003F174C">
              <w:rPr>
                <w:rFonts w:asciiTheme="minorHAnsi" w:hAnsiTheme="minorHAnsi" w:cstheme="minorHAnsi"/>
                <w:color w:val="000000"/>
              </w:rPr>
              <w:t>ychlé simultánní duplexní i živé triplexní zobrazení v reálném čase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0FEF" w14:textId="5B9438C8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01CA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198FEF8C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760A32" w14:textId="43CD9EEB" w:rsidR="00D9453A" w:rsidRPr="0018559E" w:rsidRDefault="00D9453A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3F174C">
              <w:rPr>
                <w:rFonts w:asciiTheme="minorHAnsi" w:hAnsiTheme="minorHAnsi" w:cstheme="minorHAnsi"/>
                <w:color w:val="000000"/>
              </w:rPr>
              <w:t>Přístroj musí umožňovat rozšíření o funkci zobrazení s použitím kontrastních látek - u konvexní abdominální sondy a lineární sondy, možnost současného zobrazení kontrast/fundamentální zobrazení</w:t>
            </w:r>
            <w:r w:rsidR="00AF04AA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D464" w14:textId="1713B7A8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CAF6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4CE974CE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E59FD5" w14:textId="2FC9EA49" w:rsidR="00D9453A" w:rsidRPr="00043D51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="00D9453A" w:rsidRPr="003F174C">
              <w:rPr>
                <w:rFonts w:asciiTheme="minorHAnsi" w:hAnsiTheme="minorHAnsi" w:cstheme="minorHAnsi"/>
                <w:color w:val="000000"/>
              </w:rPr>
              <w:t>řístroj musí umožňovat zobrazení, mapování a hodnocení elasticity tkáně (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Strain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elastografie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) včetně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Strain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Histogramu a jeho následné kvantifikace do číselného indexu, umožňující přesný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staging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jaterní fibrózy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7D48" w14:textId="6A795775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F0E7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27DEB6E4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A3B9A" w14:textId="341640F9" w:rsidR="00D9453A" w:rsidRPr="00043D51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řístroj musí umožňovat 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Shear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Wave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elastografii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(2D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shearwave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a point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shearwave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>), včetně zobrazení indexu kvality vyšetření/poměr úspěšných a neúspěšných měření/, hloubky měření, musí umožňovat měření jak v 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kPa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>, tak v m/s, automatický výpočet mediánu z naměřených hodnot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317B" w14:textId="4C1D22E2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E771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1F278E9A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1AFE54" w14:textId="54C756E4" w:rsidR="00D9453A" w:rsidRPr="00043D51" w:rsidRDefault="00D9453A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3F174C">
              <w:rPr>
                <w:rFonts w:asciiTheme="minorHAnsi" w:hAnsiTheme="minorHAnsi" w:cstheme="minorHAnsi"/>
                <w:color w:val="000000"/>
              </w:rPr>
              <w:t xml:space="preserve">Automatické měření parametru </w:t>
            </w:r>
            <w:proofErr w:type="spellStart"/>
            <w:r w:rsidRPr="003F174C">
              <w:rPr>
                <w:rFonts w:asciiTheme="minorHAnsi" w:hAnsiTheme="minorHAnsi" w:cstheme="minorHAnsi"/>
                <w:color w:val="000000"/>
              </w:rPr>
              <w:t>Atenuace</w:t>
            </w:r>
            <w:proofErr w:type="spellEnd"/>
            <w:r w:rsidRPr="003F174C">
              <w:rPr>
                <w:rFonts w:asciiTheme="minorHAnsi" w:hAnsiTheme="minorHAnsi" w:cstheme="minorHAnsi"/>
                <w:color w:val="000000"/>
              </w:rPr>
              <w:t xml:space="preserve"> (pro zpřesnění </w:t>
            </w:r>
            <w:proofErr w:type="spellStart"/>
            <w:r w:rsidRPr="003F174C">
              <w:rPr>
                <w:rFonts w:asciiTheme="minorHAnsi" w:hAnsiTheme="minorHAnsi" w:cstheme="minorHAnsi"/>
                <w:color w:val="000000"/>
              </w:rPr>
              <w:t>hepatální</w:t>
            </w:r>
            <w:proofErr w:type="spellEnd"/>
            <w:r w:rsidRPr="003F174C">
              <w:rPr>
                <w:rFonts w:asciiTheme="minorHAnsi" w:hAnsiTheme="minorHAnsi" w:cstheme="minorHAnsi"/>
                <w:color w:val="000000"/>
              </w:rPr>
              <w:t xml:space="preserve"> diagnostiky)</w:t>
            </w:r>
            <w:r w:rsidR="00AF04AA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AA83" w14:textId="14D009DA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672B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5DAA2EBA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966357" w14:textId="1F8C8A92" w:rsidR="00D9453A" w:rsidRPr="00043D51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oučasné měření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Shearwave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,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Strain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elastografie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Atenuace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pomocí jediného tlačítka a následné zobrazení všech výsledků v jednom reportu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DDFB0" w14:textId="0C16AA31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5009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1FF08831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CF7E05" w14:textId="729E5C7F" w:rsidR="00D9453A" w:rsidRPr="00043D51" w:rsidRDefault="00D9453A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3F174C">
              <w:rPr>
                <w:rFonts w:asciiTheme="minorHAnsi" w:hAnsiTheme="minorHAnsi" w:cstheme="minorHAnsi"/>
                <w:color w:val="000000"/>
              </w:rPr>
              <w:lastRenderedPageBreak/>
              <w:t xml:space="preserve">Přístroj musí umožňovat rozšíření o funkci </w:t>
            </w:r>
            <w:r w:rsidRPr="003F174C">
              <w:rPr>
                <w:rFonts w:asciiTheme="minorHAnsi" w:hAnsiTheme="minorHAnsi" w:cstheme="minorHAnsi"/>
              </w:rPr>
              <w:t xml:space="preserve">reálné virtuální sonografie/fúze/ - inteligentní fúze ultrazvukového a CT/MRI obrazu, a současné použití fúze a </w:t>
            </w:r>
            <w:proofErr w:type="spellStart"/>
            <w:r w:rsidRPr="003F174C">
              <w:rPr>
                <w:rFonts w:asciiTheme="minorHAnsi" w:hAnsiTheme="minorHAnsi" w:cstheme="minorHAnsi"/>
              </w:rPr>
              <w:t>elastografie</w:t>
            </w:r>
            <w:proofErr w:type="spellEnd"/>
            <w:r w:rsidRPr="003F174C">
              <w:rPr>
                <w:rFonts w:asciiTheme="minorHAnsi" w:hAnsiTheme="minorHAnsi" w:cstheme="minorHAnsi"/>
              </w:rPr>
              <w:t xml:space="preserve"> v reálném čase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2679A" w14:textId="5C8BE3E7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33FE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54C67006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A58F5F" w14:textId="6DACC62C" w:rsidR="00D9453A" w:rsidRPr="00043D51" w:rsidRDefault="00D9453A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3F174C">
              <w:rPr>
                <w:rFonts w:asciiTheme="minorHAnsi" w:hAnsiTheme="minorHAnsi" w:cstheme="minorHAnsi"/>
                <w:color w:val="000000"/>
              </w:rPr>
              <w:t xml:space="preserve">Přístroj musí umožňovat rozšíření o funkci měření průtoku v cévě (zejména objemu) bez použití dopplerovské křivky (pouze z B-obrazu a </w:t>
            </w:r>
            <w:proofErr w:type="spellStart"/>
            <w:r w:rsidRPr="003F174C">
              <w:rPr>
                <w:rFonts w:asciiTheme="minorHAnsi" w:hAnsiTheme="minorHAnsi" w:cstheme="minorHAnsi"/>
                <w:color w:val="000000"/>
              </w:rPr>
              <w:t>Flow</w:t>
            </w:r>
            <w:proofErr w:type="spellEnd"/>
            <w:r w:rsidRPr="003F174C">
              <w:rPr>
                <w:rFonts w:asciiTheme="minorHAnsi" w:hAnsiTheme="minorHAnsi" w:cstheme="minorHAnsi"/>
                <w:color w:val="000000"/>
              </w:rPr>
              <w:t>)</w:t>
            </w:r>
            <w:r w:rsidR="00AF04AA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2BF9" w14:textId="7DB30768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979E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098BD966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C47809" w14:textId="183B7C99" w:rsidR="00D9453A" w:rsidRPr="00043D51" w:rsidRDefault="00D9453A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3F174C">
              <w:rPr>
                <w:rFonts w:asciiTheme="minorHAnsi" w:hAnsiTheme="minorHAnsi" w:cstheme="minorHAnsi"/>
                <w:color w:val="000000"/>
              </w:rPr>
              <w:t>SW pro automatické měření intimy</w:t>
            </w:r>
            <w:r w:rsidR="00AF04AA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D3A7" w14:textId="58300F99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741A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9453A" w:rsidRPr="002E1FC0" w14:paraId="6EF82F8B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AC2F97" w14:textId="3235A09B" w:rsidR="00D9453A" w:rsidRPr="00043D51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</w:t>
            </w:r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alší způsob barevného zobrazení velice jemných krevních toků s vysokou rozlišovací schopností, využívající kombinace dopplerovského a </w:t>
            </w:r>
            <w:proofErr w:type="spellStart"/>
            <w:r w:rsidR="00D9453A" w:rsidRPr="003F174C">
              <w:rPr>
                <w:rFonts w:asciiTheme="minorHAnsi" w:hAnsiTheme="minorHAnsi" w:cstheme="minorHAnsi"/>
                <w:color w:val="000000"/>
              </w:rPr>
              <w:t>nedopplerovského</w:t>
            </w:r>
            <w:proofErr w:type="spellEnd"/>
            <w:r w:rsidR="00D9453A" w:rsidRPr="003F174C">
              <w:rPr>
                <w:rFonts w:asciiTheme="minorHAnsi" w:hAnsiTheme="minorHAnsi" w:cstheme="minorHAnsi"/>
                <w:color w:val="000000"/>
              </w:rPr>
              <w:t xml:space="preserve"> mapování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7BF0" w14:textId="46D3534C" w:rsidR="00D9453A" w:rsidRPr="00756F9C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75FD" w14:textId="77777777" w:rsidR="00D9453A" w:rsidRPr="002E1FC0" w:rsidRDefault="00D945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04AA" w:rsidRPr="002E1FC0" w14:paraId="2F2603EA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44D005" w14:textId="0F0AF3BF" w:rsidR="00AF04AA" w:rsidRPr="0018559E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Pr="00ED13D6">
              <w:rPr>
                <w:rFonts w:asciiTheme="minorHAnsi" w:hAnsiTheme="minorHAnsi" w:cstheme="minorHAnsi"/>
                <w:color w:val="000000"/>
              </w:rPr>
              <w:t>řipojení do PACS ve formátu DICOM 3.0 včetně realizace a implementace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38A4" w14:textId="342F67F9" w:rsidR="00AF04AA" w:rsidRPr="00756F9C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C9D6" w14:textId="77777777" w:rsidR="00AF04AA" w:rsidRPr="002E1FC0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04AA" w:rsidRPr="002E1FC0" w14:paraId="689F08BE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43BAAF" w14:textId="0769172B" w:rsidR="00AF04AA" w:rsidRDefault="00AF04AA" w:rsidP="00043D51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ED13D6">
              <w:rPr>
                <w:rFonts w:asciiTheme="minorHAnsi" w:hAnsiTheme="minorHAnsi" w:cstheme="minorHAnsi"/>
                <w:color w:val="000000"/>
              </w:rPr>
              <w:t>odul HW i SW s protokolem DICOM pro kategorie:</w:t>
            </w:r>
          </w:p>
          <w:p w14:paraId="0D10CA38" w14:textId="77777777" w:rsidR="00AF04AA" w:rsidRPr="00A87F2E" w:rsidRDefault="00AF04A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7F2E">
              <w:rPr>
                <w:rFonts w:asciiTheme="minorHAnsi" w:hAnsiTheme="minorHAnsi" w:cstheme="minorHAnsi"/>
                <w:color w:val="000000"/>
              </w:rPr>
              <w:t xml:space="preserve"> DICOM </w:t>
            </w:r>
            <w:proofErr w:type="spellStart"/>
            <w:r w:rsidRPr="00A87F2E">
              <w:rPr>
                <w:rFonts w:asciiTheme="minorHAnsi" w:hAnsiTheme="minorHAnsi" w:cstheme="minorHAnsi"/>
                <w:color w:val="000000"/>
              </w:rPr>
              <w:t>Verification</w:t>
            </w:r>
            <w:proofErr w:type="spellEnd"/>
            <w:r w:rsidRPr="00A87F2E">
              <w:rPr>
                <w:rFonts w:asciiTheme="minorHAnsi" w:hAnsiTheme="minorHAnsi" w:cstheme="minorHAnsi"/>
                <w:color w:val="000000"/>
              </w:rPr>
              <w:t>/</w:t>
            </w:r>
            <w:proofErr w:type="spellStart"/>
            <w:r w:rsidRPr="00A87F2E">
              <w:rPr>
                <w:rFonts w:asciiTheme="minorHAnsi" w:hAnsiTheme="minorHAnsi" w:cstheme="minorHAnsi"/>
                <w:color w:val="000000"/>
              </w:rPr>
              <w:t>Service</w:t>
            </w:r>
            <w:proofErr w:type="spellEnd"/>
          </w:p>
          <w:p w14:paraId="582A905F" w14:textId="5D2E3F4D" w:rsidR="00AF04AA" w:rsidRPr="00A87F2E" w:rsidRDefault="00AF04A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="00DE34C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87F2E">
              <w:rPr>
                <w:rFonts w:asciiTheme="minorHAnsi" w:hAnsiTheme="minorHAnsi" w:cstheme="minorHAnsi"/>
                <w:color w:val="000000"/>
              </w:rPr>
              <w:t xml:space="preserve">DICOM </w:t>
            </w:r>
            <w:proofErr w:type="spellStart"/>
            <w:r w:rsidRPr="00A87F2E">
              <w:rPr>
                <w:rFonts w:asciiTheme="minorHAnsi" w:hAnsiTheme="minorHAnsi" w:cstheme="minorHAnsi"/>
                <w:color w:val="000000"/>
              </w:rPr>
              <w:t>Print</w:t>
            </w:r>
            <w:proofErr w:type="spellEnd"/>
          </w:p>
          <w:p w14:paraId="73F17808" w14:textId="62E25055" w:rsidR="00AF04AA" w:rsidRPr="00A87F2E" w:rsidRDefault="00AF04A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="00DE34C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87F2E">
              <w:rPr>
                <w:rFonts w:asciiTheme="minorHAnsi" w:hAnsiTheme="minorHAnsi" w:cstheme="minorHAnsi"/>
                <w:color w:val="000000"/>
              </w:rPr>
              <w:t xml:space="preserve">DICOM </w:t>
            </w:r>
            <w:proofErr w:type="spellStart"/>
            <w:r w:rsidRPr="00A87F2E">
              <w:rPr>
                <w:rFonts w:asciiTheme="minorHAnsi" w:hAnsiTheme="minorHAnsi" w:cstheme="minorHAnsi"/>
                <w:color w:val="000000"/>
              </w:rPr>
              <w:t>Storage</w:t>
            </w:r>
            <w:proofErr w:type="spellEnd"/>
          </w:p>
          <w:p w14:paraId="6070F482" w14:textId="2C2D47D7" w:rsidR="00AF04AA" w:rsidRPr="00AF04AA" w:rsidRDefault="00AF04A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="00DE34C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87F2E">
              <w:rPr>
                <w:rFonts w:asciiTheme="minorHAnsi" w:hAnsiTheme="minorHAnsi" w:cstheme="minorHAnsi"/>
                <w:color w:val="000000"/>
              </w:rPr>
              <w:t>DICOM Worklist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10A86" w14:textId="19B47B60" w:rsidR="00AF04AA" w:rsidRPr="00756F9C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94B6" w14:textId="77777777" w:rsidR="00AF04AA" w:rsidRPr="002E1FC0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04AA" w:rsidRPr="002E1FC0" w14:paraId="6FA8983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853DE2" w14:textId="2F3B29EA" w:rsidR="00AF04AA" w:rsidRPr="0018559E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Pr="00E44F2D">
              <w:rPr>
                <w:rFonts w:asciiTheme="minorHAnsi" w:hAnsiTheme="minorHAnsi" w:cstheme="minorHAnsi"/>
                <w:color w:val="000000"/>
              </w:rPr>
              <w:t>rogramové vybavení pro provádění všech typů měření požívaných v</w:t>
            </w:r>
            <w:r>
              <w:rPr>
                <w:rFonts w:asciiTheme="minorHAnsi" w:hAnsiTheme="minorHAnsi" w:cstheme="minorHAnsi"/>
                <w:color w:val="000000"/>
              </w:rPr>
              <w:t> </w:t>
            </w:r>
            <w:r w:rsidRPr="00E44F2D">
              <w:rPr>
                <w:rFonts w:asciiTheme="minorHAnsi" w:hAnsiTheme="minorHAnsi" w:cstheme="minorHAnsi"/>
                <w:color w:val="000000"/>
              </w:rPr>
              <w:t>sonografické</w:t>
            </w:r>
            <w:r>
              <w:rPr>
                <w:rFonts w:asciiTheme="minorHAnsi" w:hAnsiTheme="minorHAnsi" w:cstheme="minorHAnsi"/>
                <w:color w:val="000000"/>
              </w:rPr>
              <w:t xml:space="preserve"> diagnostice.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3E703" w14:textId="2C77D01D" w:rsidR="00AF04AA" w:rsidRPr="00756F9C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24C0" w14:textId="77777777" w:rsidR="00AF04AA" w:rsidRPr="002E1FC0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04AA" w:rsidRPr="002E1FC0" w14:paraId="61E928D8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CB3A55" w14:textId="6DB9BB2A" w:rsidR="00AF04AA" w:rsidRPr="0018559E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Z</w:t>
            </w:r>
            <w:r w:rsidRPr="00E44F2D">
              <w:rPr>
                <w:rFonts w:asciiTheme="minorHAnsi" w:hAnsiTheme="minorHAnsi" w:cstheme="minorHAnsi"/>
                <w:color w:val="000000"/>
              </w:rPr>
              <w:t>obrazení s optimalizací parametrů pro různé typy tkání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D0CF" w14:textId="07E80269" w:rsidR="00AF04AA" w:rsidRPr="00756F9C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4754" w14:textId="77777777" w:rsidR="00AF04AA" w:rsidRPr="002E1FC0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04AA" w:rsidRPr="002E1FC0" w14:paraId="224F94D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D0E3AC" w14:textId="0BC3B314" w:rsidR="00AF04AA" w:rsidRPr="0018559E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E44F2D">
              <w:rPr>
                <w:rFonts w:asciiTheme="minorHAnsi" w:hAnsiTheme="minorHAnsi" w:cstheme="minorHAnsi"/>
                <w:color w:val="000000"/>
              </w:rPr>
              <w:t>ožnost měření v živém i ve zmrazeném obraze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B2B55" w14:textId="6AB12C17" w:rsidR="00AF04AA" w:rsidRPr="00756F9C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1A4B" w14:textId="77777777" w:rsidR="00AF04AA" w:rsidRPr="002E1FC0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04AA" w:rsidRPr="002E1FC0" w14:paraId="71CF2897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0E2E5C" w14:textId="094E1D3E" w:rsidR="00AF04AA" w:rsidRPr="0018559E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E44F2D">
              <w:rPr>
                <w:rFonts w:asciiTheme="minorHAnsi" w:hAnsiTheme="minorHAnsi" w:cstheme="minorHAnsi"/>
                <w:color w:val="000000"/>
              </w:rPr>
              <w:t xml:space="preserve">utomatizované měření parametrů dopplerovského spektra (PI, RI, </w:t>
            </w:r>
            <w:proofErr w:type="spellStart"/>
            <w:r w:rsidRPr="00E44F2D">
              <w:rPr>
                <w:rFonts w:asciiTheme="minorHAnsi" w:hAnsiTheme="minorHAnsi" w:cstheme="minorHAnsi"/>
                <w:color w:val="000000"/>
              </w:rPr>
              <w:t>Vmax</w:t>
            </w:r>
            <w:proofErr w:type="spellEnd"/>
            <w:r w:rsidRPr="00E44F2D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E44F2D">
              <w:rPr>
                <w:rFonts w:asciiTheme="minorHAnsi" w:hAnsiTheme="minorHAnsi" w:cstheme="minorHAnsi"/>
                <w:color w:val="000000"/>
              </w:rPr>
              <w:t>Vmin</w:t>
            </w:r>
            <w:proofErr w:type="spellEnd"/>
            <w:r w:rsidRPr="00E44F2D">
              <w:rPr>
                <w:rFonts w:asciiTheme="minorHAnsi" w:hAnsiTheme="minorHAnsi" w:cstheme="minorHAnsi"/>
                <w:color w:val="000000"/>
              </w:rPr>
              <w:t>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Vmean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).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55DFB" w14:textId="29F5662B" w:rsidR="00AF04AA" w:rsidRPr="00756F9C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48DE" w14:textId="77777777" w:rsidR="00AF04AA" w:rsidRPr="002E1FC0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4F9FE369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550EAF" w14:textId="4197CD5E" w:rsidR="00043D51" w:rsidRPr="00AF04AA" w:rsidRDefault="00AF04AA" w:rsidP="00AF04AA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A87F2E">
              <w:rPr>
                <w:rFonts w:asciiTheme="minorHAnsi" w:hAnsiTheme="minorHAnsi" w:cstheme="minorHAnsi"/>
              </w:rPr>
              <w:t>a LCD displeji se musí přehledně zobrazovat počet již provedených měření pro každý použitý parametr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23B8" w14:textId="193EBA75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03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302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0B9F27D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E40B43" w14:textId="7FCF03A3" w:rsidR="00043D51" w:rsidRPr="00AF04AA" w:rsidRDefault="00AF04A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Z</w:t>
            </w:r>
            <w:r w:rsidRPr="00A87F2E">
              <w:rPr>
                <w:rFonts w:asciiTheme="minorHAnsi" w:hAnsiTheme="minorHAnsi" w:cstheme="minorHAnsi"/>
                <w:color w:val="000000"/>
              </w:rPr>
              <w:t>většování a zmenšování zobrazovacího pole s kontinu</w:t>
            </w:r>
            <w:r>
              <w:rPr>
                <w:rFonts w:asciiTheme="minorHAnsi" w:hAnsiTheme="minorHAnsi" w:cstheme="minorHAnsi"/>
                <w:color w:val="000000"/>
              </w:rPr>
              <w:t xml:space="preserve">álním posunem zvětšeného obrazu, </w:t>
            </w:r>
            <w:r w:rsidRPr="00A87F2E">
              <w:rPr>
                <w:rFonts w:asciiTheme="minorHAnsi" w:hAnsiTheme="minorHAnsi" w:cstheme="minorHAnsi"/>
                <w:color w:val="000000"/>
              </w:rPr>
              <w:t>možnost plynulého zvětšování zobrazovaného pole ve zmrazeném režimu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0D432" w14:textId="1683DDF1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03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4740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674158C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C8F2F1" w14:textId="65C707B1" w:rsidR="00043D51" w:rsidRPr="00AF04AA" w:rsidRDefault="00AF04A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</w:t>
            </w:r>
            <w:r w:rsidRPr="00A87F2E">
              <w:rPr>
                <w:rFonts w:asciiTheme="minorHAnsi" w:hAnsiTheme="minorHAnsi" w:cstheme="minorHAnsi"/>
                <w:color w:val="000000"/>
              </w:rPr>
              <w:t>spořádání B obrazu a dopplerovského spektra na monitoru vedle sebe a nad sebou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87F2E">
              <w:rPr>
                <w:rFonts w:asciiTheme="minorHAnsi" w:hAnsiTheme="minorHAnsi" w:cstheme="minorHAnsi"/>
                <w:color w:val="000000"/>
              </w:rPr>
              <w:t>a přepínání mezi těmito mody jedním tlačítkem na ovládacím LCD panelu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0773" w14:textId="5BE62C4F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03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961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6EEE16BB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EEB3C0" w14:textId="59DE45C4" w:rsidR="00043D51" w:rsidRPr="00AF04AA" w:rsidRDefault="00AF04A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R</w:t>
            </w:r>
            <w:r w:rsidRPr="00A87F2E">
              <w:rPr>
                <w:rFonts w:asciiTheme="minorHAnsi" w:hAnsiTheme="minorHAnsi" w:cstheme="minorHAnsi"/>
                <w:color w:val="000000"/>
              </w:rPr>
              <w:t>ozsáhlá paměťová smyčka pro uložení 2D snímků i pro uložení dopplerovského</w:t>
            </w:r>
            <w:r>
              <w:rPr>
                <w:rFonts w:asciiTheme="minorHAnsi" w:hAnsiTheme="minorHAnsi" w:cstheme="minorHAnsi"/>
                <w:color w:val="000000"/>
              </w:rPr>
              <w:t xml:space="preserve"> záznamu.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AE9C" w14:textId="283EB0A9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03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52B0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73C5B768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EAFA3F" w14:textId="20F6D9C1" w:rsidR="00043D51" w:rsidRPr="00AF04AA" w:rsidRDefault="00AF04A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J</w:t>
            </w:r>
            <w:r w:rsidRPr="00A87F2E">
              <w:rPr>
                <w:rFonts w:asciiTheme="minorHAnsi" w:hAnsiTheme="minorHAnsi" w:cstheme="minorHAnsi"/>
                <w:color w:val="000000"/>
              </w:rPr>
              <w:t>ednotlačítková optimalizace nastavení akvizičních parametrů pro různé typy tkání i typy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87F2E">
              <w:rPr>
                <w:rFonts w:asciiTheme="minorHAnsi" w:hAnsiTheme="minorHAnsi" w:cstheme="minorHAnsi"/>
                <w:color w:val="000000"/>
              </w:rPr>
              <w:t>podmínek vyšetřovaného objektu (pro dvourozměrné a dopplerovském zobrazení).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1588" w14:textId="080C14B2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E9A9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7CFDFE95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1A07C5" w14:textId="4E3A38FB" w:rsidR="00043D51" w:rsidRPr="0018559E" w:rsidRDefault="00AF04AA" w:rsidP="00AF04A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Z</w:t>
            </w:r>
            <w:r w:rsidRPr="00A87F2E">
              <w:rPr>
                <w:rFonts w:asciiTheme="minorHAnsi" w:hAnsiTheme="minorHAnsi" w:cstheme="minorHAnsi"/>
                <w:color w:val="000000"/>
              </w:rPr>
              <w:t>áznam na interní HDD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8D521" w14:textId="05B4D15D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0E30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50F1F0B5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1C8E58" w14:textId="14C7D347" w:rsidR="00043D51" w:rsidRPr="00AF04AA" w:rsidRDefault="00AF04A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A87F2E">
              <w:rPr>
                <w:rFonts w:asciiTheme="minorHAnsi" w:hAnsiTheme="minorHAnsi" w:cstheme="minorHAnsi"/>
                <w:color w:val="000000"/>
              </w:rPr>
              <w:t>rchivace snímků (např. JPEG) i DICOM formátu. P</w:t>
            </w:r>
            <w:r w:rsidRPr="00A87F2E">
              <w:rPr>
                <w:rFonts w:asciiTheme="minorHAnsi" w:hAnsiTheme="minorHAnsi" w:cstheme="minorHAnsi"/>
              </w:rPr>
              <w:t>řístroj musí vytvářet vlastní databázi pacientských a obrazových dat na interním HDD.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9551" w14:textId="04D09403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2BFB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04AA" w:rsidRPr="002E1FC0" w14:paraId="0BB49DB6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AC3641" w14:textId="19137BB1" w:rsidR="00AF04AA" w:rsidRPr="0018559E" w:rsidRDefault="00AF04AA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486E59">
              <w:rPr>
                <w:rFonts w:asciiTheme="minorHAnsi" w:hAnsiTheme="minorHAnsi" w:cstheme="minorHAnsi"/>
                <w:color w:val="000000"/>
              </w:rPr>
              <w:t>Přístroj musí být vybaven na hlavní jednotce minimálně 6 USB porty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  <w:r w:rsidRPr="00486E59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4809" w14:textId="2D4F9454" w:rsidR="00AF04AA" w:rsidRPr="00756F9C" w:rsidRDefault="00AF04AA" w:rsidP="00AB03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54D1" w14:textId="77777777" w:rsidR="00AF04AA" w:rsidRPr="002E1FC0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04AA" w:rsidRPr="002E1FC0" w14:paraId="075A1EFD" w14:textId="77777777" w:rsidTr="00D3329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133A2D" w14:textId="2DD1E276" w:rsidR="00AF04AA" w:rsidRPr="004F3599" w:rsidRDefault="00AF04AA" w:rsidP="00AB03ED">
            <w:pPr>
              <w:rPr>
                <w:rFonts w:asciiTheme="minorHAnsi" w:hAnsiTheme="minorHAnsi" w:cstheme="minorHAnsi"/>
                <w:color w:val="000000"/>
              </w:rPr>
            </w:pPr>
            <w:r w:rsidRPr="00486E59">
              <w:rPr>
                <w:rFonts w:asciiTheme="minorHAnsi" w:hAnsiTheme="minorHAnsi" w:cstheme="minorHAnsi"/>
                <w:color w:val="000000"/>
              </w:rPr>
              <w:t xml:space="preserve">B/W </w:t>
            </w:r>
            <w:proofErr w:type="spellStart"/>
            <w:r w:rsidRPr="00486E59">
              <w:rPr>
                <w:rFonts w:asciiTheme="minorHAnsi" w:hAnsiTheme="minorHAnsi" w:cstheme="minorHAnsi"/>
                <w:color w:val="000000"/>
              </w:rPr>
              <w:t>printer</w:t>
            </w:r>
            <w:proofErr w:type="spellEnd"/>
            <w:r w:rsidRPr="00486E59">
              <w:rPr>
                <w:rFonts w:asciiTheme="minorHAnsi" w:hAnsiTheme="minorHAnsi" w:cstheme="minorHAnsi"/>
                <w:color w:val="000000"/>
              </w:rPr>
              <w:t xml:space="preserve"> s digitálním vstupem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8D1D" w14:textId="5CB99EAF" w:rsidR="00AF04AA" w:rsidRPr="002E1FC0" w:rsidRDefault="00DE34C4" w:rsidP="004F359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774A" w14:textId="77777777" w:rsidR="00AF04AA" w:rsidRPr="002E1FC0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B03ED" w:rsidRPr="002E1FC0" w14:paraId="5B316F8B" w14:textId="77777777" w:rsidTr="00A0397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5A6B01" w14:textId="231CF026" w:rsidR="00AB03ED" w:rsidRPr="004F3599" w:rsidRDefault="00DE34C4" w:rsidP="00DE34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7F2E">
              <w:rPr>
                <w:rFonts w:asciiTheme="minorHAnsi" w:hAnsiTheme="minorHAnsi" w:cstheme="minorHAnsi"/>
                <w:color w:val="000000"/>
              </w:rPr>
              <w:t>Elektronická konvexní sonda s technologií např. lepených vrstev, monokrystalu, matrix apod. pro abdominální vyšetření, frekvenční rozsah min. 1-6 MHz, pozorovací úhel min. 70 stupňů, musí umožňovat zobrazování s k</w:t>
            </w:r>
            <w:r w:rsidRPr="00A87F2E">
              <w:rPr>
                <w:rFonts w:asciiTheme="minorHAnsi" w:hAnsiTheme="minorHAnsi" w:cstheme="minorHAnsi"/>
              </w:rPr>
              <w:t>ompresní /</w:t>
            </w:r>
            <w:proofErr w:type="spellStart"/>
            <w:r w:rsidRPr="00A87F2E">
              <w:rPr>
                <w:rFonts w:asciiTheme="minorHAnsi" w:hAnsiTheme="minorHAnsi" w:cstheme="minorHAnsi"/>
              </w:rPr>
              <w:t>strain</w:t>
            </w:r>
            <w:proofErr w:type="spellEnd"/>
            <w:r w:rsidRPr="00A87F2E">
              <w:rPr>
                <w:rFonts w:asciiTheme="minorHAnsi" w:hAnsiTheme="minorHAnsi" w:cstheme="minorHAnsi"/>
              </w:rPr>
              <w:t xml:space="preserve">/ </w:t>
            </w:r>
            <w:proofErr w:type="spellStart"/>
            <w:r w:rsidRPr="00A87F2E">
              <w:rPr>
                <w:rFonts w:asciiTheme="minorHAnsi" w:hAnsiTheme="minorHAnsi" w:cstheme="minorHAnsi"/>
              </w:rPr>
              <w:t>elastografii</w:t>
            </w:r>
            <w:proofErr w:type="spellEnd"/>
            <w:r w:rsidRPr="00A87F2E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A87F2E">
              <w:rPr>
                <w:rFonts w:asciiTheme="minorHAnsi" w:hAnsiTheme="minorHAnsi" w:cstheme="minorHAnsi"/>
              </w:rPr>
              <w:t>shear</w:t>
            </w:r>
            <w:proofErr w:type="spellEnd"/>
            <w:r w:rsidRPr="00A87F2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7F2E">
              <w:rPr>
                <w:rFonts w:asciiTheme="minorHAnsi" w:hAnsiTheme="minorHAnsi" w:cstheme="minorHAnsi"/>
              </w:rPr>
              <w:t>wave</w:t>
            </w:r>
            <w:proofErr w:type="spellEnd"/>
            <w:r w:rsidRPr="00A87F2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7F2E">
              <w:rPr>
                <w:rFonts w:asciiTheme="minorHAnsi" w:hAnsiTheme="minorHAnsi" w:cstheme="minorHAnsi"/>
              </w:rPr>
              <w:t>elastografii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DD42" w14:textId="7EE564C7" w:rsidR="00AB03ED" w:rsidRPr="002E1FC0" w:rsidRDefault="00DE34C4" w:rsidP="004F359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E2EE" w14:textId="77777777" w:rsidR="00AB03ED" w:rsidRPr="002E1FC0" w:rsidRDefault="00AB03E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B03ED" w:rsidRPr="002E1FC0" w14:paraId="1B4AC5DF" w14:textId="77777777" w:rsidTr="00A0397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FFDC60" w14:textId="5F85D90D" w:rsidR="00AB03ED" w:rsidRPr="00DE34C4" w:rsidRDefault="00DE34C4" w:rsidP="00AB03ED">
            <w:pPr>
              <w:rPr>
                <w:rFonts w:asciiTheme="minorHAnsi" w:hAnsiTheme="minorHAnsi" w:cstheme="minorHAnsi"/>
              </w:rPr>
            </w:pPr>
            <w:r w:rsidRPr="00A87F2E">
              <w:rPr>
                <w:rFonts w:asciiTheme="minorHAnsi" w:hAnsiTheme="minorHAnsi" w:cstheme="minorHAnsi"/>
              </w:rPr>
              <w:lastRenderedPageBreak/>
              <w:t xml:space="preserve">Elektronická lineární sonda s frekvenčním rozsahem min. 2-12 MHz, délky aktivní plošky max. 38 mm k vyšetřování GIT, malých částí a cévního systému, </w:t>
            </w:r>
            <w:proofErr w:type="spellStart"/>
            <w:r w:rsidRPr="00A87F2E">
              <w:rPr>
                <w:rFonts w:asciiTheme="minorHAnsi" w:hAnsiTheme="minorHAnsi" w:cstheme="minorHAnsi"/>
              </w:rPr>
              <w:t>Steering</w:t>
            </w:r>
            <w:proofErr w:type="spellEnd"/>
            <w:r w:rsidRPr="00A87F2E">
              <w:rPr>
                <w:rFonts w:asciiTheme="minorHAnsi" w:hAnsiTheme="minorHAnsi" w:cstheme="minorHAnsi"/>
              </w:rPr>
              <w:t xml:space="preserve"> barevné výseče min. v rozsahu + 30 až – 30 stupňů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43EA" w14:textId="6A2975C0" w:rsidR="00AB03ED" w:rsidRPr="002E1FC0" w:rsidRDefault="00DE34C4" w:rsidP="0082553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3734" w14:textId="77777777" w:rsidR="00AB03ED" w:rsidRPr="002E1FC0" w:rsidRDefault="00AB03E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B03ED" w:rsidRPr="002E1FC0" w14:paraId="401E62EB" w14:textId="77777777" w:rsidTr="00A0397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0ADC48" w14:textId="77777777" w:rsidR="00DE34C4" w:rsidRPr="00A87F2E" w:rsidRDefault="00DE34C4" w:rsidP="00DE34C4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A87F2E">
              <w:rPr>
                <w:rFonts w:asciiTheme="minorHAnsi" w:hAnsiTheme="minorHAnsi" w:cstheme="minorHAnsi"/>
                <w:color w:val="000000"/>
              </w:rPr>
              <w:t>Přístroj musí umožňovat rozšíření o:</w:t>
            </w:r>
          </w:p>
          <w:p w14:paraId="31A72C28" w14:textId="6029CB43" w:rsidR="00AB03ED" w:rsidRPr="00DE34C4" w:rsidRDefault="00DE34C4" w:rsidP="00AB03ED">
            <w:pPr>
              <w:rPr>
                <w:rFonts w:asciiTheme="minorHAnsi" w:hAnsiTheme="minorHAnsi" w:cstheme="minorHAnsi"/>
              </w:rPr>
            </w:pPr>
            <w:proofErr w:type="spellStart"/>
            <w:r w:rsidRPr="00DE34C4">
              <w:rPr>
                <w:rFonts w:asciiTheme="minorHAnsi" w:hAnsiTheme="minorHAnsi" w:cstheme="minorHAnsi"/>
              </w:rPr>
              <w:t>Transabdominální</w:t>
            </w:r>
            <w:proofErr w:type="spellEnd"/>
            <w:r w:rsidRPr="00DE34C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E34C4">
              <w:rPr>
                <w:rFonts w:asciiTheme="minorHAnsi" w:hAnsiTheme="minorHAnsi" w:cstheme="minorHAnsi"/>
              </w:rPr>
              <w:t>mikrokonvexní</w:t>
            </w:r>
            <w:proofErr w:type="spellEnd"/>
            <w:r w:rsidRPr="00DE34C4">
              <w:rPr>
                <w:rFonts w:asciiTheme="minorHAnsi" w:hAnsiTheme="minorHAnsi" w:cstheme="minorHAnsi"/>
              </w:rPr>
              <w:t xml:space="preserve"> bioptická sonda s frekvenčním rozsahem min. 1-6 MHz, s odpovídajícím punkčním adaptérem k provádění cílených jaterních </w:t>
            </w:r>
            <w:proofErr w:type="spellStart"/>
            <w:r w:rsidRPr="00DE34C4">
              <w:rPr>
                <w:rFonts w:asciiTheme="minorHAnsi" w:hAnsiTheme="minorHAnsi" w:cstheme="minorHAnsi"/>
              </w:rPr>
              <w:t>biposií</w:t>
            </w:r>
            <w:proofErr w:type="spellEnd"/>
            <w:r w:rsidRPr="00DE34C4">
              <w:rPr>
                <w:rFonts w:asciiTheme="minorHAnsi" w:hAnsiTheme="minorHAnsi" w:cstheme="minorHAnsi"/>
              </w:rPr>
              <w:t xml:space="preserve">, musí umožňovat kontrastní zobrazení a fúzi s CT/MR obrazem.  Punkční adaptér. 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B8A5" w14:textId="191D682D" w:rsidR="00AB03ED" w:rsidRPr="002E1FC0" w:rsidRDefault="00DE34C4" w:rsidP="0082553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C2E9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8208" w14:textId="77777777" w:rsidR="00AB03ED" w:rsidRPr="002E1FC0" w:rsidRDefault="00AB03E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6A3294F4" w14:textId="77777777" w:rsidR="005D7345" w:rsidRDefault="005D7345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75D75B5B" w14:textId="7BD8EC9D" w:rsidR="00826B66" w:rsidRPr="002E1FC0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2E1FC0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2E1FC0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2E1FC0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2E1FC0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2E1FC0">
        <w:rPr>
          <w:rFonts w:asciiTheme="minorHAnsi" w:hAnsiTheme="minorHAnsi" w:cstheme="minorHAnsi"/>
          <w:sz w:val="22"/>
          <w:highlight w:val="yellow"/>
        </w:rPr>
        <w:t>(</w:t>
      </w:r>
      <w:r w:rsidRPr="002E1FC0">
        <w:rPr>
          <w:rFonts w:asciiTheme="minorHAnsi" w:hAnsiTheme="minorHAnsi" w:cstheme="minorHAnsi"/>
          <w:sz w:val="22"/>
        </w:rPr>
        <w:t>el.</w:t>
      </w:r>
      <w:r w:rsidRPr="002E1FC0">
        <w:rPr>
          <w:rFonts w:asciiTheme="minorHAnsi" w:hAnsiTheme="minorHAnsi" w:cstheme="minorHAnsi"/>
          <w:sz w:val="22"/>
          <w:highlight w:val="yellow"/>
        </w:rPr>
        <w:t>)</w:t>
      </w:r>
      <w:r w:rsidRPr="002E1FC0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2E1FC0" w:rsidRDefault="00722B31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2E1FC0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722B31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2E1FC0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54F952" w15:done="0"/>
  <w15:commentEx w15:paraId="79FD454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1C950A05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8D5B91" w:rsidRPr="008D5B91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8D5B91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8D5B91">
        <w:rPr>
          <w:rFonts w:ascii="Calibri" w:hAnsi="Calibri" w:cs="Calibri"/>
          <w:b/>
          <w:i/>
          <w:color w:val="FF0000"/>
          <w:highlight w:val="yellow"/>
        </w:rPr>
        <w:t>É</w:t>
      </w:r>
      <w:r w:rsidR="008D5B91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="008D5B91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  <w:r w:rsidR="00605B00">
        <w:rPr>
          <w:rFonts w:ascii="Calibri" w:hAnsi="Calibri" w:cs="Calibri"/>
          <w:i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CAE1A51" w14:textId="77777777" w:rsidR="008D5B91" w:rsidRPr="00FB7267" w:rsidRDefault="008D5B91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C846586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22B31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proofErr w:type="gramStart"/>
        <w:r w:rsidRPr="007C73D4">
          <w:rPr>
            <w:rFonts w:ascii="Arial" w:hAnsi="Arial" w:cs="Arial"/>
            <w:sz w:val="20"/>
            <w:szCs w:val="20"/>
          </w:rPr>
          <w:t xml:space="preserve"> z </w:t>
        </w:r>
        <w:proofErr w:type="gramEnd"/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22B31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CF5EB3C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22B31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22B31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37F9EE"/>
    <w:multiLevelType w:val="hybridMultilevel"/>
    <w:tmpl w:val="026938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B30E5"/>
    <w:multiLevelType w:val="hybridMultilevel"/>
    <w:tmpl w:val="5510D4EC"/>
    <w:lvl w:ilvl="0" w:tplc="4F96A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9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44C70"/>
    <w:multiLevelType w:val="hybridMultilevel"/>
    <w:tmpl w:val="FFE21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B02A2"/>
    <w:multiLevelType w:val="hybridMultilevel"/>
    <w:tmpl w:val="54F46D3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A3036"/>
    <w:multiLevelType w:val="hybridMultilevel"/>
    <w:tmpl w:val="E3E20DD4"/>
    <w:lvl w:ilvl="0" w:tplc="0E66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C12E1"/>
    <w:multiLevelType w:val="hybridMultilevel"/>
    <w:tmpl w:val="B5786E5A"/>
    <w:lvl w:ilvl="0" w:tplc="0405000D">
      <w:start w:val="1"/>
      <w:numFmt w:val="bullet"/>
      <w:lvlText w:val=""/>
      <w:lvlJc w:val="left"/>
      <w:pPr>
        <w:ind w:left="1573" w:hanging="1005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4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8A7441A"/>
    <w:multiLevelType w:val="hybridMultilevel"/>
    <w:tmpl w:val="247AB49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31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FE2CEE"/>
    <w:multiLevelType w:val="hybridMultilevel"/>
    <w:tmpl w:val="EDD4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8"/>
  </w:num>
  <w:num w:numId="4">
    <w:abstractNumId w:val="14"/>
  </w:num>
  <w:num w:numId="5">
    <w:abstractNumId w:val="6"/>
  </w:num>
  <w:num w:numId="6">
    <w:abstractNumId w:val="26"/>
  </w:num>
  <w:num w:numId="7">
    <w:abstractNumId w:val="20"/>
  </w:num>
  <w:num w:numId="8">
    <w:abstractNumId w:val="32"/>
  </w:num>
  <w:num w:numId="9">
    <w:abstractNumId w:val="27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30"/>
  </w:num>
  <w:num w:numId="13">
    <w:abstractNumId w:val="15"/>
  </w:num>
  <w:num w:numId="14">
    <w:abstractNumId w:val="32"/>
  </w:num>
  <w:num w:numId="15">
    <w:abstractNumId w:val="17"/>
  </w:num>
  <w:num w:numId="16">
    <w:abstractNumId w:val="4"/>
  </w:num>
  <w:num w:numId="17">
    <w:abstractNumId w:val="16"/>
  </w:num>
  <w:num w:numId="18">
    <w:abstractNumId w:val="24"/>
  </w:num>
  <w:num w:numId="19">
    <w:abstractNumId w:val="32"/>
  </w:num>
  <w:num w:numId="20">
    <w:abstractNumId w:val="23"/>
  </w:num>
  <w:num w:numId="21">
    <w:abstractNumId w:val="8"/>
  </w:num>
  <w:num w:numId="22">
    <w:abstractNumId w:val="11"/>
  </w:num>
  <w:num w:numId="23">
    <w:abstractNumId w:val="7"/>
  </w:num>
  <w:num w:numId="24">
    <w:abstractNumId w:val="5"/>
  </w:num>
  <w:num w:numId="25">
    <w:abstractNumId w:val="34"/>
  </w:num>
  <w:num w:numId="26">
    <w:abstractNumId w:val="9"/>
  </w:num>
  <w:num w:numId="27">
    <w:abstractNumId w:val="10"/>
  </w:num>
  <w:num w:numId="28">
    <w:abstractNumId w:val="29"/>
  </w:num>
  <w:num w:numId="29">
    <w:abstractNumId w:val="3"/>
  </w:num>
  <w:num w:numId="30">
    <w:abstractNumId w:val="32"/>
  </w:num>
  <w:num w:numId="31">
    <w:abstractNumId w:val="33"/>
  </w:num>
  <w:num w:numId="32">
    <w:abstractNumId w:val="18"/>
  </w:num>
  <w:num w:numId="33">
    <w:abstractNumId w:val="21"/>
  </w:num>
  <w:num w:numId="34">
    <w:abstractNumId w:val="1"/>
  </w:num>
  <w:num w:numId="35">
    <w:abstractNumId w:val="13"/>
  </w:num>
  <w:num w:numId="36">
    <w:abstractNumId w:val="0"/>
  </w:num>
  <w:num w:numId="37">
    <w:abstractNumId w:val="35"/>
  </w:num>
  <w:num w:numId="38">
    <w:abstractNumId w:val="19"/>
  </w:num>
  <w:num w:numId="39">
    <w:abstractNumId w:val="25"/>
  </w:num>
  <w:num w:numId="40">
    <w:abstractNumId w:val="22"/>
  </w:num>
  <w:num w:numId="41">
    <w:abstractNumId w:val="12"/>
  </w:num>
  <w:num w:numId="4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819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D51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765C"/>
    <w:rsid w:val="000A7960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8559E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64F9"/>
    <w:rsid w:val="001F770B"/>
    <w:rsid w:val="002012C4"/>
    <w:rsid w:val="00203E22"/>
    <w:rsid w:val="00204A98"/>
    <w:rsid w:val="00205425"/>
    <w:rsid w:val="00206C6F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1FC0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6ABB"/>
    <w:rsid w:val="003676C2"/>
    <w:rsid w:val="00371725"/>
    <w:rsid w:val="003749A6"/>
    <w:rsid w:val="00380D7E"/>
    <w:rsid w:val="00380E80"/>
    <w:rsid w:val="00385193"/>
    <w:rsid w:val="003853A6"/>
    <w:rsid w:val="00391E0A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2F1E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07FF7"/>
    <w:rsid w:val="0041569E"/>
    <w:rsid w:val="0041646B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45E8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3599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1EE6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1E73"/>
    <w:rsid w:val="005C5888"/>
    <w:rsid w:val="005C73F1"/>
    <w:rsid w:val="005C7ED9"/>
    <w:rsid w:val="005D7345"/>
    <w:rsid w:val="005E1AD0"/>
    <w:rsid w:val="005E3051"/>
    <w:rsid w:val="005E3C63"/>
    <w:rsid w:val="005E5558"/>
    <w:rsid w:val="005F56FA"/>
    <w:rsid w:val="005F67AE"/>
    <w:rsid w:val="006003F9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36B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2B31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453AE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53A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507D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321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39CD"/>
    <w:rsid w:val="008D115E"/>
    <w:rsid w:val="008D15D9"/>
    <w:rsid w:val="008D1699"/>
    <w:rsid w:val="008D2F5D"/>
    <w:rsid w:val="008D4C3C"/>
    <w:rsid w:val="008D5B91"/>
    <w:rsid w:val="008D7821"/>
    <w:rsid w:val="008E20BE"/>
    <w:rsid w:val="008F03F9"/>
    <w:rsid w:val="008F119C"/>
    <w:rsid w:val="008F144D"/>
    <w:rsid w:val="008F244E"/>
    <w:rsid w:val="008F36AB"/>
    <w:rsid w:val="008F3983"/>
    <w:rsid w:val="008F54D5"/>
    <w:rsid w:val="008F5A40"/>
    <w:rsid w:val="008F64E7"/>
    <w:rsid w:val="008F71ED"/>
    <w:rsid w:val="00900126"/>
    <w:rsid w:val="00901ABA"/>
    <w:rsid w:val="00902F17"/>
    <w:rsid w:val="0090353C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5EC5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35258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36BA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3ED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E6F2B"/>
    <w:rsid w:val="00AF04AA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01D"/>
    <w:rsid w:val="00B65E5E"/>
    <w:rsid w:val="00B72CE5"/>
    <w:rsid w:val="00B73ECD"/>
    <w:rsid w:val="00B7453A"/>
    <w:rsid w:val="00B7624B"/>
    <w:rsid w:val="00B87C2A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2D4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202B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629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0470"/>
    <w:rsid w:val="00D716F5"/>
    <w:rsid w:val="00D90CE2"/>
    <w:rsid w:val="00D9453A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1CD6"/>
    <w:rsid w:val="00DE21BD"/>
    <w:rsid w:val="00DE295C"/>
    <w:rsid w:val="00DE34C4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867AE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0A0B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E1380-5C79-43C2-ADDF-9568B1834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1064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12</cp:revision>
  <dcterms:created xsi:type="dcterms:W3CDTF">2023-05-18T08:12:00Z</dcterms:created>
  <dcterms:modified xsi:type="dcterms:W3CDTF">2023-05-23T07:19:00Z</dcterms:modified>
</cp:coreProperties>
</file>