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372E0F" w:rsidRPr="00372E0F">
        <w:rPr>
          <w:rFonts w:ascii="Arial" w:hAnsi="Arial" w:cs="Arial"/>
          <w:b/>
          <w:bCs/>
          <w:sz w:val="22"/>
          <w:szCs w:val="22"/>
        </w:rPr>
        <w:t xml:space="preserve">Koordinátor BOZP </w:t>
      </w:r>
      <w:r w:rsidR="00753218" w:rsidRPr="00753218">
        <w:rPr>
          <w:rFonts w:ascii="Arial" w:hAnsi="Arial" w:cs="Arial"/>
          <w:b/>
          <w:bCs/>
          <w:sz w:val="22"/>
          <w:szCs w:val="22"/>
        </w:rPr>
        <w:t>II/360 Trnava – Rudíkov, 1. stavba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 xml:space="preserve">zadávané v souladu s </w:t>
      </w:r>
      <w:r w:rsidR="0061216B">
        <w:rPr>
          <w:rFonts w:ascii="Arial" w:hAnsi="Arial" w:cs="Arial"/>
          <w:sz w:val="20"/>
          <w:szCs w:val="20"/>
        </w:rPr>
        <w:t>P</w:t>
      </w:r>
      <w:r w:rsidRPr="00FA37C0">
        <w:rPr>
          <w:rFonts w:ascii="Arial" w:hAnsi="Arial" w:cs="Arial"/>
          <w:sz w:val="20"/>
          <w:szCs w:val="20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F020AD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F020AD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F020AD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F020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020AD">
              <w:rPr>
                <w:rFonts w:ascii="Arial" w:hAnsi="Arial" w:cs="Arial"/>
                <w:bCs/>
                <w:sz w:val="20"/>
                <w:szCs w:val="20"/>
              </w:rPr>
              <w:t xml:space="preserve">Mgr. Vítězslav </w:t>
            </w:r>
            <w:proofErr w:type="spellStart"/>
            <w:r w:rsidRPr="00F020AD"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020AD">
              <w:rPr>
                <w:rFonts w:ascii="Arial" w:hAnsi="Arial" w:cs="Arial"/>
                <w:bCs/>
                <w:sz w:val="20"/>
                <w:szCs w:val="20"/>
              </w:rPr>
              <w:t>, MBA, hejtman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D2DAD" w:rsidRDefault="003D2DAD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Miroslav Houška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náměstek hejtmana</w:t>
            </w:r>
          </w:p>
          <w:p w:rsidR="00372E0F" w:rsidRPr="00F5717C" w:rsidRDefault="00372E0F" w:rsidP="00F22B6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F22B6A">
              <w:rPr>
                <w:rFonts w:ascii="Arial" w:hAnsi="Arial" w:cs="Arial"/>
                <w:bCs/>
                <w:sz w:val="20"/>
                <w:szCs w:val="20"/>
              </w:rPr>
              <w:t>Pavel Bartoš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>, vedoucí ODSH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F020AD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F020AD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F22B6A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F020AD" w:rsidRPr="00AE48B6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prochazkova.l@kr-vysocina.cz</w:t>
              </w:r>
            </w:hyperlink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1605"/>
    <w:rsid w:val="0031561C"/>
    <w:rsid w:val="003645AE"/>
    <w:rsid w:val="003704EB"/>
    <w:rsid w:val="00372E0F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B78BD"/>
    <w:rsid w:val="005F233D"/>
    <w:rsid w:val="00606920"/>
    <w:rsid w:val="00610534"/>
    <w:rsid w:val="0061216B"/>
    <w:rsid w:val="00615B2E"/>
    <w:rsid w:val="00626C9D"/>
    <w:rsid w:val="00681F69"/>
    <w:rsid w:val="006A615A"/>
    <w:rsid w:val="006D310B"/>
    <w:rsid w:val="006E63D5"/>
    <w:rsid w:val="00710C41"/>
    <w:rsid w:val="00753218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1320"/>
    <w:rsid w:val="00D85015"/>
    <w:rsid w:val="00DA2F77"/>
    <w:rsid w:val="00DC2148"/>
    <w:rsid w:val="00DE16C4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020AD"/>
    <w:rsid w:val="00F1055C"/>
    <w:rsid w:val="00F14578"/>
    <w:rsid w:val="00F207D2"/>
    <w:rsid w:val="00F22B6A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EF02A9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hazkova.l@kr-vysoci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22</cp:revision>
  <cp:lastPrinted>2010-05-24T13:30:00Z</cp:lastPrinted>
  <dcterms:created xsi:type="dcterms:W3CDTF">2018-01-18T14:07:00Z</dcterms:created>
  <dcterms:modified xsi:type="dcterms:W3CDTF">2023-08-16T10:57:00Z</dcterms:modified>
</cp:coreProperties>
</file>