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367361B9" w:rsidR="001619B9" w:rsidRPr="004344C8" w:rsidRDefault="00E521A7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1A7">
              <w:rPr>
                <w:rFonts w:ascii="Arial" w:hAnsi="Arial" w:cs="Arial"/>
                <w:b/>
                <w:szCs w:val="22"/>
              </w:rPr>
              <w:t>P</w:t>
            </w:r>
            <w:r w:rsidR="009329CE">
              <w:rPr>
                <w:rFonts w:ascii="Arial" w:hAnsi="Arial" w:cs="Arial"/>
                <w:b/>
                <w:szCs w:val="22"/>
              </w:rPr>
              <w:t>rovozování webové aplikace na správu tarifních dat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6BCDC23D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73E98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41A7E864" w:rsidR="001619B9" w:rsidRPr="00853E33" w:rsidRDefault="006556C4" w:rsidP="00E521A7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Veronika Šalandová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68CFBC0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E521A7">
              <w:rPr>
                <w:rFonts w:ascii="Arial" w:hAnsi="Arial" w:cs="Arial"/>
                <w:sz w:val="22"/>
                <w:szCs w:val="22"/>
              </w:rPr>
              <w:t> </w:t>
            </w:r>
            <w:r w:rsidR="00473E98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AD7F2B5" w:rsidR="00071756" w:rsidRDefault="000415C3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Salandova.V@kr-vysocina.cz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272B241F" w14:textId="33C68CD3" w:rsidR="00F16C1F" w:rsidRDefault="002919E2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919E2">
        <w:rPr>
          <w:rFonts w:ascii="Arial" w:hAnsi="Arial" w:cs="Arial"/>
          <w:sz w:val="22"/>
          <w:szCs w:val="22"/>
        </w:rPr>
        <w:t xml:space="preserve">Touto smlouvou se </w:t>
      </w:r>
      <w:r w:rsidR="00C47ED0">
        <w:rPr>
          <w:rFonts w:ascii="Arial" w:hAnsi="Arial" w:cs="Arial"/>
          <w:sz w:val="22"/>
          <w:szCs w:val="22"/>
        </w:rPr>
        <w:t>vybraný d</w:t>
      </w:r>
      <w:r w:rsidRPr="00C47ED0">
        <w:rPr>
          <w:rFonts w:ascii="Arial" w:hAnsi="Arial" w:cs="Arial"/>
          <w:sz w:val="22"/>
          <w:szCs w:val="22"/>
        </w:rPr>
        <w:t>odavatel</w:t>
      </w:r>
      <w:r w:rsidRPr="002919E2">
        <w:rPr>
          <w:rFonts w:ascii="Arial" w:hAnsi="Arial" w:cs="Arial"/>
          <w:sz w:val="22"/>
          <w:szCs w:val="22"/>
        </w:rPr>
        <w:t xml:space="preserve"> zavazuje poskytovat pro </w:t>
      </w:r>
      <w:r w:rsidR="00C47ED0">
        <w:rPr>
          <w:rFonts w:ascii="Arial" w:hAnsi="Arial" w:cs="Arial"/>
          <w:sz w:val="22"/>
          <w:szCs w:val="22"/>
        </w:rPr>
        <w:t>zadavatele</w:t>
      </w:r>
      <w:r w:rsidRPr="002919E2">
        <w:rPr>
          <w:rFonts w:ascii="Arial" w:hAnsi="Arial" w:cs="Arial"/>
          <w:sz w:val="22"/>
          <w:szCs w:val="22"/>
        </w:rPr>
        <w:t xml:space="preserve"> za účelem vytvoření a provozu</w:t>
      </w:r>
      <w:r w:rsidR="00823E37">
        <w:rPr>
          <w:rFonts w:ascii="Arial" w:hAnsi="Arial" w:cs="Arial"/>
          <w:sz w:val="22"/>
          <w:szCs w:val="22"/>
        </w:rPr>
        <w:t xml:space="preserve"> webové aplikace na správu tarifních dat</w:t>
      </w:r>
      <w:r w:rsidR="000C1676">
        <w:rPr>
          <w:rFonts w:ascii="Arial" w:hAnsi="Arial" w:cs="Arial"/>
          <w:sz w:val="22"/>
          <w:szCs w:val="22"/>
        </w:rPr>
        <w:t>. Specifikace rozsahu plnění je uvedena v příloze č. 1 návrhu Smlouvy, která je pro smluvní strany závazná a je její nedílnou součástí.</w:t>
      </w:r>
    </w:p>
    <w:p w14:paraId="2A26DFE1" w14:textId="694273DC" w:rsidR="001A5EB4" w:rsidRPr="001A5EB4" w:rsidRDefault="001A5EB4" w:rsidP="001A5EB4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</w:rPr>
      </w:pPr>
      <w:r w:rsidRPr="00706537">
        <w:rPr>
          <w:rFonts w:ascii="Arial" w:eastAsia="Calibri" w:hAnsi="Arial" w:cs="Arial"/>
          <w:sz w:val="22"/>
          <w:szCs w:val="22"/>
        </w:rPr>
        <w:t xml:space="preserve">Dodavatel bere na vědomí, že současně probíhá výběrové řízení na „Elektronické odbavení cestujících VDV“, evidenční číslo ve VVZ: </w:t>
      </w:r>
      <w:r w:rsidRPr="0070653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Z2022-011525</w:t>
      </w:r>
      <w:r w:rsidRPr="00706537">
        <w:rPr>
          <w:rFonts w:ascii="Arial" w:eastAsia="Calibri" w:hAnsi="Arial" w:cs="Arial"/>
          <w:sz w:val="22"/>
          <w:szCs w:val="22"/>
        </w:rPr>
        <w:t>, které není k podpisu této smlouvy ukončeno. Součástí dodávky Elektronického odbavení cestujících je i zhotovení zúčtovacího centra.</w:t>
      </w:r>
    </w:p>
    <w:p w14:paraId="31219050" w14:textId="3AFF2039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F550DFF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</w:t>
      </w:r>
      <w:r w:rsidR="00CF30DD" w:rsidRPr="00580C59">
        <w:rPr>
          <w:rFonts w:cs="Arial"/>
          <w:b/>
          <w:szCs w:val="22"/>
        </w:rPr>
        <w:t>sml</w:t>
      </w:r>
      <w:r w:rsidR="000D2602" w:rsidRPr="00580C59">
        <w:rPr>
          <w:rFonts w:cs="Arial"/>
          <w:b/>
          <w:szCs w:val="22"/>
        </w:rPr>
        <w:t>ou</w:t>
      </w:r>
      <w:r w:rsidR="00CF30DD" w:rsidRPr="00580C59">
        <w:rPr>
          <w:rFonts w:cs="Arial"/>
          <w:b/>
          <w:szCs w:val="22"/>
        </w:rPr>
        <w:t>v</w:t>
      </w:r>
      <w:r w:rsidR="000D2602" w:rsidRPr="00580C59">
        <w:rPr>
          <w:rFonts w:cs="Arial"/>
          <w:b/>
          <w:szCs w:val="22"/>
        </w:rPr>
        <w:t>y</w:t>
      </w:r>
      <w:r w:rsidR="00B01F20" w:rsidRPr="00580C59">
        <w:rPr>
          <w:rFonts w:cs="Arial"/>
          <w:b/>
          <w:szCs w:val="22"/>
        </w:rPr>
        <w:t xml:space="preserve"> </w:t>
      </w:r>
      <w:r w:rsidR="009407AC" w:rsidRPr="009407AC">
        <w:rPr>
          <w:rFonts w:cs="Arial"/>
          <w:b/>
          <w:szCs w:val="22"/>
        </w:rPr>
        <w:t>o poskytování služeb</w:t>
      </w:r>
      <w:r w:rsidR="008B0EF0" w:rsidRPr="00580C59">
        <w:rPr>
          <w:rFonts w:cs="Arial"/>
          <w:b/>
          <w:szCs w:val="22"/>
        </w:rPr>
        <w:t xml:space="preserve"> </w:t>
      </w:r>
      <w:r w:rsidR="008B0EF0" w:rsidRPr="00580C59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03E39B3E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CB460C" w:rsidRPr="00A97802">
        <w:rPr>
          <w:rFonts w:ascii="Arial" w:hAnsi="Arial" w:cs="Arial"/>
          <w:sz w:val="22"/>
          <w:szCs w:val="22"/>
        </w:rPr>
        <w:t>7</w:t>
      </w:r>
      <w:r w:rsidR="001A5EB4" w:rsidRPr="00A97802">
        <w:rPr>
          <w:rFonts w:ascii="Arial" w:hAnsi="Arial" w:cs="Arial"/>
          <w:sz w:val="22"/>
          <w:szCs w:val="22"/>
        </w:rPr>
        <w:t>00</w:t>
      </w:r>
      <w:r w:rsidR="005C7D4F" w:rsidRPr="00A97802">
        <w:rPr>
          <w:rFonts w:ascii="Arial" w:hAnsi="Arial" w:cs="Arial"/>
          <w:sz w:val="22"/>
          <w:szCs w:val="22"/>
        </w:rPr>
        <w:t> </w:t>
      </w:r>
      <w:r w:rsidR="001A5EB4" w:rsidRPr="00A97802">
        <w:rPr>
          <w:rFonts w:ascii="Arial" w:hAnsi="Arial" w:cs="Arial"/>
          <w:sz w:val="22"/>
          <w:szCs w:val="22"/>
        </w:rPr>
        <w:t>000</w:t>
      </w:r>
      <w:r w:rsidR="00F16C1F" w:rsidRPr="00CD3C3C">
        <w:rPr>
          <w:rFonts w:ascii="Arial" w:hAnsi="Arial" w:cs="Arial"/>
          <w:sz w:val="22"/>
          <w:szCs w:val="22"/>
        </w:rPr>
        <w:t>,-</w:t>
      </w:r>
      <w:r w:rsidR="009440F1" w:rsidRPr="00CD3C3C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bookmarkEnd w:id="5"/>
    <w:bookmarkEnd w:id="6"/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DEB7564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 w:rsidR="00C84A4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</w:t>
      </w:r>
      <w:r w:rsidR="00920054">
        <w:rPr>
          <w:rFonts w:ascii="Arial" w:hAnsi="Arial" w:cs="Arial"/>
          <w:sz w:val="22"/>
          <w:szCs w:val="22"/>
        </w:rPr>
        <w:t>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A036CE3" w:rsidR="000D3953" w:rsidRPr="0046263E" w:rsidRDefault="00182852" w:rsidP="000D3953">
      <w:pPr>
        <w:pStyle w:val="bntext"/>
        <w:spacing w:before="120" w:line="288" w:lineRule="auto"/>
        <w:rPr>
          <w:sz w:val="8"/>
          <w:szCs w:val="8"/>
        </w:rPr>
      </w:pPr>
      <w:r w:rsidRPr="00182852">
        <w:rPr>
          <w:spacing w:val="-4"/>
          <w:szCs w:val="22"/>
        </w:rPr>
        <w:lastRenderedPageBreak/>
        <w:t>Doklady prokazující základní způsobilost musí prokazovat splnění požadovaného kritéria způsobilosti nejpozději v době 3 měsíců přede dnem zahájení zadávacího řízení.</w:t>
      </w: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44AB1615" w14:textId="241F8F37" w:rsidR="008A4AB5" w:rsidRDefault="000D3953" w:rsidP="003E619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3E6195">
        <w:rPr>
          <w:rFonts w:ascii="Arial" w:hAnsi="Arial" w:cs="Arial"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68A0710D" w14:textId="508D3251" w:rsidR="00290DBF" w:rsidRDefault="00290DB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5EFC7F" w14:textId="2965E265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FD34281" w14:textId="20100DE4" w:rsidR="000D3953" w:rsidRPr="000D3DEA" w:rsidRDefault="000D3953" w:rsidP="000D3DEA">
      <w:pPr>
        <w:pStyle w:val="2sltext"/>
        <w:numPr>
          <w:ilvl w:val="0"/>
          <w:numId w:val="0"/>
        </w:numPr>
        <w:rPr>
          <w:b/>
        </w:rPr>
      </w:pPr>
      <w:r w:rsidRPr="00920054">
        <w:rPr>
          <w:rFonts w:ascii="Arial" w:hAnsi="Arial" w:cs="Arial"/>
          <w:spacing w:val="-2"/>
        </w:rPr>
        <w:t xml:space="preserve">Dodavatel předloží doklad o oprávnění podnikat v rozsahu odpovídajícím předmětu veřejné zakázky. Dodavatel za tímto účelem předloží živnostenské oprávnění či licenci pro živnosti: </w:t>
      </w:r>
      <w:r w:rsidR="00A938FB">
        <w:t xml:space="preserve"> </w:t>
      </w:r>
      <w:r w:rsidRPr="00935FA9">
        <w:rPr>
          <w:b/>
        </w:rPr>
        <w:t>„</w:t>
      </w:r>
      <w:r w:rsidR="007A1720" w:rsidRPr="007A1720">
        <w:rPr>
          <w:rFonts w:ascii="Arial" w:hAnsi="Arial" w:cs="Arial"/>
          <w:b/>
        </w:rPr>
        <w:t>výroba, obchod a služby neuvedené v přílohách 1 až 3 živnostenského zákona</w:t>
      </w:r>
      <w:r w:rsidR="00935FA9">
        <w:t>“</w:t>
      </w:r>
      <w:r w:rsidR="000D3DEA">
        <w:rPr>
          <w:rFonts w:ascii="Arial" w:hAnsi="Arial" w:cs="Arial"/>
        </w:rPr>
        <w:t xml:space="preserve"> nebo odpovídající předmětu veřejné zakázky</w:t>
      </w:r>
      <w:r w:rsidR="00935FA9">
        <w:t>.</w:t>
      </w:r>
    </w:p>
    <w:p w14:paraId="4BFC07BC" w14:textId="77777777" w:rsidR="003E6195" w:rsidRDefault="003E6195" w:rsidP="003E6195">
      <w:pPr>
        <w:pStyle w:val="2sltext"/>
        <w:numPr>
          <w:ilvl w:val="0"/>
          <w:numId w:val="0"/>
        </w:numPr>
        <w:spacing w:before="0" w:after="120" w:line="288" w:lineRule="auto"/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08EC9DA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>seznam významných služeb obdobného charakteru poskytnutých za posledn</w:t>
      </w:r>
      <w:r w:rsidR="00473E98">
        <w:rPr>
          <w:rFonts w:ascii="Arial" w:hAnsi="Arial" w:cs="Arial"/>
          <w:b/>
          <w:spacing w:val="2"/>
          <w:sz w:val="22"/>
          <w:szCs w:val="22"/>
        </w:rPr>
        <w:t>ích 5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473E98">
        <w:rPr>
          <w:rFonts w:ascii="Arial" w:hAnsi="Arial" w:cs="Arial"/>
          <w:b/>
          <w:spacing w:val="2"/>
          <w:sz w:val="22"/>
          <w:szCs w:val="22"/>
        </w:rPr>
        <w:t>let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5B5D8759" w:rsidR="00313904" w:rsidRPr="001A5EB4" w:rsidRDefault="00E1438B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1A5EB4">
        <w:rPr>
          <w:rFonts w:ascii="Arial" w:hAnsi="Arial" w:cs="Arial"/>
          <w:b/>
          <w:spacing w:val="2"/>
          <w:sz w:val="22"/>
          <w:szCs w:val="22"/>
        </w:rPr>
        <w:t>2 služby</w:t>
      </w:r>
      <w:r w:rsidR="003E6195" w:rsidRPr="001A5EB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C9691E" w:rsidRPr="001A5EB4">
        <w:rPr>
          <w:rFonts w:ascii="Arial" w:hAnsi="Arial" w:cs="Arial"/>
          <w:b/>
          <w:spacing w:val="2"/>
          <w:sz w:val="22"/>
          <w:szCs w:val="22"/>
        </w:rPr>
        <w:t xml:space="preserve">automatizovaného </w:t>
      </w:r>
      <w:r w:rsidR="00D216AF" w:rsidRPr="001A5EB4">
        <w:rPr>
          <w:rFonts w:ascii="Arial" w:hAnsi="Arial" w:cs="Arial"/>
          <w:b/>
          <w:spacing w:val="2"/>
          <w:sz w:val="22"/>
          <w:szCs w:val="22"/>
        </w:rPr>
        <w:t>zpracová</w:t>
      </w:r>
      <w:r w:rsidR="00B96375" w:rsidRPr="001A5EB4">
        <w:rPr>
          <w:rFonts w:ascii="Arial" w:hAnsi="Arial" w:cs="Arial"/>
          <w:b/>
          <w:spacing w:val="2"/>
          <w:sz w:val="22"/>
          <w:szCs w:val="22"/>
        </w:rPr>
        <w:t xml:space="preserve">ní dat </w:t>
      </w:r>
      <w:r w:rsidR="00D216AF" w:rsidRPr="001A5EB4">
        <w:rPr>
          <w:rFonts w:ascii="Arial" w:hAnsi="Arial" w:cs="Arial"/>
          <w:b/>
          <w:spacing w:val="2"/>
          <w:sz w:val="22"/>
          <w:szCs w:val="22"/>
        </w:rPr>
        <w:t>z prodeje/odbavení jízdenek z odbavovacích systémů ve vozidlech</w:t>
      </w:r>
      <w:r w:rsidR="0007540E" w:rsidRPr="001A5EB4">
        <w:rPr>
          <w:rFonts w:ascii="Arial" w:hAnsi="Arial" w:cs="Arial"/>
          <w:b/>
          <w:spacing w:val="2"/>
          <w:sz w:val="22"/>
          <w:szCs w:val="22"/>
        </w:rPr>
        <w:t xml:space="preserve"> veřejné dopravy</w:t>
      </w:r>
      <w:r w:rsidR="00D216AF" w:rsidRPr="001A5EB4">
        <w:rPr>
          <w:rFonts w:ascii="Arial" w:hAnsi="Arial" w:cs="Arial"/>
          <w:b/>
          <w:spacing w:val="2"/>
          <w:sz w:val="22"/>
          <w:szCs w:val="22"/>
        </w:rPr>
        <w:t xml:space="preserve"> a ná</w:t>
      </w:r>
      <w:r w:rsidR="000D3DEA" w:rsidRPr="001A5EB4">
        <w:rPr>
          <w:rFonts w:ascii="Arial" w:hAnsi="Arial" w:cs="Arial"/>
          <w:b/>
          <w:spacing w:val="2"/>
          <w:sz w:val="22"/>
          <w:szCs w:val="22"/>
        </w:rPr>
        <w:t>sledné vytváření jejich reportů</w:t>
      </w:r>
    </w:p>
    <w:p w14:paraId="194C1485" w14:textId="77777777" w:rsidR="00182852" w:rsidRDefault="00182852" w:rsidP="001A5EB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2AF98772" w14:textId="52474BED" w:rsidR="00182852" w:rsidRPr="001A5EB4" w:rsidRDefault="00182852" w:rsidP="001A5EB4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1A5EB4">
        <w:rPr>
          <w:rFonts w:ascii="Arial" w:hAnsi="Arial" w:cs="Arial"/>
          <w:b/>
          <w:spacing w:val="2"/>
          <w:sz w:val="22"/>
          <w:szCs w:val="22"/>
        </w:rPr>
        <w:t>Přílohou budou minimálně 2 osvědčení o řádném poskytnutí a dokončení služeb uvedených v seznamu</w:t>
      </w:r>
      <w:r w:rsidR="001A5EB4">
        <w:rPr>
          <w:rFonts w:ascii="Arial" w:hAnsi="Arial" w:cs="Arial"/>
          <w:b/>
          <w:spacing w:val="2"/>
          <w:sz w:val="22"/>
          <w:szCs w:val="22"/>
        </w:rPr>
        <w:t>, potvrzená objednatelem služeb</w:t>
      </w:r>
    </w:p>
    <w:p w14:paraId="640B8B42" w14:textId="641B14A8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29EA4C8D" w14:textId="3623F9DB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137411D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E229DF">
        <w:rPr>
          <w:rFonts w:ascii="Arial" w:eastAsia="MS Mincho" w:hAnsi="Arial" w:cs="Arial"/>
          <w:spacing w:val="-6"/>
          <w:sz w:val="22"/>
          <w:szCs w:val="22"/>
        </w:rPr>
        <w:t>poskytování služeb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19CB3D35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lastRenderedPageBreak/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7075F707" w14:textId="53199358" w:rsidR="004518CC" w:rsidRDefault="004518CC" w:rsidP="005D4C9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5D4C99"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5311FB56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</w:t>
      </w:r>
      <w:r w:rsidRPr="00580C59">
        <w:rPr>
          <w:rFonts w:eastAsia="MS Mincho" w:cs="Arial"/>
          <w:b/>
          <w:spacing w:val="-4"/>
          <w:szCs w:val="22"/>
          <w:u w:val="single"/>
        </w:rPr>
        <w:t xml:space="preserve">návrhu </w:t>
      </w:r>
      <w:r w:rsidR="00580C59" w:rsidRPr="00580C59">
        <w:rPr>
          <w:rFonts w:eastAsia="MS Mincho" w:cs="Arial"/>
          <w:b/>
          <w:spacing w:val="-4"/>
          <w:szCs w:val="22"/>
          <w:u w:val="single"/>
        </w:rPr>
        <w:t>smlouvy o poskytování služeb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114550BF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</w:t>
      </w:r>
      <w:r w:rsidR="001303F0">
        <w:rPr>
          <w:rFonts w:cs="Arial"/>
          <w:szCs w:val="22"/>
        </w:rPr>
        <w:t xml:space="preserve">vají z podrobné specifikace služby.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5BA3C954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Podává-li nabídku více dodavatelů společně (jako jeden účastník zadávacího řízení), j</w:t>
      </w:r>
      <w:r w:rsidR="001303F0">
        <w:rPr>
          <w:rFonts w:cs="Arial"/>
          <w:bCs/>
          <w:spacing w:val="2"/>
          <w:szCs w:val="22"/>
        </w:rPr>
        <w:t xml:space="preserve">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0A2AFBCB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7E6BFE84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18B841CA" w:rsidR="00926A34" w:rsidRPr="00D22D27" w:rsidRDefault="00926A34" w:rsidP="00580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ávrh </w:t>
      </w:r>
      <w:r w:rsidR="00580C59" w:rsidRPr="00580C59">
        <w:rPr>
          <w:rFonts w:ascii="Arial" w:hAnsi="Arial" w:cs="Arial"/>
          <w:b/>
          <w:bCs/>
          <w:i/>
          <w:iCs/>
          <w:sz w:val="22"/>
          <w:szCs w:val="22"/>
        </w:rPr>
        <w:t>smlouvy o poskytování služeb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7A073EB" w14:textId="77777777" w:rsidR="00492240" w:rsidRPr="00741DFD" w:rsidRDefault="00492240" w:rsidP="00492240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609BEB81" w14:textId="50D162BD" w:rsidR="00F63462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0BC5CB26" w14:textId="7BF2980A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29673707" w14:textId="77777777" w:rsidR="00492240" w:rsidRPr="00387210" w:rsidRDefault="00492240" w:rsidP="00492240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77B6CB0D" w14:textId="77777777" w:rsidR="00492240" w:rsidRDefault="00492240" w:rsidP="0049224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4BFA21C" w14:textId="64088A0F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36A547E1" w14:textId="77777777" w:rsidR="00492240" w:rsidRPr="00830D8A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55B0EE40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r w:rsidR="00492240" w:rsidRPr="00492240">
        <w:rPr>
          <w:rFonts w:ascii="Arial" w:hAnsi="Arial" w:cs="Arial"/>
          <w:sz w:val="22"/>
          <w:szCs w:val="22"/>
        </w:rPr>
        <w:t>https://ezak.kr-vysocina.cz/profile_display_111.html.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C6CDF49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973686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6DE33562" w14:textId="095A47A2" w:rsidR="00E107A2" w:rsidRDefault="00A263F8" w:rsidP="0049224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92240">
        <w:rPr>
          <w:rFonts w:ascii="Arial" w:hAnsi="Arial" w:cs="Arial"/>
          <w:sz w:val="22"/>
          <w:szCs w:val="22"/>
        </w:rPr>
        <w:t>krycí list nabídky a</w:t>
      </w:r>
      <w:r w:rsidR="00492240">
        <w:rPr>
          <w:rFonts w:ascii="Arial" w:hAnsi="Arial" w:cs="Arial"/>
          <w:sz w:val="22"/>
          <w:szCs w:val="22"/>
        </w:rPr>
        <w:t xml:space="preserve"> vzory</w:t>
      </w:r>
      <w:r w:rsidRPr="00492240">
        <w:rPr>
          <w:rFonts w:ascii="Arial" w:hAnsi="Arial" w:cs="Arial"/>
          <w:sz w:val="22"/>
          <w:szCs w:val="22"/>
        </w:rPr>
        <w:t xml:space="preserve"> čestn</w:t>
      </w:r>
      <w:r w:rsidR="00492240">
        <w:rPr>
          <w:rFonts w:ascii="Arial" w:hAnsi="Arial" w:cs="Arial"/>
          <w:sz w:val="22"/>
          <w:szCs w:val="22"/>
        </w:rPr>
        <w:t>ých</w:t>
      </w:r>
      <w:r w:rsidRPr="00492240">
        <w:rPr>
          <w:rFonts w:ascii="Arial" w:hAnsi="Arial" w:cs="Arial"/>
          <w:sz w:val="22"/>
          <w:szCs w:val="22"/>
        </w:rPr>
        <w:t xml:space="preserve"> prohlášení</w:t>
      </w:r>
      <w:r w:rsidR="00E107A2" w:rsidRPr="00492240">
        <w:rPr>
          <w:rFonts w:ascii="Arial" w:hAnsi="Arial" w:cs="Arial"/>
          <w:sz w:val="22"/>
          <w:szCs w:val="22"/>
        </w:rPr>
        <w:t>,</w:t>
      </w:r>
    </w:p>
    <w:p w14:paraId="1ED9D61C" w14:textId="0D9A248C" w:rsidR="00E107A2" w:rsidRDefault="004C5F37" w:rsidP="00580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</w:t>
      </w:r>
      <w:r w:rsidR="00580C59" w:rsidRPr="00580C59">
        <w:rPr>
          <w:rFonts w:ascii="Arial" w:eastAsia="MS Mincho" w:hAnsi="Arial" w:cs="Arial"/>
          <w:spacing w:val="-4"/>
          <w:sz w:val="22"/>
          <w:szCs w:val="22"/>
        </w:rPr>
        <w:t>smlouvy o poskytování služeb</w:t>
      </w:r>
      <w:r w:rsidR="00E107A2" w:rsidRPr="00580C59">
        <w:rPr>
          <w:rFonts w:ascii="Arial" w:eastAsia="MS Mincho" w:hAnsi="Arial" w:cs="Arial"/>
          <w:spacing w:val="-4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65EFA9A1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0CBFE211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</w:t>
      </w:r>
      <w:r w:rsidR="008B2EEE">
        <w:rPr>
          <w:rFonts w:ascii="Arial" w:hAnsi="Arial" w:cs="Arial"/>
          <w:sz w:val="22"/>
          <w:szCs w:val="22"/>
        </w:rPr>
        <w:t>žností elektronického nástroje</w:t>
      </w:r>
      <w:r w:rsidRPr="00707B6F">
        <w:rPr>
          <w:rFonts w:ascii="Arial" w:hAnsi="Arial" w:cs="Arial"/>
          <w:sz w:val="22"/>
          <w:szCs w:val="22"/>
        </w:rPr>
        <w:t xml:space="preserve">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3510F003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lastRenderedPageBreak/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0"/>
      <w:r>
        <w:t>y</w:t>
      </w:r>
      <w:r w:rsidR="00F63462" w:rsidRPr="00F37AAE">
        <w:t xml:space="preserve"> veřejné zakázky</w:t>
      </w:r>
      <w:bookmarkEnd w:id="11"/>
    </w:p>
    <w:p w14:paraId="51FBCD26" w14:textId="2F7CF694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C10479">
        <w:rPr>
          <w:rFonts w:ascii="Arial" w:hAnsi="Arial" w:cs="Arial"/>
          <w:b/>
          <w:sz w:val="22"/>
          <w:szCs w:val="22"/>
        </w:rPr>
        <w:t xml:space="preserve">do </w:t>
      </w:r>
      <w:r w:rsidR="00C10479" w:rsidRPr="00C10479">
        <w:rPr>
          <w:rFonts w:ascii="Arial" w:hAnsi="Arial" w:cs="Arial"/>
          <w:b/>
          <w:sz w:val="22"/>
          <w:szCs w:val="22"/>
        </w:rPr>
        <w:t>18</w:t>
      </w:r>
      <w:r w:rsidR="00FF298B" w:rsidRPr="00C10479">
        <w:rPr>
          <w:rFonts w:ascii="Arial" w:hAnsi="Arial" w:cs="Arial"/>
          <w:b/>
          <w:sz w:val="22"/>
          <w:szCs w:val="22"/>
        </w:rPr>
        <w:t xml:space="preserve">. </w:t>
      </w:r>
      <w:r w:rsidR="00862075" w:rsidRPr="00C10479">
        <w:rPr>
          <w:rFonts w:ascii="Arial" w:hAnsi="Arial" w:cs="Arial"/>
          <w:b/>
          <w:sz w:val="22"/>
          <w:szCs w:val="22"/>
        </w:rPr>
        <w:t>10</w:t>
      </w:r>
      <w:r w:rsidR="00FF298B" w:rsidRPr="00C10479">
        <w:rPr>
          <w:rFonts w:ascii="Arial" w:hAnsi="Arial" w:cs="Arial"/>
          <w:b/>
          <w:sz w:val="22"/>
          <w:szCs w:val="22"/>
        </w:rPr>
        <w:t>. 202</w:t>
      </w:r>
      <w:r w:rsidR="00492240" w:rsidRPr="00C10479">
        <w:rPr>
          <w:rFonts w:ascii="Arial" w:hAnsi="Arial" w:cs="Arial"/>
          <w:b/>
          <w:sz w:val="22"/>
          <w:szCs w:val="22"/>
        </w:rPr>
        <w:t>3</w:t>
      </w:r>
      <w:r w:rsidR="00FF298B" w:rsidRPr="00C10479">
        <w:rPr>
          <w:rFonts w:ascii="Arial" w:hAnsi="Arial" w:cs="Arial"/>
          <w:b/>
          <w:sz w:val="22"/>
          <w:szCs w:val="22"/>
        </w:rPr>
        <w:t xml:space="preserve"> do 1</w:t>
      </w:r>
      <w:r w:rsidR="00492240" w:rsidRPr="00C10479">
        <w:rPr>
          <w:rFonts w:ascii="Arial" w:hAnsi="Arial" w:cs="Arial"/>
          <w:b/>
          <w:sz w:val="22"/>
          <w:szCs w:val="22"/>
        </w:rPr>
        <w:t>0</w:t>
      </w:r>
      <w:r w:rsidR="00FF298B" w:rsidRPr="00C10479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C10479">
        <w:rPr>
          <w:rFonts w:ascii="Arial" w:hAnsi="Arial" w:cs="Arial"/>
          <w:b/>
          <w:sz w:val="22"/>
          <w:szCs w:val="22"/>
        </w:rPr>
        <w:t>hod.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</w:t>
      </w:r>
      <w:bookmarkStart w:id="12" w:name="_GoBack"/>
      <w:bookmarkEnd w:id="12"/>
      <w:r w:rsidRPr="003637DC">
        <w:rPr>
          <w:rFonts w:ascii="Arial" w:hAnsi="Arial" w:cs="Arial"/>
          <w:spacing w:val="2"/>
          <w:sz w:val="22"/>
          <w:szCs w:val="22"/>
        </w:rPr>
        <w:t>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3AB2C8DE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8078FF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 xml:space="preserve">nabídková cena bez DPH uvedená ve smlouvě o </w:t>
      </w:r>
      <w:r w:rsidR="00E229DF" w:rsidRPr="00E229DF">
        <w:rPr>
          <w:rFonts w:ascii="Arial" w:hAnsi="Arial" w:cs="Arial"/>
          <w:sz w:val="22"/>
          <w:szCs w:val="22"/>
        </w:rPr>
        <w:t>poskytování služeb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3A8B1BEA" w:rsidR="00F30668" w:rsidRPr="008A4F6F" w:rsidRDefault="008078FF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</w:t>
      </w:r>
      <w:r w:rsidR="00F30668" w:rsidRPr="00AC372E">
        <w:rPr>
          <w:rFonts w:ascii="Arial" w:hAnsi="Arial" w:cs="Arial"/>
          <w:sz w:val="22"/>
          <w:szCs w:val="22"/>
        </w:rPr>
        <w:t xml:space="preserve"> plnění je</w:t>
      </w:r>
      <w:r>
        <w:rPr>
          <w:rFonts w:ascii="Arial" w:hAnsi="Arial" w:cs="Arial"/>
          <w:sz w:val="22"/>
          <w:szCs w:val="22"/>
        </w:rPr>
        <w:t xml:space="preserve"> u dodavatele služby</w:t>
      </w:r>
      <w:r w:rsidR="00F30668"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023FD3D9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 xml:space="preserve">ého návrhu </w:t>
      </w:r>
      <w:r w:rsidR="00580C59" w:rsidRPr="00580C59">
        <w:rPr>
          <w:szCs w:val="22"/>
        </w:rPr>
        <w:t>smlouvy o poskytování služeb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6AE3F6D4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</w:t>
      </w:r>
      <w:r w:rsidR="00650B14">
        <w:rPr>
          <w:szCs w:val="22"/>
        </w:rPr>
        <w:t xml:space="preserve">6 a násl. občanského zákoníku. </w:t>
      </w:r>
      <w:r w:rsidRPr="00EE46E5">
        <w:rPr>
          <w:szCs w:val="22"/>
        </w:rPr>
        <w:t>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14:paraId="4133BC73" w14:textId="77777777" w:rsidR="00B13019" w:rsidRPr="00623D2A" w:rsidRDefault="00B13019" w:rsidP="00D22D27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4FAD5ED8" w14:textId="1C631D92" w:rsidR="00AB6B80" w:rsidRPr="008B4076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4B17200C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footerReference w:type="default" r:id="rId9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69D50" w14:textId="77777777" w:rsidR="00C15236" w:rsidRDefault="00C15236">
      <w:r>
        <w:separator/>
      </w:r>
    </w:p>
  </w:endnote>
  <w:endnote w:type="continuationSeparator" w:id="0">
    <w:p w14:paraId="0F053899" w14:textId="77777777" w:rsidR="00C15236" w:rsidRDefault="00C15236">
      <w:r>
        <w:continuationSeparator/>
      </w:r>
    </w:p>
  </w:endnote>
  <w:endnote w:type="continuationNotice" w:id="1">
    <w:p w14:paraId="309F0BDF" w14:textId="77777777" w:rsidR="00C15236" w:rsidRDefault="00C15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5DC67DB4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10479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10479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962F" w14:textId="77777777" w:rsidR="00C15236" w:rsidRDefault="00C15236">
      <w:r>
        <w:separator/>
      </w:r>
    </w:p>
  </w:footnote>
  <w:footnote w:type="continuationSeparator" w:id="0">
    <w:p w14:paraId="71CB3942" w14:textId="77777777" w:rsidR="00C15236" w:rsidRDefault="00C15236">
      <w:r>
        <w:continuationSeparator/>
      </w:r>
    </w:p>
  </w:footnote>
  <w:footnote w:type="continuationNotice" w:id="1">
    <w:p w14:paraId="3F51BD5C" w14:textId="77777777" w:rsidR="00C15236" w:rsidRDefault="00C152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0E55D79"/>
    <w:multiLevelType w:val="hybridMultilevel"/>
    <w:tmpl w:val="A0CAD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5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5"/>
  </w:num>
  <w:num w:numId="10">
    <w:abstractNumId w:val="18"/>
  </w:num>
  <w:num w:numId="11">
    <w:abstractNumId w:val="10"/>
  </w:num>
  <w:num w:numId="12">
    <w:abstractNumId w:val="19"/>
  </w:num>
  <w:num w:numId="13">
    <w:abstractNumId w:val="6"/>
  </w:num>
  <w:num w:numId="14">
    <w:abstractNumId w:val="2"/>
  </w:num>
  <w:num w:numId="15">
    <w:abstractNumId w:val="11"/>
  </w:num>
  <w:num w:numId="16">
    <w:abstractNumId w:val="17"/>
  </w:num>
  <w:num w:numId="17">
    <w:abstractNumId w:val="18"/>
  </w:num>
  <w:num w:numId="18">
    <w:abstractNumId w:val="0"/>
  </w:num>
  <w:num w:numId="19">
    <w:abstractNumId w:val="14"/>
  </w:num>
  <w:num w:numId="20">
    <w:abstractNumId w:val="18"/>
  </w:num>
  <w:num w:numId="21">
    <w:abstractNumId w:val="18"/>
  </w:num>
  <w:num w:numId="2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07C6B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0936"/>
    <w:rsid w:val="00033453"/>
    <w:rsid w:val="00035119"/>
    <w:rsid w:val="000354FF"/>
    <w:rsid w:val="0003724C"/>
    <w:rsid w:val="00040761"/>
    <w:rsid w:val="000415C3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40E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5D55"/>
    <w:rsid w:val="00096FC7"/>
    <w:rsid w:val="000A1260"/>
    <w:rsid w:val="000A1869"/>
    <w:rsid w:val="000A4B76"/>
    <w:rsid w:val="000A5BBB"/>
    <w:rsid w:val="000B37F8"/>
    <w:rsid w:val="000B6302"/>
    <w:rsid w:val="000B6EA7"/>
    <w:rsid w:val="000B7BED"/>
    <w:rsid w:val="000B7BF6"/>
    <w:rsid w:val="000C167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82C"/>
    <w:rsid w:val="000D3953"/>
    <w:rsid w:val="000D3D8E"/>
    <w:rsid w:val="000D3DEA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DC9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03F0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852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5EB4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08AA"/>
    <w:rsid w:val="00274E08"/>
    <w:rsid w:val="00275E85"/>
    <w:rsid w:val="002764DE"/>
    <w:rsid w:val="002774D6"/>
    <w:rsid w:val="00280F2E"/>
    <w:rsid w:val="00284361"/>
    <w:rsid w:val="00286A2A"/>
    <w:rsid w:val="002870AC"/>
    <w:rsid w:val="00290DBF"/>
    <w:rsid w:val="002913B1"/>
    <w:rsid w:val="002919E2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654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1F16"/>
    <w:rsid w:val="0034233D"/>
    <w:rsid w:val="00342406"/>
    <w:rsid w:val="00343ED9"/>
    <w:rsid w:val="00346989"/>
    <w:rsid w:val="00347DCC"/>
    <w:rsid w:val="003509F6"/>
    <w:rsid w:val="00350BD0"/>
    <w:rsid w:val="00350C41"/>
    <w:rsid w:val="003519A1"/>
    <w:rsid w:val="003524C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6488"/>
    <w:rsid w:val="00367040"/>
    <w:rsid w:val="00367275"/>
    <w:rsid w:val="003678F2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81E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6E87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5C56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59DD"/>
    <w:rsid w:val="003E6195"/>
    <w:rsid w:val="003E681C"/>
    <w:rsid w:val="003F01AC"/>
    <w:rsid w:val="003F1286"/>
    <w:rsid w:val="003F1470"/>
    <w:rsid w:val="003F30EF"/>
    <w:rsid w:val="003F33B7"/>
    <w:rsid w:val="003F3C4A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3E98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240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BE6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1613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0C59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27EF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C7D4F"/>
    <w:rsid w:val="005D2CA3"/>
    <w:rsid w:val="005D301D"/>
    <w:rsid w:val="005D344B"/>
    <w:rsid w:val="005D345E"/>
    <w:rsid w:val="005D3493"/>
    <w:rsid w:val="005D368D"/>
    <w:rsid w:val="005D4192"/>
    <w:rsid w:val="005D4C99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4AF8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9F8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0B14"/>
    <w:rsid w:val="00652A5A"/>
    <w:rsid w:val="006542D5"/>
    <w:rsid w:val="006556C4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CE4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E7396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2C0D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1720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078FF"/>
    <w:rsid w:val="00811066"/>
    <w:rsid w:val="0081160D"/>
    <w:rsid w:val="00812136"/>
    <w:rsid w:val="00812CE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3E37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497"/>
    <w:rsid w:val="00857EC6"/>
    <w:rsid w:val="00860B64"/>
    <w:rsid w:val="008610A0"/>
    <w:rsid w:val="00861912"/>
    <w:rsid w:val="00862075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AB5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2EEE"/>
    <w:rsid w:val="008B355A"/>
    <w:rsid w:val="008B4076"/>
    <w:rsid w:val="008B4AFD"/>
    <w:rsid w:val="008B5842"/>
    <w:rsid w:val="008B6691"/>
    <w:rsid w:val="008B772C"/>
    <w:rsid w:val="008C12AE"/>
    <w:rsid w:val="008C1548"/>
    <w:rsid w:val="008C1F09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D7180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0054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9CE"/>
    <w:rsid w:val="00932E45"/>
    <w:rsid w:val="0093449B"/>
    <w:rsid w:val="00935FA9"/>
    <w:rsid w:val="00940232"/>
    <w:rsid w:val="009407AC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6794B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0D36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1D64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63F8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190B"/>
    <w:rsid w:val="00A51A32"/>
    <w:rsid w:val="00A5238A"/>
    <w:rsid w:val="00A531D5"/>
    <w:rsid w:val="00A535D2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8FB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802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42E9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068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5635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5E6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AD1"/>
    <w:rsid w:val="00B40860"/>
    <w:rsid w:val="00B412CB"/>
    <w:rsid w:val="00B419D2"/>
    <w:rsid w:val="00B4262C"/>
    <w:rsid w:val="00B43789"/>
    <w:rsid w:val="00B43D45"/>
    <w:rsid w:val="00B441B8"/>
    <w:rsid w:val="00B44531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6375"/>
    <w:rsid w:val="00B97F29"/>
    <w:rsid w:val="00BA2007"/>
    <w:rsid w:val="00BA2D17"/>
    <w:rsid w:val="00BA4780"/>
    <w:rsid w:val="00BA53EF"/>
    <w:rsid w:val="00BA5ADA"/>
    <w:rsid w:val="00BA77B6"/>
    <w:rsid w:val="00BA7F5C"/>
    <w:rsid w:val="00BB066A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9E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0479"/>
    <w:rsid w:val="00C11431"/>
    <w:rsid w:val="00C11A31"/>
    <w:rsid w:val="00C12F35"/>
    <w:rsid w:val="00C13668"/>
    <w:rsid w:val="00C14267"/>
    <w:rsid w:val="00C14DFB"/>
    <w:rsid w:val="00C1508A"/>
    <w:rsid w:val="00C1519F"/>
    <w:rsid w:val="00C15236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47ED0"/>
    <w:rsid w:val="00C501C1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A45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691E"/>
    <w:rsid w:val="00C97173"/>
    <w:rsid w:val="00CA0F6B"/>
    <w:rsid w:val="00CA1580"/>
    <w:rsid w:val="00CA2B17"/>
    <w:rsid w:val="00CA6563"/>
    <w:rsid w:val="00CB0058"/>
    <w:rsid w:val="00CB1B54"/>
    <w:rsid w:val="00CB460C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766"/>
    <w:rsid w:val="00CD3996"/>
    <w:rsid w:val="00CD3C3C"/>
    <w:rsid w:val="00CD48FD"/>
    <w:rsid w:val="00CD52D9"/>
    <w:rsid w:val="00CD5785"/>
    <w:rsid w:val="00CD6420"/>
    <w:rsid w:val="00CD73B9"/>
    <w:rsid w:val="00CD7E2C"/>
    <w:rsid w:val="00CE01D6"/>
    <w:rsid w:val="00CE1E67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1409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6AF"/>
    <w:rsid w:val="00D22D27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50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2A20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438B"/>
    <w:rsid w:val="00E15168"/>
    <w:rsid w:val="00E1622C"/>
    <w:rsid w:val="00E17432"/>
    <w:rsid w:val="00E203FC"/>
    <w:rsid w:val="00E2041B"/>
    <w:rsid w:val="00E20795"/>
    <w:rsid w:val="00E217E7"/>
    <w:rsid w:val="00E21926"/>
    <w:rsid w:val="00E222DD"/>
    <w:rsid w:val="00E22550"/>
    <w:rsid w:val="00E229DF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1A7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5B34"/>
    <w:rsid w:val="00E8646A"/>
    <w:rsid w:val="00E86D4E"/>
    <w:rsid w:val="00E877DE"/>
    <w:rsid w:val="00E9000D"/>
    <w:rsid w:val="00E90CA0"/>
    <w:rsid w:val="00E90E79"/>
    <w:rsid w:val="00E921BC"/>
    <w:rsid w:val="00E94832"/>
    <w:rsid w:val="00E954EC"/>
    <w:rsid w:val="00EA10A3"/>
    <w:rsid w:val="00EA10D8"/>
    <w:rsid w:val="00EA3754"/>
    <w:rsid w:val="00EA38E9"/>
    <w:rsid w:val="00EA4305"/>
    <w:rsid w:val="00EA5258"/>
    <w:rsid w:val="00EA5C77"/>
    <w:rsid w:val="00EA62E6"/>
    <w:rsid w:val="00EB25AF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6493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3A94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3AFE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266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584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F5B1-2B3A-4C9F-AB26-17AA7C72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1818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13575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Šalandová Veronika Ing.</cp:lastModifiedBy>
  <cp:revision>16</cp:revision>
  <cp:lastPrinted>2019-05-17T11:25:00Z</cp:lastPrinted>
  <dcterms:created xsi:type="dcterms:W3CDTF">2023-06-02T11:07:00Z</dcterms:created>
  <dcterms:modified xsi:type="dcterms:W3CDTF">2023-09-25T07:56:00Z</dcterms:modified>
</cp:coreProperties>
</file>