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1F5" w:rsidRDefault="00EC214C" w:rsidP="00F44713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F44713">
        <w:rPr>
          <w:rFonts w:ascii="Arial" w:hAnsi="Arial" w:cs="Arial"/>
          <w:sz w:val="22"/>
          <w:szCs w:val="22"/>
        </w:rPr>
        <w:t xml:space="preserve">01 - </w:t>
      </w:r>
      <w:r w:rsidR="00F44713">
        <w:rPr>
          <w:rFonts w:ascii="Arial" w:hAnsi="Arial" w:cs="Arial"/>
          <w:sz w:val="22"/>
          <w:szCs w:val="22"/>
        </w:rPr>
        <w:t>Myčka nádobí</w:t>
      </w:r>
    </w:p>
    <w:p w:rsidR="00F44713" w:rsidRPr="00F44713" w:rsidRDefault="00F44713" w:rsidP="00F44713">
      <w:pPr>
        <w:pStyle w:val="Nadpis1"/>
        <w:spacing w:before="0" w:beforeAutospacing="0" w:after="0" w:afterAutospacing="0"/>
        <w:rPr>
          <w:rFonts w:ascii="Arial" w:hAnsi="Arial" w:cs="Arial"/>
          <w:b w:val="0"/>
          <w:sz w:val="22"/>
          <w:szCs w:val="22"/>
        </w:rPr>
      </w:pPr>
    </w:p>
    <w:p w:rsidR="00F44713" w:rsidRDefault="00F44713" w:rsidP="00255239">
      <w:pPr>
        <w:spacing w:after="0" w:line="240" w:lineRule="auto"/>
        <w:rPr>
          <w:rFonts w:ascii="Arial" w:hAnsi="Arial" w:cs="Arial"/>
        </w:rPr>
      </w:pPr>
      <w:r w:rsidRPr="00F44713">
        <w:rPr>
          <w:rFonts w:ascii="Arial" w:hAnsi="Arial" w:cs="Arial"/>
        </w:rPr>
        <w:t>Kapacita mytí</w:t>
      </w:r>
      <w:r w:rsidR="004C2E0A">
        <w:rPr>
          <w:rFonts w:ascii="Arial" w:hAnsi="Arial" w:cs="Arial"/>
        </w:rPr>
        <w:t xml:space="preserve"> minimálně</w:t>
      </w:r>
      <w:r w:rsidRPr="00F44713">
        <w:rPr>
          <w:rFonts w:ascii="Arial" w:hAnsi="Arial" w:cs="Arial"/>
        </w:rPr>
        <w:t>: 1</w:t>
      </w:r>
      <w:r w:rsidR="0021778E">
        <w:rPr>
          <w:rFonts w:ascii="Arial" w:hAnsi="Arial" w:cs="Arial"/>
        </w:rPr>
        <w:t>5</w:t>
      </w:r>
    </w:p>
    <w:p w:rsidR="00F44713" w:rsidRDefault="004C2E0A" w:rsidP="0025523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Minimálně </w:t>
      </w:r>
      <w:r w:rsidR="00C131F5" w:rsidRPr="00F44713">
        <w:rPr>
          <w:rFonts w:ascii="Arial" w:hAnsi="Arial" w:cs="Arial"/>
        </w:rPr>
        <w:t>6 programů</w:t>
      </w:r>
      <w:r>
        <w:rPr>
          <w:rFonts w:ascii="Arial" w:hAnsi="Arial" w:cs="Arial"/>
        </w:rPr>
        <w:t xml:space="preserve"> mytí</w:t>
      </w:r>
      <w:r w:rsidR="00C131F5" w:rsidRPr="00F44713">
        <w:rPr>
          <w:rFonts w:ascii="Arial" w:hAnsi="Arial" w:cs="Arial"/>
        </w:rPr>
        <w:t>, 4 teploty</w:t>
      </w:r>
    </w:p>
    <w:p w:rsidR="00F44713" w:rsidRDefault="004C2E0A" w:rsidP="0025523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Minimálně t</w:t>
      </w:r>
      <w:r w:rsidR="00C131F5" w:rsidRPr="00F44713">
        <w:rPr>
          <w:rFonts w:ascii="Arial" w:hAnsi="Arial" w:cs="Arial"/>
        </w:rPr>
        <w:t>řídy (en.</w:t>
      </w:r>
      <w:r w:rsidR="00F44713">
        <w:rPr>
          <w:rFonts w:ascii="Arial" w:hAnsi="Arial" w:cs="Arial"/>
        </w:rPr>
        <w:t xml:space="preserve"> </w:t>
      </w:r>
      <w:proofErr w:type="gramStart"/>
      <w:r w:rsidR="00C131F5" w:rsidRPr="00F44713">
        <w:rPr>
          <w:rFonts w:ascii="Arial" w:hAnsi="Arial" w:cs="Arial"/>
        </w:rPr>
        <w:t>tříd</w:t>
      </w:r>
      <w:r w:rsidR="00F44713">
        <w:rPr>
          <w:rFonts w:ascii="Arial" w:hAnsi="Arial" w:cs="Arial"/>
        </w:rPr>
        <w:t>a</w:t>
      </w:r>
      <w:proofErr w:type="gramEnd"/>
      <w:r w:rsidR="00F44713">
        <w:rPr>
          <w:rFonts w:ascii="Arial" w:hAnsi="Arial" w:cs="Arial"/>
        </w:rPr>
        <w:t xml:space="preserve"> / mytí / sušení): A+++ / A / A </w:t>
      </w:r>
    </w:p>
    <w:p w:rsidR="00255239" w:rsidRPr="00011DA8" w:rsidRDefault="00255239" w:rsidP="0025523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Funkce odloženého startu</w:t>
      </w:r>
      <w:r w:rsidR="00C131F5" w:rsidRPr="00F44713">
        <w:rPr>
          <w:rFonts w:ascii="Arial" w:hAnsi="Arial" w:cs="Arial"/>
        </w:rPr>
        <w:br/>
      </w:r>
      <w:r w:rsidR="00C131F5" w:rsidRPr="00EF3D0A">
        <w:rPr>
          <w:rFonts w:ascii="Arial" w:hAnsi="Arial" w:cs="Arial"/>
        </w:rPr>
        <w:t>Indikace funkcí: světelný bod na podlaze, konec</w:t>
      </w:r>
      <w:r w:rsidR="00011DA8">
        <w:rPr>
          <w:rFonts w:ascii="Arial" w:hAnsi="Arial" w:cs="Arial"/>
        </w:rPr>
        <w:t xml:space="preserve"> mycího programu</w:t>
      </w:r>
      <w:r w:rsidR="00C131F5" w:rsidRPr="00EF3D0A">
        <w:rPr>
          <w:rFonts w:ascii="Arial" w:hAnsi="Arial" w:cs="Arial"/>
        </w:rPr>
        <w:t>, indikátor pro leštid</w:t>
      </w:r>
      <w:r w:rsidRPr="00EF3D0A">
        <w:rPr>
          <w:rFonts w:ascii="Arial" w:hAnsi="Arial" w:cs="Arial"/>
        </w:rPr>
        <w:t>lo, sůl</w:t>
      </w:r>
    </w:p>
    <w:p w:rsidR="00255239" w:rsidRPr="00011DA8" w:rsidRDefault="00C131F5" w:rsidP="00255239">
      <w:pPr>
        <w:spacing w:after="0" w:line="240" w:lineRule="auto"/>
        <w:rPr>
          <w:rFonts w:ascii="Arial" w:hAnsi="Arial" w:cs="Arial"/>
        </w:rPr>
      </w:pPr>
      <w:r w:rsidRPr="00011DA8">
        <w:rPr>
          <w:rFonts w:ascii="Arial" w:hAnsi="Arial" w:cs="Arial"/>
        </w:rPr>
        <w:t>Horní košík má 2 skládací držáky, 2 skládací drátěné držáky</w:t>
      </w:r>
      <w:r w:rsidR="004B244E" w:rsidRPr="00011DA8">
        <w:rPr>
          <w:rFonts w:ascii="Arial" w:hAnsi="Arial" w:cs="Arial"/>
        </w:rPr>
        <w:t xml:space="preserve"> pro skleničky,</w:t>
      </w:r>
      <w:r w:rsidRPr="00011DA8">
        <w:rPr>
          <w:rFonts w:ascii="Arial" w:hAnsi="Arial" w:cs="Arial"/>
        </w:rPr>
        <w:t xml:space="preserve"> </w:t>
      </w:r>
      <w:r w:rsidR="00255239" w:rsidRPr="00EF3D0A">
        <w:rPr>
          <w:rFonts w:ascii="Arial" w:hAnsi="Arial" w:cs="Arial"/>
        </w:rPr>
        <w:br/>
      </w:r>
      <w:r w:rsidRPr="00EF3D0A">
        <w:rPr>
          <w:rFonts w:ascii="Arial" w:hAnsi="Arial" w:cs="Arial"/>
        </w:rPr>
        <w:t xml:space="preserve">Dolní košík má 2 rozložitelné talířové poličky, </w:t>
      </w:r>
      <w:r w:rsidR="00011DA8">
        <w:rPr>
          <w:rFonts w:ascii="Arial" w:hAnsi="Arial" w:cs="Arial"/>
        </w:rPr>
        <w:t>p</w:t>
      </w:r>
      <w:r w:rsidRPr="00011DA8">
        <w:rPr>
          <w:rFonts w:ascii="Arial" w:hAnsi="Arial" w:cs="Arial"/>
        </w:rPr>
        <w:t>lastové držátko</w:t>
      </w:r>
      <w:r w:rsidR="00011DA8">
        <w:rPr>
          <w:rFonts w:ascii="Arial" w:hAnsi="Arial" w:cs="Arial"/>
        </w:rPr>
        <w:t xml:space="preserve"> na příbory</w:t>
      </w:r>
    </w:p>
    <w:p w:rsidR="00C131F5" w:rsidRPr="00EF3D0A" w:rsidRDefault="0021778E" w:rsidP="0025523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Orientační rozměry </w:t>
      </w:r>
      <w:r w:rsidR="00C131F5" w:rsidRPr="00EF3D0A">
        <w:rPr>
          <w:rFonts w:ascii="Arial" w:hAnsi="Arial" w:cs="Arial"/>
        </w:rPr>
        <w:t xml:space="preserve"> spotřebiče</w:t>
      </w:r>
      <w:r w:rsidR="00255239" w:rsidRPr="00EF3D0A">
        <w:rPr>
          <w:rFonts w:ascii="Arial" w:hAnsi="Arial" w:cs="Arial"/>
        </w:rPr>
        <w:t xml:space="preserve"> </w:t>
      </w:r>
      <w:proofErr w:type="spellStart"/>
      <w:r w:rsidR="00255239" w:rsidRPr="00EF3D0A">
        <w:rPr>
          <w:rFonts w:ascii="Arial" w:hAnsi="Arial" w:cs="Arial"/>
        </w:rPr>
        <w:t>VxŠxH</w:t>
      </w:r>
      <w:proofErr w:type="spellEnd"/>
      <w:r w:rsidR="00255239" w:rsidRPr="00EF3D0A">
        <w:rPr>
          <w:rFonts w:ascii="Arial" w:hAnsi="Arial" w:cs="Arial"/>
        </w:rPr>
        <w:t xml:space="preserve"> (mm): 818 x 596 x 550 </w:t>
      </w:r>
      <w:r w:rsidR="00255239" w:rsidRPr="00EF3D0A">
        <w:rPr>
          <w:rFonts w:ascii="Arial" w:hAnsi="Arial" w:cs="Arial"/>
        </w:rPr>
        <w:br/>
      </w:r>
      <w:r w:rsidR="00C131F5" w:rsidRPr="00EF3D0A">
        <w:rPr>
          <w:rFonts w:ascii="Arial" w:hAnsi="Arial" w:cs="Arial"/>
        </w:rPr>
        <w:t>Vestavné rozměry V(min/</w:t>
      </w:r>
      <w:proofErr w:type="spellStart"/>
      <w:r w:rsidR="00C131F5" w:rsidRPr="00EF3D0A">
        <w:rPr>
          <w:rFonts w:ascii="Arial" w:hAnsi="Arial" w:cs="Arial"/>
        </w:rPr>
        <w:t>max</w:t>
      </w:r>
      <w:proofErr w:type="spellEnd"/>
      <w:r w:rsidR="00C131F5" w:rsidRPr="00EF3D0A">
        <w:rPr>
          <w:rFonts w:ascii="Arial" w:hAnsi="Arial" w:cs="Arial"/>
        </w:rPr>
        <w:t>)</w:t>
      </w:r>
      <w:proofErr w:type="spellStart"/>
      <w:r w:rsidR="00C131F5" w:rsidRPr="00EF3D0A">
        <w:rPr>
          <w:rFonts w:ascii="Arial" w:hAnsi="Arial" w:cs="Arial"/>
        </w:rPr>
        <w:t>xŠxH</w:t>
      </w:r>
      <w:proofErr w:type="spellEnd"/>
      <w:r w:rsidR="00255239" w:rsidRPr="00EF3D0A">
        <w:rPr>
          <w:rFonts w:ascii="Arial" w:hAnsi="Arial" w:cs="Arial"/>
        </w:rPr>
        <w:t xml:space="preserve"> (mm): 820 / 900 x 600 x 570 </w:t>
      </w:r>
      <w:r w:rsidR="00255239" w:rsidRPr="00EF3D0A">
        <w:rPr>
          <w:rFonts w:ascii="Arial" w:hAnsi="Arial" w:cs="Arial"/>
        </w:rPr>
        <w:br/>
      </w:r>
      <w:r w:rsidR="00C131F5" w:rsidRPr="00EF3D0A">
        <w:rPr>
          <w:rFonts w:ascii="Arial" w:hAnsi="Arial" w:cs="Arial"/>
        </w:rPr>
        <w:t>Instalace: vestavná, plně integrovaná (skrytý ovládací panel)</w:t>
      </w:r>
      <w:bookmarkStart w:id="0" w:name="_GoBack"/>
      <w:bookmarkEnd w:id="0"/>
    </w:p>
    <w:sectPr w:rsidR="00C131F5" w:rsidRPr="00EF3D0A" w:rsidSect="00EA4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346B7"/>
    <w:multiLevelType w:val="hybridMultilevel"/>
    <w:tmpl w:val="20B87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1F5"/>
    <w:rsid w:val="00011DA8"/>
    <w:rsid w:val="0021778E"/>
    <w:rsid w:val="00255239"/>
    <w:rsid w:val="002A0AA1"/>
    <w:rsid w:val="004B244E"/>
    <w:rsid w:val="004C2E0A"/>
    <w:rsid w:val="00C131F5"/>
    <w:rsid w:val="00EA43D0"/>
    <w:rsid w:val="00EC214C"/>
    <w:rsid w:val="00EF3D0A"/>
    <w:rsid w:val="00F4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2B1DA"/>
  <w15:docId w15:val="{213FD8B7-C011-436F-9CE7-E0DB30C4C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43D0"/>
  </w:style>
  <w:style w:type="paragraph" w:styleId="Nadpis1">
    <w:name w:val="heading 1"/>
    <w:basedOn w:val="Normln"/>
    <w:link w:val="Nadpis1Char"/>
    <w:uiPriority w:val="9"/>
    <w:qFormat/>
    <w:rsid w:val="00C131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31F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31F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131F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8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86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7</cp:revision>
  <dcterms:created xsi:type="dcterms:W3CDTF">2020-02-17T13:57:00Z</dcterms:created>
  <dcterms:modified xsi:type="dcterms:W3CDTF">2020-09-01T13:04:00Z</dcterms:modified>
</cp:coreProperties>
</file>