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7D4CB4" w:rsidP="00C94486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911C41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911C41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6427EC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6427EC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7C1D23" w:rsidRPr="002962D4" w:rsidRDefault="007C1D23" w:rsidP="007C1D23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2962D4">
        <w:rPr>
          <w:rFonts w:asciiTheme="minorHAnsi" w:hAnsiTheme="minorHAnsi" w:cstheme="minorHAnsi"/>
        </w:rPr>
        <w:t xml:space="preserve">Čestně prohlašuji, že jsem v posledních třech letech </w:t>
      </w:r>
      <w:bookmarkStart w:id="0" w:name="_GoBack"/>
      <w:bookmarkEnd w:id="0"/>
      <w:r w:rsidRPr="002962D4">
        <w:rPr>
          <w:rFonts w:asciiTheme="minorHAnsi" w:hAnsiTheme="minorHAnsi" w:cstheme="minorHAnsi"/>
        </w:rPr>
        <w:t xml:space="preserve">poskytl tyto významné </w:t>
      </w:r>
      <w:r>
        <w:rPr>
          <w:rFonts w:asciiTheme="minorHAnsi" w:hAnsiTheme="minorHAnsi" w:cstheme="minorHAnsi"/>
        </w:rPr>
        <w:t>dodávky</w:t>
      </w:r>
      <w:r w:rsidRPr="002962D4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C1D23" w:rsidRPr="00FA07CB" w:rsidTr="008C6F2C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>
              <w:rPr>
                <w:rFonts w:asciiTheme="minorHAnsi" w:hAnsiTheme="minorHAnsi" w:cstheme="minorHAnsi"/>
                <w:b/>
              </w:rPr>
              <w:t>Významná dodávka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C1D23" w:rsidRPr="00FA07CB" w:rsidTr="008C6F2C">
        <w:trPr>
          <w:cantSplit/>
          <w:trHeight w:val="450"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Množství (počet vozidel vč. sypacích nástaveb a sněhových radlic)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poskytnutí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měsíc a rok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Kupní cena dodávky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  <w:trHeight w:val="797"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název plnění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obsahující tovární značku a typ vozidla, sypací nástavby</w:t>
            </w:r>
            <w:r w:rsidR="00B84DBD">
              <w:rPr>
                <w:rFonts w:asciiTheme="minorHAnsi" w:hAnsiTheme="minorHAnsi" w:cstheme="minorHAnsi"/>
                <w:szCs w:val="18"/>
              </w:rPr>
              <w:t>, sklápěcí nástavby</w:t>
            </w:r>
            <w:r>
              <w:rPr>
                <w:rFonts w:asciiTheme="minorHAnsi" w:hAnsiTheme="minorHAnsi" w:cstheme="minorHAnsi"/>
                <w:szCs w:val="18"/>
              </w:rPr>
              <w:t xml:space="preserve"> a radlice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C1D23" w:rsidRPr="003C111E" w:rsidRDefault="007C1D23" w:rsidP="007C1D23">
      <w:pPr>
        <w:pStyle w:val="Odstavecseseznamem"/>
        <w:spacing w:before="120" w:after="120" w:line="240" w:lineRule="auto"/>
        <w:ind w:left="425" w:right="-284"/>
        <w:jc w:val="both"/>
        <w:rPr>
          <w:rFonts w:asciiTheme="minorHAnsi" w:eastAsia="Times New Roman" w:hAnsiTheme="minorHAnsi" w:cstheme="minorHAnsi"/>
          <w:snapToGrid w:val="0"/>
          <w:sz w:val="4"/>
          <w:szCs w:val="4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7C1D23" w:rsidRPr="00FA07CB" w:rsidTr="008C6F2C">
        <w:trPr>
          <w:cantSplit/>
          <w:trHeight w:val="510"/>
        </w:trPr>
        <w:tc>
          <w:tcPr>
            <w:tcW w:w="9214" w:type="dxa"/>
            <w:gridSpan w:val="2"/>
            <w:shd w:val="clear" w:color="auto" w:fill="FDE9D9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>
              <w:rPr>
                <w:rFonts w:asciiTheme="minorHAnsi" w:hAnsiTheme="minorHAnsi" w:cstheme="minorHAnsi"/>
                <w:b/>
              </w:rPr>
              <w:t>Významná dodávka</w:t>
            </w:r>
            <w:r w:rsidRPr="00FA07CB">
              <w:rPr>
                <w:rFonts w:asciiTheme="minorHAnsi" w:hAnsiTheme="minorHAnsi" w:cstheme="minorHAnsi"/>
                <w:b/>
              </w:rPr>
              <w:t xml:space="preserve"> č. …</w:t>
            </w:r>
          </w:p>
        </w:tc>
      </w:tr>
      <w:tr w:rsidR="007C1D23" w:rsidRPr="00FA07CB" w:rsidTr="008C6F2C">
        <w:trPr>
          <w:cantSplit/>
          <w:trHeight w:val="450"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>Množství (počet vozidel vč. sypacích nástaveb a sněhových radlic)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Doba </w:t>
            </w:r>
            <w:r>
              <w:rPr>
                <w:rFonts w:asciiTheme="minorHAnsi" w:hAnsiTheme="minorHAnsi" w:cstheme="minorHAnsi"/>
                <w:szCs w:val="18"/>
              </w:rPr>
              <w:t>poskytnutí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měsíc a rok</w:t>
            </w:r>
            <w:r w:rsidRPr="00FA07CB">
              <w:rPr>
                <w:rFonts w:asciiTheme="minorHAnsi" w:hAnsiTheme="minorHAnsi" w:cstheme="minorHAnsi"/>
                <w:szCs w:val="18"/>
              </w:rPr>
              <w:t>)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lastRenderedPageBreak/>
              <w:t>Kupní cena dodávky</w:t>
            </w:r>
            <w:r>
              <w:rPr>
                <w:rFonts w:asciiTheme="minorHAnsi" w:hAnsiTheme="minorHAnsi" w:cstheme="minorHAnsi"/>
                <w:szCs w:val="18"/>
              </w:rPr>
              <w:br/>
              <w:t>(</w:t>
            </w:r>
            <w:r w:rsidRPr="00FA07CB">
              <w:rPr>
                <w:rFonts w:asciiTheme="minorHAnsi" w:hAnsiTheme="minorHAnsi" w:cstheme="minorHAnsi"/>
                <w:szCs w:val="18"/>
              </w:rPr>
              <w:t>v Kč včetně DPH</w:t>
            </w:r>
            <w:r>
              <w:rPr>
                <w:rFonts w:asciiTheme="minorHAnsi" w:hAnsiTheme="minorHAnsi" w:cstheme="minorHAnsi"/>
                <w:szCs w:val="18"/>
              </w:rPr>
              <w:t>)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 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C1D23" w:rsidRPr="00FA07CB" w:rsidTr="008C6F2C">
        <w:trPr>
          <w:cantSplit/>
          <w:trHeight w:val="797"/>
        </w:trPr>
        <w:tc>
          <w:tcPr>
            <w:tcW w:w="4032" w:type="dxa"/>
          </w:tcPr>
          <w:p w:rsidR="007C1D23" w:rsidRPr="00FA07CB" w:rsidRDefault="007C1D23" w:rsidP="008C6F2C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>
              <w:rPr>
                <w:rFonts w:asciiTheme="minorHAnsi" w:hAnsiTheme="minorHAnsi" w:cstheme="minorHAnsi"/>
                <w:szCs w:val="18"/>
              </w:rPr>
              <w:t xml:space="preserve">Stručný název plnění </w:t>
            </w:r>
            <w:r>
              <w:rPr>
                <w:rFonts w:asciiTheme="minorHAnsi" w:hAnsiTheme="minorHAnsi" w:cstheme="minorHAnsi"/>
                <w:szCs w:val="18"/>
              </w:rPr>
              <w:br/>
            </w:r>
            <w:r w:rsidRPr="00FA07CB">
              <w:rPr>
                <w:rFonts w:asciiTheme="minorHAnsi" w:hAnsiTheme="minorHAnsi" w:cstheme="minorHAnsi"/>
                <w:szCs w:val="18"/>
              </w:rPr>
              <w:t>(</w:t>
            </w:r>
            <w:r>
              <w:rPr>
                <w:rFonts w:asciiTheme="minorHAnsi" w:hAnsiTheme="minorHAnsi" w:cstheme="minorHAnsi"/>
                <w:szCs w:val="18"/>
              </w:rPr>
              <w:t>obsahující tovární značku a typ vozidla, sypací nástavby</w:t>
            </w:r>
            <w:r w:rsidR="00B84DBD">
              <w:rPr>
                <w:rFonts w:asciiTheme="minorHAnsi" w:hAnsiTheme="minorHAnsi" w:cstheme="minorHAnsi"/>
                <w:szCs w:val="18"/>
              </w:rPr>
              <w:t>, sklápěcí nástavby</w:t>
            </w:r>
            <w:r>
              <w:rPr>
                <w:rFonts w:asciiTheme="minorHAnsi" w:hAnsiTheme="minorHAnsi" w:cstheme="minorHAnsi"/>
                <w:szCs w:val="18"/>
              </w:rPr>
              <w:t xml:space="preserve"> a radlice</w:t>
            </w:r>
            <w:r w:rsidRPr="00FA07CB">
              <w:rPr>
                <w:rFonts w:asciiTheme="minorHAnsi" w:hAnsiTheme="minorHAnsi" w:cstheme="minorHAnsi"/>
                <w:szCs w:val="18"/>
              </w:rPr>
              <w:t xml:space="preserve">) </w:t>
            </w:r>
          </w:p>
        </w:tc>
        <w:tc>
          <w:tcPr>
            <w:tcW w:w="5182" w:type="dxa"/>
            <w:vAlign w:val="center"/>
          </w:tcPr>
          <w:p w:rsidR="007C1D23" w:rsidRPr="00FA07CB" w:rsidRDefault="007C1D23" w:rsidP="008C6F2C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C1D23" w:rsidRPr="00FA07CB" w:rsidRDefault="007C1D23" w:rsidP="007C1D23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zadávacího řízení přidá další tabulky podle uvedeného vzoru v závislosti na počtu </w:t>
      </w:r>
      <w:r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dodávek</w:t>
      </w: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podáním nabídky jsem jako účastník zadávacího řízení nedal svolení jiným dodavatelům, aby mým prostřednictvím v tomto zadávacím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…….............. dne ………..........20</w:t>
      </w:r>
      <w:r w:rsidR="003D44D0">
        <w:rPr>
          <w:rFonts w:asciiTheme="minorHAnsi" w:hAnsiTheme="minorHAnsi" w:cstheme="minorHAnsi"/>
          <w:snapToGrid w:val="0"/>
          <w:szCs w:val="22"/>
          <w:lang w:val="fr-FR" w:eastAsia="en-US"/>
        </w:rPr>
        <w:t>20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523302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464" w:rsidRDefault="00DC1464">
      <w:r>
        <w:separator/>
      </w:r>
    </w:p>
  </w:endnote>
  <w:endnote w:type="continuationSeparator" w:id="0">
    <w:p w:rsidR="00DC1464" w:rsidRDefault="00DC1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5E" w:rsidRPr="00B84DBD" w:rsidRDefault="00750C47" w:rsidP="007C5D5E">
    <w:pPr>
      <w:pStyle w:val="Zpat"/>
      <w:pBdr>
        <w:top w:val="single" w:sz="4" w:space="1" w:color="auto"/>
      </w:pBdr>
      <w:jc w:val="right"/>
      <w:rPr>
        <w:rFonts w:asciiTheme="minorHAnsi" w:hAnsiTheme="minorHAnsi" w:cstheme="minorHAnsi"/>
      </w:rPr>
    </w:pPr>
    <w:r w:rsidRPr="00B84DBD">
      <w:rPr>
        <w:rFonts w:asciiTheme="minorHAnsi" w:hAnsiTheme="minorHAnsi" w:cstheme="minorHAnsi"/>
      </w:rPr>
      <w:fldChar w:fldCharType="begin"/>
    </w:r>
    <w:r w:rsidRPr="00B84DBD">
      <w:rPr>
        <w:rFonts w:asciiTheme="minorHAnsi" w:hAnsiTheme="minorHAnsi" w:cstheme="minorHAnsi"/>
      </w:rPr>
      <w:instrText>PAGE   \* MERGEFORMAT</w:instrText>
    </w:r>
    <w:r w:rsidRPr="00B84DBD">
      <w:rPr>
        <w:rFonts w:asciiTheme="minorHAnsi" w:hAnsiTheme="minorHAnsi" w:cstheme="minorHAnsi"/>
      </w:rPr>
      <w:fldChar w:fldCharType="separate"/>
    </w:r>
    <w:r w:rsidR="0067522D" w:rsidRPr="0067522D">
      <w:rPr>
        <w:rFonts w:asciiTheme="minorHAnsi" w:hAnsiTheme="minorHAnsi" w:cstheme="minorHAnsi"/>
        <w:noProof/>
        <w:lang w:val="cs-CZ"/>
      </w:rPr>
      <w:t>2</w:t>
    </w:r>
    <w:r w:rsidRPr="00B84DBD">
      <w:rPr>
        <w:rFonts w:asciiTheme="minorHAnsi" w:hAnsiTheme="minorHAnsi" w:cstheme="minorHAnsi"/>
      </w:rPr>
      <w:fldChar w:fldCharType="end"/>
    </w:r>
  </w:p>
  <w:p w:rsidR="002E3ABF" w:rsidRPr="007C5D5E" w:rsidRDefault="0067522D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464" w:rsidRDefault="00DC1464">
      <w:r>
        <w:separator/>
      </w:r>
    </w:p>
  </w:footnote>
  <w:footnote w:type="continuationSeparator" w:id="0">
    <w:p w:rsidR="00DC1464" w:rsidRDefault="00DC1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302" w:rsidRPr="00523302" w:rsidRDefault="00523302" w:rsidP="00523302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3302" w:rsidRPr="00523302" w:rsidRDefault="00523302" w:rsidP="00523302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912C6"/>
    <w:rsid w:val="00132943"/>
    <w:rsid w:val="0019026A"/>
    <w:rsid w:val="00211F60"/>
    <w:rsid w:val="0024311E"/>
    <w:rsid w:val="002962D4"/>
    <w:rsid w:val="00296E00"/>
    <w:rsid w:val="003139EA"/>
    <w:rsid w:val="003342D5"/>
    <w:rsid w:val="00342EFE"/>
    <w:rsid w:val="00345734"/>
    <w:rsid w:val="003975ED"/>
    <w:rsid w:val="003C111E"/>
    <w:rsid w:val="003D44D0"/>
    <w:rsid w:val="0043588B"/>
    <w:rsid w:val="00482141"/>
    <w:rsid w:val="004C3959"/>
    <w:rsid w:val="004C471A"/>
    <w:rsid w:val="00523302"/>
    <w:rsid w:val="00530F35"/>
    <w:rsid w:val="00543F26"/>
    <w:rsid w:val="00551ECD"/>
    <w:rsid w:val="0056614D"/>
    <w:rsid w:val="00614448"/>
    <w:rsid w:val="00617C84"/>
    <w:rsid w:val="00633FB3"/>
    <w:rsid w:val="006427EC"/>
    <w:rsid w:val="0067522D"/>
    <w:rsid w:val="00693FAB"/>
    <w:rsid w:val="006B3B32"/>
    <w:rsid w:val="007048B8"/>
    <w:rsid w:val="00711E70"/>
    <w:rsid w:val="00750C47"/>
    <w:rsid w:val="00755F79"/>
    <w:rsid w:val="007C1D23"/>
    <w:rsid w:val="007D4CB4"/>
    <w:rsid w:val="00816995"/>
    <w:rsid w:val="00833410"/>
    <w:rsid w:val="00840331"/>
    <w:rsid w:val="0084502C"/>
    <w:rsid w:val="008F7192"/>
    <w:rsid w:val="00902887"/>
    <w:rsid w:val="00911C41"/>
    <w:rsid w:val="009F40D6"/>
    <w:rsid w:val="00A03B08"/>
    <w:rsid w:val="00A30649"/>
    <w:rsid w:val="00B0271B"/>
    <w:rsid w:val="00B52A81"/>
    <w:rsid w:val="00B82232"/>
    <w:rsid w:val="00B84DBD"/>
    <w:rsid w:val="00C02980"/>
    <w:rsid w:val="00C558F2"/>
    <w:rsid w:val="00C8719D"/>
    <w:rsid w:val="00C94486"/>
    <w:rsid w:val="00D3347A"/>
    <w:rsid w:val="00D604E3"/>
    <w:rsid w:val="00DB1675"/>
    <w:rsid w:val="00DC1464"/>
    <w:rsid w:val="00E0784E"/>
    <w:rsid w:val="00E5116E"/>
    <w:rsid w:val="00ED70EE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0F986D-597E-4963-850E-57C265366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6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862</Words>
  <Characters>5092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49</cp:revision>
  <dcterms:created xsi:type="dcterms:W3CDTF">2016-12-13T07:41:00Z</dcterms:created>
  <dcterms:modified xsi:type="dcterms:W3CDTF">2020-09-09T09:30:00Z</dcterms:modified>
</cp:coreProperties>
</file>