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B6" w:rsidRDefault="004740B6" w:rsidP="004740B6">
      <w:pPr>
        <w:rPr>
          <w:sz w:val="24"/>
          <w:szCs w:val="24"/>
        </w:rPr>
      </w:pPr>
      <w:bookmarkStart w:id="0" w:name="_Toc79646641"/>
    </w:p>
    <w:p w:rsidR="004740B6" w:rsidRDefault="004740B6" w:rsidP="004740B6">
      <w:pPr>
        <w:shd w:val="clear" w:color="auto" w:fill="FFFFFF"/>
        <w:tabs>
          <w:tab w:val="left" w:pos="221"/>
        </w:tabs>
        <w:spacing w:line="182" w:lineRule="exact"/>
        <w:rPr>
          <w:b/>
          <w:bCs/>
          <w:color w:val="000000"/>
          <w:sz w:val="16"/>
          <w:szCs w:val="16"/>
        </w:rPr>
      </w:pPr>
    </w:p>
    <w:p w:rsidR="004740B6" w:rsidRDefault="004740B6" w:rsidP="00FD7D5B">
      <w:pPr>
        <w:widowControl w:val="0"/>
        <w:numPr>
          <w:ilvl w:val="0"/>
          <w:numId w:val="2"/>
        </w:numPr>
        <w:shd w:val="clear" w:color="auto" w:fill="FFFFFF"/>
        <w:tabs>
          <w:tab w:val="left" w:pos="221"/>
        </w:tabs>
        <w:autoSpaceDE w:val="0"/>
        <w:autoSpaceDN w:val="0"/>
        <w:adjustRightInd w:val="0"/>
        <w:spacing w:line="182" w:lineRule="exact"/>
        <w:ind w:left="780" w:hanging="780"/>
        <w:rPr>
          <w:b/>
          <w:bCs/>
          <w:color w:val="000000"/>
          <w:sz w:val="16"/>
          <w:szCs w:val="16"/>
        </w:rPr>
        <w:sectPr w:rsidR="004740B6">
          <w:footerReference w:type="default" r:id="rId9"/>
          <w:footerReference w:type="first" r:id="rId10"/>
          <w:pgSz w:w="11904" w:h="16838"/>
          <w:pgMar w:top="547" w:right="874" w:bottom="518" w:left="851" w:header="708" w:footer="708" w:gutter="0"/>
          <w:cols w:space="60"/>
          <w:noEndnote/>
          <w:titlePg/>
          <w:docGrid w:linePitch="272"/>
        </w:sectPr>
      </w:pPr>
    </w:p>
    <w:p w:rsidR="004740B6" w:rsidRPr="007C5924" w:rsidRDefault="004740B6" w:rsidP="00A82450">
      <w:pPr>
        <w:pStyle w:val="Nzev"/>
        <w:pBdr>
          <w:bottom w:val="single" w:sz="8" w:space="21" w:color="4F81BD"/>
        </w:pBdr>
        <w:ind w:left="0" w:firstLine="0"/>
        <w:jc w:val="left"/>
        <w:rPr>
          <w:b w:val="0"/>
          <w:w w:val="120"/>
        </w:rPr>
      </w:pPr>
      <w:bookmarkStart w:id="1" w:name="_GoBack"/>
      <w:bookmarkEnd w:id="1"/>
    </w:p>
    <w:p w:rsidR="004740B6" w:rsidRPr="00DC5EA9" w:rsidRDefault="004740B6" w:rsidP="004740B6">
      <w:pPr>
        <w:pStyle w:val="Nzev"/>
        <w:pBdr>
          <w:bottom w:val="single" w:sz="8" w:space="21" w:color="4F81BD"/>
        </w:pBdr>
        <w:rPr>
          <w:rFonts w:ascii="Cambria" w:hAnsi="Cambria"/>
          <w:b w:val="0"/>
          <w:color w:val="548DD4" w:themeColor="text2" w:themeTint="99"/>
          <w:sz w:val="72"/>
          <w:szCs w:val="72"/>
        </w:rPr>
      </w:pPr>
      <w:r w:rsidRPr="00DC5EA9">
        <w:rPr>
          <w:rFonts w:ascii="Cambria" w:hAnsi="Cambria"/>
          <w:color w:val="548DD4" w:themeColor="text2" w:themeTint="99"/>
          <w:w w:val="120"/>
          <w:sz w:val="72"/>
          <w:szCs w:val="72"/>
        </w:rPr>
        <w:t>ZADÁVACÍ DOKUMENTACE</w:t>
      </w:r>
    </w:p>
    <w:p w:rsidR="004740B6" w:rsidRPr="00C36FCF" w:rsidRDefault="00836002" w:rsidP="004740B6">
      <w:pPr>
        <w:shd w:val="clear" w:color="auto" w:fill="FFFFFF"/>
        <w:spacing w:before="38"/>
        <w:ind w:left="1334"/>
      </w:pPr>
      <w:r>
        <w:rPr>
          <w:b/>
          <w:bCs/>
          <w:color w:val="000000"/>
          <w:spacing w:val="-13"/>
          <w:sz w:val="22"/>
          <w:szCs w:val="22"/>
        </w:rPr>
        <w:t>Z</w:t>
      </w:r>
      <w:r w:rsidR="004740B6">
        <w:rPr>
          <w:b/>
          <w:bCs/>
          <w:color w:val="000000"/>
          <w:spacing w:val="-13"/>
          <w:sz w:val="22"/>
          <w:szCs w:val="22"/>
        </w:rPr>
        <w:t>pracovaná</w:t>
      </w:r>
      <w:r>
        <w:rPr>
          <w:b/>
          <w:bCs/>
          <w:color w:val="000000"/>
          <w:spacing w:val="-13"/>
          <w:sz w:val="22"/>
          <w:szCs w:val="22"/>
        </w:rPr>
        <w:t xml:space="preserve"> </w:t>
      </w:r>
      <w:r w:rsidR="004740B6">
        <w:rPr>
          <w:b/>
          <w:bCs/>
          <w:color w:val="000000"/>
          <w:spacing w:val="-13"/>
          <w:sz w:val="22"/>
          <w:szCs w:val="22"/>
        </w:rPr>
        <w:t>v</w:t>
      </w:r>
      <w:r>
        <w:rPr>
          <w:b/>
          <w:bCs/>
          <w:color w:val="000000"/>
          <w:spacing w:val="-13"/>
          <w:sz w:val="22"/>
          <w:szCs w:val="22"/>
        </w:rPr>
        <w:t> </w:t>
      </w:r>
      <w:r w:rsidR="004740B6">
        <w:rPr>
          <w:b/>
          <w:bCs/>
          <w:color w:val="000000"/>
          <w:spacing w:val="-13"/>
          <w:sz w:val="22"/>
          <w:szCs w:val="22"/>
        </w:rPr>
        <w:t>rozsahu</w:t>
      </w:r>
      <w:r>
        <w:rPr>
          <w:b/>
          <w:bCs/>
          <w:color w:val="000000"/>
          <w:spacing w:val="-13"/>
          <w:sz w:val="22"/>
          <w:szCs w:val="22"/>
        </w:rPr>
        <w:t xml:space="preserve"> </w:t>
      </w:r>
      <w:r w:rsidR="004740B6">
        <w:rPr>
          <w:b/>
          <w:bCs/>
          <w:color w:val="000000"/>
          <w:spacing w:val="-13"/>
          <w:sz w:val="22"/>
          <w:szCs w:val="22"/>
        </w:rPr>
        <w:t>ustanovení</w:t>
      </w:r>
      <w:r>
        <w:rPr>
          <w:b/>
          <w:bCs/>
          <w:color w:val="000000"/>
          <w:spacing w:val="-13"/>
          <w:sz w:val="22"/>
          <w:szCs w:val="22"/>
        </w:rPr>
        <w:t xml:space="preserve"> </w:t>
      </w:r>
      <w:r w:rsidR="004740B6">
        <w:rPr>
          <w:b/>
          <w:bCs/>
          <w:color w:val="000000"/>
          <w:spacing w:val="-13"/>
          <w:sz w:val="22"/>
          <w:szCs w:val="22"/>
        </w:rPr>
        <w:t>zákona</w:t>
      </w:r>
      <w:r>
        <w:rPr>
          <w:b/>
          <w:bCs/>
          <w:color w:val="000000"/>
          <w:spacing w:val="-13"/>
          <w:sz w:val="22"/>
          <w:szCs w:val="22"/>
        </w:rPr>
        <w:t xml:space="preserve"> </w:t>
      </w:r>
      <w:r w:rsidR="004740B6">
        <w:rPr>
          <w:b/>
          <w:bCs/>
          <w:color w:val="000000"/>
        </w:rPr>
        <w:t>č</w:t>
      </w:r>
      <w:r w:rsidR="004740B6">
        <w:rPr>
          <w:b/>
          <w:bCs/>
          <w:color w:val="000000"/>
          <w:spacing w:val="-11"/>
          <w:sz w:val="22"/>
          <w:szCs w:val="22"/>
        </w:rPr>
        <w:t>.</w:t>
      </w:r>
      <w:r w:rsidR="0032348A">
        <w:rPr>
          <w:b/>
          <w:bCs/>
          <w:color w:val="000000"/>
          <w:spacing w:val="-11"/>
          <w:sz w:val="22"/>
          <w:szCs w:val="22"/>
        </w:rPr>
        <w:t xml:space="preserve"> </w:t>
      </w:r>
      <w:r w:rsidR="004740B6">
        <w:rPr>
          <w:b/>
          <w:bCs/>
          <w:color w:val="000000"/>
          <w:spacing w:val="-11"/>
          <w:sz w:val="22"/>
          <w:szCs w:val="22"/>
        </w:rPr>
        <w:t>13</w:t>
      </w:r>
      <w:r w:rsidR="00DC5EA9">
        <w:rPr>
          <w:b/>
          <w:bCs/>
          <w:color w:val="000000"/>
          <w:spacing w:val="-11"/>
          <w:sz w:val="22"/>
          <w:szCs w:val="22"/>
        </w:rPr>
        <w:t>4</w:t>
      </w:r>
      <w:r w:rsidR="004740B6">
        <w:rPr>
          <w:b/>
          <w:bCs/>
          <w:color w:val="000000"/>
          <w:spacing w:val="-11"/>
          <w:sz w:val="22"/>
          <w:szCs w:val="22"/>
        </w:rPr>
        <w:t>/20</w:t>
      </w:r>
      <w:r w:rsidR="00DC5EA9">
        <w:rPr>
          <w:b/>
          <w:bCs/>
          <w:color w:val="000000"/>
          <w:spacing w:val="-11"/>
          <w:sz w:val="22"/>
          <w:szCs w:val="22"/>
        </w:rPr>
        <w:t>16</w:t>
      </w:r>
      <w:r w:rsidR="00C36FCF">
        <w:rPr>
          <w:b/>
          <w:bCs/>
          <w:color w:val="000000"/>
          <w:spacing w:val="-11"/>
          <w:sz w:val="22"/>
          <w:szCs w:val="22"/>
        </w:rPr>
        <w:t xml:space="preserve"> </w:t>
      </w:r>
      <w:r>
        <w:rPr>
          <w:b/>
          <w:bCs/>
          <w:color w:val="000000"/>
          <w:spacing w:val="-11"/>
          <w:sz w:val="22"/>
          <w:szCs w:val="22"/>
        </w:rPr>
        <w:t xml:space="preserve"> </w:t>
      </w:r>
      <w:r w:rsidR="004740B6">
        <w:rPr>
          <w:b/>
          <w:bCs/>
          <w:color w:val="000000"/>
          <w:spacing w:val="-11"/>
          <w:sz w:val="22"/>
          <w:szCs w:val="22"/>
        </w:rPr>
        <w:t>Sb.</w:t>
      </w:r>
      <w:r>
        <w:rPr>
          <w:b/>
          <w:bCs/>
          <w:color w:val="000000"/>
          <w:spacing w:val="-11"/>
          <w:sz w:val="22"/>
          <w:szCs w:val="22"/>
        </w:rPr>
        <w:t xml:space="preserve"> </w:t>
      </w:r>
      <w:r w:rsidR="004740B6">
        <w:rPr>
          <w:b/>
          <w:bCs/>
          <w:color w:val="000000"/>
          <w:spacing w:val="-11"/>
          <w:sz w:val="22"/>
          <w:szCs w:val="22"/>
        </w:rPr>
        <w:t>o</w:t>
      </w:r>
      <w:r w:rsidR="0032348A">
        <w:rPr>
          <w:b/>
          <w:bCs/>
          <w:color w:val="000000"/>
          <w:spacing w:val="-11"/>
          <w:sz w:val="22"/>
          <w:szCs w:val="22"/>
        </w:rPr>
        <w:t xml:space="preserve"> zadávání </w:t>
      </w:r>
      <w:r w:rsidR="004740B6">
        <w:rPr>
          <w:b/>
          <w:bCs/>
          <w:color w:val="000000"/>
          <w:spacing w:val="-11"/>
          <w:sz w:val="22"/>
          <w:szCs w:val="22"/>
        </w:rPr>
        <w:t>veřejných</w:t>
      </w:r>
      <w:r>
        <w:rPr>
          <w:b/>
          <w:bCs/>
          <w:color w:val="000000"/>
          <w:spacing w:val="-11"/>
          <w:sz w:val="22"/>
          <w:szCs w:val="22"/>
        </w:rPr>
        <w:t xml:space="preserve"> </w:t>
      </w:r>
      <w:r w:rsidR="004740B6">
        <w:rPr>
          <w:b/>
          <w:bCs/>
          <w:color w:val="000000"/>
          <w:spacing w:val="-11"/>
          <w:sz w:val="22"/>
          <w:szCs w:val="22"/>
        </w:rPr>
        <w:t>zakáz</w:t>
      </w:r>
      <w:r w:rsidR="0032348A">
        <w:rPr>
          <w:b/>
          <w:bCs/>
          <w:color w:val="000000"/>
          <w:spacing w:val="-11"/>
          <w:sz w:val="22"/>
          <w:szCs w:val="22"/>
        </w:rPr>
        <w:t>e</w:t>
      </w:r>
      <w:r w:rsidR="004740B6">
        <w:rPr>
          <w:b/>
          <w:bCs/>
          <w:color w:val="000000"/>
          <w:spacing w:val="-11"/>
          <w:sz w:val="22"/>
          <w:szCs w:val="22"/>
        </w:rPr>
        <w:t>k</w:t>
      </w:r>
      <w:r w:rsidR="00C36FCF">
        <w:rPr>
          <w:b/>
          <w:bCs/>
          <w:color w:val="000000"/>
          <w:spacing w:val="-11"/>
          <w:sz w:val="22"/>
          <w:szCs w:val="22"/>
        </w:rPr>
        <w:t xml:space="preserve">, </w:t>
      </w:r>
      <w:r w:rsidR="00BB303B">
        <w:rPr>
          <w:b/>
          <w:bCs/>
          <w:color w:val="000000"/>
          <w:spacing w:val="-11"/>
          <w:sz w:val="22"/>
          <w:szCs w:val="22"/>
        </w:rPr>
        <w:t>ve znění pozdějších předpisů</w:t>
      </w:r>
    </w:p>
    <w:p w:rsidR="004740B6" w:rsidRPr="00C97BE8" w:rsidRDefault="004740B6" w:rsidP="00C97BE8">
      <w:pPr>
        <w:shd w:val="clear" w:color="auto" w:fill="FFFFFF"/>
        <w:spacing w:before="182"/>
        <w:ind w:left="1018"/>
        <w:jc w:val="center"/>
        <w:rPr>
          <w:color w:val="8DB3E2" w:themeColor="text2" w:themeTint="66"/>
          <w:sz w:val="32"/>
          <w:szCs w:val="32"/>
        </w:rPr>
      </w:pPr>
      <w:r w:rsidRPr="00C97BE8">
        <w:rPr>
          <w:b/>
          <w:bCs/>
          <w:color w:val="8DB3E2" w:themeColor="text2" w:themeTint="66"/>
          <w:spacing w:val="-15"/>
          <w:sz w:val="32"/>
          <w:szCs w:val="32"/>
        </w:rPr>
        <w:t>NADLIMITNÍ VEŘEJNÁ ZAKÁZKA NA SLUŽBY</w:t>
      </w:r>
    </w:p>
    <w:p w:rsidR="009721F2" w:rsidRDefault="009721F2" w:rsidP="00514480">
      <w:pPr>
        <w:shd w:val="clear" w:color="auto" w:fill="FFFFFF"/>
        <w:spacing w:before="0" w:line="276" w:lineRule="auto"/>
        <w:ind w:left="1018"/>
        <w:rPr>
          <w:rFonts w:asciiTheme="minorHAnsi" w:hAnsiTheme="minorHAnsi" w:cstheme="minorHAnsi"/>
          <w:color w:val="000000"/>
          <w:sz w:val="22"/>
          <w:szCs w:val="22"/>
        </w:rPr>
      </w:pPr>
    </w:p>
    <w:p w:rsidR="00514480" w:rsidRPr="00514480" w:rsidRDefault="009721F2" w:rsidP="00514480">
      <w:pPr>
        <w:shd w:val="clear" w:color="auto" w:fill="FFFFFF"/>
        <w:spacing w:before="0" w:line="276" w:lineRule="auto"/>
        <w:ind w:left="1018"/>
        <w:rPr>
          <w:rFonts w:asciiTheme="minorHAnsi" w:hAnsiTheme="minorHAnsi" w:cstheme="minorHAnsi"/>
          <w:sz w:val="22"/>
          <w:szCs w:val="22"/>
        </w:rPr>
      </w:pPr>
      <w:r>
        <w:rPr>
          <w:rFonts w:asciiTheme="minorHAnsi" w:hAnsiTheme="minorHAnsi" w:cstheme="minorHAnsi"/>
          <w:color w:val="000000"/>
          <w:sz w:val="22"/>
          <w:szCs w:val="22"/>
        </w:rPr>
        <w:t xml:space="preserve">   </w:t>
      </w:r>
      <w:r w:rsidR="004740B6" w:rsidRPr="00514480">
        <w:rPr>
          <w:rFonts w:asciiTheme="minorHAnsi" w:hAnsiTheme="minorHAnsi" w:cstheme="minorHAnsi"/>
          <w:color w:val="000000"/>
          <w:sz w:val="22"/>
          <w:szCs w:val="22"/>
        </w:rPr>
        <w:t xml:space="preserve">Evidenční číslo veřejné zakázky: </w:t>
      </w:r>
      <w:r w:rsidR="00DC5EA9">
        <w:rPr>
          <w:rFonts w:asciiTheme="minorHAnsi" w:hAnsiTheme="minorHAnsi" w:cstheme="minorHAnsi"/>
          <w:color w:val="000000"/>
          <w:sz w:val="22"/>
          <w:szCs w:val="22"/>
        </w:rPr>
        <w:t>VZ/6/2020</w:t>
      </w:r>
    </w:p>
    <w:p w:rsidR="004740B6" w:rsidRDefault="004740B6" w:rsidP="004740B6">
      <w:pPr>
        <w:shd w:val="clear" w:color="auto" w:fill="FFFFFF"/>
        <w:ind w:left="610"/>
        <w:rPr>
          <w:b/>
          <w:bCs/>
          <w:color w:val="000000"/>
          <w:sz w:val="32"/>
          <w:szCs w:val="32"/>
          <w:u w:val="single"/>
        </w:rPr>
      </w:pPr>
    </w:p>
    <w:p w:rsidR="004740B6" w:rsidRDefault="007C5924" w:rsidP="004740B6">
      <w:pPr>
        <w:shd w:val="clear" w:color="auto" w:fill="FFFFFF"/>
        <w:ind w:left="610"/>
        <w:rPr>
          <w:b/>
          <w:bCs/>
          <w:color w:val="000000"/>
          <w:sz w:val="32"/>
          <w:szCs w:val="32"/>
          <w:u w:val="single"/>
        </w:rPr>
      </w:pPr>
      <w:r>
        <w:rPr>
          <w:b/>
          <w:bCs/>
          <w:noProof/>
          <w:color w:val="000000"/>
          <w:sz w:val="32"/>
          <w:szCs w:val="32"/>
          <w:u w:val="single"/>
        </w:rPr>
        <w:drawing>
          <wp:anchor distT="12192" distB="42799" distL="163068" distR="152781" simplePos="0" relativeHeight="251657216" behindDoc="1" locked="0" layoutInCell="1" allowOverlap="1" wp14:anchorId="3C57AAC0" wp14:editId="0A3E595A">
            <wp:simplePos x="0" y="0"/>
            <wp:positionH relativeFrom="column">
              <wp:posOffset>460248</wp:posOffset>
            </wp:positionH>
            <wp:positionV relativeFrom="paragraph">
              <wp:posOffset>-120523</wp:posOffset>
            </wp:positionV>
            <wp:extent cx="5502275" cy="1731010"/>
            <wp:effectExtent l="76200" t="38100" r="98425" b="116840"/>
            <wp:wrapTight wrapText="bothSides">
              <wp:wrapPolygon edited="0">
                <wp:start x="299" y="-475"/>
                <wp:lineTo x="-299" y="0"/>
                <wp:lineTo x="-299" y="21394"/>
                <wp:lineTo x="299" y="22820"/>
                <wp:lineTo x="21313" y="22820"/>
                <wp:lineTo x="21388" y="22345"/>
                <wp:lineTo x="21912" y="19255"/>
                <wp:lineTo x="21912" y="3803"/>
                <wp:lineTo x="21313" y="238"/>
                <wp:lineTo x="21313" y="-475"/>
                <wp:lineTo x="299" y="-475"/>
              </wp:wrapPolygon>
            </wp:wrapTight>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4740B6" w:rsidRDefault="004740B6" w:rsidP="004740B6">
      <w:pPr>
        <w:shd w:val="clear" w:color="auto" w:fill="FFFFFF"/>
        <w:ind w:left="610"/>
        <w:rPr>
          <w:b/>
          <w:bCs/>
          <w:color w:val="000000"/>
          <w:sz w:val="32"/>
          <w:szCs w:val="32"/>
          <w:u w:val="single"/>
        </w:rPr>
      </w:pPr>
    </w:p>
    <w:p w:rsidR="004740B6" w:rsidRDefault="004740B6" w:rsidP="004740B6">
      <w:pPr>
        <w:shd w:val="clear" w:color="auto" w:fill="FFFFFF"/>
        <w:ind w:left="1416"/>
        <w:rPr>
          <w:b/>
          <w:bCs/>
          <w:color w:val="000000"/>
          <w:sz w:val="32"/>
          <w:szCs w:val="32"/>
        </w:rPr>
      </w:pPr>
      <w:r>
        <w:rPr>
          <w:b/>
          <w:bCs/>
          <w:color w:val="000000"/>
          <w:sz w:val="32"/>
          <w:szCs w:val="32"/>
          <w:u w:val="single"/>
        </w:rPr>
        <w:t>Zadavatel:</w:t>
      </w:r>
    </w:p>
    <w:p w:rsidR="009721F2" w:rsidRPr="009721F2" w:rsidRDefault="009721F2" w:rsidP="009721F2">
      <w:pPr>
        <w:shd w:val="clear" w:color="auto" w:fill="FFFFFF"/>
        <w:spacing w:before="182"/>
        <w:ind w:left="1018"/>
        <w:rPr>
          <w:b/>
          <w:bCs/>
          <w:color w:val="8DB3E2" w:themeColor="text2" w:themeTint="66"/>
          <w:spacing w:val="-15"/>
          <w:sz w:val="32"/>
          <w:szCs w:val="32"/>
        </w:rPr>
      </w:pPr>
      <w:r>
        <w:rPr>
          <w:rFonts w:ascii="Calibri" w:hAnsi="Calibri"/>
          <w:b/>
          <w:bCs/>
          <w:color w:val="000000"/>
          <w:sz w:val="24"/>
        </w:rPr>
        <w:t xml:space="preserve">       </w:t>
      </w:r>
      <w:r w:rsidR="004740B6" w:rsidRPr="0014083F">
        <w:rPr>
          <w:b/>
          <w:bCs/>
          <w:spacing w:val="-15"/>
          <w:sz w:val="32"/>
          <w:szCs w:val="32"/>
        </w:rPr>
        <w:t xml:space="preserve">Nemocnice </w:t>
      </w:r>
      <w:r w:rsidR="002B3236" w:rsidRPr="0014083F">
        <w:rPr>
          <w:b/>
          <w:bCs/>
          <w:spacing w:val="-15"/>
          <w:sz w:val="32"/>
          <w:szCs w:val="32"/>
        </w:rPr>
        <w:t>Havlíčkův Brod</w:t>
      </w:r>
      <w:r w:rsidR="004740B6" w:rsidRPr="0014083F">
        <w:rPr>
          <w:b/>
          <w:bCs/>
          <w:spacing w:val="-15"/>
          <w:sz w:val="32"/>
          <w:szCs w:val="32"/>
        </w:rPr>
        <w:t>, příspěvková organizace</w:t>
      </w:r>
    </w:p>
    <w:p w:rsidR="0032348A" w:rsidRPr="0032348A" w:rsidRDefault="004740B6" w:rsidP="0032348A">
      <w:pPr>
        <w:widowControl w:val="0"/>
        <w:numPr>
          <w:ilvl w:val="0"/>
          <w:numId w:val="3"/>
        </w:numPr>
        <w:shd w:val="clear" w:color="auto" w:fill="FFFFFF"/>
        <w:tabs>
          <w:tab w:val="left" w:pos="288"/>
        </w:tabs>
        <w:autoSpaceDE w:val="0"/>
        <w:autoSpaceDN w:val="0"/>
        <w:adjustRightInd w:val="0"/>
        <w:spacing w:before="5" w:after="240" w:line="269" w:lineRule="exact"/>
        <w:ind w:left="1779" w:right="-3544" w:hanging="780"/>
        <w:rPr>
          <w:rFonts w:ascii="Calibri" w:hAnsi="Calibri"/>
          <w:b/>
          <w:bCs/>
          <w:color w:val="000000"/>
          <w:sz w:val="24"/>
        </w:rPr>
      </w:pPr>
      <w:r w:rsidRPr="002B3236">
        <w:rPr>
          <w:rFonts w:ascii="Calibri" w:hAnsi="Calibri"/>
          <w:color w:val="000000"/>
          <w:sz w:val="24"/>
        </w:rPr>
        <w:t xml:space="preserve">statutární </w:t>
      </w:r>
      <w:r w:rsidR="00855099">
        <w:rPr>
          <w:rFonts w:ascii="Calibri" w:hAnsi="Calibri"/>
          <w:color w:val="000000"/>
          <w:sz w:val="24"/>
        </w:rPr>
        <w:t>orgán</w:t>
      </w:r>
      <w:r w:rsidRPr="002B3236">
        <w:rPr>
          <w:rFonts w:ascii="Calibri" w:hAnsi="Calibri"/>
          <w:color w:val="000000"/>
          <w:sz w:val="24"/>
        </w:rPr>
        <w:t>: ředitel</w:t>
      </w:r>
      <w:r w:rsidR="002B3236" w:rsidRPr="002B3236">
        <w:rPr>
          <w:rFonts w:ascii="Calibri" w:hAnsi="Calibri"/>
          <w:color w:val="000000"/>
          <w:sz w:val="24"/>
        </w:rPr>
        <w:t xml:space="preserve"> </w:t>
      </w:r>
      <w:r w:rsidR="00520E07" w:rsidRPr="002B3236">
        <w:rPr>
          <w:rFonts w:ascii="Calibri" w:hAnsi="Calibri"/>
          <w:color w:val="000000"/>
          <w:sz w:val="24"/>
        </w:rPr>
        <w:t>M</w:t>
      </w:r>
      <w:r w:rsidR="00687223">
        <w:rPr>
          <w:rFonts w:ascii="Calibri" w:hAnsi="Calibri"/>
          <w:color w:val="000000"/>
          <w:sz w:val="24"/>
        </w:rPr>
        <w:t xml:space="preserve">gr. David </w:t>
      </w:r>
      <w:proofErr w:type="spellStart"/>
      <w:r w:rsidR="00687223">
        <w:rPr>
          <w:rFonts w:ascii="Calibri" w:hAnsi="Calibri"/>
          <w:color w:val="000000"/>
          <w:sz w:val="24"/>
        </w:rPr>
        <w:t>Rezničenko</w:t>
      </w:r>
      <w:proofErr w:type="spellEnd"/>
      <w:r w:rsidR="00C94D53">
        <w:rPr>
          <w:rFonts w:ascii="Calibri" w:hAnsi="Calibri"/>
          <w:color w:val="000000"/>
          <w:sz w:val="24"/>
        </w:rPr>
        <w:t>, MHA</w:t>
      </w:r>
    </w:p>
    <w:p w:rsidR="004740B6" w:rsidRPr="002B3236" w:rsidRDefault="004740B6" w:rsidP="0032348A">
      <w:pPr>
        <w:widowControl w:val="0"/>
        <w:numPr>
          <w:ilvl w:val="0"/>
          <w:numId w:val="3"/>
        </w:numPr>
        <w:shd w:val="clear" w:color="auto" w:fill="FFFFFF"/>
        <w:tabs>
          <w:tab w:val="left" w:pos="288"/>
        </w:tabs>
        <w:autoSpaceDE w:val="0"/>
        <w:autoSpaceDN w:val="0"/>
        <w:adjustRightInd w:val="0"/>
        <w:spacing w:before="0" w:after="240" w:line="269" w:lineRule="exact"/>
        <w:ind w:left="1779" w:right="-3544" w:hanging="780"/>
        <w:rPr>
          <w:rFonts w:ascii="Calibri" w:hAnsi="Calibri"/>
          <w:b/>
          <w:bCs/>
          <w:color w:val="000000"/>
          <w:sz w:val="24"/>
        </w:rPr>
      </w:pPr>
      <w:r w:rsidRPr="002B3236">
        <w:rPr>
          <w:rFonts w:ascii="Calibri" w:hAnsi="Calibri"/>
          <w:color w:val="000000"/>
          <w:sz w:val="24"/>
        </w:rPr>
        <w:t xml:space="preserve">adresa sídla: </w:t>
      </w:r>
      <w:r w:rsidR="002B3236">
        <w:rPr>
          <w:rFonts w:ascii="Calibri" w:hAnsi="Calibri"/>
          <w:color w:val="000000"/>
          <w:sz w:val="24"/>
        </w:rPr>
        <w:t>Husova 2624</w:t>
      </w:r>
      <w:r w:rsidRPr="002B3236">
        <w:rPr>
          <w:rFonts w:ascii="Calibri" w:hAnsi="Calibri"/>
          <w:color w:val="000000"/>
          <w:sz w:val="24"/>
        </w:rPr>
        <w:t>, 58</w:t>
      </w:r>
      <w:r w:rsidR="002B3236">
        <w:rPr>
          <w:rFonts w:ascii="Calibri" w:hAnsi="Calibri"/>
          <w:color w:val="000000"/>
          <w:sz w:val="24"/>
        </w:rPr>
        <w:t xml:space="preserve">0 </w:t>
      </w:r>
      <w:r w:rsidR="00C94D53">
        <w:rPr>
          <w:rFonts w:ascii="Calibri" w:hAnsi="Calibri"/>
          <w:color w:val="000000"/>
          <w:sz w:val="24"/>
        </w:rPr>
        <w:t>01</w:t>
      </w:r>
      <w:r w:rsidRPr="002B3236">
        <w:rPr>
          <w:rFonts w:ascii="Calibri" w:hAnsi="Calibri"/>
          <w:color w:val="000000"/>
          <w:sz w:val="24"/>
        </w:rPr>
        <w:t xml:space="preserve"> </w:t>
      </w:r>
      <w:r w:rsidR="002B3236">
        <w:rPr>
          <w:rFonts w:ascii="Calibri" w:hAnsi="Calibri"/>
          <w:color w:val="000000"/>
          <w:sz w:val="24"/>
        </w:rPr>
        <w:t>Havlíčkův Brod</w:t>
      </w:r>
    </w:p>
    <w:p w:rsidR="004740B6" w:rsidRDefault="004740B6" w:rsidP="0032348A">
      <w:pPr>
        <w:widowControl w:val="0"/>
        <w:numPr>
          <w:ilvl w:val="0"/>
          <w:numId w:val="3"/>
        </w:numPr>
        <w:shd w:val="clear" w:color="auto" w:fill="FFFFFF"/>
        <w:tabs>
          <w:tab w:val="left" w:pos="288"/>
        </w:tabs>
        <w:autoSpaceDE w:val="0"/>
        <w:autoSpaceDN w:val="0"/>
        <w:adjustRightInd w:val="0"/>
        <w:spacing w:before="0" w:line="269" w:lineRule="exact"/>
        <w:ind w:left="1779" w:hanging="780"/>
        <w:rPr>
          <w:rFonts w:ascii="Calibri" w:hAnsi="Calibri"/>
          <w:b/>
          <w:bCs/>
          <w:color w:val="000000"/>
          <w:sz w:val="24"/>
        </w:rPr>
      </w:pPr>
      <w:r>
        <w:rPr>
          <w:rFonts w:ascii="Calibri" w:hAnsi="Calibri"/>
          <w:color w:val="000000"/>
          <w:sz w:val="24"/>
        </w:rPr>
        <w:t>IČ: 00</w:t>
      </w:r>
      <w:r w:rsidR="002B3236">
        <w:rPr>
          <w:rFonts w:ascii="Calibri" w:hAnsi="Calibri"/>
          <w:color w:val="000000"/>
          <w:sz w:val="24"/>
        </w:rPr>
        <w:t>179540</w:t>
      </w:r>
    </w:p>
    <w:p w:rsidR="004740B6"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DIČ: CZ00</w:t>
      </w:r>
      <w:r w:rsidR="002B3236">
        <w:rPr>
          <w:rFonts w:ascii="Calibri" w:hAnsi="Calibri"/>
          <w:color w:val="000000"/>
          <w:sz w:val="24"/>
        </w:rPr>
        <w:t>179540</w:t>
      </w:r>
      <w:r w:rsidR="00C36FCF">
        <w:rPr>
          <w:rFonts w:ascii="Calibri" w:hAnsi="Calibri"/>
          <w:color w:val="000000"/>
          <w:sz w:val="24"/>
        </w:rPr>
        <w:t>, plátce DPH</w:t>
      </w:r>
    </w:p>
    <w:p w:rsidR="00D82BAE" w:rsidRPr="00D82BAE"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bankovní spojení: K</w:t>
      </w:r>
      <w:r w:rsidR="00DC5EA9">
        <w:rPr>
          <w:rFonts w:ascii="Calibri" w:hAnsi="Calibri"/>
          <w:color w:val="000000"/>
          <w:sz w:val="24"/>
        </w:rPr>
        <w:t>omerční banka</w:t>
      </w:r>
      <w:r>
        <w:rPr>
          <w:rFonts w:ascii="Calibri" w:hAnsi="Calibri"/>
          <w:color w:val="000000"/>
          <w:sz w:val="24"/>
        </w:rPr>
        <w:t xml:space="preserve">, a.s., pobočka </w:t>
      </w:r>
      <w:r w:rsidR="00687223">
        <w:rPr>
          <w:rFonts w:ascii="Calibri" w:hAnsi="Calibri"/>
          <w:color w:val="000000"/>
          <w:sz w:val="24"/>
        </w:rPr>
        <w:t>Havlíčkův Brod</w:t>
      </w:r>
    </w:p>
    <w:p w:rsidR="004740B6" w:rsidRPr="00D82BAE" w:rsidRDefault="004740B6"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sidRPr="00D82BAE">
        <w:rPr>
          <w:rFonts w:ascii="Calibri" w:hAnsi="Calibri"/>
          <w:color w:val="000000"/>
          <w:sz w:val="24"/>
        </w:rPr>
        <w:t>číslo účtu: 1</w:t>
      </w:r>
      <w:r w:rsidR="00687223">
        <w:rPr>
          <w:rFonts w:ascii="Calibri" w:hAnsi="Calibri"/>
          <w:color w:val="000000"/>
          <w:sz w:val="24"/>
        </w:rPr>
        <w:t>7938521</w:t>
      </w:r>
      <w:r w:rsidRPr="00D82BAE">
        <w:rPr>
          <w:rFonts w:ascii="Calibri" w:hAnsi="Calibri"/>
          <w:color w:val="000000"/>
          <w:sz w:val="24"/>
        </w:rPr>
        <w:t>/0100</w:t>
      </w:r>
    </w:p>
    <w:p w:rsidR="004740B6" w:rsidRPr="00C94D53" w:rsidRDefault="004740B6" w:rsidP="00C94D53">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Calibri" w:hAnsi="Calibri"/>
          <w:color w:val="000000"/>
          <w:sz w:val="24"/>
        </w:rPr>
        <w:t xml:space="preserve">telefon: </w:t>
      </w:r>
      <w:r w:rsidR="00687223">
        <w:rPr>
          <w:rFonts w:ascii="Calibri" w:hAnsi="Calibri"/>
          <w:color w:val="000000"/>
          <w:sz w:val="24"/>
        </w:rPr>
        <w:t>569</w:t>
      </w:r>
      <w:r>
        <w:rPr>
          <w:rFonts w:ascii="Calibri" w:hAnsi="Calibri"/>
          <w:color w:val="000000"/>
          <w:sz w:val="24"/>
        </w:rPr>
        <w:t xml:space="preserve"> </w:t>
      </w:r>
      <w:r w:rsidR="00687223">
        <w:rPr>
          <w:rFonts w:ascii="Calibri" w:hAnsi="Calibri"/>
          <w:color w:val="000000"/>
          <w:sz w:val="24"/>
        </w:rPr>
        <w:t>472</w:t>
      </w:r>
      <w:r>
        <w:rPr>
          <w:rFonts w:ascii="Calibri" w:hAnsi="Calibri"/>
          <w:color w:val="000000"/>
          <w:sz w:val="24"/>
        </w:rPr>
        <w:t xml:space="preserve"> </w:t>
      </w:r>
      <w:r w:rsidR="00687223">
        <w:rPr>
          <w:rFonts w:ascii="Calibri" w:hAnsi="Calibri"/>
          <w:color w:val="000000"/>
          <w:sz w:val="24"/>
        </w:rPr>
        <w:t>202</w:t>
      </w:r>
    </w:p>
    <w:p w:rsidR="004740B6" w:rsidRPr="00687223" w:rsidRDefault="00EF0B23" w:rsidP="00520E07">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b/>
          <w:bCs/>
          <w:color w:val="000000"/>
          <w:sz w:val="24"/>
        </w:rPr>
      </w:pPr>
      <w:r>
        <w:rPr>
          <w:rFonts w:ascii="Arial" w:hAnsi="Arial"/>
          <w:noProof/>
        </w:rPr>
        <mc:AlternateContent>
          <mc:Choice Requires="wps">
            <w:drawing>
              <wp:anchor distT="4294967295" distB="527684" distL="114299" distR="6278244" simplePos="0" relativeHeight="251658240" behindDoc="1" locked="0" layoutInCell="1" allowOverlap="1" wp14:anchorId="5A6902E2" wp14:editId="09A08846">
                <wp:simplePos x="0" y="0"/>
                <wp:positionH relativeFrom="column">
                  <wp:posOffset>-104141</wp:posOffset>
                </wp:positionH>
                <wp:positionV relativeFrom="paragraph">
                  <wp:posOffset>450849</wp:posOffset>
                </wp:positionV>
                <wp:extent cx="0" cy="0"/>
                <wp:effectExtent l="0" t="0" r="0" b="0"/>
                <wp:wrapTight wrapText="bothSides">
                  <wp:wrapPolygon edited="0">
                    <wp:start x="0" y="0"/>
                    <wp:lineTo x="0" y="21600"/>
                    <wp:lineTo x="21600" y="21600"/>
                    <wp:lineTo x="21600"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DA8496" id="AutoShape 2" o:spid="_x0000_s1026" style="position:absolute;margin-left:-8.2pt;margin-top:35.5pt;width:0;height:0;z-index:-251658240;visibility:visible;mso-wrap-style:square;mso-width-percent:0;mso-height-percent:0;mso-wrap-distance-left:3.17497mm;mso-wrap-distance-top:-3e-5mm;mso-wrap-distance-right:174.39567mm;mso-wrap-distance-bottom:14.65789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" filled="f" stroked="f">
                <w10:wrap type="tight"/>
              </v:rect>
            </w:pict>
          </mc:Fallback>
        </mc:AlternateContent>
      </w:r>
      <w:r w:rsidR="004740B6">
        <w:rPr>
          <w:rFonts w:ascii="Calibri" w:hAnsi="Calibri"/>
          <w:color w:val="000000"/>
          <w:sz w:val="24"/>
        </w:rPr>
        <w:t xml:space="preserve">e-mail: </w:t>
      </w:r>
      <w:hyperlink r:id="rId16" w:history="1">
        <w:r w:rsidR="00687223" w:rsidRPr="004803EF">
          <w:rPr>
            <w:rStyle w:val="Hypertextovodkaz"/>
            <w:rFonts w:ascii="Calibri" w:hAnsi="Calibri"/>
            <w:sz w:val="24"/>
          </w:rPr>
          <w:t>nemocnice@onhb.cz</w:t>
        </w:r>
      </w:hyperlink>
    </w:p>
    <w:p w:rsidR="009721F2" w:rsidRPr="009472EF" w:rsidRDefault="009721F2" w:rsidP="009721F2">
      <w:pPr>
        <w:widowControl w:val="0"/>
        <w:numPr>
          <w:ilvl w:val="0"/>
          <w:numId w:val="3"/>
        </w:numPr>
        <w:shd w:val="clear" w:color="auto" w:fill="FFFFFF"/>
        <w:tabs>
          <w:tab w:val="left" w:pos="288"/>
        </w:tabs>
        <w:autoSpaceDE w:val="0"/>
        <w:autoSpaceDN w:val="0"/>
        <w:adjustRightInd w:val="0"/>
        <w:spacing w:line="269" w:lineRule="exact"/>
        <w:ind w:left="1779" w:hanging="780"/>
        <w:rPr>
          <w:rFonts w:ascii="Calibri" w:hAnsi="Calibri"/>
          <w:color w:val="000000"/>
          <w:sz w:val="24"/>
        </w:rPr>
      </w:pPr>
      <w:r w:rsidRPr="009472EF">
        <w:rPr>
          <w:rFonts w:ascii="Calibri" w:hAnsi="Calibri"/>
          <w:color w:val="000000"/>
          <w:sz w:val="24"/>
        </w:rPr>
        <w:t xml:space="preserve">příspěvková organizace zapsaná v obchodním rejstříku vedeném Krajským soudem v Hradci Králové pod spis. značkou: </w:t>
      </w:r>
      <w:proofErr w:type="spellStart"/>
      <w:r w:rsidRPr="009472EF">
        <w:rPr>
          <w:rFonts w:ascii="Calibri" w:hAnsi="Calibri"/>
          <w:color w:val="000000"/>
          <w:sz w:val="24"/>
        </w:rPr>
        <w:t>Pr</w:t>
      </w:r>
      <w:proofErr w:type="spellEnd"/>
      <w:r w:rsidRPr="009472EF">
        <w:rPr>
          <w:rFonts w:ascii="Calibri" w:hAnsi="Calibri"/>
          <w:color w:val="000000"/>
          <w:sz w:val="24"/>
        </w:rPr>
        <w:t xml:space="preserve"> 876</w:t>
      </w: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4740B6">
      <w:pPr>
        <w:shd w:val="clear" w:color="auto" w:fill="FFFFFF"/>
        <w:spacing w:before="34" w:line="187" w:lineRule="exact"/>
      </w:pPr>
    </w:p>
    <w:p w:rsidR="004740B6" w:rsidRDefault="004740B6" w:rsidP="00687223">
      <w:pPr>
        <w:shd w:val="clear" w:color="auto" w:fill="FFFFFF"/>
        <w:spacing w:before="34" w:line="187" w:lineRule="exact"/>
        <w:ind w:hanging="255"/>
      </w:pPr>
    </w:p>
    <w:p w:rsidR="004740B6" w:rsidRDefault="004740B6" w:rsidP="004740B6">
      <w:pPr>
        <w:shd w:val="clear" w:color="auto" w:fill="FFFFFF"/>
        <w:spacing w:before="34" w:line="187" w:lineRule="exact"/>
        <w:sectPr w:rsidR="004740B6" w:rsidSect="00DC5EA9">
          <w:type w:val="continuous"/>
          <w:pgSz w:w="11904" w:h="16838"/>
          <w:pgMar w:top="547" w:right="898" w:bottom="518" w:left="850" w:header="708" w:footer="708" w:gutter="0"/>
          <w:cols w:num="2" w:space="708" w:equalWidth="0">
            <w:col w:w="7512" w:space="2"/>
            <w:col w:w="2642"/>
          </w:cols>
          <w:noEndnote/>
        </w:sectPr>
      </w:pPr>
    </w:p>
    <w:bookmarkEnd w:id="0"/>
    <w:p w:rsidR="00F14EA5" w:rsidRDefault="00F14EA5" w:rsidP="00F14EA5">
      <w:pPr>
        <w:pStyle w:val="Smlouva"/>
        <w:rPr>
          <w:rFonts w:ascii="Arial" w:hAnsi="Arial" w:cs="Arial"/>
          <w:color w:val="auto"/>
        </w:rPr>
      </w:pPr>
    </w:p>
    <w:p w:rsidR="00F14EA5" w:rsidRDefault="00F14EA5" w:rsidP="00F14EA5">
      <w:pPr>
        <w:pStyle w:val="Smlouva"/>
        <w:rPr>
          <w:rFonts w:ascii="Arial" w:hAnsi="Arial" w:cs="Arial"/>
          <w:color w:val="auto"/>
        </w:rPr>
      </w:pPr>
      <w:r w:rsidRPr="006D02FB">
        <w:rPr>
          <w:rFonts w:ascii="Arial" w:hAnsi="Arial" w:cs="Arial"/>
          <w:color w:val="auto"/>
          <w:sz w:val="32"/>
        </w:rPr>
        <w:t>OBCHODNÍ PODMÍNKY</w:t>
      </w:r>
    </w:p>
    <w:p w:rsidR="00F14EA5" w:rsidRPr="008A1190" w:rsidRDefault="00F14EA5" w:rsidP="00F14EA5">
      <w:pPr>
        <w:pStyle w:val="Smlouva"/>
        <w:rPr>
          <w:rFonts w:ascii="Calibri" w:hAnsi="Calibri" w:cs="Calibri"/>
          <w:b w:val="0"/>
          <w:bCs/>
          <w:color w:val="auto"/>
          <w:sz w:val="24"/>
        </w:rPr>
      </w:pPr>
      <w:r w:rsidRPr="008A1190">
        <w:rPr>
          <w:rFonts w:ascii="Calibri" w:hAnsi="Calibri" w:cs="Calibri"/>
          <w:b w:val="0"/>
          <w:bCs/>
          <w:color w:val="auto"/>
          <w:sz w:val="24"/>
        </w:rPr>
        <w:t>ve smyslu zákona č. 13</w:t>
      </w:r>
      <w:r w:rsidR="00DC5EA9">
        <w:rPr>
          <w:rFonts w:ascii="Calibri" w:hAnsi="Calibri" w:cs="Calibri"/>
          <w:b w:val="0"/>
          <w:bCs/>
          <w:color w:val="auto"/>
          <w:sz w:val="24"/>
        </w:rPr>
        <w:t>4</w:t>
      </w:r>
      <w:r w:rsidRPr="008A1190">
        <w:rPr>
          <w:rFonts w:ascii="Calibri" w:hAnsi="Calibri" w:cs="Calibri"/>
          <w:b w:val="0"/>
          <w:bCs/>
          <w:color w:val="auto"/>
          <w:sz w:val="24"/>
        </w:rPr>
        <w:t>/20</w:t>
      </w:r>
      <w:r w:rsidR="00DC5EA9">
        <w:rPr>
          <w:rFonts w:ascii="Calibri" w:hAnsi="Calibri" w:cs="Calibri"/>
          <w:b w:val="0"/>
          <w:bCs/>
          <w:color w:val="auto"/>
          <w:sz w:val="24"/>
        </w:rPr>
        <w:t>16</w:t>
      </w:r>
      <w:r w:rsidRPr="008A1190">
        <w:rPr>
          <w:rFonts w:ascii="Calibri" w:hAnsi="Calibri" w:cs="Calibri"/>
          <w:b w:val="0"/>
          <w:bCs/>
          <w:color w:val="auto"/>
          <w:sz w:val="24"/>
        </w:rPr>
        <w:t xml:space="preserve"> Sb., o</w:t>
      </w:r>
      <w:r w:rsidR="00DC5EA9">
        <w:rPr>
          <w:rFonts w:ascii="Calibri" w:hAnsi="Calibri" w:cs="Calibri"/>
          <w:b w:val="0"/>
          <w:bCs/>
          <w:color w:val="auto"/>
          <w:sz w:val="24"/>
        </w:rPr>
        <w:t xml:space="preserve"> zadávání</w:t>
      </w:r>
      <w:r w:rsidRPr="008A1190">
        <w:rPr>
          <w:rFonts w:ascii="Calibri" w:hAnsi="Calibri" w:cs="Calibri"/>
          <w:b w:val="0"/>
          <w:bCs/>
          <w:color w:val="auto"/>
          <w:sz w:val="24"/>
        </w:rPr>
        <w:t xml:space="preserve"> veřejných zakáz</w:t>
      </w:r>
      <w:r w:rsidR="00DC5EA9">
        <w:rPr>
          <w:rFonts w:ascii="Calibri" w:hAnsi="Calibri" w:cs="Calibri"/>
          <w:b w:val="0"/>
          <w:bCs/>
          <w:color w:val="auto"/>
          <w:sz w:val="24"/>
        </w:rPr>
        <w:t>ek</w:t>
      </w:r>
      <w:r w:rsidR="00C36FCF">
        <w:rPr>
          <w:rFonts w:ascii="Calibri" w:hAnsi="Calibri" w:cs="Calibri"/>
          <w:b w:val="0"/>
          <w:bCs/>
          <w:color w:val="auto"/>
          <w:sz w:val="24"/>
        </w:rPr>
        <w:t xml:space="preserve">, </w:t>
      </w:r>
      <w:r w:rsidR="00C97BE8">
        <w:rPr>
          <w:rFonts w:ascii="Calibri" w:hAnsi="Calibri" w:cs="Calibri"/>
          <w:b w:val="0"/>
          <w:bCs/>
          <w:color w:val="auto"/>
          <w:sz w:val="24"/>
        </w:rPr>
        <w:t>ve znění pozdějších předpisů</w:t>
      </w:r>
      <w:r w:rsidR="00BE6800">
        <w:rPr>
          <w:rFonts w:ascii="Calibri" w:hAnsi="Calibri" w:cs="Calibri"/>
          <w:b w:val="0"/>
          <w:bCs/>
          <w:color w:val="auto"/>
          <w:sz w:val="24"/>
        </w:rPr>
        <w:t xml:space="preserve"> (dále jen „</w:t>
      </w:r>
      <w:r w:rsidR="00BE6800" w:rsidRPr="00BE6800">
        <w:rPr>
          <w:rFonts w:ascii="Calibri" w:hAnsi="Calibri" w:cs="Calibri"/>
          <w:bCs/>
          <w:color w:val="auto"/>
          <w:sz w:val="24"/>
        </w:rPr>
        <w:t>zákon</w:t>
      </w:r>
      <w:r w:rsidR="00BE6800">
        <w:rPr>
          <w:rFonts w:ascii="Calibri" w:hAnsi="Calibri" w:cs="Calibri"/>
          <w:b w:val="0"/>
          <w:bCs/>
          <w:color w:val="auto"/>
          <w:sz w:val="24"/>
        </w:rPr>
        <w:t>“)</w:t>
      </w:r>
    </w:p>
    <w:p w:rsidR="00F14EA5" w:rsidRPr="008A1190" w:rsidRDefault="00F14EA5" w:rsidP="00F14EA5">
      <w:pPr>
        <w:pBdr>
          <w:bottom w:val="single" w:sz="12" w:space="1" w:color="auto"/>
        </w:pBdr>
        <w:jc w:val="center"/>
        <w:rPr>
          <w:rFonts w:ascii="Calibri" w:hAnsi="Calibri" w:cs="Calibri"/>
          <w:sz w:val="24"/>
        </w:rPr>
      </w:pPr>
      <w:r w:rsidRPr="008A1190">
        <w:rPr>
          <w:rFonts w:ascii="Calibri" w:hAnsi="Calibri" w:cs="Calibri"/>
          <w:sz w:val="24"/>
        </w:rPr>
        <w:t>pro veřejnou zakázku na poskytnutí služeb</w:t>
      </w:r>
    </w:p>
    <w:p w:rsidR="00DC71F7" w:rsidRDefault="00DC71F7" w:rsidP="00DC71F7">
      <w:pPr>
        <w:pStyle w:val="Zkladntext3"/>
        <w:jc w:val="center"/>
        <w:rPr>
          <w:rFonts w:ascii="Calibri" w:hAnsi="Calibri" w:cs="Calibri"/>
          <w:b/>
          <w:sz w:val="28"/>
          <w:szCs w:val="30"/>
        </w:rPr>
      </w:pPr>
    </w:p>
    <w:p w:rsidR="00DC71F7" w:rsidRDefault="00DC71F7" w:rsidP="00DC71F7">
      <w:pPr>
        <w:pStyle w:val="Zkladntext3"/>
        <w:jc w:val="center"/>
      </w:pPr>
      <w:r w:rsidRPr="00520E07">
        <w:rPr>
          <w:rFonts w:ascii="Calibri" w:hAnsi="Calibri" w:cs="Calibri"/>
          <w:b/>
          <w:sz w:val="28"/>
          <w:szCs w:val="30"/>
        </w:rPr>
        <w:t>„</w:t>
      </w:r>
      <w:r w:rsidRPr="00520E07">
        <w:rPr>
          <w:rFonts w:ascii="Calibri" w:hAnsi="Calibri" w:cs="Calibri"/>
          <w:b/>
          <w:sz w:val="28"/>
        </w:rPr>
        <w:t>Veřejná zakázka na komplexní úklid</w:t>
      </w:r>
      <w:r w:rsidR="00EF4839">
        <w:rPr>
          <w:rFonts w:ascii="Calibri" w:hAnsi="Calibri" w:cs="Calibri"/>
          <w:b/>
          <w:sz w:val="28"/>
        </w:rPr>
        <w:t xml:space="preserve"> </w:t>
      </w:r>
      <w:r>
        <w:rPr>
          <w:b/>
          <w:sz w:val="28"/>
        </w:rPr>
        <w:t>pro</w:t>
      </w:r>
      <w:r w:rsidRPr="00520E07">
        <w:rPr>
          <w:b/>
          <w:sz w:val="28"/>
        </w:rPr>
        <w:t xml:space="preserve"> Nemocnici </w:t>
      </w:r>
      <w:r>
        <w:rPr>
          <w:b/>
          <w:sz w:val="28"/>
        </w:rPr>
        <w:t>Havlíčkův Brod</w:t>
      </w:r>
      <w:r w:rsidRPr="00520E07">
        <w:rPr>
          <w:b/>
          <w:sz w:val="28"/>
        </w:rPr>
        <w:t>“</w:t>
      </w:r>
    </w:p>
    <w:p w:rsidR="00F14EA5" w:rsidRPr="009721F2" w:rsidRDefault="00F14EA5" w:rsidP="009721F2">
      <w:pPr>
        <w:pStyle w:val="StyllnekPed30b"/>
        <w:spacing w:line="240" w:lineRule="atLeast"/>
        <w:ind w:left="0" w:firstLine="0"/>
        <w:jc w:val="both"/>
        <w:rPr>
          <w:rFonts w:ascii="Calibri" w:hAnsi="Calibri" w:cs="Calibri"/>
          <w:bCs w:val="0"/>
          <w:color w:val="auto"/>
          <w:sz w:val="24"/>
        </w:rPr>
      </w:pPr>
      <w:r w:rsidRPr="00520E07">
        <w:rPr>
          <w:rFonts w:ascii="Calibri" w:hAnsi="Calibri" w:cs="Calibri"/>
          <w:color w:val="auto"/>
        </w:rPr>
        <w:t xml:space="preserve">Preambule:  </w:t>
      </w:r>
      <w:r w:rsidRPr="00520E07">
        <w:rPr>
          <w:rFonts w:ascii="Calibri" w:hAnsi="Calibri" w:cs="Calibri"/>
          <w:b w:val="0"/>
          <w:bCs w:val="0"/>
          <w:color w:val="auto"/>
          <w:sz w:val="24"/>
        </w:rPr>
        <w:t>Tyto obchodní podmínky jsou vypracovány ve formě a struktuře smlouvy o dílo</w:t>
      </w:r>
      <w:r w:rsidR="00DC71F7">
        <w:rPr>
          <w:rFonts w:ascii="Calibri" w:hAnsi="Calibri" w:cs="Calibri"/>
          <w:b w:val="0"/>
          <w:bCs w:val="0"/>
          <w:color w:val="auto"/>
          <w:sz w:val="24"/>
        </w:rPr>
        <w:t xml:space="preserve"> a jejích příloh (dále jen „</w:t>
      </w:r>
      <w:r w:rsidR="00DC71F7" w:rsidRPr="009721F2">
        <w:rPr>
          <w:rFonts w:ascii="Calibri" w:hAnsi="Calibri" w:cs="Calibri"/>
          <w:bCs w:val="0"/>
          <w:color w:val="auto"/>
          <w:sz w:val="24"/>
        </w:rPr>
        <w:t>smlouva</w:t>
      </w:r>
      <w:r w:rsidR="00DC71F7">
        <w:rPr>
          <w:rFonts w:ascii="Calibri" w:hAnsi="Calibri" w:cs="Calibri"/>
          <w:b w:val="0"/>
          <w:bCs w:val="0"/>
          <w:color w:val="auto"/>
          <w:sz w:val="24"/>
        </w:rPr>
        <w:t>“)</w:t>
      </w:r>
      <w:r w:rsidRPr="00520E07">
        <w:rPr>
          <w:rFonts w:ascii="Calibri" w:hAnsi="Calibri" w:cs="Calibri"/>
          <w:b w:val="0"/>
          <w:bCs w:val="0"/>
          <w:color w:val="auto"/>
          <w:sz w:val="24"/>
        </w:rPr>
        <w:t>.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w:t>
      </w:r>
      <w:r w:rsidR="009721F2">
        <w:rPr>
          <w:rFonts w:ascii="Calibri" w:hAnsi="Calibri" w:cs="Calibri"/>
          <w:b w:val="0"/>
          <w:bCs w:val="0"/>
          <w:color w:val="auto"/>
          <w:sz w:val="24"/>
        </w:rPr>
        <w:t>,</w:t>
      </w:r>
      <w:r w:rsidRPr="00520E07">
        <w:rPr>
          <w:rFonts w:ascii="Calibri" w:hAnsi="Calibri" w:cs="Calibri"/>
          <w:b w:val="0"/>
          <w:bCs w:val="0"/>
          <w:color w:val="auto"/>
          <w:sz w:val="24"/>
        </w:rPr>
        <w:t xml:space="preserve"> </w:t>
      </w:r>
      <w:r w:rsidR="00DC71F7">
        <w:rPr>
          <w:rFonts w:ascii="Calibri" w:hAnsi="Calibri" w:cs="Calibri"/>
          <w:b w:val="0"/>
          <w:bCs w:val="0"/>
          <w:color w:val="auto"/>
          <w:sz w:val="24"/>
        </w:rPr>
        <w:t>včetně veškerých řádně vyplněných příloh</w:t>
      </w:r>
      <w:r w:rsidR="009721F2">
        <w:rPr>
          <w:rFonts w:ascii="Calibri" w:hAnsi="Calibri" w:cs="Calibri"/>
          <w:b w:val="0"/>
          <w:bCs w:val="0"/>
          <w:color w:val="auto"/>
          <w:sz w:val="24"/>
        </w:rPr>
        <w:t>,</w:t>
      </w:r>
      <w:r w:rsidR="00DC71F7">
        <w:rPr>
          <w:rFonts w:ascii="Calibri" w:hAnsi="Calibri" w:cs="Calibri"/>
          <w:b w:val="0"/>
          <w:bCs w:val="0"/>
          <w:color w:val="auto"/>
          <w:sz w:val="24"/>
        </w:rPr>
        <w:t xml:space="preserve"> </w:t>
      </w:r>
      <w:r w:rsidRPr="00520E07">
        <w:rPr>
          <w:rFonts w:ascii="Calibri" w:hAnsi="Calibri" w:cs="Calibri"/>
          <w:b w:val="0"/>
          <w:bCs w:val="0"/>
          <w:color w:val="auto"/>
          <w:sz w:val="24"/>
        </w:rPr>
        <w:t xml:space="preserve">předloží jako svůj </w:t>
      </w:r>
      <w:r w:rsidRPr="00DC71F7">
        <w:rPr>
          <w:rFonts w:ascii="Calibri" w:hAnsi="Calibri" w:cs="Calibri"/>
          <w:bCs w:val="0"/>
          <w:color w:val="auto"/>
          <w:sz w:val="24"/>
        </w:rPr>
        <w:t>návrh smlouvy na veřejnou zakázku</w:t>
      </w:r>
      <w:r w:rsidR="009721F2">
        <w:rPr>
          <w:rFonts w:ascii="Calibri" w:hAnsi="Calibri" w:cs="Calibri"/>
          <w:bCs w:val="0"/>
          <w:color w:val="auto"/>
          <w:sz w:val="24"/>
        </w:rPr>
        <w:t xml:space="preserve"> </w:t>
      </w:r>
      <w:r w:rsidR="009721F2" w:rsidRPr="009721F2">
        <w:rPr>
          <w:rFonts w:ascii="Calibri" w:hAnsi="Calibri" w:cs="Calibri"/>
          <w:bCs w:val="0"/>
          <w:color w:val="auto"/>
          <w:sz w:val="24"/>
        </w:rPr>
        <w:t>na komplexní úklid pro Nemocnici Havlíčkův Brod</w:t>
      </w:r>
      <w:r w:rsidR="00DC71F7" w:rsidRPr="009721F2">
        <w:rPr>
          <w:rFonts w:ascii="Calibri" w:hAnsi="Calibri" w:cs="Calibri"/>
          <w:b w:val="0"/>
          <w:bCs w:val="0"/>
          <w:color w:val="auto"/>
          <w:sz w:val="24"/>
        </w:rPr>
        <w:t>.</w:t>
      </w:r>
    </w:p>
    <w:p w:rsidR="00F14EA5" w:rsidRPr="00520E07" w:rsidRDefault="00F14EA5" w:rsidP="00F14EA5">
      <w:pPr>
        <w:ind w:left="2940" w:hanging="2940"/>
        <w:jc w:val="center"/>
        <w:rPr>
          <w:rFonts w:ascii="Calibri" w:hAnsi="Calibri" w:cs="Calibri"/>
          <w:b/>
          <w:bCs/>
          <w:snapToGrid w:val="0"/>
          <w:sz w:val="36"/>
        </w:rPr>
      </w:pPr>
    </w:p>
    <w:p w:rsidR="00F14EA5" w:rsidRPr="00520E07" w:rsidRDefault="00F14EA5" w:rsidP="00F14EA5">
      <w:pPr>
        <w:pStyle w:val="Zkladntext3"/>
        <w:jc w:val="center"/>
        <w:rPr>
          <w:rFonts w:ascii="Calibri" w:hAnsi="Calibri" w:cs="Calibri"/>
          <w:sz w:val="28"/>
          <w:szCs w:val="30"/>
        </w:rPr>
      </w:pPr>
    </w:p>
    <w:p w:rsidR="00F14EA5" w:rsidRPr="00520E07" w:rsidRDefault="00F14EA5" w:rsidP="00F14EA5">
      <w:pPr>
        <w:jc w:val="center"/>
        <w:rPr>
          <w:rFonts w:ascii="Calibri" w:hAnsi="Calibri" w:cs="Calibri"/>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F14EA5" w:rsidRDefault="00F14EA5" w:rsidP="00F14EA5">
      <w:pPr>
        <w:jc w:val="center"/>
        <w:rPr>
          <w:rFonts w:ascii="Arial" w:hAnsi="Arial" w:cs="Arial"/>
          <w:b/>
          <w:sz w:val="28"/>
          <w:szCs w:val="28"/>
        </w:rPr>
      </w:pPr>
    </w:p>
    <w:p w:rsidR="00EF4839" w:rsidRDefault="00EF4839" w:rsidP="00F14EA5">
      <w:pPr>
        <w:jc w:val="center"/>
        <w:rPr>
          <w:rFonts w:ascii="Arial" w:hAnsi="Arial" w:cs="Arial"/>
          <w:b/>
          <w:sz w:val="28"/>
          <w:szCs w:val="28"/>
        </w:rPr>
      </w:pPr>
    </w:p>
    <w:p w:rsidR="00EF4839" w:rsidRDefault="00EF4839" w:rsidP="00F14EA5">
      <w:pPr>
        <w:jc w:val="center"/>
        <w:rPr>
          <w:rFonts w:ascii="Arial" w:hAnsi="Arial" w:cs="Arial"/>
          <w:b/>
          <w:sz w:val="28"/>
          <w:szCs w:val="28"/>
        </w:rPr>
      </w:pPr>
    </w:p>
    <w:p w:rsidR="00F14EA5" w:rsidRDefault="00DC71F7" w:rsidP="00DC71F7">
      <w:pPr>
        <w:ind w:left="0" w:firstLine="0"/>
        <w:jc w:val="center"/>
        <w:rPr>
          <w:rFonts w:ascii="Arial" w:hAnsi="Arial" w:cs="Arial"/>
          <w:b/>
          <w:sz w:val="28"/>
          <w:szCs w:val="28"/>
        </w:rPr>
      </w:pPr>
      <w:r>
        <w:rPr>
          <w:rFonts w:ascii="Arial" w:hAnsi="Arial" w:cs="Arial"/>
          <w:b/>
          <w:sz w:val="28"/>
          <w:szCs w:val="28"/>
        </w:rPr>
        <w:t>Smlouva o dílo</w:t>
      </w:r>
    </w:p>
    <w:p w:rsidR="00F14EA5" w:rsidRDefault="00F14EA5" w:rsidP="00F14EA5">
      <w:pPr>
        <w:jc w:val="center"/>
        <w:rPr>
          <w:rFonts w:ascii="Arial" w:hAnsi="Arial" w:cs="Arial"/>
          <w:b/>
          <w:sz w:val="28"/>
          <w:szCs w:val="28"/>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w:t>
      </w:r>
      <w:r w:rsidR="007A6665">
        <w:rPr>
          <w:rFonts w:ascii="Arial" w:hAnsi="Arial" w:cs="Arial"/>
          <w:b/>
          <w:sz w:val="22"/>
          <w:szCs w:val="22"/>
        </w:rPr>
        <w:t xml:space="preserve"> </w:t>
      </w:r>
      <w:r>
        <w:rPr>
          <w:rFonts w:ascii="Arial" w:hAnsi="Arial" w:cs="Arial"/>
          <w:b/>
          <w:sz w:val="22"/>
          <w:szCs w:val="22"/>
        </w:rPr>
        <w:t>1</w:t>
      </w:r>
      <w:r w:rsidR="007A6665">
        <w:rPr>
          <w:rFonts w:ascii="Arial" w:hAnsi="Arial" w:cs="Arial"/>
          <w:b/>
          <w:sz w:val="22"/>
          <w:szCs w:val="22"/>
        </w:rPr>
        <w:t>.</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S</w:t>
      </w:r>
      <w:r w:rsidR="00133881">
        <w:rPr>
          <w:rFonts w:ascii="Arial" w:hAnsi="Arial" w:cs="Arial"/>
          <w:b/>
          <w:sz w:val="22"/>
          <w:szCs w:val="22"/>
        </w:rPr>
        <w:t>MLUVNÍ</w:t>
      </w:r>
      <w:r>
        <w:rPr>
          <w:rFonts w:ascii="Arial" w:hAnsi="Arial" w:cs="Arial"/>
          <w:b/>
          <w:sz w:val="22"/>
          <w:szCs w:val="22"/>
        </w:rPr>
        <w:t xml:space="preserve"> </w:t>
      </w:r>
      <w:r w:rsidR="00133881">
        <w:rPr>
          <w:rFonts w:ascii="Arial" w:hAnsi="Arial" w:cs="Arial"/>
          <w:b/>
          <w:sz w:val="22"/>
          <w:szCs w:val="22"/>
        </w:rPr>
        <w:t>STRANY</w:t>
      </w:r>
      <w:r w:rsidR="007C2489">
        <w:rPr>
          <w:rFonts w:ascii="Arial" w:hAnsi="Arial" w:cs="Arial"/>
          <w:b/>
          <w:sz w:val="22"/>
          <w:szCs w:val="22"/>
        </w:rPr>
        <w:t>.</w:t>
      </w:r>
    </w:p>
    <w:p w:rsidR="00F14EA5" w:rsidRDefault="00F14EA5" w:rsidP="00F14EA5">
      <w:pPr>
        <w:pStyle w:val="Zhlav"/>
        <w:tabs>
          <w:tab w:val="clear" w:pos="4536"/>
          <w:tab w:val="clear" w:pos="9072"/>
          <w:tab w:val="left" w:pos="1134"/>
        </w:tabs>
        <w:spacing w:line="240" w:lineRule="atLeast"/>
        <w:rPr>
          <w:rFonts w:ascii="Arial" w:hAnsi="Arial" w:cs="Arial"/>
        </w:rPr>
      </w:pPr>
    </w:p>
    <w:p w:rsidR="00431802" w:rsidRPr="006D02FB" w:rsidRDefault="00F14EA5" w:rsidP="00FD7D5B">
      <w:pPr>
        <w:pStyle w:val="Odstavecseseznamem"/>
        <w:numPr>
          <w:ilvl w:val="1"/>
          <w:numId w:val="17"/>
        </w:numPr>
        <w:shd w:val="clear" w:color="auto" w:fill="FFFFFF"/>
        <w:tabs>
          <w:tab w:val="left" w:pos="3122"/>
        </w:tabs>
        <w:spacing w:before="163" w:after="120"/>
        <w:rPr>
          <w:rFonts w:ascii="Calibri" w:hAnsi="Calibri"/>
        </w:rPr>
      </w:pPr>
      <w:r w:rsidRPr="006D02FB">
        <w:rPr>
          <w:rFonts w:ascii="Arial" w:hAnsi="Arial" w:cs="Arial"/>
          <w:b/>
          <w:bCs/>
          <w:sz w:val="22"/>
          <w:szCs w:val="22"/>
        </w:rPr>
        <w:t>Objednatel:</w:t>
      </w:r>
      <w:r w:rsidR="00EF0B23">
        <w:rPr>
          <w:rFonts w:ascii="Arial" w:hAnsi="Arial" w:cs="Arial"/>
          <w:b/>
          <w:bCs/>
          <w:sz w:val="22"/>
          <w:szCs w:val="22"/>
        </w:rPr>
        <w:t xml:space="preserve"> </w:t>
      </w:r>
      <w:r w:rsidR="00431802" w:rsidRPr="006D02FB">
        <w:rPr>
          <w:rFonts w:ascii="Calibri" w:hAnsi="Calibri"/>
          <w:b/>
          <w:bCs/>
          <w:color w:val="000000"/>
        </w:rPr>
        <w:t xml:space="preserve">Nemocnice </w:t>
      </w:r>
      <w:r w:rsidR="00836002">
        <w:rPr>
          <w:rFonts w:ascii="Calibri" w:hAnsi="Calibri"/>
          <w:b/>
          <w:bCs/>
          <w:color w:val="000000"/>
        </w:rPr>
        <w:t>Havlíčkův Brod</w:t>
      </w:r>
      <w:r w:rsidR="00431802" w:rsidRPr="006D02FB">
        <w:rPr>
          <w:rFonts w:ascii="Calibri" w:hAnsi="Calibri"/>
          <w:b/>
          <w:bCs/>
          <w:color w:val="000000"/>
        </w:rPr>
        <w:t>, příspěvková organizace</w:t>
      </w:r>
    </w:p>
    <w:p w:rsidR="00431802"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Cs/>
          <w:color w:val="000000"/>
          <w:sz w:val="24"/>
        </w:rPr>
      </w:pPr>
      <w:r>
        <w:rPr>
          <w:rFonts w:ascii="Calibri" w:hAnsi="Calibri"/>
          <w:color w:val="000000"/>
          <w:sz w:val="24"/>
        </w:rPr>
        <w:t>Sídlo</w:t>
      </w:r>
      <w:r w:rsidRPr="00431802">
        <w:rPr>
          <w:rFonts w:ascii="Calibri" w:hAnsi="Calibri"/>
          <w:color w:val="000000"/>
          <w:sz w:val="24"/>
        </w:rPr>
        <w:t xml:space="preserve">: </w:t>
      </w:r>
      <w:r w:rsidR="00836002">
        <w:rPr>
          <w:rFonts w:ascii="Calibri" w:hAnsi="Calibri"/>
          <w:color w:val="000000"/>
          <w:sz w:val="24"/>
        </w:rPr>
        <w:t>Husova 2624</w:t>
      </w:r>
      <w:r w:rsidRPr="00431802">
        <w:rPr>
          <w:rFonts w:ascii="Calibri" w:hAnsi="Calibri"/>
          <w:color w:val="000000"/>
          <w:sz w:val="24"/>
        </w:rPr>
        <w:t>, 58</w:t>
      </w:r>
      <w:r w:rsidR="00836002">
        <w:rPr>
          <w:rFonts w:ascii="Calibri" w:hAnsi="Calibri"/>
          <w:color w:val="000000"/>
          <w:sz w:val="24"/>
        </w:rPr>
        <w:t>0</w:t>
      </w:r>
      <w:r w:rsidR="001E2469">
        <w:rPr>
          <w:rFonts w:ascii="Calibri" w:hAnsi="Calibri"/>
          <w:color w:val="000000"/>
          <w:sz w:val="24"/>
        </w:rPr>
        <w:t xml:space="preserve"> </w:t>
      </w:r>
      <w:r w:rsidR="00323657">
        <w:rPr>
          <w:rFonts w:ascii="Calibri" w:hAnsi="Calibri"/>
          <w:color w:val="000000"/>
          <w:sz w:val="24"/>
        </w:rPr>
        <w:t>01</w:t>
      </w:r>
      <w:r w:rsidRPr="00431802">
        <w:rPr>
          <w:rFonts w:ascii="Calibri" w:hAnsi="Calibri"/>
          <w:color w:val="000000"/>
          <w:sz w:val="24"/>
        </w:rPr>
        <w:t xml:space="preserve"> </w:t>
      </w:r>
      <w:r w:rsidR="00836002">
        <w:rPr>
          <w:rFonts w:ascii="Calibri" w:hAnsi="Calibri"/>
          <w:color w:val="000000"/>
          <w:sz w:val="24"/>
        </w:rPr>
        <w:t>Havlíčkův Brod</w:t>
      </w:r>
    </w:p>
    <w:p w:rsidR="006D02FB" w:rsidRDefault="006D02FB"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bCs/>
          <w:color w:val="000000"/>
          <w:sz w:val="24"/>
        </w:rPr>
        <w:t xml:space="preserve">Zastoupená: </w:t>
      </w:r>
      <w:r w:rsidR="00D26488">
        <w:rPr>
          <w:rFonts w:ascii="Calibri" w:hAnsi="Calibri"/>
          <w:bCs/>
          <w:color w:val="000000"/>
          <w:sz w:val="24"/>
        </w:rPr>
        <w:t>M</w:t>
      </w:r>
      <w:r w:rsidR="00687223">
        <w:rPr>
          <w:rFonts w:ascii="Calibri" w:hAnsi="Calibri"/>
          <w:bCs/>
          <w:color w:val="000000"/>
          <w:sz w:val="24"/>
        </w:rPr>
        <w:t xml:space="preserve">gr. Davidem </w:t>
      </w:r>
      <w:proofErr w:type="spellStart"/>
      <w:r w:rsidR="00687223">
        <w:rPr>
          <w:rFonts w:ascii="Calibri" w:hAnsi="Calibri"/>
          <w:bCs/>
          <w:color w:val="000000"/>
          <w:sz w:val="24"/>
        </w:rPr>
        <w:t>Rezničenkem</w:t>
      </w:r>
      <w:proofErr w:type="spellEnd"/>
      <w:r>
        <w:rPr>
          <w:rFonts w:ascii="Calibri" w:hAnsi="Calibri"/>
          <w:bCs/>
          <w:color w:val="000000"/>
          <w:sz w:val="24"/>
        </w:rPr>
        <w:t xml:space="preserve">, </w:t>
      </w:r>
      <w:r w:rsidR="009721F2">
        <w:rPr>
          <w:rFonts w:ascii="Calibri" w:hAnsi="Calibri"/>
          <w:bCs/>
          <w:color w:val="000000"/>
          <w:sz w:val="24"/>
        </w:rPr>
        <w:t xml:space="preserve">MHA, </w:t>
      </w:r>
      <w:r>
        <w:rPr>
          <w:rFonts w:ascii="Calibri" w:hAnsi="Calibri"/>
          <w:bCs/>
          <w:color w:val="000000"/>
          <w:sz w:val="24"/>
        </w:rPr>
        <w:t>ředitelem</w:t>
      </w:r>
    </w:p>
    <w:p w:rsidR="00431802"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color w:val="000000"/>
          <w:sz w:val="24"/>
        </w:rPr>
        <w:t>IČ: 00</w:t>
      </w:r>
      <w:r w:rsidR="00836002">
        <w:rPr>
          <w:rFonts w:ascii="Calibri" w:hAnsi="Calibri"/>
          <w:color w:val="000000"/>
          <w:sz w:val="24"/>
        </w:rPr>
        <w:t>179540</w:t>
      </w:r>
    </w:p>
    <w:p w:rsidR="00431802"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color w:val="000000"/>
          <w:sz w:val="24"/>
        </w:rPr>
        <w:t>DIČ: CZ00</w:t>
      </w:r>
      <w:r w:rsidR="00836002">
        <w:rPr>
          <w:rFonts w:ascii="Calibri" w:hAnsi="Calibri"/>
          <w:color w:val="000000"/>
          <w:sz w:val="24"/>
        </w:rPr>
        <w:t>179540</w:t>
      </w:r>
      <w:r w:rsidR="00C36FCF">
        <w:rPr>
          <w:rFonts w:ascii="Calibri" w:hAnsi="Calibri"/>
          <w:color w:val="000000"/>
          <w:sz w:val="24"/>
        </w:rPr>
        <w:t>, plátce DPH</w:t>
      </w:r>
    </w:p>
    <w:p w:rsidR="00431802" w:rsidRPr="00D82BAE"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Pr>
          <w:rFonts w:ascii="Calibri" w:hAnsi="Calibri"/>
          <w:color w:val="000000"/>
          <w:sz w:val="24"/>
        </w:rPr>
        <w:t>bankovní spojení: K</w:t>
      </w:r>
      <w:r w:rsidR="00323657">
        <w:rPr>
          <w:rFonts w:ascii="Calibri" w:hAnsi="Calibri"/>
          <w:color w:val="000000"/>
          <w:sz w:val="24"/>
        </w:rPr>
        <w:t>omerční banka</w:t>
      </w:r>
      <w:r>
        <w:rPr>
          <w:rFonts w:ascii="Calibri" w:hAnsi="Calibri"/>
          <w:color w:val="000000"/>
          <w:sz w:val="24"/>
        </w:rPr>
        <w:t xml:space="preserve">, a.s., pobočka </w:t>
      </w:r>
      <w:r w:rsidR="00687223">
        <w:rPr>
          <w:rFonts w:ascii="Calibri" w:hAnsi="Calibri"/>
          <w:color w:val="000000"/>
          <w:sz w:val="24"/>
        </w:rPr>
        <w:t>Havlíčkův Brod</w:t>
      </w:r>
    </w:p>
    <w:p w:rsidR="00431802" w:rsidRPr="00D82BAE" w:rsidRDefault="00431802" w:rsidP="00431802">
      <w:pPr>
        <w:widowControl w:val="0"/>
        <w:shd w:val="clear" w:color="auto" w:fill="FFFFFF"/>
        <w:tabs>
          <w:tab w:val="left" w:pos="288"/>
        </w:tabs>
        <w:autoSpaceDE w:val="0"/>
        <w:autoSpaceDN w:val="0"/>
        <w:adjustRightInd w:val="0"/>
        <w:spacing w:before="0"/>
        <w:ind w:left="288" w:firstLine="0"/>
        <w:rPr>
          <w:rFonts w:ascii="Calibri" w:hAnsi="Calibri"/>
          <w:b/>
          <w:bCs/>
          <w:color w:val="000000"/>
          <w:sz w:val="24"/>
        </w:rPr>
      </w:pPr>
      <w:r w:rsidRPr="00687223">
        <w:rPr>
          <w:rFonts w:ascii="Calibri" w:hAnsi="Calibri"/>
          <w:color w:val="000000"/>
          <w:sz w:val="24"/>
        </w:rPr>
        <w:t xml:space="preserve">číslo účtu: </w:t>
      </w:r>
      <w:r w:rsidR="00687223" w:rsidRPr="00687223">
        <w:rPr>
          <w:rFonts w:ascii="Calibri" w:hAnsi="Calibri"/>
          <w:color w:val="000000"/>
          <w:sz w:val="24"/>
        </w:rPr>
        <w:t>17938521</w:t>
      </w:r>
      <w:r w:rsidRPr="00687223">
        <w:rPr>
          <w:rFonts w:ascii="Calibri" w:hAnsi="Calibri"/>
          <w:color w:val="000000"/>
          <w:sz w:val="24"/>
        </w:rPr>
        <w:t>/0100</w:t>
      </w:r>
    </w:p>
    <w:p w:rsidR="009472EF" w:rsidRPr="009472EF" w:rsidRDefault="009472EF" w:rsidP="009472EF">
      <w:pPr>
        <w:widowControl w:val="0"/>
        <w:shd w:val="clear" w:color="auto" w:fill="FFFFFF"/>
        <w:tabs>
          <w:tab w:val="left" w:pos="288"/>
        </w:tabs>
        <w:autoSpaceDE w:val="0"/>
        <w:autoSpaceDN w:val="0"/>
        <w:adjustRightInd w:val="0"/>
        <w:spacing w:before="0"/>
        <w:ind w:left="288" w:firstLine="0"/>
        <w:rPr>
          <w:rFonts w:ascii="Calibri" w:hAnsi="Calibri"/>
          <w:color w:val="000000"/>
          <w:sz w:val="24"/>
        </w:rPr>
      </w:pPr>
      <w:r w:rsidRPr="009472EF">
        <w:rPr>
          <w:rFonts w:ascii="Calibri" w:hAnsi="Calibri"/>
          <w:color w:val="000000"/>
          <w:sz w:val="24"/>
        </w:rPr>
        <w:t xml:space="preserve">příspěvková organizace zapsaná v obchodním rejstříku vedeném Krajským soudem v Hradci Králové pod spis. značkou: </w:t>
      </w:r>
      <w:proofErr w:type="spellStart"/>
      <w:r w:rsidRPr="009472EF">
        <w:rPr>
          <w:rFonts w:ascii="Calibri" w:hAnsi="Calibri"/>
          <w:color w:val="000000"/>
          <w:sz w:val="24"/>
        </w:rPr>
        <w:t>Pr</w:t>
      </w:r>
      <w:proofErr w:type="spellEnd"/>
      <w:r w:rsidRPr="009472EF">
        <w:rPr>
          <w:rFonts w:ascii="Calibri" w:hAnsi="Calibri"/>
          <w:color w:val="000000"/>
          <w:sz w:val="24"/>
        </w:rPr>
        <w:t xml:space="preserve"> 876</w:t>
      </w:r>
    </w:p>
    <w:p w:rsidR="00F14EA5" w:rsidRPr="005D1C0D" w:rsidRDefault="008424B2" w:rsidP="008424B2">
      <w:pPr>
        <w:ind w:hanging="251"/>
        <w:rPr>
          <w:rFonts w:asciiTheme="minorHAnsi" w:hAnsiTheme="minorHAnsi" w:cs="Arial"/>
          <w:bCs/>
          <w:sz w:val="24"/>
          <w:szCs w:val="24"/>
        </w:rPr>
      </w:pPr>
      <w:r w:rsidRPr="005D1C0D">
        <w:rPr>
          <w:rFonts w:asciiTheme="minorHAnsi" w:hAnsiTheme="minorHAnsi" w:cs="Arial"/>
          <w:bCs/>
          <w:sz w:val="24"/>
          <w:szCs w:val="24"/>
        </w:rPr>
        <w:t>(dále jen „</w:t>
      </w:r>
      <w:r w:rsidRPr="005D1C0D">
        <w:rPr>
          <w:rFonts w:asciiTheme="minorHAnsi" w:hAnsiTheme="minorHAnsi" w:cs="Arial"/>
          <w:b/>
          <w:bCs/>
          <w:sz w:val="24"/>
          <w:szCs w:val="24"/>
        </w:rPr>
        <w:t>objednatel</w:t>
      </w:r>
      <w:r w:rsidRPr="005D1C0D">
        <w:rPr>
          <w:rFonts w:asciiTheme="minorHAnsi" w:hAnsiTheme="minorHAnsi" w:cs="Arial"/>
          <w:bCs/>
          <w:sz w:val="24"/>
          <w:szCs w:val="24"/>
        </w:rPr>
        <w:t>“</w:t>
      </w:r>
      <w:r w:rsidR="008170FC" w:rsidRPr="005D1C0D">
        <w:rPr>
          <w:rFonts w:asciiTheme="minorHAnsi" w:hAnsiTheme="minorHAnsi" w:cs="Arial"/>
          <w:bCs/>
          <w:sz w:val="24"/>
          <w:szCs w:val="24"/>
        </w:rPr>
        <w:t xml:space="preserve"> či „</w:t>
      </w:r>
      <w:r w:rsidR="008170FC" w:rsidRPr="005D1C0D">
        <w:rPr>
          <w:rFonts w:asciiTheme="minorHAnsi" w:hAnsiTheme="minorHAnsi" w:cs="Arial"/>
          <w:b/>
          <w:bCs/>
          <w:sz w:val="24"/>
          <w:szCs w:val="24"/>
        </w:rPr>
        <w:t>nemocnice</w:t>
      </w:r>
      <w:r w:rsidR="008170FC" w:rsidRPr="005D1C0D">
        <w:rPr>
          <w:rFonts w:asciiTheme="minorHAnsi" w:hAnsiTheme="minorHAnsi" w:cs="Arial"/>
          <w:bCs/>
          <w:sz w:val="24"/>
          <w:szCs w:val="24"/>
        </w:rPr>
        <w:t>“</w:t>
      </w:r>
      <w:r w:rsidRPr="005D1C0D">
        <w:rPr>
          <w:rFonts w:asciiTheme="minorHAnsi" w:hAnsiTheme="minorHAnsi" w:cs="Arial"/>
          <w:bCs/>
          <w:sz w:val="24"/>
          <w:szCs w:val="24"/>
        </w:rPr>
        <w:t xml:space="preserve">) </w:t>
      </w:r>
    </w:p>
    <w:p w:rsidR="008424B2" w:rsidRDefault="008424B2" w:rsidP="008424B2">
      <w:pPr>
        <w:ind w:hanging="251"/>
        <w:rPr>
          <w:rFonts w:ascii="Arial" w:hAnsi="Arial" w:cs="Arial"/>
          <w:b/>
          <w:bCs/>
          <w:szCs w:val="24"/>
        </w:rPr>
      </w:pPr>
    </w:p>
    <w:p w:rsidR="00F14EA5" w:rsidRPr="006D02FB" w:rsidRDefault="008E5C07" w:rsidP="00FD7D5B">
      <w:pPr>
        <w:pStyle w:val="Odstavecseseznamem"/>
        <w:numPr>
          <w:ilvl w:val="1"/>
          <w:numId w:val="17"/>
        </w:numPr>
        <w:spacing w:before="0" w:after="120"/>
        <w:rPr>
          <w:rFonts w:ascii="Arial" w:hAnsi="Arial" w:cs="Arial"/>
          <w:b/>
          <w:bCs/>
          <w:sz w:val="22"/>
          <w:szCs w:val="22"/>
        </w:rPr>
      </w:pPr>
      <w:r>
        <w:rPr>
          <w:rFonts w:ascii="Arial" w:hAnsi="Arial" w:cs="Arial"/>
          <w:b/>
          <w:bCs/>
          <w:sz w:val="22"/>
          <w:szCs w:val="22"/>
        </w:rPr>
        <w:t>Zhotovitel</w:t>
      </w:r>
      <w:r w:rsidR="00F14EA5" w:rsidRPr="006D02FB">
        <w:rPr>
          <w:rFonts w:ascii="Arial" w:hAnsi="Arial" w:cs="Arial"/>
          <w:b/>
          <w:bCs/>
          <w:sz w:val="22"/>
          <w:szCs w:val="22"/>
        </w:rPr>
        <w:t>:</w:t>
      </w:r>
    </w:p>
    <w:p w:rsidR="00F14EA5" w:rsidRPr="009721F2" w:rsidRDefault="008B200E" w:rsidP="00F14EA5">
      <w:pPr>
        <w:tabs>
          <w:tab w:val="left" w:pos="3119"/>
        </w:tabs>
        <w:ind w:left="770"/>
        <w:rPr>
          <w:rFonts w:asciiTheme="minorHAnsi" w:hAnsiTheme="minorHAnsi" w:cs="Arial"/>
          <w:sz w:val="24"/>
          <w:szCs w:val="24"/>
        </w:rPr>
      </w:pPr>
      <w:r w:rsidRPr="009721F2">
        <w:rPr>
          <w:rFonts w:asciiTheme="minorHAnsi" w:hAnsiTheme="minorHAnsi" w:cs="Arial"/>
          <w:sz w:val="24"/>
          <w:szCs w:val="24"/>
        </w:rPr>
        <w:t>Jméno, název (firma):</w:t>
      </w:r>
    </w:p>
    <w:p w:rsidR="00F14EA5" w:rsidRPr="009721F2" w:rsidRDefault="00F14EA5" w:rsidP="00F14EA5">
      <w:pPr>
        <w:tabs>
          <w:tab w:val="left" w:pos="3119"/>
        </w:tabs>
        <w:ind w:left="770"/>
        <w:rPr>
          <w:rFonts w:asciiTheme="minorHAnsi" w:hAnsiTheme="minorHAnsi" w:cs="Arial"/>
          <w:sz w:val="24"/>
          <w:szCs w:val="24"/>
        </w:rPr>
      </w:pPr>
      <w:r w:rsidRPr="009721F2">
        <w:rPr>
          <w:rFonts w:asciiTheme="minorHAnsi" w:hAnsiTheme="minorHAnsi" w:cs="Arial"/>
          <w:sz w:val="24"/>
          <w:szCs w:val="24"/>
        </w:rPr>
        <w:t>Sídlo:</w:t>
      </w:r>
      <w:r w:rsidRPr="009721F2">
        <w:rPr>
          <w:rFonts w:asciiTheme="minorHAnsi" w:hAnsiTheme="minorHAnsi" w:cs="Arial"/>
          <w:sz w:val="24"/>
          <w:szCs w:val="24"/>
        </w:rPr>
        <w:tab/>
      </w:r>
    </w:p>
    <w:p w:rsidR="00F14EA5" w:rsidRPr="009721F2" w:rsidRDefault="00F14EA5" w:rsidP="00F14EA5">
      <w:pPr>
        <w:tabs>
          <w:tab w:val="left" w:pos="3119"/>
        </w:tabs>
        <w:ind w:left="770"/>
        <w:rPr>
          <w:rFonts w:asciiTheme="minorHAnsi" w:hAnsiTheme="minorHAnsi" w:cs="Arial"/>
          <w:sz w:val="24"/>
          <w:szCs w:val="24"/>
        </w:rPr>
      </w:pPr>
      <w:r w:rsidRPr="009721F2">
        <w:rPr>
          <w:rFonts w:asciiTheme="minorHAnsi" w:hAnsiTheme="minorHAnsi" w:cs="Arial"/>
          <w:sz w:val="24"/>
          <w:szCs w:val="24"/>
        </w:rPr>
        <w:t>Zastoupen/a</w:t>
      </w:r>
      <w:r w:rsidR="000D1EBF" w:rsidRPr="009721F2">
        <w:rPr>
          <w:rFonts w:asciiTheme="minorHAnsi" w:hAnsiTheme="minorHAnsi" w:cs="Arial"/>
          <w:sz w:val="24"/>
          <w:szCs w:val="24"/>
        </w:rPr>
        <w:t>/</w:t>
      </w:r>
      <w:r w:rsidRPr="009721F2">
        <w:rPr>
          <w:rFonts w:asciiTheme="minorHAnsi" w:hAnsiTheme="minorHAnsi" w:cs="Arial"/>
          <w:sz w:val="24"/>
          <w:szCs w:val="24"/>
        </w:rPr>
        <w:t xml:space="preserve">: </w:t>
      </w:r>
      <w:r w:rsidRPr="009721F2">
        <w:rPr>
          <w:rFonts w:asciiTheme="minorHAnsi" w:hAnsiTheme="minorHAnsi" w:cs="Arial"/>
          <w:sz w:val="24"/>
          <w:szCs w:val="24"/>
        </w:rPr>
        <w:tab/>
      </w:r>
    </w:p>
    <w:p w:rsidR="00F14EA5" w:rsidRPr="009721F2" w:rsidRDefault="00F14EA5" w:rsidP="00F14EA5">
      <w:pPr>
        <w:tabs>
          <w:tab w:val="left" w:pos="3119"/>
        </w:tabs>
        <w:ind w:left="770"/>
        <w:rPr>
          <w:rFonts w:asciiTheme="minorHAnsi" w:hAnsiTheme="minorHAnsi" w:cs="Arial"/>
          <w:sz w:val="24"/>
          <w:szCs w:val="24"/>
        </w:rPr>
      </w:pPr>
      <w:r w:rsidRPr="009721F2">
        <w:rPr>
          <w:rFonts w:asciiTheme="minorHAnsi" w:hAnsiTheme="minorHAnsi" w:cs="Arial"/>
          <w:sz w:val="24"/>
          <w:szCs w:val="24"/>
        </w:rPr>
        <w:t xml:space="preserve">IČ: </w:t>
      </w:r>
      <w:r w:rsidRPr="009721F2">
        <w:rPr>
          <w:rFonts w:asciiTheme="minorHAnsi" w:hAnsiTheme="minorHAnsi" w:cs="Arial"/>
          <w:sz w:val="24"/>
          <w:szCs w:val="24"/>
        </w:rPr>
        <w:tab/>
      </w:r>
    </w:p>
    <w:p w:rsidR="00F14EA5" w:rsidRPr="009721F2" w:rsidRDefault="00F14EA5" w:rsidP="00F14EA5">
      <w:pPr>
        <w:tabs>
          <w:tab w:val="left" w:pos="3119"/>
        </w:tabs>
        <w:ind w:left="770"/>
        <w:rPr>
          <w:rFonts w:asciiTheme="minorHAnsi" w:hAnsiTheme="minorHAnsi" w:cs="Arial"/>
          <w:sz w:val="24"/>
          <w:szCs w:val="24"/>
        </w:rPr>
      </w:pPr>
      <w:r w:rsidRPr="009721F2">
        <w:rPr>
          <w:rFonts w:asciiTheme="minorHAnsi" w:hAnsiTheme="minorHAnsi" w:cs="Arial"/>
          <w:sz w:val="24"/>
          <w:szCs w:val="24"/>
        </w:rPr>
        <w:t xml:space="preserve">DIČ: </w:t>
      </w:r>
      <w:r w:rsidRPr="009721F2">
        <w:rPr>
          <w:rFonts w:asciiTheme="minorHAnsi" w:hAnsiTheme="minorHAnsi" w:cs="Arial"/>
          <w:sz w:val="24"/>
          <w:szCs w:val="24"/>
        </w:rPr>
        <w:tab/>
      </w:r>
    </w:p>
    <w:p w:rsidR="00C36FCF" w:rsidRPr="009721F2" w:rsidRDefault="00C36FCF" w:rsidP="00F14EA5">
      <w:pPr>
        <w:tabs>
          <w:tab w:val="left" w:pos="3119"/>
        </w:tabs>
        <w:ind w:left="770"/>
        <w:rPr>
          <w:rFonts w:asciiTheme="minorHAnsi" w:hAnsiTheme="minorHAnsi" w:cs="Arial"/>
          <w:sz w:val="24"/>
          <w:szCs w:val="24"/>
        </w:rPr>
      </w:pPr>
      <w:r w:rsidRPr="009721F2">
        <w:rPr>
          <w:rFonts w:asciiTheme="minorHAnsi" w:hAnsiTheme="minorHAnsi" w:cs="Arial"/>
          <w:sz w:val="24"/>
          <w:szCs w:val="24"/>
        </w:rPr>
        <w:t>plátce/ neplátce daně z přidané hodnoty</w:t>
      </w:r>
      <w:r w:rsidR="00A433B0" w:rsidRPr="009721F2">
        <w:rPr>
          <w:rFonts w:asciiTheme="minorHAnsi" w:hAnsiTheme="minorHAnsi" w:cs="Arial"/>
          <w:sz w:val="24"/>
          <w:szCs w:val="24"/>
        </w:rPr>
        <w:t>*</w:t>
      </w:r>
      <w:r w:rsidRPr="009721F2">
        <w:rPr>
          <w:rFonts w:asciiTheme="minorHAnsi" w:hAnsiTheme="minorHAnsi" w:cs="Arial"/>
          <w:sz w:val="24"/>
          <w:szCs w:val="24"/>
        </w:rPr>
        <w:t xml:space="preserve"> (dále </w:t>
      </w:r>
      <w:r w:rsidR="00D200A6">
        <w:rPr>
          <w:rFonts w:asciiTheme="minorHAnsi" w:hAnsiTheme="minorHAnsi" w:cs="Arial"/>
          <w:sz w:val="24"/>
          <w:szCs w:val="24"/>
        </w:rPr>
        <w:t xml:space="preserve">též </w:t>
      </w:r>
      <w:r w:rsidRPr="009721F2">
        <w:rPr>
          <w:rFonts w:asciiTheme="minorHAnsi" w:hAnsiTheme="minorHAnsi" w:cs="Arial"/>
          <w:sz w:val="24"/>
          <w:szCs w:val="24"/>
        </w:rPr>
        <w:t>jen „</w:t>
      </w:r>
      <w:r w:rsidRPr="009721F2">
        <w:rPr>
          <w:rFonts w:asciiTheme="minorHAnsi" w:hAnsiTheme="minorHAnsi" w:cs="Arial"/>
          <w:b/>
          <w:sz w:val="24"/>
          <w:szCs w:val="24"/>
        </w:rPr>
        <w:t>DPH</w:t>
      </w:r>
      <w:r w:rsidRPr="009721F2">
        <w:rPr>
          <w:rFonts w:asciiTheme="minorHAnsi" w:hAnsiTheme="minorHAnsi" w:cs="Arial"/>
          <w:sz w:val="24"/>
          <w:szCs w:val="24"/>
        </w:rPr>
        <w:t>“):</w:t>
      </w:r>
    </w:p>
    <w:p w:rsidR="00F14EA5" w:rsidRPr="009721F2" w:rsidRDefault="00F14EA5" w:rsidP="00F14EA5">
      <w:pPr>
        <w:tabs>
          <w:tab w:val="left" w:pos="3119"/>
        </w:tabs>
        <w:ind w:left="770"/>
        <w:rPr>
          <w:rFonts w:asciiTheme="minorHAnsi" w:hAnsiTheme="minorHAnsi" w:cs="Arial"/>
          <w:sz w:val="24"/>
          <w:szCs w:val="24"/>
        </w:rPr>
      </w:pPr>
      <w:r w:rsidRPr="009721F2">
        <w:rPr>
          <w:rFonts w:asciiTheme="minorHAnsi" w:hAnsiTheme="minorHAnsi" w:cs="Arial"/>
          <w:sz w:val="24"/>
          <w:szCs w:val="24"/>
        </w:rPr>
        <w:t>Bankovní spojení:</w:t>
      </w:r>
      <w:r w:rsidRPr="009721F2">
        <w:rPr>
          <w:rFonts w:asciiTheme="minorHAnsi" w:hAnsiTheme="minorHAnsi" w:cs="Arial"/>
          <w:sz w:val="24"/>
          <w:szCs w:val="24"/>
        </w:rPr>
        <w:tab/>
      </w:r>
    </w:p>
    <w:p w:rsidR="00A433B0" w:rsidRPr="009721F2" w:rsidRDefault="00A433B0" w:rsidP="00A433B0">
      <w:pPr>
        <w:ind w:left="284" w:firstLine="0"/>
        <w:rPr>
          <w:rFonts w:asciiTheme="minorHAnsi" w:hAnsiTheme="minorHAnsi" w:cs="Arial"/>
          <w:sz w:val="24"/>
          <w:szCs w:val="24"/>
        </w:rPr>
      </w:pPr>
      <w:proofErr w:type="spellStart"/>
      <w:r w:rsidRPr="009721F2">
        <w:rPr>
          <w:rFonts w:asciiTheme="minorHAnsi" w:hAnsiTheme="minorHAnsi" w:cs="Arial"/>
          <w:sz w:val="24"/>
          <w:szCs w:val="24"/>
        </w:rPr>
        <w:t>Zaps</w:t>
      </w:r>
      <w:proofErr w:type="spellEnd"/>
      <w:r w:rsidRPr="009721F2">
        <w:rPr>
          <w:rFonts w:asciiTheme="minorHAnsi" w:hAnsiTheme="minorHAnsi" w:cs="Arial"/>
          <w:sz w:val="24"/>
          <w:szCs w:val="24"/>
        </w:rPr>
        <w:t>.</w:t>
      </w:r>
      <w:r w:rsidRPr="009721F2">
        <w:rPr>
          <w:rFonts w:asciiTheme="minorHAnsi" w:hAnsiTheme="minorHAnsi"/>
          <w:sz w:val="24"/>
          <w:szCs w:val="24"/>
        </w:rPr>
        <w:t xml:space="preserve"> v</w:t>
      </w:r>
      <w:r w:rsidRPr="009721F2">
        <w:rPr>
          <w:rFonts w:asciiTheme="minorHAnsi" w:hAnsiTheme="minorHAnsi" w:cs="Arial"/>
          <w:sz w:val="24"/>
          <w:szCs w:val="24"/>
        </w:rPr>
        <w:t> obchodním rejstříku vedeném  Krajským soudem v……………………………………………. pod spisovou</w:t>
      </w:r>
      <w:r w:rsidR="00EF4839" w:rsidRPr="009721F2">
        <w:rPr>
          <w:rFonts w:asciiTheme="minorHAnsi" w:hAnsiTheme="minorHAnsi" w:cs="Arial"/>
          <w:sz w:val="24"/>
          <w:szCs w:val="24"/>
        </w:rPr>
        <w:t xml:space="preserve"> </w:t>
      </w:r>
      <w:r w:rsidRPr="009721F2">
        <w:rPr>
          <w:rFonts w:asciiTheme="minorHAnsi" w:hAnsiTheme="minorHAnsi" w:cs="Arial"/>
          <w:sz w:val="24"/>
          <w:szCs w:val="24"/>
        </w:rPr>
        <w:t>značkou:……………………………………,*</w:t>
      </w:r>
    </w:p>
    <w:p w:rsidR="00A433B0" w:rsidRPr="009721F2" w:rsidRDefault="00A433B0" w:rsidP="00A433B0">
      <w:pPr>
        <w:tabs>
          <w:tab w:val="left" w:pos="3119"/>
        </w:tabs>
        <w:ind w:left="770"/>
        <w:rPr>
          <w:rFonts w:asciiTheme="minorHAnsi" w:hAnsiTheme="minorHAnsi" w:cs="Arial"/>
          <w:sz w:val="24"/>
          <w:szCs w:val="24"/>
        </w:rPr>
      </w:pPr>
      <w:r w:rsidRPr="009721F2">
        <w:rPr>
          <w:rFonts w:asciiTheme="minorHAnsi" w:hAnsiTheme="minorHAnsi" w:cs="Arial"/>
          <w:sz w:val="24"/>
          <w:szCs w:val="24"/>
        </w:rPr>
        <w:t xml:space="preserve">případně v jiném rejstříku:……………………………………….* </w:t>
      </w:r>
    </w:p>
    <w:p w:rsidR="008424B2" w:rsidRPr="009721F2" w:rsidRDefault="008424B2" w:rsidP="009721F2">
      <w:pPr>
        <w:tabs>
          <w:tab w:val="left" w:pos="3119"/>
        </w:tabs>
        <w:ind w:left="770"/>
        <w:rPr>
          <w:rFonts w:asciiTheme="minorHAnsi" w:hAnsiTheme="minorHAnsi" w:cs="Arial"/>
          <w:sz w:val="24"/>
          <w:szCs w:val="24"/>
        </w:rPr>
      </w:pPr>
      <w:r w:rsidRPr="009721F2">
        <w:rPr>
          <w:rFonts w:asciiTheme="minorHAnsi" w:hAnsiTheme="minorHAnsi" w:cs="Arial"/>
          <w:sz w:val="24"/>
          <w:szCs w:val="24"/>
        </w:rPr>
        <w:t>(dále jen „</w:t>
      </w:r>
      <w:r w:rsidRPr="009721F2">
        <w:rPr>
          <w:rFonts w:asciiTheme="minorHAnsi" w:hAnsiTheme="minorHAnsi" w:cs="Arial"/>
          <w:b/>
          <w:sz w:val="24"/>
          <w:szCs w:val="24"/>
        </w:rPr>
        <w:t>zhotovitel</w:t>
      </w:r>
      <w:r w:rsidRPr="009721F2">
        <w:rPr>
          <w:rFonts w:asciiTheme="minorHAnsi" w:hAnsiTheme="minorHAnsi" w:cs="Arial"/>
          <w:sz w:val="24"/>
          <w:szCs w:val="24"/>
        </w:rPr>
        <w:t>“)</w:t>
      </w:r>
    </w:p>
    <w:p w:rsidR="00F14EA5" w:rsidRPr="00A433B0" w:rsidRDefault="00A433B0" w:rsidP="00F14EA5">
      <w:pPr>
        <w:tabs>
          <w:tab w:val="center" w:pos="4253"/>
        </w:tabs>
        <w:spacing w:line="240" w:lineRule="atLeast"/>
        <w:rPr>
          <w:rFonts w:ascii="Arial" w:hAnsi="Arial" w:cs="Arial"/>
          <w:sz w:val="18"/>
          <w:szCs w:val="18"/>
        </w:rPr>
      </w:pPr>
      <w:r w:rsidRPr="00A433B0">
        <w:rPr>
          <w:rFonts w:ascii="Arial" w:hAnsi="Arial" w:cs="Arial"/>
          <w:sz w:val="18"/>
          <w:szCs w:val="18"/>
        </w:rPr>
        <w:t>*nehodící se vymažte</w:t>
      </w:r>
    </w:p>
    <w:p w:rsidR="00F14EA5" w:rsidRPr="00A433B0" w:rsidRDefault="00F14EA5" w:rsidP="00F14EA5">
      <w:pPr>
        <w:tabs>
          <w:tab w:val="center" w:pos="4253"/>
        </w:tabs>
        <w:spacing w:line="240" w:lineRule="atLeast"/>
        <w:jc w:val="center"/>
        <w:rPr>
          <w:rFonts w:ascii="Arial" w:hAnsi="Arial" w:cs="Arial"/>
          <w:b/>
          <w:sz w:val="22"/>
          <w:szCs w:val="22"/>
        </w:rPr>
      </w:pPr>
      <w:r w:rsidRPr="00A433B0">
        <w:rPr>
          <w:rFonts w:ascii="Arial" w:hAnsi="Arial" w:cs="Arial"/>
          <w:b/>
          <w:sz w:val="22"/>
          <w:szCs w:val="22"/>
        </w:rPr>
        <w:t>Čl. 2.</w:t>
      </w:r>
    </w:p>
    <w:p w:rsidR="00F14EA5" w:rsidRDefault="00F14EA5" w:rsidP="005D7A1D">
      <w:pPr>
        <w:pStyle w:val="Nadpis2"/>
      </w:pPr>
      <w:r>
        <w:t>Předmět smlouvy</w:t>
      </w:r>
      <w:r w:rsidR="007C2489">
        <w:t>.</w:t>
      </w:r>
    </w:p>
    <w:p w:rsidR="00F14EA5" w:rsidRDefault="00F14EA5" w:rsidP="00F14EA5">
      <w:pPr>
        <w:rPr>
          <w:rFonts w:ascii="Arial" w:hAnsi="Arial" w:cs="Arial"/>
        </w:rPr>
      </w:pPr>
    </w:p>
    <w:p w:rsidR="00FB65C0" w:rsidRDefault="008E5C07" w:rsidP="00FB4217">
      <w:pPr>
        <w:numPr>
          <w:ilvl w:val="1"/>
          <w:numId w:val="16"/>
        </w:numPr>
        <w:tabs>
          <w:tab w:val="center" w:pos="4253"/>
        </w:tabs>
        <w:spacing w:before="0" w:line="240" w:lineRule="atLeast"/>
        <w:jc w:val="both"/>
        <w:rPr>
          <w:rFonts w:ascii="Calibri" w:hAnsi="Calibri" w:cs="Calibri"/>
          <w:sz w:val="22"/>
          <w:szCs w:val="22"/>
        </w:rPr>
      </w:pPr>
      <w:r>
        <w:rPr>
          <w:rFonts w:ascii="Calibri" w:hAnsi="Calibri" w:cs="Calibri"/>
          <w:sz w:val="22"/>
          <w:szCs w:val="22"/>
        </w:rPr>
        <w:t>Zhotovitel</w:t>
      </w:r>
      <w:r w:rsidR="00D36948" w:rsidRPr="00520E07">
        <w:rPr>
          <w:rFonts w:ascii="Calibri" w:hAnsi="Calibri" w:cs="Calibri"/>
          <w:sz w:val="22"/>
          <w:szCs w:val="22"/>
        </w:rPr>
        <w:t xml:space="preserve"> </w:t>
      </w:r>
      <w:r w:rsidR="00F14EA5" w:rsidRPr="00520E07">
        <w:rPr>
          <w:rFonts w:ascii="Calibri" w:hAnsi="Calibri" w:cs="Calibri"/>
          <w:sz w:val="22"/>
          <w:szCs w:val="22"/>
        </w:rPr>
        <w:t xml:space="preserve">se na základě této smlouvy zavazuje </w:t>
      </w:r>
      <w:r w:rsidR="00CB7B5A" w:rsidRPr="00CB7B5A">
        <w:rPr>
          <w:rFonts w:ascii="Calibri" w:hAnsi="Calibri" w:cs="Calibri"/>
          <w:sz w:val="22"/>
          <w:szCs w:val="22"/>
        </w:rPr>
        <w:t xml:space="preserve">za podmínek </w:t>
      </w:r>
      <w:r w:rsidR="009721F2">
        <w:rPr>
          <w:rFonts w:ascii="Calibri" w:hAnsi="Calibri" w:cs="Calibri"/>
          <w:sz w:val="22"/>
          <w:szCs w:val="22"/>
        </w:rPr>
        <w:t xml:space="preserve">v ní </w:t>
      </w:r>
      <w:r w:rsidR="00CB7B5A" w:rsidRPr="00CB7B5A">
        <w:rPr>
          <w:rFonts w:ascii="Calibri" w:hAnsi="Calibri" w:cs="Calibri"/>
          <w:sz w:val="22"/>
          <w:szCs w:val="22"/>
        </w:rPr>
        <w:t xml:space="preserve">stanovených </w:t>
      </w:r>
      <w:r w:rsidR="008424B2" w:rsidRPr="008424B2">
        <w:rPr>
          <w:rFonts w:ascii="Calibri" w:hAnsi="Calibri" w:cs="Calibri"/>
          <w:sz w:val="22"/>
          <w:szCs w:val="22"/>
        </w:rPr>
        <w:t>prov</w:t>
      </w:r>
      <w:r w:rsidR="008424B2">
        <w:rPr>
          <w:rFonts w:ascii="Calibri" w:hAnsi="Calibri" w:cs="Calibri"/>
          <w:sz w:val="22"/>
          <w:szCs w:val="22"/>
        </w:rPr>
        <w:t>ádě</w:t>
      </w:r>
      <w:r w:rsidR="008424B2" w:rsidRPr="008424B2">
        <w:rPr>
          <w:rFonts w:ascii="Calibri" w:hAnsi="Calibri" w:cs="Calibri"/>
          <w:sz w:val="22"/>
          <w:szCs w:val="22"/>
        </w:rPr>
        <w:t xml:space="preserve">t </w:t>
      </w:r>
      <w:r w:rsidR="009721F2">
        <w:rPr>
          <w:rFonts w:ascii="Calibri" w:hAnsi="Calibri" w:cs="Calibri"/>
          <w:sz w:val="22"/>
          <w:szCs w:val="22"/>
        </w:rPr>
        <w:t>p</w:t>
      </w:r>
      <w:r w:rsidR="009721F2" w:rsidRPr="008424B2">
        <w:rPr>
          <w:rFonts w:ascii="Calibri" w:hAnsi="Calibri" w:cs="Calibri"/>
          <w:sz w:val="22"/>
          <w:szCs w:val="22"/>
        </w:rPr>
        <w:t xml:space="preserve">ro objednatele </w:t>
      </w:r>
      <w:r w:rsidR="00CB7B5A">
        <w:rPr>
          <w:rFonts w:ascii="Calibri" w:hAnsi="Calibri" w:cs="Calibri"/>
          <w:sz w:val="22"/>
          <w:szCs w:val="22"/>
        </w:rPr>
        <w:t>vlastním jménem,</w:t>
      </w:r>
      <w:r w:rsidR="00CB7B5A" w:rsidRPr="008424B2">
        <w:rPr>
          <w:rFonts w:ascii="Calibri" w:hAnsi="Calibri" w:cs="Calibri"/>
          <w:sz w:val="22"/>
          <w:szCs w:val="22"/>
        </w:rPr>
        <w:t xml:space="preserve"> </w:t>
      </w:r>
      <w:r w:rsidR="008424B2" w:rsidRPr="008424B2">
        <w:rPr>
          <w:rFonts w:ascii="Calibri" w:hAnsi="Calibri" w:cs="Calibri"/>
          <w:sz w:val="22"/>
          <w:szCs w:val="22"/>
        </w:rPr>
        <w:t>na svůj náklad a nebezpečí</w:t>
      </w:r>
      <w:r w:rsidR="008424B2">
        <w:rPr>
          <w:rFonts w:ascii="Calibri" w:hAnsi="Calibri" w:cs="Calibri"/>
          <w:sz w:val="22"/>
          <w:szCs w:val="22"/>
        </w:rPr>
        <w:t xml:space="preserve"> </w:t>
      </w:r>
      <w:r w:rsidR="00CB7B5A">
        <w:rPr>
          <w:rFonts w:ascii="Calibri" w:hAnsi="Calibri" w:cs="Calibri"/>
          <w:sz w:val="22"/>
          <w:szCs w:val="22"/>
        </w:rPr>
        <w:t xml:space="preserve">dále specifikované </w:t>
      </w:r>
      <w:r w:rsidR="008424B2" w:rsidRPr="008424B2">
        <w:rPr>
          <w:rFonts w:ascii="Calibri" w:hAnsi="Calibri" w:cs="Calibri"/>
          <w:sz w:val="22"/>
          <w:szCs w:val="22"/>
        </w:rPr>
        <w:t>dílo a objednatel se zavazuje dílo pře</w:t>
      </w:r>
      <w:r w:rsidR="008424B2">
        <w:rPr>
          <w:rFonts w:ascii="Calibri" w:hAnsi="Calibri" w:cs="Calibri"/>
          <w:sz w:val="22"/>
          <w:szCs w:val="22"/>
        </w:rPr>
        <w:t xml:space="preserve">bírat a </w:t>
      </w:r>
      <w:r w:rsidR="008424B2" w:rsidRPr="008424B2">
        <w:rPr>
          <w:rFonts w:ascii="Calibri" w:hAnsi="Calibri" w:cs="Calibri"/>
          <w:sz w:val="22"/>
          <w:szCs w:val="22"/>
        </w:rPr>
        <w:t>platit cenu</w:t>
      </w:r>
      <w:r w:rsidR="008424B2">
        <w:rPr>
          <w:rFonts w:ascii="Calibri" w:hAnsi="Calibri" w:cs="Calibri"/>
          <w:sz w:val="22"/>
          <w:szCs w:val="22"/>
        </w:rPr>
        <w:t xml:space="preserve">. </w:t>
      </w:r>
      <w:r w:rsidR="00FA5BBF">
        <w:rPr>
          <w:rFonts w:ascii="Calibri" w:hAnsi="Calibri" w:cs="Calibri"/>
          <w:sz w:val="22"/>
          <w:szCs w:val="22"/>
        </w:rPr>
        <w:t xml:space="preserve"> </w:t>
      </w:r>
      <w:r w:rsidR="008424B2">
        <w:rPr>
          <w:rFonts w:ascii="Calibri" w:hAnsi="Calibri" w:cs="Calibri"/>
          <w:sz w:val="22"/>
          <w:szCs w:val="22"/>
        </w:rPr>
        <w:t xml:space="preserve">Zhotovitel </w:t>
      </w:r>
      <w:r w:rsidR="00966F4F">
        <w:rPr>
          <w:rFonts w:ascii="Calibri" w:hAnsi="Calibri" w:cs="Calibri"/>
          <w:sz w:val="22"/>
          <w:szCs w:val="22"/>
        </w:rPr>
        <w:t xml:space="preserve">bude </w:t>
      </w:r>
      <w:r w:rsidR="00F14EA5" w:rsidRPr="00520E07">
        <w:rPr>
          <w:rFonts w:ascii="Calibri" w:hAnsi="Calibri" w:cs="Calibri"/>
          <w:sz w:val="22"/>
          <w:szCs w:val="22"/>
        </w:rPr>
        <w:t xml:space="preserve">zajišťovat pro objednatele </w:t>
      </w:r>
      <w:r w:rsidR="00F14EA5" w:rsidRPr="00520E07">
        <w:rPr>
          <w:rFonts w:ascii="Calibri" w:hAnsi="Calibri" w:cs="Calibri"/>
          <w:sz w:val="22"/>
        </w:rPr>
        <w:t xml:space="preserve">vlastními pracovníky, prostředky a na vlastní náklady úklidové práce a </w:t>
      </w:r>
      <w:r w:rsidR="008170FC">
        <w:rPr>
          <w:rFonts w:ascii="Calibri" w:hAnsi="Calibri" w:cs="Calibri"/>
          <w:sz w:val="22"/>
        </w:rPr>
        <w:t xml:space="preserve">další </w:t>
      </w:r>
      <w:r w:rsidR="00F14EA5" w:rsidRPr="00520E07">
        <w:rPr>
          <w:rFonts w:ascii="Calibri" w:hAnsi="Calibri" w:cs="Calibri"/>
          <w:sz w:val="22"/>
        </w:rPr>
        <w:t>služby</w:t>
      </w:r>
      <w:r w:rsidR="00966F4F">
        <w:rPr>
          <w:rFonts w:ascii="Calibri" w:hAnsi="Calibri" w:cs="Calibri"/>
          <w:sz w:val="22"/>
        </w:rPr>
        <w:t>,</w:t>
      </w:r>
      <w:r w:rsidR="00F14EA5" w:rsidRPr="00520E07">
        <w:rPr>
          <w:rFonts w:ascii="Calibri" w:hAnsi="Calibri" w:cs="Calibri"/>
          <w:sz w:val="22"/>
          <w:szCs w:val="22"/>
        </w:rPr>
        <w:t xml:space="preserve"> </w:t>
      </w:r>
      <w:r w:rsidR="00966F4F" w:rsidRPr="00520E07">
        <w:rPr>
          <w:rFonts w:ascii="Calibri" w:hAnsi="Calibri" w:cs="Calibri"/>
          <w:sz w:val="22"/>
          <w:szCs w:val="22"/>
        </w:rPr>
        <w:t xml:space="preserve">včetně sběru odpadu a jeho ukládání na místo k tomu </w:t>
      </w:r>
      <w:r w:rsidR="00966F4F">
        <w:rPr>
          <w:rFonts w:ascii="Calibri" w:hAnsi="Calibri" w:cs="Calibri"/>
          <w:sz w:val="22"/>
          <w:szCs w:val="22"/>
        </w:rPr>
        <w:t xml:space="preserve">objednatelem </w:t>
      </w:r>
      <w:r w:rsidR="00966F4F" w:rsidRPr="00520E07">
        <w:rPr>
          <w:rFonts w:ascii="Calibri" w:hAnsi="Calibri" w:cs="Calibri"/>
          <w:sz w:val="22"/>
          <w:szCs w:val="22"/>
        </w:rPr>
        <w:t>určené</w:t>
      </w:r>
      <w:r w:rsidR="00966F4F">
        <w:rPr>
          <w:rFonts w:ascii="Calibri" w:hAnsi="Calibri" w:cs="Calibri"/>
          <w:sz w:val="22"/>
          <w:szCs w:val="22"/>
        </w:rPr>
        <w:t xml:space="preserve"> </w:t>
      </w:r>
      <w:r w:rsidR="00FB65C0">
        <w:rPr>
          <w:rFonts w:ascii="Calibri" w:hAnsi="Calibri" w:cs="Calibri"/>
          <w:sz w:val="22"/>
          <w:szCs w:val="22"/>
        </w:rPr>
        <w:t>(dále též jen souhrnně „</w:t>
      </w:r>
      <w:r w:rsidR="00FB65C0" w:rsidRPr="00FB65C0">
        <w:rPr>
          <w:rFonts w:ascii="Calibri" w:hAnsi="Calibri" w:cs="Calibri"/>
          <w:b/>
          <w:sz w:val="22"/>
          <w:szCs w:val="22"/>
        </w:rPr>
        <w:t>úklidové služby</w:t>
      </w:r>
      <w:r w:rsidR="00FB65C0">
        <w:rPr>
          <w:rFonts w:ascii="Calibri" w:hAnsi="Calibri" w:cs="Calibri"/>
          <w:sz w:val="22"/>
          <w:szCs w:val="22"/>
        </w:rPr>
        <w:t xml:space="preserve">“) </w:t>
      </w:r>
      <w:r w:rsidR="005D1C0D">
        <w:rPr>
          <w:rFonts w:ascii="Calibri" w:hAnsi="Calibri" w:cs="Calibri"/>
          <w:sz w:val="22"/>
          <w:szCs w:val="22"/>
        </w:rPr>
        <w:t>týkající se</w:t>
      </w:r>
      <w:r w:rsidR="005D1C0D" w:rsidRPr="00520E07">
        <w:rPr>
          <w:rFonts w:ascii="Calibri" w:hAnsi="Calibri" w:cs="Calibri"/>
          <w:sz w:val="22"/>
          <w:szCs w:val="22"/>
        </w:rPr>
        <w:t xml:space="preserve"> </w:t>
      </w:r>
      <w:r w:rsidR="00F14EA5" w:rsidRPr="00520E07">
        <w:rPr>
          <w:rFonts w:ascii="Calibri" w:hAnsi="Calibri" w:cs="Calibri"/>
          <w:sz w:val="22"/>
        </w:rPr>
        <w:t>zdravotnických a provozních pracoviš</w:t>
      </w:r>
      <w:r w:rsidR="005D1C0D">
        <w:rPr>
          <w:rFonts w:ascii="Calibri" w:hAnsi="Calibri" w:cs="Calibri"/>
          <w:sz w:val="22"/>
        </w:rPr>
        <w:t>ť</w:t>
      </w:r>
      <w:r w:rsidR="00F14EA5" w:rsidRPr="00520E07">
        <w:rPr>
          <w:rFonts w:ascii="Calibri" w:hAnsi="Calibri" w:cs="Calibri"/>
          <w:sz w:val="22"/>
        </w:rPr>
        <w:t xml:space="preserve"> </w:t>
      </w:r>
      <w:r w:rsidR="00431802" w:rsidRPr="00520E07">
        <w:rPr>
          <w:rFonts w:ascii="Calibri" w:hAnsi="Calibri" w:cs="Calibri"/>
          <w:b/>
          <w:bCs/>
          <w:sz w:val="22"/>
        </w:rPr>
        <w:t xml:space="preserve">Nemocnice </w:t>
      </w:r>
      <w:r w:rsidR="00836002">
        <w:rPr>
          <w:rFonts w:ascii="Calibri" w:hAnsi="Calibri" w:cs="Calibri"/>
          <w:b/>
          <w:bCs/>
          <w:sz w:val="22"/>
        </w:rPr>
        <w:t>Havlíčkův Brod</w:t>
      </w:r>
      <w:r w:rsidR="00431802" w:rsidRPr="00520E07">
        <w:rPr>
          <w:rFonts w:ascii="Calibri" w:hAnsi="Calibri" w:cs="Calibri"/>
          <w:b/>
          <w:bCs/>
          <w:sz w:val="22"/>
        </w:rPr>
        <w:t>, pří</w:t>
      </w:r>
      <w:r w:rsidR="006D02FB" w:rsidRPr="00520E07">
        <w:rPr>
          <w:rFonts w:ascii="Calibri" w:hAnsi="Calibri" w:cs="Calibri"/>
          <w:b/>
          <w:bCs/>
          <w:sz w:val="22"/>
        </w:rPr>
        <w:t>sp</w:t>
      </w:r>
      <w:r w:rsidR="00AD5C49" w:rsidRPr="00520E07">
        <w:rPr>
          <w:rFonts w:ascii="Calibri" w:hAnsi="Calibri" w:cs="Calibri"/>
          <w:b/>
          <w:bCs/>
          <w:sz w:val="22"/>
        </w:rPr>
        <w:t>ě</w:t>
      </w:r>
      <w:r w:rsidR="00EF0B23">
        <w:rPr>
          <w:rFonts w:ascii="Calibri" w:hAnsi="Calibri" w:cs="Calibri"/>
          <w:b/>
          <w:bCs/>
          <w:sz w:val="22"/>
        </w:rPr>
        <w:t>vkové</w:t>
      </w:r>
      <w:r w:rsidR="006D02FB" w:rsidRPr="00520E07">
        <w:rPr>
          <w:rFonts w:ascii="Calibri" w:hAnsi="Calibri" w:cs="Calibri"/>
          <w:b/>
          <w:bCs/>
          <w:sz w:val="22"/>
        </w:rPr>
        <w:t xml:space="preserve"> organizace, </w:t>
      </w:r>
      <w:r w:rsidR="00836002">
        <w:rPr>
          <w:rFonts w:ascii="Calibri" w:hAnsi="Calibri" w:cs="Calibri"/>
          <w:b/>
          <w:bCs/>
          <w:sz w:val="22"/>
        </w:rPr>
        <w:t>Husova 2624</w:t>
      </w:r>
      <w:r w:rsidR="006D02FB" w:rsidRPr="00520E07">
        <w:rPr>
          <w:rFonts w:ascii="Calibri" w:hAnsi="Calibri" w:cs="Calibri"/>
          <w:b/>
          <w:bCs/>
          <w:sz w:val="22"/>
        </w:rPr>
        <w:t>, 58</w:t>
      </w:r>
      <w:r w:rsidR="00836002">
        <w:rPr>
          <w:rFonts w:ascii="Calibri" w:hAnsi="Calibri" w:cs="Calibri"/>
          <w:b/>
          <w:bCs/>
          <w:sz w:val="22"/>
        </w:rPr>
        <w:t>0</w:t>
      </w:r>
      <w:r w:rsidR="006D02FB" w:rsidRPr="00520E07">
        <w:rPr>
          <w:rFonts w:ascii="Calibri" w:hAnsi="Calibri" w:cs="Calibri"/>
          <w:b/>
          <w:bCs/>
          <w:sz w:val="22"/>
        </w:rPr>
        <w:t xml:space="preserve"> </w:t>
      </w:r>
      <w:r w:rsidR="00836002">
        <w:rPr>
          <w:rFonts w:ascii="Calibri" w:hAnsi="Calibri" w:cs="Calibri"/>
          <w:b/>
          <w:bCs/>
          <w:sz w:val="22"/>
        </w:rPr>
        <w:t>22</w:t>
      </w:r>
      <w:r w:rsidR="006D02FB" w:rsidRPr="00520E07">
        <w:rPr>
          <w:rFonts w:ascii="Calibri" w:hAnsi="Calibri" w:cs="Calibri"/>
          <w:b/>
          <w:bCs/>
          <w:sz w:val="22"/>
        </w:rPr>
        <w:t xml:space="preserve"> </w:t>
      </w:r>
      <w:r w:rsidR="00836002">
        <w:rPr>
          <w:rFonts w:ascii="Calibri" w:hAnsi="Calibri" w:cs="Calibri"/>
          <w:b/>
          <w:bCs/>
          <w:sz w:val="22"/>
        </w:rPr>
        <w:t>Havlíčkův Brod</w:t>
      </w:r>
      <w:r w:rsidR="008170FC">
        <w:rPr>
          <w:rFonts w:ascii="Calibri" w:hAnsi="Calibri" w:cs="Calibri"/>
          <w:b/>
          <w:bCs/>
          <w:sz w:val="22"/>
        </w:rPr>
        <w:t xml:space="preserve">, </w:t>
      </w:r>
      <w:r w:rsidR="008170FC" w:rsidRPr="008170FC">
        <w:rPr>
          <w:rFonts w:ascii="Calibri" w:hAnsi="Calibri" w:cs="Calibri"/>
          <w:sz w:val="22"/>
          <w:szCs w:val="22"/>
        </w:rPr>
        <w:t xml:space="preserve">která jsou </w:t>
      </w:r>
      <w:r w:rsidR="003E273B">
        <w:rPr>
          <w:rFonts w:ascii="Calibri" w:hAnsi="Calibri" w:cs="Calibri"/>
          <w:sz w:val="22"/>
          <w:szCs w:val="22"/>
        </w:rPr>
        <w:t xml:space="preserve">vymezena v příloze č. 1 </w:t>
      </w:r>
      <w:r w:rsidR="008170FC" w:rsidRPr="008170FC">
        <w:rPr>
          <w:rFonts w:ascii="Calibri" w:hAnsi="Calibri" w:cs="Calibri"/>
          <w:sz w:val="22"/>
          <w:szCs w:val="22"/>
        </w:rPr>
        <w:t>této smlouvy (dále též jen „</w:t>
      </w:r>
      <w:r w:rsidR="008170FC" w:rsidRPr="008170FC">
        <w:rPr>
          <w:rFonts w:ascii="Calibri" w:hAnsi="Calibri" w:cs="Calibri"/>
          <w:b/>
          <w:sz w:val="22"/>
          <w:szCs w:val="22"/>
        </w:rPr>
        <w:t>předmět úklidu</w:t>
      </w:r>
      <w:r w:rsidR="008170FC" w:rsidRPr="008170FC">
        <w:rPr>
          <w:rFonts w:ascii="Calibri" w:hAnsi="Calibri" w:cs="Calibri"/>
          <w:sz w:val="22"/>
          <w:szCs w:val="22"/>
        </w:rPr>
        <w:t>“</w:t>
      </w:r>
      <w:r w:rsidR="001501B5">
        <w:rPr>
          <w:rFonts w:ascii="Calibri" w:hAnsi="Calibri" w:cs="Calibri"/>
          <w:sz w:val="22"/>
          <w:szCs w:val="22"/>
        </w:rPr>
        <w:t xml:space="preserve"> či „</w:t>
      </w:r>
      <w:r w:rsidR="001501B5" w:rsidRPr="001501B5">
        <w:rPr>
          <w:rFonts w:ascii="Calibri" w:hAnsi="Calibri" w:cs="Calibri"/>
          <w:b/>
          <w:sz w:val="22"/>
          <w:szCs w:val="22"/>
        </w:rPr>
        <w:t>uklízené</w:t>
      </w:r>
      <w:r w:rsidR="001501B5">
        <w:rPr>
          <w:rFonts w:ascii="Calibri" w:hAnsi="Calibri" w:cs="Calibri"/>
          <w:sz w:val="22"/>
          <w:szCs w:val="22"/>
        </w:rPr>
        <w:t xml:space="preserve"> </w:t>
      </w:r>
      <w:r w:rsidR="001501B5" w:rsidRPr="001501B5">
        <w:rPr>
          <w:rFonts w:ascii="Calibri" w:hAnsi="Calibri" w:cs="Calibri"/>
          <w:b/>
          <w:sz w:val="22"/>
          <w:szCs w:val="22"/>
        </w:rPr>
        <w:t>prostory</w:t>
      </w:r>
      <w:r w:rsidR="001501B5">
        <w:rPr>
          <w:rFonts w:ascii="Calibri" w:hAnsi="Calibri" w:cs="Calibri"/>
          <w:sz w:val="22"/>
          <w:szCs w:val="22"/>
        </w:rPr>
        <w:t>“</w:t>
      </w:r>
      <w:r w:rsidR="008170FC" w:rsidRPr="008170FC">
        <w:rPr>
          <w:rFonts w:ascii="Calibri" w:hAnsi="Calibri" w:cs="Calibri"/>
          <w:sz w:val="22"/>
          <w:szCs w:val="22"/>
        </w:rPr>
        <w:t>)</w:t>
      </w:r>
      <w:r w:rsidR="00AD4A99">
        <w:rPr>
          <w:rFonts w:ascii="Calibri" w:hAnsi="Calibri" w:cs="Calibri"/>
          <w:sz w:val="22"/>
          <w:szCs w:val="22"/>
        </w:rPr>
        <w:t>. Úklidové služby v rozsahu základního úklidu musí být prováděny</w:t>
      </w:r>
      <w:r w:rsidR="00836002">
        <w:rPr>
          <w:rFonts w:ascii="Calibri" w:hAnsi="Calibri" w:cs="Calibri"/>
          <w:b/>
          <w:bCs/>
          <w:sz w:val="22"/>
        </w:rPr>
        <w:t xml:space="preserve"> </w:t>
      </w:r>
      <w:r w:rsidR="00966F4F">
        <w:rPr>
          <w:rFonts w:ascii="Calibri" w:hAnsi="Calibri" w:cs="Calibri"/>
          <w:b/>
          <w:bCs/>
          <w:sz w:val="22"/>
        </w:rPr>
        <w:t>v</w:t>
      </w:r>
      <w:r w:rsidR="001E41A6">
        <w:rPr>
          <w:rFonts w:ascii="Calibri" w:hAnsi="Calibri" w:cs="Calibri"/>
          <w:b/>
          <w:bCs/>
          <w:sz w:val="22"/>
        </w:rPr>
        <w:t> </w:t>
      </w:r>
      <w:r w:rsidR="00966F4F">
        <w:rPr>
          <w:rFonts w:ascii="Calibri" w:hAnsi="Calibri" w:cs="Calibri"/>
          <w:b/>
          <w:bCs/>
          <w:sz w:val="22"/>
        </w:rPr>
        <w:t>rozsahu</w:t>
      </w:r>
      <w:r w:rsidR="001E41A6">
        <w:rPr>
          <w:rFonts w:ascii="Calibri" w:hAnsi="Calibri" w:cs="Calibri"/>
          <w:b/>
          <w:bCs/>
          <w:sz w:val="22"/>
        </w:rPr>
        <w:t>, četnosti</w:t>
      </w:r>
      <w:r w:rsidR="003E273B">
        <w:rPr>
          <w:rFonts w:ascii="Calibri" w:hAnsi="Calibri" w:cs="Calibri"/>
          <w:b/>
          <w:bCs/>
          <w:sz w:val="22"/>
        </w:rPr>
        <w:t xml:space="preserve"> </w:t>
      </w:r>
      <w:r w:rsidR="00966F4F">
        <w:rPr>
          <w:rFonts w:ascii="Calibri" w:hAnsi="Calibri" w:cs="Calibri"/>
          <w:b/>
          <w:bCs/>
          <w:sz w:val="22"/>
        </w:rPr>
        <w:t>a za ceny uvedené příloze č. 1 smlouvy (</w:t>
      </w:r>
      <w:r w:rsidR="00966F4F">
        <w:rPr>
          <w:rFonts w:ascii="Calibri" w:hAnsi="Calibri" w:cs="Calibri"/>
          <w:sz w:val="22"/>
          <w:szCs w:val="22"/>
        </w:rPr>
        <w:t>dále i jen souhrnně „</w:t>
      </w:r>
      <w:r w:rsidR="00966F4F" w:rsidRPr="00966F4F">
        <w:rPr>
          <w:rFonts w:ascii="Calibri" w:hAnsi="Calibri" w:cs="Calibri"/>
          <w:b/>
          <w:sz w:val="22"/>
          <w:szCs w:val="22"/>
        </w:rPr>
        <w:t>základní úklid</w:t>
      </w:r>
      <w:r w:rsidR="00966F4F">
        <w:rPr>
          <w:rFonts w:ascii="Calibri" w:hAnsi="Calibri" w:cs="Calibri"/>
          <w:sz w:val="22"/>
          <w:szCs w:val="22"/>
        </w:rPr>
        <w:t>“). Úklidové činnosti zahrnuté do základního</w:t>
      </w:r>
      <w:r w:rsidR="001E41A6">
        <w:rPr>
          <w:rFonts w:ascii="Calibri" w:hAnsi="Calibri" w:cs="Calibri"/>
          <w:sz w:val="22"/>
          <w:szCs w:val="22"/>
        </w:rPr>
        <w:t xml:space="preserve"> (pravidelného)</w:t>
      </w:r>
      <w:r w:rsidR="00966F4F">
        <w:rPr>
          <w:rFonts w:ascii="Calibri" w:hAnsi="Calibri" w:cs="Calibri"/>
          <w:sz w:val="22"/>
          <w:szCs w:val="22"/>
        </w:rPr>
        <w:t xml:space="preserve"> úklidu</w:t>
      </w:r>
      <w:r w:rsidR="00966F4F" w:rsidRPr="00520E07">
        <w:rPr>
          <w:rFonts w:ascii="Calibri" w:hAnsi="Calibri" w:cs="Calibri"/>
          <w:sz w:val="22"/>
          <w:szCs w:val="22"/>
        </w:rPr>
        <w:t xml:space="preserve"> jsou konkrétně specifikovány v příloze č. 1 a </w:t>
      </w:r>
      <w:r w:rsidR="00966F4F">
        <w:rPr>
          <w:rFonts w:ascii="Calibri" w:hAnsi="Calibri" w:cs="Calibri"/>
          <w:sz w:val="22"/>
          <w:szCs w:val="22"/>
        </w:rPr>
        <w:t>4 smlouvy</w:t>
      </w:r>
      <w:r w:rsidR="00966F4F" w:rsidRPr="00520E07">
        <w:rPr>
          <w:rFonts w:ascii="Calibri" w:hAnsi="Calibri" w:cs="Calibri"/>
          <w:sz w:val="22"/>
          <w:szCs w:val="22"/>
        </w:rPr>
        <w:t xml:space="preserve">. </w:t>
      </w:r>
      <w:r w:rsidR="00966F4F">
        <w:rPr>
          <w:rFonts w:ascii="Calibri" w:hAnsi="Calibri" w:cs="Calibri"/>
          <w:sz w:val="22"/>
          <w:szCs w:val="22"/>
        </w:rPr>
        <w:t>Ú</w:t>
      </w:r>
      <w:r w:rsidR="00966F4F">
        <w:rPr>
          <w:rFonts w:ascii="Calibri" w:hAnsi="Calibri" w:cs="Calibri"/>
          <w:sz w:val="22"/>
        </w:rPr>
        <w:t>klidové služby</w:t>
      </w:r>
      <w:r w:rsidR="00FB65C0">
        <w:rPr>
          <w:rFonts w:ascii="Calibri" w:hAnsi="Calibri" w:cs="Calibri"/>
          <w:sz w:val="22"/>
        </w:rPr>
        <w:t>,</w:t>
      </w:r>
      <w:r w:rsidR="00966F4F">
        <w:rPr>
          <w:rFonts w:ascii="Calibri" w:hAnsi="Calibri" w:cs="Calibri"/>
          <w:sz w:val="22"/>
        </w:rPr>
        <w:t xml:space="preserve"> uvedené v příloze č. </w:t>
      </w:r>
      <w:r w:rsidR="00DC71F7">
        <w:rPr>
          <w:rFonts w:ascii="Calibri" w:hAnsi="Calibri" w:cs="Calibri"/>
          <w:sz w:val="22"/>
        </w:rPr>
        <w:t>4</w:t>
      </w:r>
      <w:r w:rsidR="00966F4F">
        <w:rPr>
          <w:rFonts w:ascii="Calibri" w:hAnsi="Calibri" w:cs="Calibri"/>
          <w:sz w:val="22"/>
        </w:rPr>
        <w:t xml:space="preserve"> </w:t>
      </w:r>
      <w:r w:rsidR="00DC71F7">
        <w:rPr>
          <w:rFonts w:ascii="Calibri" w:hAnsi="Calibri" w:cs="Calibri"/>
          <w:sz w:val="22"/>
          <w:szCs w:val="22"/>
        </w:rPr>
        <w:t xml:space="preserve">této smlouvy, které nespadají do </w:t>
      </w:r>
      <w:r w:rsidR="00FB65C0">
        <w:rPr>
          <w:rFonts w:ascii="Calibri" w:hAnsi="Calibri" w:cs="Calibri"/>
          <w:sz w:val="22"/>
          <w:szCs w:val="22"/>
        </w:rPr>
        <w:t>základního úklidu</w:t>
      </w:r>
      <w:r w:rsidR="001E41A6">
        <w:rPr>
          <w:rFonts w:ascii="Calibri" w:hAnsi="Calibri" w:cs="Calibri"/>
          <w:sz w:val="22"/>
          <w:szCs w:val="22"/>
        </w:rPr>
        <w:t xml:space="preserve"> a</w:t>
      </w:r>
      <w:r w:rsidR="00FB65C0">
        <w:rPr>
          <w:rFonts w:ascii="Calibri" w:hAnsi="Calibri" w:cs="Calibri"/>
          <w:sz w:val="22"/>
          <w:szCs w:val="22"/>
        </w:rPr>
        <w:t xml:space="preserve"> </w:t>
      </w:r>
      <w:r w:rsidR="00DC71F7">
        <w:rPr>
          <w:rFonts w:ascii="Calibri" w:hAnsi="Calibri" w:cs="Calibri"/>
          <w:sz w:val="22"/>
          <w:szCs w:val="22"/>
        </w:rPr>
        <w:t xml:space="preserve">jsou označeny </w:t>
      </w:r>
      <w:r w:rsidR="00FB4217">
        <w:rPr>
          <w:rFonts w:ascii="Calibri" w:hAnsi="Calibri" w:cs="Calibri"/>
          <w:sz w:val="22"/>
          <w:szCs w:val="22"/>
        </w:rPr>
        <w:t xml:space="preserve"> jako „</w:t>
      </w:r>
      <w:r w:rsidR="00FB4217" w:rsidRPr="00FB65C0">
        <w:rPr>
          <w:rFonts w:ascii="Calibri" w:hAnsi="Calibri" w:cs="Calibri"/>
          <w:b/>
          <w:sz w:val="22"/>
          <w:szCs w:val="22"/>
        </w:rPr>
        <w:t>vícepráce</w:t>
      </w:r>
      <w:r w:rsidR="00FB4217">
        <w:rPr>
          <w:rFonts w:ascii="Calibri" w:hAnsi="Calibri" w:cs="Calibri"/>
          <w:sz w:val="22"/>
          <w:szCs w:val="22"/>
        </w:rPr>
        <w:t>“</w:t>
      </w:r>
      <w:r w:rsidR="00DC71F7">
        <w:rPr>
          <w:rFonts w:ascii="Calibri" w:hAnsi="Calibri" w:cs="Calibri"/>
          <w:sz w:val="22"/>
          <w:szCs w:val="22"/>
        </w:rPr>
        <w:t>,</w:t>
      </w:r>
      <w:r w:rsidR="001E41A6">
        <w:rPr>
          <w:rFonts w:ascii="Calibri" w:hAnsi="Calibri" w:cs="Calibri"/>
          <w:sz w:val="22"/>
          <w:szCs w:val="22"/>
        </w:rPr>
        <w:t xml:space="preserve"> </w:t>
      </w:r>
      <w:r w:rsidR="00966F4F">
        <w:rPr>
          <w:rFonts w:ascii="Calibri" w:hAnsi="Calibri" w:cs="Calibri"/>
          <w:sz w:val="22"/>
          <w:szCs w:val="22"/>
        </w:rPr>
        <w:t xml:space="preserve">si objednatel může </w:t>
      </w:r>
      <w:r w:rsidR="00FB4217">
        <w:rPr>
          <w:rFonts w:ascii="Calibri" w:hAnsi="Calibri" w:cs="Calibri"/>
          <w:sz w:val="22"/>
          <w:szCs w:val="22"/>
        </w:rPr>
        <w:t xml:space="preserve">dle svého uvážení a potřeb </w:t>
      </w:r>
      <w:r w:rsidR="00966F4F">
        <w:rPr>
          <w:rFonts w:ascii="Calibri" w:hAnsi="Calibri" w:cs="Calibri"/>
          <w:sz w:val="22"/>
          <w:szCs w:val="22"/>
        </w:rPr>
        <w:t>objednat u zhotovitele samostatně, a to na základě individuálních objednávek.</w:t>
      </w:r>
      <w:r w:rsidR="00FB4217">
        <w:rPr>
          <w:rFonts w:ascii="Calibri" w:hAnsi="Calibri" w:cs="Calibri"/>
          <w:sz w:val="22"/>
          <w:szCs w:val="22"/>
        </w:rPr>
        <w:t xml:space="preserve"> Zhotovitel je povinen objednávce vyhovět a pro tento </w:t>
      </w:r>
      <w:r w:rsidR="00FB65C0">
        <w:rPr>
          <w:rFonts w:ascii="Calibri" w:hAnsi="Calibri" w:cs="Calibri"/>
          <w:sz w:val="22"/>
          <w:szCs w:val="22"/>
        </w:rPr>
        <w:t xml:space="preserve">předmět plnění </w:t>
      </w:r>
      <w:r w:rsidR="00FB4217">
        <w:rPr>
          <w:rFonts w:ascii="Calibri" w:hAnsi="Calibri" w:cs="Calibri"/>
          <w:sz w:val="22"/>
          <w:szCs w:val="22"/>
        </w:rPr>
        <w:t>(závazek) platí v plném rozsahu ustanovení této smlouvy.</w:t>
      </w:r>
      <w:r w:rsidR="00DC71F7">
        <w:rPr>
          <w:rFonts w:ascii="Calibri" w:hAnsi="Calibri" w:cs="Calibri"/>
          <w:sz w:val="22"/>
          <w:szCs w:val="22"/>
        </w:rPr>
        <w:t xml:space="preserve"> Vícepráce je povinen zhotovitel vykonat v reakčních dobách upravených v příloze č. 4 této smlouvy.</w:t>
      </w:r>
      <w:r w:rsidR="00F56B9C">
        <w:rPr>
          <w:rFonts w:ascii="Calibri" w:hAnsi="Calibri" w:cs="Calibri"/>
          <w:sz w:val="22"/>
          <w:szCs w:val="22"/>
        </w:rPr>
        <w:t xml:space="preserve"> Z</w:t>
      </w:r>
      <w:r w:rsidR="002D767E">
        <w:rPr>
          <w:rFonts w:ascii="Calibri" w:hAnsi="Calibri" w:cs="Calibri"/>
          <w:sz w:val="22"/>
          <w:szCs w:val="22"/>
        </w:rPr>
        <w:t>hot</w:t>
      </w:r>
      <w:r w:rsidR="00F56B9C">
        <w:rPr>
          <w:rFonts w:ascii="Calibri" w:hAnsi="Calibri" w:cs="Calibri"/>
          <w:sz w:val="22"/>
          <w:szCs w:val="22"/>
        </w:rPr>
        <w:t>ov</w:t>
      </w:r>
      <w:r w:rsidR="002D767E">
        <w:rPr>
          <w:rFonts w:ascii="Calibri" w:hAnsi="Calibri" w:cs="Calibri"/>
          <w:sz w:val="22"/>
          <w:szCs w:val="22"/>
        </w:rPr>
        <w:t>i</w:t>
      </w:r>
      <w:r w:rsidR="00F56B9C">
        <w:rPr>
          <w:rFonts w:ascii="Calibri" w:hAnsi="Calibri" w:cs="Calibri"/>
          <w:sz w:val="22"/>
          <w:szCs w:val="22"/>
        </w:rPr>
        <w:t>t</w:t>
      </w:r>
      <w:r w:rsidR="002D767E">
        <w:rPr>
          <w:rFonts w:ascii="Calibri" w:hAnsi="Calibri" w:cs="Calibri"/>
          <w:sz w:val="22"/>
          <w:szCs w:val="22"/>
        </w:rPr>
        <w:t xml:space="preserve">el je povinen v rámci základního úklidu provést </w:t>
      </w:r>
      <w:r w:rsidR="00F56B9C">
        <w:rPr>
          <w:rFonts w:ascii="Calibri" w:hAnsi="Calibri" w:cs="Calibri"/>
          <w:sz w:val="22"/>
          <w:szCs w:val="22"/>
        </w:rPr>
        <w:t xml:space="preserve">také </w:t>
      </w:r>
      <w:r w:rsidR="002D767E">
        <w:rPr>
          <w:rFonts w:ascii="Calibri" w:hAnsi="Calibri" w:cs="Calibri"/>
          <w:sz w:val="22"/>
          <w:szCs w:val="22"/>
        </w:rPr>
        <w:t>úklid venkovních prostor před hlavním vstupem do nemocnice.</w:t>
      </w:r>
    </w:p>
    <w:p w:rsidR="00C7247E" w:rsidRDefault="00C7247E" w:rsidP="00DD6B87">
      <w:pPr>
        <w:tabs>
          <w:tab w:val="center" w:pos="4253"/>
        </w:tabs>
        <w:spacing w:before="0" w:line="240" w:lineRule="atLeast"/>
        <w:ind w:left="720" w:firstLine="0"/>
        <w:jc w:val="both"/>
        <w:rPr>
          <w:rFonts w:ascii="Calibri" w:hAnsi="Calibri" w:cs="Calibri"/>
          <w:sz w:val="22"/>
          <w:szCs w:val="22"/>
        </w:rPr>
      </w:pPr>
    </w:p>
    <w:p w:rsidR="00C7247E" w:rsidRPr="00660B6B" w:rsidRDefault="00966F4F" w:rsidP="00660B6B">
      <w:pPr>
        <w:numPr>
          <w:ilvl w:val="1"/>
          <w:numId w:val="16"/>
        </w:numPr>
        <w:tabs>
          <w:tab w:val="center" w:pos="4253"/>
        </w:tabs>
        <w:spacing w:before="0" w:line="240" w:lineRule="atLeast"/>
        <w:jc w:val="both"/>
        <w:rPr>
          <w:rFonts w:ascii="Calibri" w:hAnsi="Calibri" w:cs="Calibri"/>
          <w:sz w:val="22"/>
          <w:szCs w:val="22"/>
        </w:rPr>
      </w:pPr>
      <w:r>
        <w:rPr>
          <w:rFonts w:ascii="Calibri" w:hAnsi="Calibri" w:cs="Calibri"/>
          <w:sz w:val="22"/>
          <w:szCs w:val="22"/>
        </w:rPr>
        <w:t>Základní úklid</w:t>
      </w:r>
      <w:r w:rsidR="00FB4217">
        <w:rPr>
          <w:rFonts w:ascii="Calibri" w:hAnsi="Calibri" w:cs="Calibri"/>
          <w:sz w:val="22"/>
          <w:szCs w:val="22"/>
        </w:rPr>
        <w:t xml:space="preserve"> a vícepráce</w:t>
      </w:r>
      <w:r w:rsidR="00AD4A99">
        <w:rPr>
          <w:rFonts w:ascii="Calibri" w:hAnsi="Calibri" w:cs="Calibri"/>
          <w:sz w:val="22"/>
          <w:szCs w:val="22"/>
        </w:rPr>
        <w:t xml:space="preserve">, tj. úklidové služby, </w:t>
      </w:r>
      <w:r>
        <w:rPr>
          <w:rFonts w:ascii="Calibri" w:hAnsi="Calibri" w:cs="Calibri"/>
          <w:sz w:val="22"/>
          <w:szCs w:val="22"/>
        </w:rPr>
        <w:t>bud</w:t>
      </w:r>
      <w:r w:rsidR="00FB4217">
        <w:rPr>
          <w:rFonts w:ascii="Calibri" w:hAnsi="Calibri" w:cs="Calibri"/>
          <w:sz w:val="22"/>
          <w:szCs w:val="22"/>
        </w:rPr>
        <w:t>ou</w:t>
      </w:r>
      <w:r>
        <w:rPr>
          <w:rFonts w:ascii="Calibri" w:hAnsi="Calibri" w:cs="Calibri"/>
          <w:sz w:val="22"/>
          <w:szCs w:val="22"/>
        </w:rPr>
        <w:t xml:space="preserve"> prováděn</w:t>
      </w:r>
      <w:r w:rsidR="00FB4217">
        <w:rPr>
          <w:rFonts w:ascii="Calibri" w:hAnsi="Calibri" w:cs="Calibri"/>
          <w:sz w:val="22"/>
          <w:szCs w:val="22"/>
        </w:rPr>
        <w:t>y</w:t>
      </w:r>
      <w:r>
        <w:rPr>
          <w:rFonts w:ascii="Calibri" w:hAnsi="Calibri" w:cs="Calibri"/>
          <w:b/>
          <w:bCs/>
          <w:sz w:val="22"/>
        </w:rPr>
        <w:t xml:space="preserve"> </w:t>
      </w:r>
      <w:r w:rsidR="00F14EA5" w:rsidRPr="00520E07">
        <w:rPr>
          <w:rFonts w:ascii="Calibri" w:hAnsi="Calibri" w:cs="Calibri"/>
          <w:bCs/>
          <w:sz w:val="22"/>
        </w:rPr>
        <w:t>v</w:t>
      </w:r>
      <w:r w:rsidR="00F14EA5" w:rsidRPr="00520E07">
        <w:rPr>
          <w:rFonts w:ascii="Calibri" w:hAnsi="Calibri" w:cs="Calibri"/>
          <w:sz w:val="22"/>
          <w:szCs w:val="22"/>
        </w:rPr>
        <w:t> souladu s předloženou nabídkou</w:t>
      </w:r>
      <w:r w:rsidR="008170FC">
        <w:rPr>
          <w:rFonts w:ascii="Calibri" w:hAnsi="Calibri" w:cs="Calibri"/>
          <w:sz w:val="22"/>
          <w:szCs w:val="22"/>
        </w:rPr>
        <w:t>,</w:t>
      </w:r>
      <w:r w:rsidR="00F14EA5" w:rsidRPr="00520E07">
        <w:rPr>
          <w:rFonts w:ascii="Calibri" w:hAnsi="Calibri" w:cs="Calibri"/>
          <w:sz w:val="22"/>
          <w:szCs w:val="22"/>
        </w:rPr>
        <w:t xml:space="preserve"> </w:t>
      </w:r>
      <w:r w:rsidR="001E41A6">
        <w:rPr>
          <w:rFonts w:ascii="Calibri" w:hAnsi="Calibri" w:cs="Calibri"/>
          <w:sz w:val="22"/>
          <w:szCs w:val="22"/>
        </w:rPr>
        <w:t>právními,</w:t>
      </w:r>
      <w:r w:rsidR="00F56B9C">
        <w:rPr>
          <w:rFonts w:ascii="Calibri" w:hAnsi="Calibri" w:cs="Calibri"/>
          <w:sz w:val="22"/>
          <w:szCs w:val="22"/>
        </w:rPr>
        <w:t xml:space="preserve"> především</w:t>
      </w:r>
      <w:r w:rsidR="001E41A6">
        <w:rPr>
          <w:rFonts w:ascii="Calibri" w:hAnsi="Calibri" w:cs="Calibri"/>
          <w:sz w:val="22"/>
          <w:szCs w:val="22"/>
        </w:rPr>
        <w:t xml:space="preserve"> </w:t>
      </w:r>
      <w:r w:rsidR="00F14EA5" w:rsidRPr="00520E07">
        <w:rPr>
          <w:rFonts w:ascii="Calibri" w:hAnsi="Calibri" w:cs="Calibri"/>
          <w:sz w:val="22"/>
          <w:szCs w:val="22"/>
        </w:rPr>
        <w:t>hygienickými</w:t>
      </w:r>
      <w:r w:rsidR="00855099">
        <w:rPr>
          <w:rFonts w:ascii="Calibri" w:hAnsi="Calibri" w:cs="Calibri"/>
          <w:sz w:val="22"/>
          <w:szCs w:val="22"/>
        </w:rPr>
        <w:t>,</w:t>
      </w:r>
      <w:r w:rsidR="00F14EA5" w:rsidRPr="00520E07">
        <w:rPr>
          <w:rFonts w:ascii="Calibri" w:hAnsi="Calibri" w:cs="Calibri"/>
          <w:sz w:val="22"/>
          <w:szCs w:val="22"/>
        </w:rPr>
        <w:t xml:space="preserve"> </w:t>
      </w:r>
      <w:r w:rsidR="008170FC">
        <w:rPr>
          <w:rFonts w:ascii="Calibri" w:hAnsi="Calibri" w:cs="Calibri"/>
          <w:sz w:val="22"/>
          <w:szCs w:val="22"/>
        </w:rPr>
        <w:t>předpisy</w:t>
      </w:r>
      <w:r w:rsidR="001E41A6">
        <w:rPr>
          <w:rFonts w:ascii="Calibri" w:hAnsi="Calibri" w:cs="Calibri"/>
          <w:sz w:val="22"/>
          <w:szCs w:val="22"/>
        </w:rPr>
        <w:t>,</w:t>
      </w:r>
      <w:r w:rsidR="008170FC">
        <w:rPr>
          <w:rFonts w:ascii="Calibri" w:hAnsi="Calibri" w:cs="Calibri"/>
          <w:sz w:val="22"/>
          <w:szCs w:val="22"/>
        </w:rPr>
        <w:t xml:space="preserve"> zejm.</w:t>
      </w:r>
      <w:r w:rsidR="00F14EA5" w:rsidRPr="00520E07">
        <w:rPr>
          <w:rFonts w:ascii="Calibri" w:hAnsi="Calibri" w:cs="Calibri"/>
          <w:sz w:val="22"/>
          <w:szCs w:val="22"/>
        </w:rPr>
        <w:t xml:space="preserve"> </w:t>
      </w:r>
      <w:r w:rsidR="008170FC" w:rsidRPr="00520E07">
        <w:rPr>
          <w:rFonts w:ascii="Calibri" w:hAnsi="Calibri" w:cs="Calibri"/>
          <w:sz w:val="22"/>
          <w:szCs w:val="22"/>
        </w:rPr>
        <w:t>dle</w:t>
      </w:r>
      <w:r w:rsidR="008170FC">
        <w:rPr>
          <w:rFonts w:ascii="Calibri" w:hAnsi="Calibri" w:cs="Calibri"/>
          <w:sz w:val="22"/>
          <w:szCs w:val="22"/>
        </w:rPr>
        <w:t xml:space="preserve"> </w:t>
      </w:r>
      <w:proofErr w:type="spellStart"/>
      <w:r w:rsidR="008170FC">
        <w:rPr>
          <w:rFonts w:ascii="Calibri" w:hAnsi="Calibri" w:cs="Calibri"/>
          <w:sz w:val="22"/>
          <w:szCs w:val="22"/>
        </w:rPr>
        <w:t>ust</w:t>
      </w:r>
      <w:proofErr w:type="spellEnd"/>
      <w:r w:rsidR="008170FC">
        <w:rPr>
          <w:rFonts w:ascii="Calibri" w:hAnsi="Calibri" w:cs="Calibri"/>
          <w:sz w:val="22"/>
          <w:szCs w:val="22"/>
        </w:rPr>
        <w:t xml:space="preserve">. § 10 </w:t>
      </w:r>
      <w:r w:rsidR="00F14EA5" w:rsidRPr="00520E07">
        <w:rPr>
          <w:rFonts w:ascii="Calibri" w:hAnsi="Calibri" w:cs="Calibri"/>
          <w:sz w:val="22"/>
          <w:szCs w:val="22"/>
        </w:rPr>
        <w:t xml:space="preserve">vyhlášky č. </w:t>
      </w:r>
      <w:r w:rsidR="00624EBF">
        <w:rPr>
          <w:rFonts w:ascii="Calibri" w:hAnsi="Calibri" w:cs="Calibri"/>
          <w:sz w:val="22"/>
          <w:szCs w:val="22"/>
        </w:rPr>
        <w:t>306</w:t>
      </w:r>
      <w:r w:rsidR="00F14EA5" w:rsidRPr="00520E07">
        <w:rPr>
          <w:rFonts w:ascii="Calibri" w:hAnsi="Calibri" w:cs="Calibri"/>
          <w:sz w:val="22"/>
          <w:szCs w:val="22"/>
        </w:rPr>
        <w:t>/20</w:t>
      </w:r>
      <w:r w:rsidR="00624EBF">
        <w:rPr>
          <w:rFonts w:ascii="Calibri" w:hAnsi="Calibri" w:cs="Calibri"/>
          <w:sz w:val="22"/>
          <w:szCs w:val="22"/>
        </w:rPr>
        <w:t>12</w:t>
      </w:r>
      <w:r w:rsidR="00F14EA5" w:rsidRPr="00520E07">
        <w:rPr>
          <w:rFonts w:ascii="Calibri" w:hAnsi="Calibri" w:cs="Calibri"/>
          <w:sz w:val="22"/>
          <w:szCs w:val="22"/>
        </w:rPr>
        <w:t xml:space="preserve"> Sb., </w:t>
      </w:r>
      <w:r w:rsidR="00CB7B5A" w:rsidRPr="00CB7B5A">
        <w:rPr>
          <w:rFonts w:ascii="Calibri" w:hAnsi="Calibri" w:cs="Calibri"/>
          <w:sz w:val="22"/>
          <w:szCs w:val="22"/>
        </w:rPr>
        <w:t>o podmínkách předcházení vzniku a šíření infekčních onemocnění a o hygienických požadavcích na provoz zdravotnických zařízení a ústavů sociální péče</w:t>
      </w:r>
      <w:r w:rsidR="00CB7B5A">
        <w:rPr>
          <w:rFonts w:ascii="Calibri" w:hAnsi="Calibri" w:cs="Calibri"/>
          <w:sz w:val="22"/>
          <w:szCs w:val="22"/>
        </w:rPr>
        <w:t>, ve znění pozdějších předpisů,</w:t>
      </w:r>
      <w:r>
        <w:rPr>
          <w:rFonts w:ascii="Calibri" w:hAnsi="Calibri" w:cs="Calibri"/>
          <w:sz w:val="22"/>
          <w:szCs w:val="22"/>
        </w:rPr>
        <w:t xml:space="preserve"> </w:t>
      </w:r>
      <w:r w:rsidR="00660B6B">
        <w:rPr>
          <w:rFonts w:ascii="Calibri" w:hAnsi="Calibri" w:cs="Calibri"/>
          <w:sz w:val="22"/>
          <w:szCs w:val="22"/>
        </w:rPr>
        <w:t>D</w:t>
      </w:r>
      <w:r w:rsidR="00234877" w:rsidRPr="00660B6B">
        <w:rPr>
          <w:rFonts w:ascii="Calibri" w:hAnsi="Calibri" w:cs="Calibri"/>
          <w:sz w:val="22"/>
          <w:szCs w:val="22"/>
        </w:rPr>
        <w:t>esinfekčním</w:t>
      </w:r>
      <w:r w:rsidRPr="00660B6B">
        <w:rPr>
          <w:rFonts w:ascii="Calibri" w:hAnsi="Calibri" w:cs="Calibri"/>
          <w:sz w:val="22"/>
          <w:szCs w:val="22"/>
        </w:rPr>
        <w:t xml:space="preserve"> řádem, který je přílohou č. 5 této smlouvy</w:t>
      </w:r>
      <w:r w:rsidR="000807DC" w:rsidRPr="00660B6B">
        <w:rPr>
          <w:rFonts w:ascii="Calibri" w:hAnsi="Calibri" w:cs="Calibri"/>
          <w:sz w:val="22"/>
          <w:szCs w:val="22"/>
        </w:rPr>
        <w:t xml:space="preserve">, a </w:t>
      </w:r>
      <w:r w:rsidR="000807DC" w:rsidRPr="00660B6B">
        <w:rPr>
          <w:rFonts w:ascii="Calibri" w:hAnsi="Calibri" w:cs="Calibri"/>
          <w:sz w:val="22"/>
        </w:rPr>
        <w:t>Dezinfekční</w:t>
      </w:r>
      <w:r w:rsidR="00660B6B">
        <w:rPr>
          <w:rFonts w:ascii="Calibri" w:hAnsi="Calibri" w:cs="Calibri"/>
          <w:sz w:val="22"/>
        </w:rPr>
        <w:t>m</w:t>
      </w:r>
      <w:r w:rsidR="000807DC" w:rsidRPr="00660B6B">
        <w:rPr>
          <w:rFonts w:ascii="Calibri" w:hAnsi="Calibri" w:cs="Calibri"/>
          <w:sz w:val="22"/>
        </w:rPr>
        <w:t xml:space="preserve"> řád</w:t>
      </w:r>
      <w:r w:rsidR="00660B6B">
        <w:rPr>
          <w:rFonts w:ascii="Calibri" w:hAnsi="Calibri" w:cs="Calibri"/>
          <w:sz w:val="22"/>
        </w:rPr>
        <w:t>em</w:t>
      </w:r>
      <w:r w:rsidR="000807DC" w:rsidRPr="00660B6B">
        <w:rPr>
          <w:rFonts w:ascii="Calibri" w:hAnsi="Calibri" w:cs="Calibri"/>
          <w:sz w:val="22"/>
        </w:rPr>
        <w:t xml:space="preserve"> při zvýšených hygienicko-epidemiologických režimech</w:t>
      </w:r>
      <w:r w:rsidR="00660B6B">
        <w:rPr>
          <w:rFonts w:ascii="Calibri" w:hAnsi="Calibri" w:cs="Calibri"/>
          <w:sz w:val="22"/>
        </w:rPr>
        <w:t>, jenž je přílohou č. 6 smlouvy.</w:t>
      </w:r>
      <w:r w:rsidR="00F14EA5" w:rsidRPr="00660B6B">
        <w:rPr>
          <w:rFonts w:ascii="Calibri" w:hAnsi="Calibri" w:cs="Calibri"/>
          <w:sz w:val="22"/>
          <w:szCs w:val="22"/>
        </w:rPr>
        <w:t xml:space="preserve"> </w:t>
      </w:r>
    </w:p>
    <w:p w:rsidR="00F14EA5" w:rsidRPr="00C35C4F" w:rsidRDefault="00F14EA5" w:rsidP="00DD6B87">
      <w:pPr>
        <w:tabs>
          <w:tab w:val="center" w:pos="4253"/>
        </w:tabs>
        <w:spacing w:before="0" w:line="240" w:lineRule="atLeast"/>
        <w:ind w:left="0" w:firstLine="0"/>
        <w:jc w:val="both"/>
        <w:rPr>
          <w:rFonts w:ascii="Calibri" w:hAnsi="Calibri" w:cs="Calibri"/>
          <w:sz w:val="22"/>
          <w:szCs w:val="22"/>
        </w:rPr>
      </w:pPr>
    </w:p>
    <w:p w:rsidR="00E64ACF" w:rsidRPr="00E64ACF" w:rsidRDefault="00F14EA5" w:rsidP="00CD1F27">
      <w:pPr>
        <w:numPr>
          <w:ilvl w:val="1"/>
          <w:numId w:val="16"/>
        </w:numPr>
        <w:tabs>
          <w:tab w:val="center" w:pos="4253"/>
        </w:tabs>
        <w:spacing w:before="0" w:line="240" w:lineRule="atLeast"/>
        <w:jc w:val="both"/>
        <w:rPr>
          <w:rFonts w:ascii="Calibri" w:hAnsi="Calibri" w:cs="Calibri"/>
          <w:sz w:val="22"/>
          <w:szCs w:val="22"/>
        </w:rPr>
      </w:pPr>
      <w:r w:rsidRPr="001501B5">
        <w:rPr>
          <w:rFonts w:ascii="Calibri" w:hAnsi="Calibri" w:cs="Calibri"/>
          <w:sz w:val="22"/>
        </w:rPr>
        <w:t xml:space="preserve">V rámci </w:t>
      </w:r>
      <w:r w:rsidR="001501B5" w:rsidRPr="001501B5">
        <w:rPr>
          <w:rFonts w:ascii="Calibri" w:hAnsi="Calibri" w:cs="Calibri"/>
          <w:sz w:val="22"/>
        </w:rPr>
        <w:t xml:space="preserve">základního </w:t>
      </w:r>
      <w:r w:rsidRPr="001501B5">
        <w:rPr>
          <w:rFonts w:ascii="Calibri" w:hAnsi="Calibri" w:cs="Calibri"/>
          <w:sz w:val="22"/>
        </w:rPr>
        <w:t xml:space="preserve">úklidu je </w:t>
      </w:r>
      <w:r w:rsidR="008E5C07" w:rsidRPr="001501B5">
        <w:rPr>
          <w:rFonts w:ascii="Calibri" w:hAnsi="Calibri" w:cs="Calibri"/>
          <w:sz w:val="22"/>
        </w:rPr>
        <w:t>zhotovitel</w:t>
      </w:r>
      <w:r w:rsidRPr="001501B5">
        <w:rPr>
          <w:rFonts w:ascii="Calibri" w:hAnsi="Calibri" w:cs="Calibri"/>
          <w:sz w:val="22"/>
        </w:rPr>
        <w:t xml:space="preserve"> povinen provádět i jakékoliv další </w:t>
      </w:r>
      <w:r w:rsidR="005D1C0D">
        <w:rPr>
          <w:rFonts w:ascii="Calibri" w:hAnsi="Calibri" w:cs="Calibri"/>
          <w:sz w:val="22"/>
        </w:rPr>
        <w:t xml:space="preserve">mimořádné </w:t>
      </w:r>
      <w:r w:rsidR="001501B5">
        <w:rPr>
          <w:rFonts w:ascii="Calibri" w:hAnsi="Calibri" w:cs="Calibri"/>
          <w:sz w:val="22"/>
        </w:rPr>
        <w:t>po</w:t>
      </w:r>
      <w:r w:rsidR="00D4268A">
        <w:rPr>
          <w:rFonts w:ascii="Calibri" w:hAnsi="Calibri" w:cs="Calibri"/>
          <w:sz w:val="22"/>
        </w:rPr>
        <w:t>t</w:t>
      </w:r>
      <w:r w:rsidR="001501B5">
        <w:rPr>
          <w:rFonts w:ascii="Calibri" w:hAnsi="Calibri" w:cs="Calibri"/>
          <w:sz w:val="22"/>
        </w:rPr>
        <w:t xml:space="preserve">řebné </w:t>
      </w:r>
      <w:r w:rsidRPr="001501B5">
        <w:rPr>
          <w:rFonts w:ascii="Calibri" w:hAnsi="Calibri" w:cs="Calibri"/>
          <w:sz w:val="22"/>
        </w:rPr>
        <w:t xml:space="preserve">úklidové služby </w:t>
      </w:r>
      <w:r w:rsidR="00C40C52">
        <w:rPr>
          <w:rFonts w:ascii="Calibri" w:hAnsi="Calibri" w:cs="Calibri"/>
          <w:sz w:val="22"/>
        </w:rPr>
        <w:t xml:space="preserve">uklízených prostor </w:t>
      </w:r>
      <w:r w:rsidRPr="001501B5">
        <w:rPr>
          <w:rFonts w:ascii="Calibri" w:hAnsi="Calibri" w:cs="Calibri"/>
          <w:sz w:val="22"/>
        </w:rPr>
        <w:t>(</w:t>
      </w:r>
      <w:r w:rsidR="001501B5">
        <w:rPr>
          <w:rFonts w:ascii="Calibri" w:hAnsi="Calibri" w:cs="Calibri"/>
          <w:sz w:val="22"/>
        </w:rPr>
        <w:t xml:space="preserve">např. </w:t>
      </w:r>
      <w:r w:rsidRPr="001501B5">
        <w:rPr>
          <w:rFonts w:ascii="Calibri" w:hAnsi="Calibri" w:cs="Calibri"/>
          <w:sz w:val="22"/>
        </w:rPr>
        <w:t xml:space="preserve">úklid </w:t>
      </w:r>
      <w:r w:rsidR="005D1C0D">
        <w:rPr>
          <w:rFonts w:ascii="Calibri" w:hAnsi="Calibri" w:cs="Calibri"/>
          <w:sz w:val="22"/>
        </w:rPr>
        <w:t xml:space="preserve">pokojů </w:t>
      </w:r>
      <w:r w:rsidRPr="001501B5">
        <w:rPr>
          <w:rFonts w:ascii="Calibri" w:hAnsi="Calibri" w:cs="Calibri"/>
          <w:sz w:val="22"/>
        </w:rPr>
        <w:t>po mimořádném znečištění</w:t>
      </w:r>
      <w:r w:rsidR="001501B5">
        <w:rPr>
          <w:rFonts w:ascii="Calibri" w:hAnsi="Calibri" w:cs="Calibri"/>
          <w:sz w:val="22"/>
        </w:rPr>
        <w:t xml:space="preserve"> pacienty</w:t>
      </w:r>
      <w:r w:rsidRPr="001501B5">
        <w:rPr>
          <w:rFonts w:ascii="Calibri" w:hAnsi="Calibri" w:cs="Calibri"/>
          <w:sz w:val="22"/>
        </w:rPr>
        <w:t>)</w:t>
      </w:r>
      <w:r w:rsidR="00D4268A">
        <w:rPr>
          <w:rFonts w:ascii="Calibri" w:hAnsi="Calibri" w:cs="Calibri"/>
          <w:sz w:val="22"/>
        </w:rPr>
        <w:t xml:space="preserve">, </w:t>
      </w:r>
      <w:r w:rsidR="00BE6800">
        <w:rPr>
          <w:rFonts w:ascii="Calibri" w:hAnsi="Calibri" w:cs="Calibri"/>
          <w:sz w:val="22"/>
        </w:rPr>
        <w:t xml:space="preserve">a to </w:t>
      </w:r>
      <w:r w:rsidR="00D4268A">
        <w:rPr>
          <w:rFonts w:ascii="Calibri" w:hAnsi="Calibri" w:cs="Calibri"/>
          <w:sz w:val="22"/>
        </w:rPr>
        <w:t>vždy</w:t>
      </w:r>
      <w:r w:rsidRPr="001501B5">
        <w:rPr>
          <w:rFonts w:ascii="Calibri" w:hAnsi="Calibri" w:cs="Calibri"/>
          <w:sz w:val="22"/>
        </w:rPr>
        <w:t xml:space="preserve"> na základě provozních podmínek v uklízených </w:t>
      </w:r>
      <w:r w:rsidR="001501B5">
        <w:rPr>
          <w:rFonts w:ascii="Calibri" w:hAnsi="Calibri" w:cs="Calibri"/>
          <w:sz w:val="22"/>
        </w:rPr>
        <w:t>prostorách</w:t>
      </w:r>
      <w:r w:rsidR="00DC71F7">
        <w:rPr>
          <w:rFonts w:ascii="Calibri" w:hAnsi="Calibri" w:cs="Calibri"/>
          <w:sz w:val="22"/>
        </w:rPr>
        <w:t xml:space="preserve"> </w:t>
      </w:r>
      <w:r w:rsidR="00BE6800">
        <w:rPr>
          <w:rFonts w:ascii="Calibri" w:hAnsi="Calibri" w:cs="Calibri"/>
          <w:sz w:val="22"/>
        </w:rPr>
        <w:t xml:space="preserve">a </w:t>
      </w:r>
      <w:r w:rsidR="00DC71F7">
        <w:rPr>
          <w:rFonts w:ascii="Calibri" w:hAnsi="Calibri" w:cs="Calibri"/>
          <w:sz w:val="22"/>
        </w:rPr>
        <w:t>v reakčních časech upravených v příloze č. 4 smlouvy</w:t>
      </w:r>
      <w:r w:rsidR="0092444E">
        <w:rPr>
          <w:rFonts w:ascii="Calibri" w:hAnsi="Calibri" w:cs="Calibri"/>
          <w:sz w:val="22"/>
        </w:rPr>
        <w:t>, dále též jen „</w:t>
      </w:r>
      <w:r w:rsidR="0092444E" w:rsidRPr="0092444E">
        <w:rPr>
          <w:rFonts w:ascii="Calibri" w:hAnsi="Calibri" w:cs="Calibri"/>
          <w:b/>
          <w:sz w:val="22"/>
        </w:rPr>
        <w:t>mimořád</w:t>
      </w:r>
      <w:r w:rsidR="0092444E">
        <w:rPr>
          <w:rFonts w:ascii="Calibri" w:hAnsi="Calibri" w:cs="Calibri"/>
          <w:b/>
          <w:sz w:val="22"/>
        </w:rPr>
        <w:t>n</w:t>
      </w:r>
      <w:r w:rsidR="0092444E" w:rsidRPr="0092444E">
        <w:rPr>
          <w:rFonts w:ascii="Calibri" w:hAnsi="Calibri" w:cs="Calibri"/>
          <w:b/>
          <w:sz w:val="22"/>
        </w:rPr>
        <w:t>ý úklid</w:t>
      </w:r>
      <w:r w:rsidR="0092444E">
        <w:rPr>
          <w:rFonts w:ascii="Calibri" w:hAnsi="Calibri" w:cs="Calibri"/>
          <w:sz w:val="22"/>
        </w:rPr>
        <w:t>“</w:t>
      </w:r>
      <w:r w:rsidRPr="001501B5">
        <w:rPr>
          <w:rFonts w:ascii="Calibri" w:hAnsi="Calibri" w:cs="Calibri"/>
          <w:sz w:val="22"/>
        </w:rPr>
        <w:t>.</w:t>
      </w:r>
      <w:r w:rsidR="00812AF3">
        <w:rPr>
          <w:rFonts w:ascii="Calibri" w:hAnsi="Calibri" w:cs="Calibri"/>
          <w:sz w:val="22"/>
        </w:rPr>
        <w:t xml:space="preserve"> </w:t>
      </w:r>
      <w:r w:rsidR="00AD4A99">
        <w:rPr>
          <w:rFonts w:ascii="Calibri" w:hAnsi="Calibri" w:cs="Calibri"/>
          <w:sz w:val="22"/>
        </w:rPr>
        <w:t>Cena za t</w:t>
      </w:r>
      <w:r w:rsidR="00812AF3">
        <w:rPr>
          <w:rFonts w:ascii="Calibri" w:hAnsi="Calibri" w:cs="Calibri"/>
          <w:sz w:val="22"/>
        </w:rPr>
        <w:t xml:space="preserve">ento mimořádný úklid je </w:t>
      </w:r>
      <w:r w:rsidR="00855099">
        <w:rPr>
          <w:rFonts w:ascii="Calibri" w:hAnsi="Calibri" w:cs="Calibri"/>
          <w:sz w:val="22"/>
        </w:rPr>
        <w:t>zahrnuta v ceně</w:t>
      </w:r>
      <w:r w:rsidR="00812AF3">
        <w:rPr>
          <w:rFonts w:ascii="Calibri" w:hAnsi="Calibri" w:cs="Calibri"/>
          <w:sz w:val="22"/>
        </w:rPr>
        <w:t xml:space="preserve"> základního úklidu uklízených prostor. </w:t>
      </w:r>
    </w:p>
    <w:p w:rsidR="00E64ACF" w:rsidRPr="00E64ACF" w:rsidRDefault="00E64ACF" w:rsidP="00E64ACF">
      <w:pPr>
        <w:tabs>
          <w:tab w:val="center" w:pos="4253"/>
        </w:tabs>
        <w:spacing w:before="0" w:line="240" w:lineRule="atLeast"/>
        <w:ind w:left="720" w:firstLine="0"/>
        <w:jc w:val="both"/>
        <w:rPr>
          <w:rFonts w:ascii="Calibri" w:hAnsi="Calibri" w:cs="Calibri"/>
          <w:sz w:val="22"/>
          <w:szCs w:val="22"/>
        </w:rPr>
      </w:pPr>
    </w:p>
    <w:p w:rsidR="00B655F9" w:rsidRPr="00CF7279" w:rsidRDefault="00F56B9C" w:rsidP="00CD1F27">
      <w:pPr>
        <w:numPr>
          <w:ilvl w:val="1"/>
          <w:numId w:val="16"/>
        </w:numPr>
        <w:tabs>
          <w:tab w:val="center" w:pos="4253"/>
        </w:tabs>
        <w:spacing w:before="0" w:line="240" w:lineRule="atLeast"/>
        <w:jc w:val="both"/>
        <w:rPr>
          <w:rFonts w:ascii="Calibri" w:hAnsi="Calibri" w:cs="Calibri"/>
          <w:sz w:val="22"/>
          <w:szCs w:val="22"/>
        </w:rPr>
      </w:pPr>
      <w:r>
        <w:rPr>
          <w:rFonts w:ascii="Calibri" w:hAnsi="Calibri" w:cs="Calibri"/>
          <w:sz w:val="22"/>
        </w:rPr>
        <w:t>Objednatelem pověřené osoby</w:t>
      </w:r>
      <w:r w:rsidR="00812AF3">
        <w:rPr>
          <w:rFonts w:ascii="Calibri" w:hAnsi="Calibri" w:cs="Calibri"/>
          <w:sz w:val="22"/>
        </w:rPr>
        <w:t xml:space="preserve"> (zejm. vrchní či staniční sestry) jsou </w:t>
      </w:r>
      <w:r w:rsidR="00EF4839">
        <w:rPr>
          <w:rFonts w:ascii="Calibri" w:hAnsi="Calibri" w:cs="Calibri"/>
          <w:sz w:val="22"/>
        </w:rPr>
        <w:t>oprávněny</w:t>
      </w:r>
      <w:r>
        <w:rPr>
          <w:rFonts w:ascii="Calibri" w:hAnsi="Calibri" w:cs="Calibri"/>
          <w:sz w:val="22"/>
        </w:rPr>
        <w:t xml:space="preserve"> korigovat provádění </w:t>
      </w:r>
      <w:r w:rsidR="00AD4A99">
        <w:rPr>
          <w:rFonts w:ascii="Calibri" w:hAnsi="Calibri" w:cs="Calibri"/>
          <w:sz w:val="22"/>
        </w:rPr>
        <w:t>úklidových služeb</w:t>
      </w:r>
      <w:r w:rsidR="00812AF3">
        <w:rPr>
          <w:rFonts w:ascii="Calibri" w:hAnsi="Calibri" w:cs="Calibri"/>
          <w:sz w:val="22"/>
        </w:rPr>
        <w:t xml:space="preserve"> dle</w:t>
      </w:r>
      <w:r>
        <w:rPr>
          <w:rFonts w:ascii="Calibri" w:hAnsi="Calibri" w:cs="Calibri"/>
          <w:sz w:val="22"/>
        </w:rPr>
        <w:t xml:space="preserve"> provozních</w:t>
      </w:r>
      <w:r w:rsidR="00812AF3">
        <w:rPr>
          <w:rFonts w:ascii="Calibri" w:hAnsi="Calibri" w:cs="Calibri"/>
          <w:sz w:val="22"/>
        </w:rPr>
        <w:t xml:space="preserve"> potřeb daného uklizeného</w:t>
      </w:r>
      <w:r>
        <w:rPr>
          <w:rFonts w:ascii="Calibri" w:hAnsi="Calibri" w:cs="Calibri"/>
          <w:sz w:val="22"/>
        </w:rPr>
        <w:t xml:space="preserve"> prostoru (</w:t>
      </w:r>
      <w:r w:rsidR="00812AF3">
        <w:rPr>
          <w:rFonts w:ascii="Calibri" w:hAnsi="Calibri" w:cs="Calibri"/>
          <w:sz w:val="22"/>
        </w:rPr>
        <w:t>oddělení či pracoviště</w:t>
      </w:r>
      <w:r>
        <w:rPr>
          <w:rFonts w:ascii="Calibri" w:hAnsi="Calibri" w:cs="Calibri"/>
          <w:sz w:val="22"/>
        </w:rPr>
        <w:t>)</w:t>
      </w:r>
      <w:r w:rsidR="004A274A">
        <w:rPr>
          <w:rFonts w:ascii="Calibri" w:hAnsi="Calibri" w:cs="Calibri"/>
          <w:sz w:val="22"/>
        </w:rPr>
        <w:t>, dále jen „</w:t>
      </w:r>
      <w:r w:rsidR="004A274A" w:rsidRPr="00DD6B87">
        <w:rPr>
          <w:rFonts w:ascii="Calibri" w:hAnsi="Calibri" w:cs="Calibri"/>
          <w:b/>
          <w:sz w:val="22"/>
        </w:rPr>
        <w:t>oprávněné osoby</w:t>
      </w:r>
      <w:r w:rsidR="004A274A">
        <w:rPr>
          <w:rFonts w:ascii="Calibri" w:hAnsi="Calibri" w:cs="Calibri"/>
          <w:sz w:val="22"/>
        </w:rPr>
        <w:t>“</w:t>
      </w:r>
      <w:r w:rsidR="00E64ACF">
        <w:rPr>
          <w:rFonts w:ascii="Calibri" w:hAnsi="Calibri" w:cs="Calibri"/>
          <w:sz w:val="22"/>
        </w:rPr>
        <w:t>, to v souladu s provozním řádem oddělení</w:t>
      </w:r>
      <w:r w:rsidR="00CF5B4A">
        <w:rPr>
          <w:rFonts w:ascii="Calibri" w:hAnsi="Calibri" w:cs="Calibri"/>
          <w:sz w:val="22"/>
        </w:rPr>
        <w:t>, harmonogram</w:t>
      </w:r>
      <w:r w:rsidR="00855099">
        <w:rPr>
          <w:rFonts w:ascii="Calibri" w:hAnsi="Calibri" w:cs="Calibri"/>
          <w:sz w:val="22"/>
        </w:rPr>
        <w:t>em</w:t>
      </w:r>
      <w:r w:rsidR="00CF5B4A">
        <w:rPr>
          <w:rFonts w:ascii="Calibri" w:hAnsi="Calibri" w:cs="Calibri"/>
          <w:sz w:val="22"/>
        </w:rPr>
        <w:t xml:space="preserve"> jeho práce </w:t>
      </w:r>
      <w:r w:rsidR="00E64ACF">
        <w:rPr>
          <w:rFonts w:ascii="Calibri" w:hAnsi="Calibri" w:cs="Calibri"/>
          <w:sz w:val="22"/>
        </w:rPr>
        <w:t>či dalšími interními přepisy nemocnice</w:t>
      </w:r>
      <w:r>
        <w:rPr>
          <w:rFonts w:ascii="Calibri" w:hAnsi="Calibri" w:cs="Calibri"/>
          <w:sz w:val="22"/>
        </w:rPr>
        <w:t>.</w:t>
      </w:r>
      <w:r w:rsidR="00812AF3">
        <w:rPr>
          <w:rFonts w:ascii="Calibri" w:hAnsi="Calibri" w:cs="Calibri"/>
          <w:sz w:val="22"/>
        </w:rPr>
        <w:t xml:space="preserve"> </w:t>
      </w:r>
    </w:p>
    <w:p w:rsidR="00C7247E" w:rsidRPr="001501B5" w:rsidRDefault="00C7247E" w:rsidP="00DD6B87">
      <w:pPr>
        <w:tabs>
          <w:tab w:val="center" w:pos="4253"/>
        </w:tabs>
        <w:spacing w:before="0" w:line="240" w:lineRule="atLeast"/>
        <w:ind w:left="0" w:firstLine="0"/>
        <w:jc w:val="both"/>
        <w:rPr>
          <w:rFonts w:ascii="Calibri" w:hAnsi="Calibri" w:cs="Calibri"/>
          <w:sz w:val="22"/>
          <w:szCs w:val="22"/>
        </w:rPr>
      </w:pPr>
    </w:p>
    <w:p w:rsidR="00BE6800" w:rsidRDefault="00BE6800" w:rsidP="00BE6800">
      <w:pPr>
        <w:numPr>
          <w:ilvl w:val="1"/>
          <w:numId w:val="16"/>
        </w:numPr>
        <w:tabs>
          <w:tab w:val="center" w:pos="4253"/>
        </w:tabs>
        <w:spacing w:before="0" w:line="240" w:lineRule="atLeast"/>
        <w:jc w:val="both"/>
        <w:rPr>
          <w:rFonts w:ascii="Calibri" w:hAnsi="Calibri" w:cs="Calibri"/>
          <w:snapToGrid w:val="0"/>
          <w:sz w:val="22"/>
          <w:szCs w:val="22"/>
        </w:rPr>
      </w:pPr>
      <w:r>
        <w:rPr>
          <w:rFonts w:ascii="Calibri" w:hAnsi="Calibri" w:cs="Calibri"/>
          <w:snapToGrid w:val="0"/>
          <w:sz w:val="22"/>
          <w:szCs w:val="22"/>
        </w:rPr>
        <w:t>Objednatel</w:t>
      </w:r>
      <w:r w:rsidRPr="00BE6800">
        <w:rPr>
          <w:rFonts w:ascii="Calibri" w:hAnsi="Calibri" w:cs="Calibri"/>
          <w:snapToGrid w:val="0"/>
          <w:sz w:val="22"/>
          <w:szCs w:val="22"/>
        </w:rPr>
        <w:t xml:space="preserve"> si pro dobu realizace plnění předmětu </w:t>
      </w:r>
      <w:r>
        <w:rPr>
          <w:rFonts w:ascii="Calibri" w:hAnsi="Calibri" w:cs="Calibri"/>
          <w:snapToGrid w:val="0"/>
          <w:sz w:val="22"/>
          <w:szCs w:val="22"/>
        </w:rPr>
        <w:t xml:space="preserve">této smlouvy </w:t>
      </w:r>
      <w:r w:rsidRPr="00BE6800">
        <w:rPr>
          <w:rFonts w:ascii="Calibri" w:hAnsi="Calibri" w:cs="Calibri"/>
          <w:snapToGrid w:val="0"/>
          <w:sz w:val="22"/>
          <w:szCs w:val="22"/>
        </w:rPr>
        <w:t xml:space="preserve">vyhrazuje následující podmínky změny závazku založeného smlouvou o dílo dle § 100 odst. 1 zákona. </w:t>
      </w:r>
    </w:p>
    <w:p w:rsidR="00BE6800" w:rsidRDefault="00BE6800" w:rsidP="00BE6800">
      <w:pPr>
        <w:pStyle w:val="Odstavecseseznamem"/>
        <w:rPr>
          <w:rFonts w:ascii="Calibri" w:hAnsi="Calibri" w:cs="Calibri"/>
          <w:snapToGrid w:val="0"/>
          <w:sz w:val="22"/>
          <w:szCs w:val="22"/>
        </w:rPr>
      </w:pPr>
    </w:p>
    <w:p w:rsidR="00BE6800" w:rsidRPr="00BE6800" w:rsidRDefault="00BE6800" w:rsidP="00BE6800">
      <w:pPr>
        <w:pStyle w:val="Odstavecseseznamem"/>
        <w:numPr>
          <w:ilvl w:val="0"/>
          <w:numId w:val="31"/>
        </w:numPr>
        <w:tabs>
          <w:tab w:val="center" w:pos="4253"/>
        </w:tabs>
        <w:spacing w:before="0" w:line="240" w:lineRule="atLeast"/>
        <w:jc w:val="both"/>
        <w:rPr>
          <w:rFonts w:ascii="Calibri" w:hAnsi="Calibri" w:cs="Calibri"/>
          <w:snapToGrid w:val="0"/>
          <w:sz w:val="22"/>
          <w:szCs w:val="22"/>
        </w:rPr>
      </w:pPr>
      <w:r w:rsidRPr="00BE6800">
        <w:rPr>
          <w:rFonts w:ascii="Calibri" w:hAnsi="Calibri" w:cs="Calibri"/>
          <w:snapToGrid w:val="0"/>
          <w:sz w:val="22"/>
          <w:szCs w:val="22"/>
        </w:rPr>
        <w:t>Podmínkou změny závazku</w:t>
      </w:r>
      <w:r>
        <w:rPr>
          <w:rFonts w:ascii="Calibri" w:hAnsi="Calibri" w:cs="Calibri"/>
          <w:snapToGrid w:val="0"/>
          <w:sz w:val="22"/>
          <w:szCs w:val="22"/>
        </w:rPr>
        <w:t xml:space="preserve">, na kterou je </w:t>
      </w:r>
      <w:r w:rsidR="00AD4A99">
        <w:rPr>
          <w:rFonts w:ascii="Calibri" w:hAnsi="Calibri" w:cs="Calibri"/>
          <w:snapToGrid w:val="0"/>
          <w:sz w:val="22"/>
          <w:szCs w:val="22"/>
        </w:rPr>
        <w:t>objednatel</w:t>
      </w:r>
      <w:r>
        <w:rPr>
          <w:rFonts w:ascii="Calibri" w:hAnsi="Calibri" w:cs="Calibri"/>
          <w:snapToGrid w:val="0"/>
          <w:sz w:val="22"/>
          <w:szCs w:val="22"/>
        </w:rPr>
        <w:t xml:space="preserve"> povinen </w:t>
      </w:r>
      <w:r w:rsidR="00AD4A99">
        <w:rPr>
          <w:rFonts w:ascii="Calibri" w:hAnsi="Calibri" w:cs="Calibri"/>
          <w:snapToGrid w:val="0"/>
          <w:sz w:val="22"/>
          <w:szCs w:val="22"/>
        </w:rPr>
        <w:t>přistoupit</w:t>
      </w:r>
      <w:r>
        <w:rPr>
          <w:rFonts w:ascii="Calibri" w:hAnsi="Calibri" w:cs="Calibri"/>
          <w:snapToGrid w:val="0"/>
          <w:sz w:val="22"/>
          <w:szCs w:val="22"/>
        </w:rPr>
        <w:t>,</w:t>
      </w:r>
      <w:r w:rsidRPr="00BE6800">
        <w:rPr>
          <w:rFonts w:ascii="Calibri" w:hAnsi="Calibri" w:cs="Calibri"/>
          <w:snapToGrid w:val="0"/>
          <w:sz w:val="22"/>
          <w:szCs w:val="22"/>
        </w:rPr>
        <w:t xml:space="preserve"> je  změna rozsahu </w:t>
      </w:r>
      <w:r>
        <w:rPr>
          <w:rFonts w:ascii="Calibri" w:hAnsi="Calibri" w:cs="Calibri"/>
          <w:snapToGrid w:val="0"/>
          <w:sz w:val="22"/>
          <w:szCs w:val="22"/>
        </w:rPr>
        <w:t xml:space="preserve">uklízených </w:t>
      </w:r>
      <w:r w:rsidRPr="00BE6800">
        <w:rPr>
          <w:rFonts w:ascii="Calibri" w:hAnsi="Calibri" w:cs="Calibri"/>
          <w:snapToGrid w:val="0"/>
          <w:sz w:val="22"/>
          <w:szCs w:val="22"/>
        </w:rPr>
        <w:t xml:space="preserve">ploch pro úklid (jeho zvětšení nebo zmenšení), tedy  změna  rozsahu požadovaných úklidových služeb. Ke změně závazku </w:t>
      </w:r>
      <w:r>
        <w:rPr>
          <w:rFonts w:ascii="Calibri" w:hAnsi="Calibri" w:cs="Calibri"/>
          <w:snapToGrid w:val="0"/>
          <w:sz w:val="22"/>
          <w:szCs w:val="22"/>
        </w:rPr>
        <w:t>z této</w:t>
      </w:r>
      <w:r w:rsidRPr="00BE6800">
        <w:rPr>
          <w:rFonts w:ascii="Calibri" w:hAnsi="Calibri" w:cs="Calibri"/>
          <w:snapToGrid w:val="0"/>
          <w:sz w:val="22"/>
          <w:szCs w:val="22"/>
        </w:rPr>
        <w:t xml:space="preserve"> smlouvy může dojít jednorázově nebo postupně, a to zejména z důvodu stavebních úprav některých pracovišť nemocnice nebo jejich přemístění v rámci areálu nemocnice (předpokládaný nárůst uklízených podlahových ploch se bude pohybovat nejvýše v řádu stovek metrů čtverečních). Cena za takovéto zvětšení služeb bude stanovena stejným způsobem, jak byla stanovena cena stávajících služeb</w:t>
      </w:r>
      <w:r w:rsidR="00AD4A99">
        <w:rPr>
          <w:rFonts w:ascii="Calibri" w:hAnsi="Calibri" w:cs="Calibri"/>
          <w:snapToGrid w:val="0"/>
          <w:sz w:val="22"/>
          <w:szCs w:val="22"/>
        </w:rPr>
        <w:t xml:space="preserve"> dle smlouvy</w:t>
      </w:r>
      <w:r w:rsidRPr="00BE6800">
        <w:rPr>
          <w:rFonts w:ascii="Calibri" w:hAnsi="Calibri" w:cs="Calibri"/>
          <w:snapToGrid w:val="0"/>
          <w:sz w:val="22"/>
          <w:szCs w:val="22"/>
        </w:rPr>
        <w:t xml:space="preserve">. </w:t>
      </w:r>
    </w:p>
    <w:p w:rsidR="00BE6800" w:rsidRPr="00EC6AFE" w:rsidRDefault="00BE6800" w:rsidP="00EC6AFE">
      <w:pPr>
        <w:pStyle w:val="Odstavecseseznamem"/>
        <w:numPr>
          <w:ilvl w:val="0"/>
          <w:numId w:val="31"/>
        </w:numPr>
        <w:tabs>
          <w:tab w:val="center" w:pos="4253"/>
        </w:tabs>
        <w:spacing w:before="0" w:line="240" w:lineRule="atLeast"/>
        <w:jc w:val="both"/>
        <w:rPr>
          <w:rFonts w:ascii="Calibri" w:hAnsi="Calibri" w:cs="Calibri"/>
          <w:snapToGrid w:val="0"/>
          <w:sz w:val="22"/>
          <w:szCs w:val="22"/>
        </w:rPr>
      </w:pPr>
      <w:r w:rsidRPr="00EC6AFE">
        <w:rPr>
          <w:rFonts w:ascii="Calibri" w:hAnsi="Calibri" w:cs="Calibri"/>
          <w:snapToGrid w:val="0"/>
          <w:sz w:val="22"/>
          <w:szCs w:val="22"/>
        </w:rPr>
        <w:t xml:space="preserve">V případě využití vyhrazené změny závazku je </w:t>
      </w:r>
      <w:r w:rsidR="00EC6AFE">
        <w:rPr>
          <w:rFonts w:ascii="Calibri" w:hAnsi="Calibri" w:cs="Calibri"/>
          <w:snapToGrid w:val="0"/>
          <w:sz w:val="22"/>
          <w:szCs w:val="22"/>
        </w:rPr>
        <w:t>zhotovitel</w:t>
      </w:r>
      <w:r w:rsidRPr="00EC6AFE">
        <w:rPr>
          <w:rFonts w:ascii="Calibri" w:hAnsi="Calibri" w:cs="Calibri"/>
          <w:snapToGrid w:val="0"/>
          <w:sz w:val="22"/>
          <w:szCs w:val="22"/>
        </w:rPr>
        <w:t xml:space="preserve"> povinen poskytovat v rozšířených  prostorách úklidové služby ve stejné kvalitě, rozsahu a za stejnou cenu, jaká </w:t>
      </w:r>
      <w:r w:rsidR="00EC6AFE">
        <w:rPr>
          <w:rFonts w:ascii="Calibri" w:hAnsi="Calibri" w:cs="Calibri"/>
          <w:snapToGrid w:val="0"/>
          <w:sz w:val="22"/>
          <w:szCs w:val="22"/>
        </w:rPr>
        <w:t>je</w:t>
      </w:r>
      <w:r w:rsidRPr="00EC6AFE">
        <w:rPr>
          <w:rFonts w:ascii="Calibri" w:hAnsi="Calibri" w:cs="Calibri"/>
          <w:snapToGrid w:val="0"/>
          <w:sz w:val="22"/>
          <w:szCs w:val="22"/>
        </w:rPr>
        <w:t xml:space="preserve"> sjednána pro ostatní prostory </w:t>
      </w:r>
      <w:r w:rsidR="00EC6AFE">
        <w:rPr>
          <w:rFonts w:ascii="Calibri" w:hAnsi="Calibri" w:cs="Calibri"/>
          <w:snapToGrid w:val="0"/>
          <w:sz w:val="22"/>
          <w:szCs w:val="22"/>
        </w:rPr>
        <w:t>v této</w:t>
      </w:r>
      <w:r w:rsidRPr="00EC6AFE">
        <w:rPr>
          <w:rFonts w:ascii="Calibri" w:hAnsi="Calibri" w:cs="Calibri"/>
          <w:snapToGrid w:val="0"/>
          <w:sz w:val="22"/>
          <w:szCs w:val="22"/>
        </w:rPr>
        <w:t xml:space="preserve"> smlouvě o dílo. Dojde-li ke zmenšení uklízených ploch, bude cena za základní úklid adekvátně snížena.</w:t>
      </w:r>
    </w:p>
    <w:p w:rsidR="00BE6800" w:rsidRPr="00BE6800" w:rsidRDefault="00BE6800" w:rsidP="00EC6AFE">
      <w:pPr>
        <w:pStyle w:val="Odstavecseseznamem"/>
        <w:numPr>
          <w:ilvl w:val="0"/>
          <w:numId w:val="31"/>
        </w:numPr>
        <w:tabs>
          <w:tab w:val="center" w:pos="4253"/>
        </w:tabs>
        <w:spacing w:before="0" w:line="240" w:lineRule="atLeast"/>
        <w:jc w:val="both"/>
        <w:rPr>
          <w:rFonts w:ascii="Calibri" w:hAnsi="Calibri" w:cs="Calibri"/>
          <w:snapToGrid w:val="0"/>
          <w:sz w:val="22"/>
          <w:szCs w:val="22"/>
        </w:rPr>
      </w:pPr>
      <w:r w:rsidRPr="00BE6800">
        <w:rPr>
          <w:rFonts w:ascii="Calibri" w:hAnsi="Calibri" w:cs="Calibri"/>
          <w:snapToGrid w:val="0"/>
          <w:sz w:val="22"/>
          <w:szCs w:val="22"/>
        </w:rPr>
        <w:t xml:space="preserve">Při splnění shora uvedených podmínek </w:t>
      </w:r>
      <w:r w:rsidR="00EC6AFE">
        <w:rPr>
          <w:rFonts w:ascii="Calibri" w:hAnsi="Calibri" w:cs="Calibri"/>
          <w:snapToGrid w:val="0"/>
          <w:sz w:val="22"/>
          <w:szCs w:val="22"/>
        </w:rPr>
        <w:t>smluvní strany</w:t>
      </w:r>
      <w:r w:rsidRPr="00BE6800">
        <w:rPr>
          <w:rFonts w:ascii="Calibri" w:hAnsi="Calibri" w:cs="Calibri"/>
          <w:snapToGrid w:val="0"/>
          <w:sz w:val="22"/>
          <w:szCs w:val="22"/>
        </w:rPr>
        <w:t xml:space="preserve"> uzavřou dodatek (resp. postupně více dodatků) smlouvy o dílo, jehož obsahem bude změna rozsahu poskytovaných úklidových služeb podle požadavků </w:t>
      </w:r>
      <w:r w:rsidR="00EC6AFE">
        <w:rPr>
          <w:rFonts w:ascii="Calibri" w:hAnsi="Calibri" w:cs="Calibri"/>
          <w:snapToGrid w:val="0"/>
          <w:sz w:val="22"/>
          <w:szCs w:val="22"/>
        </w:rPr>
        <w:t>objednatele</w:t>
      </w:r>
      <w:r w:rsidRPr="00BE6800">
        <w:rPr>
          <w:rFonts w:ascii="Calibri" w:hAnsi="Calibri" w:cs="Calibri"/>
          <w:snapToGrid w:val="0"/>
          <w:sz w:val="22"/>
          <w:szCs w:val="22"/>
        </w:rPr>
        <w:t>.</w:t>
      </w:r>
      <w:r w:rsidR="00EC6AFE">
        <w:rPr>
          <w:rFonts w:ascii="Calibri" w:hAnsi="Calibri" w:cs="Calibri"/>
          <w:snapToGrid w:val="0"/>
          <w:sz w:val="22"/>
          <w:szCs w:val="22"/>
        </w:rPr>
        <w:t xml:space="preserve"> Neuzavření dodatku je podstatným porušením této smlouvy.</w:t>
      </w:r>
    </w:p>
    <w:p w:rsidR="006864AC" w:rsidRDefault="00BE6800" w:rsidP="006864AC">
      <w:pPr>
        <w:pStyle w:val="Odstavecseseznamem"/>
        <w:numPr>
          <w:ilvl w:val="0"/>
          <w:numId w:val="31"/>
        </w:numPr>
        <w:tabs>
          <w:tab w:val="center" w:pos="4253"/>
        </w:tabs>
        <w:spacing w:before="0" w:line="240" w:lineRule="atLeast"/>
        <w:jc w:val="both"/>
        <w:rPr>
          <w:rFonts w:ascii="Calibri" w:hAnsi="Calibri" w:cs="Calibri"/>
          <w:snapToGrid w:val="0"/>
          <w:sz w:val="22"/>
          <w:szCs w:val="22"/>
        </w:rPr>
      </w:pPr>
      <w:r w:rsidRPr="00EC6AFE">
        <w:rPr>
          <w:rFonts w:ascii="Calibri" w:hAnsi="Calibri" w:cs="Calibri"/>
          <w:snapToGrid w:val="0"/>
          <w:sz w:val="22"/>
          <w:szCs w:val="22"/>
        </w:rPr>
        <w:t xml:space="preserve">Pokud </w:t>
      </w:r>
      <w:r w:rsidR="00EC6AFE">
        <w:rPr>
          <w:rFonts w:ascii="Calibri" w:hAnsi="Calibri" w:cs="Calibri"/>
          <w:snapToGrid w:val="0"/>
          <w:sz w:val="22"/>
          <w:szCs w:val="22"/>
        </w:rPr>
        <w:t>bude</w:t>
      </w:r>
      <w:r w:rsidRPr="00EC6AFE">
        <w:rPr>
          <w:rFonts w:ascii="Calibri" w:hAnsi="Calibri" w:cs="Calibri"/>
          <w:snapToGrid w:val="0"/>
          <w:sz w:val="22"/>
          <w:szCs w:val="22"/>
        </w:rPr>
        <w:t xml:space="preserve">  patrné, že po plynutí výpovědní lhůty ze smlouvy o dílo nebude ukončena nová veřejná zakázka na komplexní úklid, prodlužuje se výpovědní lhůta až do doby uzavření nové smlouvy o dílo na komplexní úklid. </w:t>
      </w:r>
    </w:p>
    <w:p w:rsidR="006864AC" w:rsidRDefault="006864AC" w:rsidP="006864AC">
      <w:pPr>
        <w:pStyle w:val="Odstavecseseznamem"/>
        <w:numPr>
          <w:ilvl w:val="0"/>
          <w:numId w:val="31"/>
        </w:numPr>
        <w:tabs>
          <w:tab w:val="center" w:pos="4253"/>
        </w:tabs>
        <w:spacing w:before="0" w:line="240" w:lineRule="atLeast"/>
        <w:jc w:val="both"/>
        <w:rPr>
          <w:rFonts w:ascii="Calibri" w:hAnsi="Calibri" w:cs="Calibri"/>
          <w:snapToGrid w:val="0"/>
          <w:sz w:val="22"/>
          <w:szCs w:val="22"/>
        </w:rPr>
      </w:pPr>
      <w:r>
        <w:rPr>
          <w:rFonts w:ascii="Calibri" w:hAnsi="Calibri" w:cs="Calibri"/>
          <w:snapToGrid w:val="0"/>
          <w:sz w:val="22"/>
          <w:szCs w:val="22"/>
        </w:rPr>
        <w:t>Zhotovitel</w:t>
      </w:r>
      <w:r w:rsidR="00BE6800" w:rsidRPr="006864AC">
        <w:rPr>
          <w:rFonts w:ascii="Calibri" w:hAnsi="Calibri" w:cs="Calibri"/>
          <w:snapToGrid w:val="0"/>
          <w:sz w:val="22"/>
          <w:szCs w:val="22"/>
        </w:rPr>
        <w:t xml:space="preserve"> může požádat o změnu ceny </w:t>
      </w:r>
      <w:r>
        <w:rPr>
          <w:rFonts w:ascii="Calibri" w:hAnsi="Calibri" w:cs="Calibri"/>
          <w:snapToGrid w:val="0"/>
          <w:sz w:val="22"/>
          <w:szCs w:val="22"/>
        </w:rPr>
        <w:t xml:space="preserve">úklidových </w:t>
      </w:r>
      <w:r w:rsidR="00BE6800" w:rsidRPr="006864AC">
        <w:rPr>
          <w:rFonts w:ascii="Calibri" w:hAnsi="Calibri" w:cs="Calibri"/>
          <w:snapToGrid w:val="0"/>
          <w:sz w:val="22"/>
          <w:szCs w:val="22"/>
        </w:rPr>
        <w:t>služeb, a to nejdříve ve druhém roce trvání smlouvy o dílo, v případě  ročního růstu indexu spotřebitelských cen v České republice vyhlášeného Českým statistickým úřadem za předcháze</w:t>
      </w:r>
      <w:r>
        <w:rPr>
          <w:rFonts w:ascii="Calibri" w:hAnsi="Calibri" w:cs="Calibri"/>
          <w:snapToGrid w:val="0"/>
          <w:sz w:val="22"/>
          <w:szCs w:val="22"/>
        </w:rPr>
        <w:t xml:space="preserve">jící kalendářní rok o více jak </w:t>
      </w:r>
      <w:r w:rsidR="0014083F">
        <w:rPr>
          <w:rFonts w:ascii="Calibri" w:hAnsi="Calibri" w:cs="Calibri"/>
          <w:snapToGrid w:val="0"/>
          <w:sz w:val="22"/>
          <w:szCs w:val="22"/>
        </w:rPr>
        <w:t xml:space="preserve">2 </w:t>
      </w:r>
      <w:r w:rsidR="00BE6800" w:rsidRPr="006864AC">
        <w:rPr>
          <w:rFonts w:ascii="Calibri" w:hAnsi="Calibri" w:cs="Calibri"/>
          <w:snapToGrid w:val="0"/>
          <w:sz w:val="22"/>
          <w:szCs w:val="22"/>
        </w:rPr>
        <w:t xml:space="preserve">% .  </w:t>
      </w:r>
      <w:r>
        <w:rPr>
          <w:rFonts w:ascii="Calibri" w:hAnsi="Calibri" w:cs="Calibri"/>
          <w:snapToGrid w:val="0"/>
          <w:sz w:val="22"/>
          <w:szCs w:val="22"/>
        </w:rPr>
        <w:t>Objednatel</w:t>
      </w:r>
      <w:r w:rsidR="00BE6800" w:rsidRPr="006864AC">
        <w:rPr>
          <w:rFonts w:ascii="Calibri" w:hAnsi="Calibri" w:cs="Calibri"/>
          <w:snapToGrid w:val="0"/>
          <w:sz w:val="22"/>
          <w:szCs w:val="22"/>
        </w:rPr>
        <w:t xml:space="preserve"> není povinen žádosti o navýšení ceny díla v důsledku inflace vyhovět.</w:t>
      </w:r>
    </w:p>
    <w:p w:rsidR="00B655F9" w:rsidRDefault="00BE6800" w:rsidP="006864AC">
      <w:pPr>
        <w:pStyle w:val="Odstavecseseznamem"/>
        <w:numPr>
          <w:ilvl w:val="0"/>
          <w:numId w:val="31"/>
        </w:numPr>
        <w:tabs>
          <w:tab w:val="center" w:pos="4253"/>
        </w:tabs>
        <w:spacing w:before="0" w:line="240" w:lineRule="atLeast"/>
        <w:jc w:val="both"/>
        <w:rPr>
          <w:rFonts w:ascii="Calibri" w:hAnsi="Calibri" w:cs="Calibri"/>
          <w:snapToGrid w:val="0"/>
          <w:sz w:val="22"/>
          <w:szCs w:val="22"/>
        </w:rPr>
      </w:pPr>
      <w:r w:rsidRPr="006864AC">
        <w:rPr>
          <w:rFonts w:ascii="Calibri" w:hAnsi="Calibri" w:cs="Calibri"/>
          <w:snapToGrid w:val="0"/>
          <w:sz w:val="22"/>
          <w:szCs w:val="22"/>
        </w:rPr>
        <w:t>Ke změně závazku dojde též v případě změny zákonných sazeb daně z přidané hodnoty.</w:t>
      </w:r>
      <w:r w:rsidR="006864AC" w:rsidRPr="006864AC">
        <w:rPr>
          <w:rFonts w:ascii="Calibri" w:hAnsi="Calibri" w:cs="Calibri"/>
          <w:snapToGrid w:val="0"/>
          <w:sz w:val="22"/>
          <w:szCs w:val="22"/>
        </w:rPr>
        <w:t xml:space="preserve"> </w:t>
      </w:r>
    </w:p>
    <w:p w:rsidR="00AD4A99" w:rsidRDefault="00AD4A99" w:rsidP="006864AC">
      <w:pPr>
        <w:pStyle w:val="Odstavecseseznamem"/>
        <w:numPr>
          <w:ilvl w:val="0"/>
          <w:numId w:val="31"/>
        </w:numPr>
        <w:tabs>
          <w:tab w:val="center" w:pos="4253"/>
        </w:tabs>
        <w:spacing w:before="0" w:line="240" w:lineRule="atLeast"/>
        <w:jc w:val="both"/>
        <w:rPr>
          <w:rFonts w:ascii="Calibri" w:hAnsi="Calibri" w:cs="Calibri"/>
          <w:snapToGrid w:val="0"/>
          <w:sz w:val="22"/>
          <w:szCs w:val="22"/>
        </w:rPr>
      </w:pPr>
      <w:r>
        <w:rPr>
          <w:rFonts w:ascii="Calibri" w:hAnsi="Calibri" w:cs="Calibri"/>
          <w:snapToGrid w:val="0"/>
          <w:sz w:val="22"/>
          <w:szCs w:val="22"/>
        </w:rPr>
        <w:t>Dle bodu 9.1 této smlouvy.</w:t>
      </w:r>
    </w:p>
    <w:p w:rsidR="009969A6" w:rsidRDefault="009969A6" w:rsidP="009969A6">
      <w:pPr>
        <w:widowControl w:val="0"/>
        <w:tabs>
          <w:tab w:val="center" w:pos="4253"/>
        </w:tabs>
        <w:spacing w:before="0" w:line="240" w:lineRule="atLeast"/>
        <w:ind w:left="0" w:firstLine="0"/>
        <w:jc w:val="both"/>
        <w:rPr>
          <w:rFonts w:ascii="Calibri" w:hAnsi="Calibri" w:cs="Calibri"/>
          <w:sz w:val="22"/>
          <w:szCs w:val="22"/>
        </w:rPr>
      </w:pPr>
    </w:p>
    <w:p w:rsidR="009969A6" w:rsidRPr="00520E07" w:rsidRDefault="009969A6" w:rsidP="009969A6">
      <w:pPr>
        <w:widowControl w:val="0"/>
        <w:tabs>
          <w:tab w:val="center" w:pos="4253"/>
        </w:tabs>
        <w:spacing w:before="0" w:line="240" w:lineRule="atLeast"/>
        <w:ind w:left="0" w:firstLine="0"/>
        <w:jc w:val="both"/>
        <w:rPr>
          <w:rFonts w:ascii="Calibri" w:hAnsi="Calibri" w:cs="Calibri"/>
          <w:b/>
          <w:sz w:val="22"/>
          <w:szCs w:val="22"/>
        </w:rPr>
      </w:pPr>
      <w:r>
        <w:rPr>
          <w:rFonts w:ascii="Calibri" w:hAnsi="Calibri" w:cs="Calibri"/>
          <w:sz w:val="22"/>
          <w:szCs w:val="22"/>
        </w:rPr>
        <w:t xml:space="preserve">Vyhrazená změna závazku bude tam, kde je to vhodné, </w:t>
      </w:r>
      <w:r w:rsidRPr="00520E07">
        <w:rPr>
          <w:rFonts w:ascii="Calibri" w:hAnsi="Calibri" w:cs="Calibri"/>
          <w:sz w:val="22"/>
          <w:szCs w:val="22"/>
        </w:rPr>
        <w:t>upravena dodatkem k této smlouvě.</w:t>
      </w:r>
    </w:p>
    <w:p w:rsidR="003E273B" w:rsidRPr="003E273B" w:rsidRDefault="003E273B" w:rsidP="003E273B">
      <w:pPr>
        <w:pStyle w:val="Odstavecseseznamem"/>
        <w:tabs>
          <w:tab w:val="center" w:pos="4253"/>
        </w:tabs>
        <w:spacing w:before="0" w:line="240" w:lineRule="atLeast"/>
        <w:ind w:firstLine="0"/>
        <w:jc w:val="both"/>
        <w:rPr>
          <w:rFonts w:ascii="Calibri" w:hAnsi="Calibri" w:cs="Calibri"/>
          <w:snapToGrid w:val="0"/>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3.</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C</w:t>
      </w:r>
      <w:r w:rsidR="00133881">
        <w:rPr>
          <w:rFonts w:ascii="Arial" w:hAnsi="Arial" w:cs="Arial"/>
          <w:b/>
          <w:sz w:val="22"/>
          <w:szCs w:val="22"/>
        </w:rPr>
        <w:t>ENA</w:t>
      </w:r>
      <w:r w:rsidR="007C2489">
        <w:rPr>
          <w:rFonts w:ascii="Arial" w:hAnsi="Arial" w:cs="Arial"/>
          <w:b/>
          <w:sz w:val="22"/>
          <w:szCs w:val="22"/>
        </w:rPr>
        <w:t>.</w:t>
      </w:r>
    </w:p>
    <w:p w:rsidR="00F14EA5" w:rsidRDefault="00F14EA5" w:rsidP="00F14EA5">
      <w:pPr>
        <w:tabs>
          <w:tab w:val="center" w:pos="4253"/>
        </w:tabs>
        <w:spacing w:line="240" w:lineRule="atLeast"/>
        <w:jc w:val="center"/>
        <w:rPr>
          <w:rFonts w:ascii="Arial" w:hAnsi="Arial" w:cs="Arial"/>
          <w:b/>
          <w:sz w:val="22"/>
          <w:szCs w:val="22"/>
        </w:rPr>
      </w:pPr>
    </w:p>
    <w:p w:rsidR="00F14EA5" w:rsidRDefault="00F14EA5" w:rsidP="00FD7D5B">
      <w:pPr>
        <w:numPr>
          <w:ilvl w:val="1"/>
          <w:numId w:val="6"/>
        </w:numPr>
        <w:tabs>
          <w:tab w:val="center" w:pos="4253"/>
        </w:tabs>
        <w:spacing w:before="0" w:line="240" w:lineRule="atLeast"/>
        <w:jc w:val="both"/>
        <w:rPr>
          <w:rFonts w:ascii="Calibri" w:hAnsi="Calibri" w:cs="Calibri"/>
          <w:sz w:val="22"/>
          <w:szCs w:val="22"/>
        </w:rPr>
      </w:pPr>
      <w:r>
        <w:rPr>
          <w:rFonts w:ascii="Arial" w:hAnsi="Arial" w:cs="Arial"/>
          <w:sz w:val="22"/>
          <w:szCs w:val="22"/>
        </w:rPr>
        <w:tab/>
      </w:r>
      <w:r w:rsidRPr="00520E07">
        <w:rPr>
          <w:rFonts w:ascii="Calibri" w:hAnsi="Calibri" w:cs="Calibri"/>
          <w:sz w:val="22"/>
          <w:szCs w:val="22"/>
        </w:rPr>
        <w:t>C</w:t>
      </w:r>
      <w:r w:rsidR="002D767E">
        <w:rPr>
          <w:rFonts w:ascii="Calibri" w:hAnsi="Calibri" w:cs="Calibri"/>
          <w:sz w:val="22"/>
          <w:szCs w:val="22"/>
        </w:rPr>
        <w:t>elková měsíční c</w:t>
      </w:r>
      <w:r w:rsidRPr="00520E07">
        <w:rPr>
          <w:rFonts w:ascii="Calibri" w:hAnsi="Calibri" w:cs="Calibri"/>
          <w:sz w:val="22"/>
          <w:szCs w:val="22"/>
        </w:rPr>
        <w:t xml:space="preserve">ena za </w:t>
      </w:r>
      <w:r w:rsidR="006864AC">
        <w:rPr>
          <w:rFonts w:ascii="Calibri" w:hAnsi="Calibri" w:cs="Calibri"/>
          <w:sz w:val="22"/>
          <w:szCs w:val="22"/>
        </w:rPr>
        <w:t xml:space="preserve">část </w:t>
      </w:r>
      <w:r w:rsidRPr="00520E07">
        <w:rPr>
          <w:rFonts w:ascii="Calibri" w:hAnsi="Calibri" w:cs="Calibri"/>
          <w:sz w:val="22"/>
          <w:szCs w:val="22"/>
        </w:rPr>
        <w:t>předmět</w:t>
      </w:r>
      <w:r w:rsidR="006864AC">
        <w:rPr>
          <w:rFonts w:ascii="Calibri" w:hAnsi="Calibri" w:cs="Calibri"/>
          <w:sz w:val="22"/>
          <w:szCs w:val="22"/>
        </w:rPr>
        <w:t>u</w:t>
      </w:r>
      <w:r w:rsidRPr="00520E07">
        <w:rPr>
          <w:rFonts w:ascii="Calibri" w:hAnsi="Calibri" w:cs="Calibri"/>
          <w:sz w:val="22"/>
          <w:szCs w:val="22"/>
        </w:rPr>
        <w:t xml:space="preserve"> smlouvy</w:t>
      </w:r>
      <w:r w:rsidR="00A90055">
        <w:rPr>
          <w:rFonts w:ascii="Calibri" w:hAnsi="Calibri" w:cs="Calibri"/>
          <w:sz w:val="22"/>
          <w:szCs w:val="22"/>
        </w:rPr>
        <w:t xml:space="preserve"> (dílo)</w:t>
      </w:r>
      <w:r w:rsidR="002D767E">
        <w:rPr>
          <w:rFonts w:ascii="Calibri" w:hAnsi="Calibri" w:cs="Calibri"/>
          <w:sz w:val="22"/>
          <w:szCs w:val="22"/>
        </w:rPr>
        <w:t>,</w:t>
      </w:r>
      <w:r w:rsidRPr="00520E07">
        <w:rPr>
          <w:rFonts w:ascii="Calibri" w:hAnsi="Calibri" w:cs="Calibri"/>
          <w:sz w:val="22"/>
          <w:szCs w:val="22"/>
        </w:rPr>
        <w:t xml:space="preserve"> </w:t>
      </w:r>
      <w:r w:rsidR="006864AC">
        <w:rPr>
          <w:rFonts w:ascii="Calibri" w:hAnsi="Calibri" w:cs="Calibri"/>
          <w:sz w:val="22"/>
          <w:szCs w:val="22"/>
        </w:rPr>
        <w:t xml:space="preserve">tj. za základní úklid, </w:t>
      </w:r>
      <w:r w:rsidRPr="00520E07">
        <w:rPr>
          <w:rFonts w:ascii="Calibri" w:hAnsi="Calibri" w:cs="Calibri"/>
          <w:sz w:val="22"/>
          <w:szCs w:val="22"/>
        </w:rPr>
        <w:t>včetně úklidových a dezinfekčních prostředků</w:t>
      </w:r>
      <w:r w:rsidR="004B2AA8">
        <w:rPr>
          <w:rFonts w:ascii="Calibri" w:hAnsi="Calibri" w:cs="Calibri"/>
          <w:sz w:val="22"/>
          <w:szCs w:val="22"/>
        </w:rPr>
        <w:t>,</w:t>
      </w:r>
      <w:r w:rsidR="000178F3">
        <w:rPr>
          <w:rFonts w:ascii="Calibri" w:hAnsi="Calibri" w:cs="Calibri"/>
          <w:sz w:val="22"/>
          <w:szCs w:val="22"/>
        </w:rPr>
        <w:t xml:space="preserve"> </w:t>
      </w:r>
      <w:r w:rsidRPr="00520E07">
        <w:rPr>
          <w:rFonts w:ascii="Calibri" w:hAnsi="Calibri" w:cs="Calibri"/>
          <w:sz w:val="22"/>
          <w:szCs w:val="22"/>
        </w:rPr>
        <w:t>sáčků</w:t>
      </w:r>
      <w:r w:rsidR="004B2AA8">
        <w:rPr>
          <w:rFonts w:ascii="Calibri" w:hAnsi="Calibri" w:cs="Calibri"/>
          <w:sz w:val="22"/>
          <w:szCs w:val="22"/>
        </w:rPr>
        <w:t xml:space="preserve"> a pytlů na odpad</w:t>
      </w:r>
      <w:r w:rsidRPr="00520E07">
        <w:rPr>
          <w:rFonts w:ascii="Calibri" w:hAnsi="Calibri" w:cs="Calibri"/>
          <w:sz w:val="22"/>
          <w:szCs w:val="22"/>
        </w:rPr>
        <w:t xml:space="preserve"> do odpadních nádob</w:t>
      </w:r>
      <w:r w:rsidR="00D452DA">
        <w:rPr>
          <w:rFonts w:ascii="Calibri" w:hAnsi="Calibri" w:cs="Calibri"/>
          <w:sz w:val="22"/>
          <w:szCs w:val="22"/>
        </w:rPr>
        <w:t>,</w:t>
      </w:r>
      <w:r w:rsidRPr="00520E07">
        <w:rPr>
          <w:rFonts w:ascii="Calibri" w:hAnsi="Calibri" w:cs="Calibri"/>
          <w:sz w:val="22"/>
          <w:szCs w:val="22"/>
        </w:rPr>
        <w:t xml:space="preserve"> je stanovena v příloze č. </w:t>
      </w:r>
      <w:r w:rsidR="00BA358F" w:rsidRPr="00520E07">
        <w:rPr>
          <w:rFonts w:ascii="Calibri" w:hAnsi="Calibri" w:cs="Calibri"/>
          <w:sz w:val="22"/>
          <w:szCs w:val="22"/>
        </w:rPr>
        <w:t>1</w:t>
      </w:r>
      <w:r w:rsidR="00BA358F">
        <w:rPr>
          <w:rFonts w:ascii="Calibri" w:hAnsi="Calibri" w:cs="Calibri"/>
          <w:sz w:val="22"/>
          <w:szCs w:val="22"/>
        </w:rPr>
        <w:t xml:space="preserve"> a 3 </w:t>
      </w:r>
      <w:r w:rsidRPr="00520E07">
        <w:rPr>
          <w:rFonts w:ascii="Calibri" w:hAnsi="Calibri" w:cs="Calibri"/>
          <w:sz w:val="22"/>
          <w:szCs w:val="22"/>
        </w:rPr>
        <w:t>této smlouvy.</w:t>
      </w:r>
      <w:r w:rsidR="00DC71F7">
        <w:rPr>
          <w:rFonts w:ascii="Calibri" w:hAnsi="Calibri" w:cs="Calibri"/>
          <w:sz w:val="22"/>
          <w:szCs w:val="22"/>
        </w:rPr>
        <w:t xml:space="preserve"> Smluvní cena za </w:t>
      </w:r>
      <w:r w:rsidR="002D767E">
        <w:rPr>
          <w:rFonts w:ascii="Calibri" w:hAnsi="Calibri" w:cs="Calibri"/>
          <w:sz w:val="22"/>
          <w:szCs w:val="22"/>
        </w:rPr>
        <w:t xml:space="preserve">jednotlivé </w:t>
      </w:r>
      <w:r w:rsidR="00DC71F7">
        <w:rPr>
          <w:rFonts w:ascii="Calibri" w:hAnsi="Calibri" w:cs="Calibri"/>
          <w:sz w:val="22"/>
          <w:szCs w:val="22"/>
        </w:rPr>
        <w:t>vícepráce je obsahem přílohy č. 2 smlouvy.</w:t>
      </w:r>
    </w:p>
    <w:p w:rsidR="00E1307F" w:rsidRDefault="00E1307F" w:rsidP="00E1307F">
      <w:pPr>
        <w:tabs>
          <w:tab w:val="center" w:pos="4253"/>
        </w:tabs>
        <w:spacing w:before="0" w:line="240" w:lineRule="atLeast"/>
        <w:ind w:left="720" w:firstLine="0"/>
        <w:jc w:val="both"/>
        <w:rPr>
          <w:rFonts w:ascii="Calibri" w:hAnsi="Calibri" w:cs="Calibri"/>
          <w:sz w:val="22"/>
          <w:szCs w:val="22"/>
        </w:rPr>
      </w:pPr>
    </w:p>
    <w:p w:rsidR="00E1307F" w:rsidRDefault="00E1307F" w:rsidP="00E1307F">
      <w:pPr>
        <w:numPr>
          <w:ilvl w:val="1"/>
          <w:numId w:val="6"/>
        </w:numPr>
        <w:tabs>
          <w:tab w:val="center" w:pos="4253"/>
        </w:tabs>
        <w:spacing w:before="0" w:line="240" w:lineRule="atLeast"/>
        <w:jc w:val="both"/>
        <w:rPr>
          <w:rFonts w:ascii="Calibri" w:hAnsi="Calibri" w:cs="Calibri"/>
          <w:sz w:val="22"/>
          <w:szCs w:val="22"/>
        </w:rPr>
      </w:pPr>
      <w:r w:rsidRPr="00E1307F">
        <w:rPr>
          <w:rFonts w:ascii="Calibri" w:hAnsi="Calibri" w:cs="Calibri"/>
          <w:sz w:val="22"/>
          <w:szCs w:val="22"/>
        </w:rPr>
        <w:t>C</w:t>
      </w:r>
      <w:r w:rsidR="002D65C9">
        <w:rPr>
          <w:rFonts w:ascii="Calibri" w:hAnsi="Calibri" w:cs="Calibri"/>
          <w:sz w:val="22"/>
          <w:szCs w:val="22"/>
        </w:rPr>
        <w:t>elková měsíční c</w:t>
      </w:r>
      <w:r w:rsidRPr="00E1307F">
        <w:rPr>
          <w:rFonts w:ascii="Calibri" w:hAnsi="Calibri" w:cs="Calibri"/>
          <w:sz w:val="22"/>
          <w:szCs w:val="22"/>
        </w:rPr>
        <w:t xml:space="preserve">ena se skládá z jednotlivých </w:t>
      </w:r>
      <w:r w:rsidR="002D767E">
        <w:rPr>
          <w:rFonts w:ascii="Calibri" w:hAnsi="Calibri" w:cs="Calibri"/>
          <w:sz w:val="22"/>
          <w:szCs w:val="22"/>
        </w:rPr>
        <w:t xml:space="preserve">dílčích cen za řádné provádění </w:t>
      </w:r>
      <w:r w:rsidRPr="00E1307F">
        <w:rPr>
          <w:rFonts w:ascii="Calibri" w:hAnsi="Calibri" w:cs="Calibri"/>
          <w:sz w:val="22"/>
          <w:szCs w:val="22"/>
        </w:rPr>
        <w:t xml:space="preserve">úklidu </w:t>
      </w:r>
      <w:r>
        <w:rPr>
          <w:rFonts w:ascii="Calibri" w:hAnsi="Calibri" w:cs="Calibri"/>
          <w:sz w:val="22"/>
          <w:szCs w:val="22"/>
        </w:rPr>
        <w:t>uklízených prostor</w:t>
      </w:r>
      <w:r w:rsidRPr="00E1307F">
        <w:rPr>
          <w:rFonts w:ascii="Calibri" w:hAnsi="Calibri" w:cs="Calibri"/>
          <w:sz w:val="22"/>
          <w:szCs w:val="22"/>
        </w:rPr>
        <w:t xml:space="preserve"> specifikovaných v</w:t>
      </w:r>
      <w:r>
        <w:rPr>
          <w:rFonts w:ascii="Calibri" w:hAnsi="Calibri" w:cs="Calibri"/>
          <w:sz w:val="22"/>
          <w:szCs w:val="22"/>
        </w:rPr>
        <w:t> </w:t>
      </w:r>
      <w:r w:rsidRPr="00E1307F">
        <w:rPr>
          <w:rFonts w:ascii="Calibri" w:hAnsi="Calibri" w:cs="Calibri"/>
          <w:sz w:val="22"/>
          <w:szCs w:val="22"/>
        </w:rPr>
        <w:t>přílo</w:t>
      </w:r>
      <w:r>
        <w:rPr>
          <w:rFonts w:ascii="Calibri" w:hAnsi="Calibri" w:cs="Calibri"/>
          <w:sz w:val="22"/>
          <w:szCs w:val="22"/>
        </w:rPr>
        <w:t>ze č. 1 smlouvy</w:t>
      </w:r>
      <w:r w:rsidR="006864AC">
        <w:rPr>
          <w:rFonts w:ascii="Calibri" w:hAnsi="Calibri" w:cs="Calibri"/>
          <w:sz w:val="22"/>
          <w:szCs w:val="22"/>
        </w:rPr>
        <w:t xml:space="preserve"> (je sjednána jako </w:t>
      </w:r>
      <w:r w:rsidR="00BA358F">
        <w:rPr>
          <w:rFonts w:ascii="Calibri" w:hAnsi="Calibri" w:cs="Calibri"/>
          <w:sz w:val="22"/>
          <w:szCs w:val="22"/>
        </w:rPr>
        <w:t>paušál) a z případně</w:t>
      </w:r>
      <w:r w:rsidR="002D767E">
        <w:rPr>
          <w:rFonts w:ascii="Calibri" w:hAnsi="Calibri" w:cs="Calibri"/>
          <w:sz w:val="22"/>
          <w:szCs w:val="22"/>
        </w:rPr>
        <w:t xml:space="preserve"> objednaných a vykonaných víceprací </w:t>
      </w:r>
      <w:r w:rsidRPr="00E1307F">
        <w:rPr>
          <w:rFonts w:ascii="Calibri" w:hAnsi="Calibri" w:cs="Calibri"/>
          <w:sz w:val="22"/>
          <w:szCs w:val="22"/>
        </w:rPr>
        <w:t>(dále jen „</w:t>
      </w:r>
      <w:r w:rsidRPr="00E1307F">
        <w:rPr>
          <w:rFonts w:ascii="Calibri" w:hAnsi="Calibri" w:cs="Calibri"/>
          <w:b/>
          <w:sz w:val="22"/>
          <w:szCs w:val="22"/>
        </w:rPr>
        <w:t>cena</w:t>
      </w:r>
      <w:r w:rsidRPr="00E1307F">
        <w:rPr>
          <w:rFonts w:ascii="Calibri" w:hAnsi="Calibri" w:cs="Calibri"/>
          <w:sz w:val="22"/>
          <w:szCs w:val="22"/>
        </w:rPr>
        <w:t>“).</w:t>
      </w:r>
      <w:r w:rsidR="00C40C52">
        <w:rPr>
          <w:rFonts w:ascii="Calibri" w:hAnsi="Calibri" w:cs="Calibri"/>
          <w:sz w:val="22"/>
          <w:szCs w:val="22"/>
        </w:rPr>
        <w:t xml:space="preserve"> </w:t>
      </w:r>
    </w:p>
    <w:p w:rsidR="00C40C52" w:rsidRDefault="00C40C52" w:rsidP="00C40C52">
      <w:pPr>
        <w:pStyle w:val="Odstavecseseznamem"/>
        <w:rPr>
          <w:rFonts w:ascii="Calibri" w:hAnsi="Calibri" w:cs="Calibri"/>
          <w:sz w:val="22"/>
          <w:szCs w:val="22"/>
        </w:rPr>
      </w:pPr>
    </w:p>
    <w:p w:rsidR="00E1307F" w:rsidRDefault="00C40C52" w:rsidP="00A90055">
      <w:pPr>
        <w:numPr>
          <w:ilvl w:val="1"/>
          <w:numId w:val="6"/>
        </w:numPr>
        <w:tabs>
          <w:tab w:val="center" w:pos="4253"/>
        </w:tabs>
        <w:spacing w:before="0" w:line="240" w:lineRule="atLeast"/>
        <w:jc w:val="both"/>
        <w:rPr>
          <w:rFonts w:ascii="Calibri" w:hAnsi="Calibri" w:cs="Calibri"/>
          <w:sz w:val="22"/>
          <w:szCs w:val="22"/>
        </w:rPr>
      </w:pPr>
      <w:r>
        <w:rPr>
          <w:rFonts w:ascii="Calibri" w:hAnsi="Calibri" w:cs="Calibri"/>
          <w:sz w:val="22"/>
          <w:szCs w:val="22"/>
        </w:rPr>
        <w:t xml:space="preserve">Fakturovány mohou </w:t>
      </w:r>
      <w:r w:rsidR="00EF4839">
        <w:rPr>
          <w:rFonts w:ascii="Calibri" w:hAnsi="Calibri" w:cs="Calibri"/>
          <w:sz w:val="22"/>
          <w:szCs w:val="22"/>
        </w:rPr>
        <w:t>být vždy</w:t>
      </w:r>
      <w:r>
        <w:rPr>
          <w:rFonts w:ascii="Calibri" w:hAnsi="Calibri" w:cs="Calibri"/>
          <w:sz w:val="22"/>
          <w:szCs w:val="22"/>
        </w:rPr>
        <w:t xml:space="preserve"> jen zhotovitelem </w:t>
      </w:r>
      <w:r w:rsidR="006864AC">
        <w:rPr>
          <w:rFonts w:ascii="Calibri" w:hAnsi="Calibri" w:cs="Calibri"/>
          <w:sz w:val="22"/>
          <w:szCs w:val="22"/>
        </w:rPr>
        <w:t xml:space="preserve">vždy jen v daném měsíci </w:t>
      </w:r>
      <w:r>
        <w:rPr>
          <w:rFonts w:ascii="Calibri" w:hAnsi="Calibri" w:cs="Calibri"/>
          <w:sz w:val="22"/>
          <w:szCs w:val="22"/>
        </w:rPr>
        <w:t>skutečně provedené úklidové služby dle této smlouvy.</w:t>
      </w:r>
      <w:r w:rsidR="00F6785B">
        <w:rPr>
          <w:rFonts w:ascii="Calibri" w:hAnsi="Calibri" w:cs="Calibri"/>
          <w:sz w:val="22"/>
          <w:szCs w:val="22"/>
        </w:rPr>
        <w:t xml:space="preserve"> Nebud</w:t>
      </w:r>
      <w:r w:rsidR="006864AC">
        <w:rPr>
          <w:rFonts w:ascii="Calibri" w:hAnsi="Calibri" w:cs="Calibri"/>
          <w:sz w:val="22"/>
          <w:szCs w:val="22"/>
        </w:rPr>
        <w:t>e</w:t>
      </w:r>
      <w:r w:rsidR="00F6785B">
        <w:rPr>
          <w:rFonts w:ascii="Calibri" w:hAnsi="Calibri" w:cs="Calibri"/>
          <w:sz w:val="22"/>
          <w:szCs w:val="22"/>
        </w:rPr>
        <w:t xml:space="preserve">-li </w:t>
      </w:r>
      <w:r w:rsidR="006864AC">
        <w:rPr>
          <w:rFonts w:ascii="Calibri" w:hAnsi="Calibri" w:cs="Calibri"/>
          <w:sz w:val="22"/>
          <w:szCs w:val="22"/>
        </w:rPr>
        <w:t xml:space="preserve">základní úklid </w:t>
      </w:r>
      <w:r w:rsidR="00F6785B">
        <w:rPr>
          <w:rFonts w:ascii="Calibri" w:hAnsi="Calibri" w:cs="Calibri"/>
          <w:sz w:val="22"/>
          <w:szCs w:val="22"/>
        </w:rPr>
        <w:t>vykonáván po celý kalendářní měsíc, bude je</w:t>
      </w:r>
      <w:r w:rsidR="006864AC">
        <w:rPr>
          <w:rFonts w:ascii="Calibri" w:hAnsi="Calibri" w:cs="Calibri"/>
          <w:sz w:val="22"/>
          <w:szCs w:val="22"/>
        </w:rPr>
        <w:t>ho</w:t>
      </w:r>
      <w:r w:rsidR="00F6785B">
        <w:rPr>
          <w:rFonts w:ascii="Calibri" w:hAnsi="Calibri" w:cs="Calibri"/>
          <w:sz w:val="22"/>
          <w:szCs w:val="22"/>
        </w:rPr>
        <w:t xml:space="preserve"> sjednaná měsíční</w:t>
      </w:r>
      <w:r w:rsidR="006864AC">
        <w:rPr>
          <w:rFonts w:ascii="Calibri" w:hAnsi="Calibri" w:cs="Calibri"/>
          <w:sz w:val="22"/>
          <w:szCs w:val="22"/>
        </w:rPr>
        <w:t xml:space="preserve"> paušální</w:t>
      </w:r>
      <w:r w:rsidR="00F6785B">
        <w:rPr>
          <w:rFonts w:ascii="Calibri" w:hAnsi="Calibri" w:cs="Calibri"/>
          <w:sz w:val="22"/>
          <w:szCs w:val="22"/>
        </w:rPr>
        <w:t xml:space="preserve"> cena alikvotně ponížena.</w:t>
      </w:r>
    </w:p>
    <w:p w:rsidR="00BA358F" w:rsidRPr="00A90055" w:rsidRDefault="00BA358F" w:rsidP="00BA358F">
      <w:pPr>
        <w:tabs>
          <w:tab w:val="center" w:pos="4253"/>
        </w:tabs>
        <w:spacing w:before="0" w:line="240" w:lineRule="atLeast"/>
        <w:ind w:left="0" w:firstLine="0"/>
        <w:jc w:val="both"/>
        <w:rPr>
          <w:rFonts w:ascii="Calibri" w:hAnsi="Calibri" w:cs="Calibri"/>
          <w:sz w:val="22"/>
          <w:szCs w:val="22"/>
        </w:rPr>
      </w:pPr>
    </w:p>
    <w:p w:rsidR="00F14EA5" w:rsidRPr="00520E07" w:rsidRDefault="00F14EA5" w:rsidP="00FD7D5B">
      <w:pPr>
        <w:numPr>
          <w:ilvl w:val="1"/>
          <w:numId w:val="6"/>
        </w:numPr>
        <w:tabs>
          <w:tab w:val="center" w:pos="4253"/>
        </w:tabs>
        <w:spacing w:before="0" w:line="240" w:lineRule="atLeast"/>
        <w:jc w:val="both"/>
        <w:rPr>
          <w:rFonts w:ascii="Calibri" w:hAnsi="Calibri" w:cs="Calibri"/>
          <w:b/>
          <w:sz w:val="22"/>
          <w:szCs w:val="22"/>
        </w:rPr>
      </w:pPr>
      <w:r w:rsidRPr="00520E07">
        <w:rPr>
          <w:rFonts w:ascii="Calibri" w:hAnsi="Calibri" w:cs="Calibri"/>
          <w:sz w:val="22"/>
          <w:szCs w:val="22"/>
        </w:rPr>
        <w:t xml:space="preserve">Smluvní strany se dohodly, že v případě změn právní úpravy sazeb daně z přidané hodnoty, </w:t>
      </w:r>
      <w:r w:rsidRPr="00520E07">
        <w:rPr>
          <w:rFonts w:ascii="Calibri" w:eastAsia="MS Mincho" w:hAnsi="Calibri" w:cs="Calibri"/>
          <w:sz w:val="22"/>
          <w:szCs w:val="22"/>
        </w:rPr>
        <w:t xml:space="preserve">bude cena </w:t>
      </w:r>
      <w:r w:rsidR="00A90055">
        <w:rPr>
          <w:rFonts w:ascii="Calibri" w:eastAsia="MS Mincho" w:hAnsi="Calibri" w:cs="Calibri"/>
          <w:sz w:val="22"/>
          <w:szCs w:val="22"/>
        </w:rPr>
        <w:t xml:space="preserve">díla </w:t>
      </w:r>
      <w:r w:rsidRPr="00520E07">
        <w:rPr>
          <w:rFonts w:ascii="Calibri" w:eastAsia="MS Mincho" w:hAnsi="Calibri" w:cs="Calibri"/>
          <w:sz w:val="22"/>
          <w:szCs w:val="22"/>
        </w:rPr>
        <w:t>upravena podle sazeb daně z přidané hodnoty platn</w:t>
      </w:r>
      <w:r w:rsidR="00A90055">
        <w:rPr>
          <w:rFonts w:ascii="Calibri" w:eastAsia="MS Mincho" w:hAnsi="Calibri" w:cs="Calibri"/>
          <w:sz w:val="22"/>
          <w:szCs w:val="22"/>
        </w:rPr>
        <w:t>ých</w:t>
      </w:r>
      <w:r w:rsidRPr="00520E07">
        <w:rPr>
          <w:rFonts w:ascii="Calibri" w:eastAsia="MS Mincho" w:hAnsi="Calibri" w:cs="Calibri"/>
          <w:sz w:val="22"/>
          <w:szCs w:val="22"/>
        </w:rPr>
        <w:t xml:space="preserve"> v době vzniku zdanitelného plnění </w:t>
      </w:r>
      <w:r w:rsidR="00A90055">
        <w:rPr>
          <w:rFonts w:ascii="Calibri" w:eastAsia="MS Mincho" w:hAnsi="Calibri" w:cs="Calibri"/>
          <w:sz w:val="22"/>
          <w:szCs w:val="22"/>
        </w:rPr>
        <w:t>dle této smlouvy</w:t>
      </w:r>
      <w:r w:rsidR="00EF0B23">
        <w:rPr>
          <w:rFonts w:ascii="Calibri" w:eastAsia="MS Mincho" w:hAnsi="Calibri" w:cs="Calibri"/>
          <w:sz w:val="22"/>
          <w:szCs w:val="22"/>
        </w:rPr>
        <w:t>,</w:t>
      </w:r>
      <w:r w:rsidRPr="00520E07">
        <w:rPr>
          <w:rFonts w:ascii="Calibri" w:eastAsia="MS Mincho" w:hAnsi="Calibri" w:cs="Calibri"/>
          <w:sz w:val="22"/>
          <w:szCs w:val="22"/>
        </w:rPr>
        <w:t xml:space="preserve"> </w:t>
      </w:r>
      <w:r w:rsidRPr="00520E07">
        <w:rPr>
          <w:rFonts w:ascii="Calibri" w:hAnsi="Calibri" w:cs="Calibri"/>
          <w:sz w:val="22"/>
          <w:szCs w:val="22"/>
        </w:rPr>
        <w:t>a to formou dodatku k této smlouvě.</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Default="00F14EA5" w:rsidP="0014083F">
      <w:pPr>
        <w:widowControl w:val="0"/>
        <w:tabs>
          <w:tab w:val="center" w:pos="4253"/>
        </w:tabs>
        <w:spacing w:line="240" w:lineRule="atLeast"/>
        <w:ind w:left="0" w:firstLine="0"/>
        <w:jc w:val="both"/>
        <w:rPr>
          <w:rFonts w:ascii="Arial" w:hAnsi="Arial" w:cs="Arial"/>
          <w:b/>
          <w:sz w:val="22"/>
          <w:szCs w:val="22"/>
        </w:rPr>
      </w:pPr>
    </w:p>
    <w:p w:rsidR="00F14EA5" w:rsidRDefault="00F14EA5" w:rsidP="00F14EA5">
      <w:pPr>
        <w:widowControl w:val="0"/>
        <w:tabs>
          <w:tab w:val="center" w:pos="4253"/>
        </w:tabs>
        <w:spacing w:line="240" w:lineRule="atLeast"/>
        <w:jc w:val="center"/>
        <w:rPr>
          <w:rFonts w:ascii="Arial" w:hAnsi="Arial" w:cs="Arial"/>
          <w:b/>
          <w:sz w:val="22"/>
          <w:szCs w:val="22"/>
        </w:rPr>
      </w:pPr>
      <w:r>
        <w:rPr>
          <w:rFonts w:ascii="Arial" w:hAnsi="Arial" w:cs="Arial"/>
          <w:b/>
          <w:sz w:val="22"/>
          <w:szCs w:val="22"/>
        </w:rPr>
        <w:t>Čl. 4.</w:t>
      </w:r>
    </w:p>
    <w:p w:rsidR="00F14EA5" w:rsidRPr="006D02FB" w:rsidRDefault="00F14EA5" w:rsidP="005D7A1D">
      <w:pPr>
        <w:pStyle w:val="Nadpis2"/>
      </w:pPr>
      <w:r w:rsidRPr="006D02FB">
        <w:t>Platební podmínky</w:t>
      </w:r>
      <w:r w:rsidR="007C2489">
        <w:t>.</w:t>
      </w:r>
    </w:p>
    <w:p w:rsidR="00F14EA5" w:rsidRDefault="00F14EA5" w:rsidP="00F14EA5">
      <w:pPr>
        <w:rPr>
          <w:rFonts w:ascii="Arial" w:hAnsi="Arial" w:cs="Arial"/>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rPr>
        <w:t xml:space="preserve">Podkladem pro zaplacení sjednané </w:t>
      </w:r>
      <w:r w:rsidR="00686A62">
        <w:rPr>
          <w:rFonts w:ascii="Calibri" w:hAnsi="Calibri" w:cs="Calibri"/>
          <w:sz w:val="22"/>
        </w:rPr>
        <w:t xml:space="preserve">měsíční </w:t>
      </w:r>
      <w:r w:rsidR="00683468">
        <w:rPr>
          <w:rFonts w:ascii="Calibri" w:hAnsi="Calibri" w:cs="Calibri"/>
          <w:sz w:val="22"/>
        </w:rPr>
        <w:t xml:space="preserve">celkové </w:t>
      </w:r>
      <w:r w:rsidRPr="00520E07">
        <w:rPr>
          <w:rFonts w:ascii="Calibri" w:hAnsi="Calibri" w:cs="Calibri"/>
          <w:sz w:val="22"/>
        </w:rPr>
        <w:t xml:space="preserve">ceny </w:t>
      </w:r>
      <w:r w:rsidR="00686A62">
        <w:rPr>
          <w:rFonts w:ascii="Calibri" w:hAnsi="Calibri" w:cs="Calibri"/>
          <w:sz w:val="22"/>
        </w:rPr>
        <w:t xml:space="preserve">díla </w:t>
      </w:r>
      <w:r w:rsidRPr="00520E07">
        <w:rPr>
          <w:rFonts w:ascii="Calibri" w:hAnsi="Calibri" w:cs="Calibri"/>
          <w:sz w:val="22"/>
        </w:rPr>
        <w:t>je daňový doklad – faktura</w:t>
      </w:r>
      <w:r w:rsidR="007032B6">
        <w:rPr>
          <w:rFonts w:ascii="Calibri" w:hAnsi="Calibri" w:cs="Calibri"/>
          <w:sz w:val="22"/>
        </w:rPr>
        <w:t xml:space="preserve"> (dále </w:t>
      </w:r>
      <w:r w:rsidR="00D34E49">
        <w:rPr>
          <w:rFonts w:ascii="Calibri" w:hAnsi="Calibri" w:cs="Calibri"/>
          <w:sz w:val="22"/>
        </w:rPr>
        <w:t xml:space="preserve">i </w:t>
      </w:r>
      <w:r w:rsidR="007032B6">
        <w:rPr>
          <w:rFonts w:ascii="Calibri" w:hAnsi="Calibri" w:cs="Calibri"/>
          <w:sz w:val="22"/>
        </w:rPr>
        <w:t>jen „</w:t>
      </w:r>
      <w:r w:rsidR="007032B6" w:rsidRPr="0030507C">
        <w:rPr>
          <w:rFonts w:ascii="Calibri" w:hAnsi="Calibri" w:cs="Calibri"/>
          <w:b/>
          <w:sz w:val="22"/>
        </w:rPr>
        <w:t>faktura</w:t>
      </w:r>
      <w:r w:rsidR="007032B6">
        <w:rPr>
          <w:rFonts w:ascii="Calibri" w:hAnsi="Calibri" w:cs="Calibri"/>
          <w:sz w:val="22"/>
        </w:rPr>
        <w:t>“)</w:t>
      </w:r>
      <w:r w:rsidRPr="00520E07">
        <w:rPr>
          <w:rFonts w:ascii="Calibri" w:hAnsi="Calibri" w:cs="Calibri"/>
          <w:sz w:val="22"/>
        </w:rPr>
        <w:t xml:space="preserve">, kterou je </w:t>
      </w:r>
      <w:r w:rsidR="008E5C07">
        <w:rPr>
          <w:rFonts w:ascii="Calibri" w:hAnsi="Calibri" w:cs="Calibri"/>
          <w:sz w:val="22"/>
        </w:rPr>
        <w:t>zhotovitel</w:t>
      </w:r>
      <w:r w:rsidRPr="00520E07">
        <w:rPr>
          <w:rFonts w:ascii="Calibri" w:hAnsi="Calibri" w:cs="Calibri"/>
          <w:sz w:val="22"/>
        </w:rPr>
        <w:t xml:space="preserve"> oprávněn vystavit po ukončení měsíce, ve kterém byly prováděny </w:t>
      </w:r>
      <w:r w:rsidR="007032B6">
        <w:rPr>
          <w:rFonts w:ascii="Calibri" w:hAnsi="Calibri" w:cs="Calibri"/>
          <w:sz w:val="22"/>
        </w:rPr>
        <w:t xml:space="preserve">úklidové </w:t>
      </w:r>
      <w:r w:rsidRPr="00520E07">
        <w:rPr>
          <w:rFonts w:ascii="Calibri" w:hAnsi="Calibri" w:cs="Calibri"/>
          <w:sz w:val="22"/>
        </w:rPr>
        <w:t>služby.</w:t>
      </w:r>
      <w:r w:rsidR="007032B6">
        <w:rPr>
          <w:rFonts w:ascii="Calibri" w:hAnsi="Calibri" w:cs="Calibri"/>
          <w:sz w:val="22"/>
        </w:rPr>
        <w:t xml:space="preserve"> </w:t>
      </w:r>
    </w:p>
    <w:p w:rsidR="00F14EA5" w:rsidRDefault="007032B6" w:rsidP="007032B6">
      <w:pPr>
        <w:tabs>
          <w:tab w:val="center" w:pos="4253"/>
        </w:tabs>
        <w:spacing w:line="240" w:lineRule="atLeast"/>
        <w:ind w:left="0" w:firstLine="0"/>
        <w:jc w:val="both"/>
        <w:rPr>
          <w:rFonts w:ascii="Calibri" w:hAnsi="Calibri" w:cs="Calibri"/>
          <w:sz w:val="22"/>
          <w:szCs w:val="22"/>
        </w:rPr>
      </w:pPr>
      <w:r>
        <w:rPr>
          <w:rFonts w:ascii="Calibri" w:hAnsi="Calibri" w:cs="Calibri"/>
          <w:sz w:val="22"/>
          <w:szCs w:val="22"/>
        </w:rPr>
        <w:t xml:space="preserve">              Zhotovitel je oprávněn vystav</w:t>
      </w:r>
      <w:r w:rsidR="00686A62">
        <w:rPr>
          <w:rFonts w:ascii="Calibri" w:hAnsi="Calibri" w:cs="Calibri"/>
          <w:sz w:val="22"/>
          <w:szCs w:val="22"/>
        </w:rPr>
        <w:t>ova</w:t>
      </w:r>
      <w:r>
        <w:rPr>
          <w:rFonts w:ascii="Calibri" w:hAnsi="Calibri" w:cs="Calibri"/>
          <w:sz w:val="22"/>
          <w:szCs w:val="22"/>
        </w:rPr>
        <w:t>t faktury i elektronicky  a zas</w:t>
      </w:r>
      <w:r w:rsidR="00686A62">
        <w:rPr>
          <w:rFonts w:ascii="Calibri" w:hAnsi="Calibri" w:cs="Calibri"/>
          <w:sz w:val="22"/>
          <w:szCs w:val="22"/>
        </w:rPr>
        <w:t>í</w:t>
      </w:r>
      <w:r>
        <w:rPr>
          <w:rFonts w:ascii="Calibri" w:hAnsi="Calibri" w:cs="Calibri"/>
          <w:sz w:val="22"/>
          <w:szCs w:val="22"/>
        </w:rPr>
        <w:t>lat j</w:t>
      </w:r>
      <w:r w:rsidR="00686A62">
        <w:rPr>
          <w:rFonts w:ascii="Calibri" w:hAnsi="Calibri" w:cs="Calibri"/>
          <w:sz w:val="22"/>
          <w:szCs w:val="22"/>
        </w:rPr>
        <w:t>e</w:t>
      </w:r>
      <w:r>
        <w:rPr>
          <w:rFonts w:ascii="Calibri" w:hAnsi="Calibri" w:cs="Calibri"/>
          <w:sz w:val="22"/>
          <w:szCs w:val="22"/>
        </w:rPr>
        <w:t xml:space="preserve"> na tuto mailovou adresu:</w:t>
      </w:r>
    </w:p>
    <w:p w:rsidR="003979CA" w:rsidRPr="003979CA" w:rsidRDefault="00A82450" w:rsidP="00683468">
      <w:pPr>
        <w:spacing w:before="0"/>
        <w:ind w:left="709" w:firstLine="0"/>
        <w:jc w:val="both"/>
        <w:rPr>
          <w:rFonts w:ascii="Calibri" w:hAnsi="Calibri" w:cs="Calibri"/>
          <w:sz w:val="22"/>
          <w:szCs w:val="22"/>
        </w:rPr>
      </w:pPr>
      <w:hyperlink r:id="rId17" w:history="1">
        <w:r w:rsidR="00683468" w:rsidRPr="00237FE5">
          <w:rPr>
            <w:rStyle w:val="Hypertextovodkaz"/>
            <w:rFonts w:ascii="Calibri" w:hAnsi="Calibri" w:cs="Calibri"/>
            <w:sz w:val="22"/>
            <w:szCs w:val="22"/>
          </w:rPr>
          <w:t>financniuctarna@onhb.cz</w:t>
        </w:r>
      </w:hyperlink>
      <w:r w:rsidR="003979CA">
        <w:rPr>
          <w:rFonts w:ascii="Calibri" w:hAnsi="Calibri" w:cs="Calibri"/>
          <w:sz w:val="22"/>
          <w:szCs w:val="22"/>
        </w:rPr>
        <w:t>,</w:t>
      </w:r>
      <w:r w:rsidR="00683468">
        <w:rPr>
          <w:rFonts w:ascii="Calibri" w:hAnsi="Calibri" w:cs="Calibri"/>
          <w:sz w:val="22"/>
          <w:szCs w:val="22"/>
        </w:rPr>
        <w:t xml:space="preserve"> </w:t>
      </w:r>
      <w:r w:rsidR="003979CA" w:rsidRPr="003979CA">
        <w:rPr>
          <w:rFonts w:ascii="Calibri" w:hAnsi="Calibri" w:cs="Calibri"/>
          <w:sz w:val="22"/>
          <w:szCs w:val="22"/>
        </w:rPr>
        <w:t xml:space="preserve">popř. </w:t>
      </w:r>
      <w:r w:rsidR="00686A62">
        <w:rPr>
          <w:rFonts w:ascii="Calibri" w:hAnsi="Calibri" w:cs="Calibri"/>
          <w:sz w:val="22"/>
          <w:szCs w:val="22"/>
        </w:rPr>
        <w:t xml:space="preserve">na </w:t>
      </w:r>
      <w:r w:rsidR="003979CA" w:rsidRPr="003979CA">
        <w:rPr>
          <w:rFonts w:ascii="Calibri" w:hAnsi="Calibri" w:cs="Calibri"/>
          <w:sz w:val="22"/>
          <w:szCs w:val="22"/>
        </w:rPr>
        <w:t xml:space="preserve">jinou následně objednatelem </w:t>
      </w:r>
      <w:r w:rsidR="003979CA">
        <w:rPr>
          <w:rFonts w:ascii="Calibri" w:hAnsi="Calibri" w:cs="Calibri"/>
          <w:sz w:val="22"/>
          <w:szCs w:val="22"/>
        </w:rPr>
        <w:t>zhotoviteli</w:t>
      </w:r>
      <w:r w:rsidR="003979CA" w:rsidRPr="003979CA">
        <w:rPr>
          <w:rFonts w:ascii="Calibri" w:hAnsi="Calibri" w:cs="Calibri"/>
          <w:sz w:val="22"/>
          <w:szCs w:val="22"/>
        </w:rPr>
        <w:t xml:space="preserve"> sdělenou adresu. Podle dohody stran nejde o změnu, která by vyžadovala uzavření písemného dodatku ke smlouvě. Každá faktura musí být zaslána minimálně ve formátu </w:t>
      </w:r>
      <w:proofErr w:type="spellStart"/>
      <w:r w:rsidR="003979CA" w:rsidRPr="003979CA">
        <w:rPr>
          <w:rFonts w:ascii="Calibri" w:hAnsi="Calibri" w:cs="Calibri"/>
          <w:sz w:val="22"/>
          <w:szCs w:val="22"/>
        </w:rPr>
        <w:t>pdf</w:t>
      </w:r>
      <w:proofErr w:type="spellEnd"/>
      <w:r w:rsidR="003979CA" w:rsidRPr="003979CA">
        <w:rPr>
          <w:rFonts w:ascii="Calibri" w:hAnsi="Calibri" w:cs="Calibri"/>
          <w:sz w:val="22"/>
          <w:szCs w:val="22"/>
        </w:rPr>
        <w:t>.</w:t>
      </w:r>
    </w:p>
    <w:p w:rsidR="007032B6" w:rsidRPr="00520E07" w:rsidRDefault="007032B6" w:rsidP="007032B6">
      <w:pPr>
        <w:tabs>
          <w:tab w:val="center" w:pos="4253"/>
        </w:tabs>
        <w:spacing w:line="240" w:lineRule="atLeast"/>
        <w:ind w:left="0" w:firstLine="0"/>
        <w:jc w:val="both"/>
        <w:rPr>
          <w:rFonts w:ascii="Calibri" w:hAnsi="Calibri" w:cs="Calibri"/>
          <w:sz w:val="22"/>
          <w:szCs w:val="22"/>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1322A1">
        <w:rPr>
          <w:rFonts w:ascii="Calibri" w:hAnsi="Calibri" w:cs="Calibri"/>
          <w:sz w:val="22"/>
        </w:rPr>
        <w:t xml:space="preserve">Splatnost faktury je </w:t>
      </w:r>
      <w:r w:rsidR="00B655F9" w:rsidRPr="001322A1">
        <w:rPr>
          <w:rFonts w:ascii="Calibri" w:hAnsi="Calibri" w:cs="Calibri"/>
          <w:sz w:val="22"/>
        </w:rPr>
        <w:t>60</w:t>
      </w:r>
      <w:r w:rsidR="0027619E" w:rsidRPr="001322A1">
        <w:rPr>
          <w:rFonts w:ascii="Calibri" w:hAnsi="Calibri" w:cs="Calibri"/>
          <w:sz w:val="22"/>
        </w:rPr>
        <w:t xml:space="preserve"> </w:t>
      </w:r>
      <w:r w:rsidRPr="001322A1">
        <w:rPr>
          <w:rFonts w:ascii="Calibri" w:hAnsi="Calibri" w:cs="Calibri"/>
          <w:sz w:val="22"/>
        </w:rPr>
        <w:t>dnů od je</w:t>
      </w:r>
      <w:r w:rsidR="00686A62">
        <w:rPr>
          <w:rFonts w:ascii="Calibri" w:hAnsi="Calibri" w:cs="Calibri"/>
          <w:sz w:val="22"/>
        </w:rPr>
        <w:t>jí</w:t>
      </w:r>
      <w:r w:rsidRPr="001322A1">
        <w:rPr>
          <w:rFonts w:ascii="Calibri" w:hAnsi="Calibri" w:cs="Calibri"/>
          <w:sz w:val="22"/>
        </w:rPr>
        <w:t>ho doručení objednateli.</w:t>
      </w:r>
      <w:r w:rsidR="001322A1" w:rsidRPr="001322A1">
        <w:rPr>
          <w:rFonts w:ascii="Calibri" w:hAnsi="Calibri" w:cs="Calibri"/>
          <w:sz w:val="22"/>
        </w:rPr>
        <w:t xml:space="preserve"> </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7032B6" w:rsidP="00FD7D5B">
      <w:pPr>
        <w:numPr>
          <w:ilvl w:val="1"/>
          <w:numId w:val="14"/>
        </w:numPr>
        <w:tabs>
          <w:tab w:val="center" w:pos="4253"/>
        </w:tabs>
        <w:spacing w:before="0" w:line="240" w:lineRule="atLeast"/>
        <w:jc w:val="both"/>
        <w:rPr>
          <w:rFonts w:ascii="Calibri" w:hAnsi="Calibri" w:cs="Calibri"/>
          <w:sz w:val="22"/>
          <w:szCs w:val="22"/>
        </w:rPr>
      </w:pPr>
      <w:r>
        <w:rPr>
          <w:rFonts w:ascii="Calibri" w:hAnsi="Calibri" w:cs="Calibri"/>
          <w:sz w:val="22"/>
        </w:rPr>
        <w:t>F</w:t>
      </w:r>
      <w:r w:rsidR="00F14EA5" w:rsidRPr="00520E07">
        <w:rPr>
          <w:rFonts w:ascii="Calibri" w:hAnsi="Calibri" w:cs="Calibri"/>
          <w:sz w:val="22"/>
        </w:rPr>
        <w:t>aktura musí obsahovat veškeré náležitosti daňového dokladu stanovené v zákoně č. 235/2004 Sb., o dani z přidané hodnoty, ve znění pozdějších předpisů</w:t>
      </w:r>
      <w:r w:rsidR="00A34C25">
        <w:rPr>
          <w:rFonts w:ascii="Calibri" w:hAnsi="Calibri" w:cs="Calibri"/>
          <w:sz w:val="22"/>
        </w:rPr>
        <w:t xml:space="preserve"> (dále jen „</w:t>
      </w:r>
      <w:r w:rsidR="00A34C25" w:rsidRPr="00A34C25">
        <w:rPr>
          <w:rFonts w:ascii="Calibri" w:hAnsi="Calibri" w:cs="Calibri"/>
          <w:b/>
          <w:sz w:val="22"/>
        </w:rPr>
        <w:t>zákon o DPH</w:t>
      </w:r>
      <w:r w:rsidR="00A34C25">
        <w:rPr>
          <w:rFonts w:ascii="Calibri" w:hAnsi="Calibri" w:cs="Calibri"/>
          <w:sz w:val="22"/>
        </w:rPr>
        <w:t>“)</w:t>
      </w:r>
      <w:r w:rsidR="00F14EA5" w:rsidRPr="00520E07">
        <w:rPr>
          <w:rFonts w:ascii="Calibri" w:hAnsi="Calibri" w:cs="Calibri"/>
          <w:sz w:val="22"/>
        </w:rPr>
        <w:t>. Objednatel si vyhrazuje právo před uplynutím lhůty splatnosti vrátit fakturu, pokud neobsahuje požadované náležitosti nebo obsahuje nesprávné cenové údaje. Oprávněným vrác</w:t>
      </w:r>
      <w:r w:rsidR="00EF0B23">
        <w:rPr>
          <w:rFonts w:ascii="Calibri" w:hAnsi="Calibri" w:cs="Calibri"/>
          <w:sz w:val="22"/>
        </w:rPr>
        <w:t>ením faktury</w:t>
      </w:r>
      <w:r w:rsidR="00F14EA5" w:rsidRPr="00520E07">
        <w:rPr>
          <w:rFonts w:ascii="Calibri" w:hAnsi="Calibri" w:cs="Calibri"/>
          <w:sz w:val="22"/>
        </w:rPr>
        <w:t xml:space="preserve"> přestává běžet původní lhůta splatnosti. Opravená nebo přepracovaná faktura bude opatřena novou lhůtou splatnosti.</w:t>
      </w:r>
      <w:r w:rsidR="0056331B" w:rsidRPr="00520E07">
        <w:rPr>
          <w:rFonts w:ascii="Calibri" w:hAnsi="Calibri" w:cs="Calibri"/>
          <w:sz w:val="22"/>
        </w:rPr>
        <w:t xml:space="preserve"> Celkovou a pro účely fakturace rozhodnou cenou se rozumí cena včetně DPH.</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szCs w:val="22"/>
        </w:rPr>
        <w:t xml:space="preserve">Sjednanou </w:t>
      </w:r>
      <w:r w:rsidR="0030507C">
        <w:rPr>
          <w:rFonts w:ascii="Calibri" w:hAnsi="Calibri" w:cs="Calibri"/>
          <w:sz w:val="22"/>
          <w:szCs w:val="22"/>
        </w:rPr>
        <w:t xml:space="preserve">celkovou </w:t>
      </w:r>
      <w:r w:rsidRPr="00520E07">
        <w:rPr>
          <w:rFonts w:ascii="Calibri" w:hAnsi="Calibri" w:cs="Calibri"/>
          <w:sz w:val="22"/>
          <w:szCs w:val="22"/>
        </w:rPr>
        <w:t xml:space="preserve">cenu za </w:t>
      </w:r>
      <w:r w:rsidR="0030507C">
        <w:rPr>
          <w:rFonts w:ascii="Calibri" w:hAnsi="Calibri" w:cs="Calibri"/>
          <w:sz w:val="22"/>
          <w:szCs w:val="22"/>
        </w:rPr>
        <w:t xml:space="preserve">úklidové </w:t>
      </w:r>
      <w:r w:rsidRPr="00520E07">
        <w:rPr>
          <w:rFonts w:ascii="Calibri" w:hAnsi="Calibri" w:cs="Calibri"/>
          <w:sz w:val="22"/>
          <w:szCs w:val="22"/>
        </w:rPr>
        <w:t>služb</w:t>
      </w:r>
      <w:r w:rsidR="0030507C">
        <w:rPr>
          <w:rFonts w:ascii="Calibri" w:hAnsi="Calibri" w:cs="Calibri"/>
          <w:sz w:val="22"/>
          <w:szCs w:val="22"/>
        </w:rPr>
        <w:t>y</w:t>
      </w:r>
      <w:r w:rsidRPr="00520E07">
        <w:rPr>
          <w:rFonts w:ascii="Calibri" w:hAnsi="Calibri" w:cs="Calibri"/>
          <w:sz w:val="22"/>
          <w:szCs w:val="22"/>
        </w:rPr>
        <w:t xml:space="preserve"> </w:t>
      </w:r>
      <w:r w:rsidR="0030507C">
        <w:rPr>
          <w:rFonts w:ascii="Calibri" w:hAnsi="Calibri" w:cs="Calibri"/>
          <w:sz w:val="22"/>
          <w:szCs w:val="22"/>
        </w:rPr>
        <w:t xml:space="preserve">provedené </w:t>
      </w:r>
      <w:r w:rsidR="0030507C" w:rsidRPr="00520E07">
        <w:rPr>
          <w:rFonts w:ascii="Calibri" w:hAnsi="Calibri" w:cs="Calibri"/>
          <w:sz w:val="22"/>
          <w:szCs w:val="22"/>
        </w:rPr>
        <w:t>v příslušném kalendářním měsíci</w:t>
      </w:r>
      <w:r w:rsidR="0030507C">
        <w:rPr>
          <w:rFonts w:ascii="Calibri" w:hAnsi="Calibri" w:cs="Calibri"/>
          <w:sz w:val="22"/>
          <w:szCs w:val="22"/>
        </w:rPr>
        <w:t xml:space="preserve"> </w:t>
      </w:r>
      <w:r w:rsidRPr="00520E07">
        <w:rPr>
          <w:rFonts w:ascii="Calibri" w:hAnsi="Calibri" w:cs="Calibri"/>
          <w:sz w:val="22"/>
          <w:szCs w:val="22"/>
        </w:rPr>
        <w:t xml:space="preserve">bude </w:t>
      </w:r>
      <w:r w:rsidR="008E5C07">
        <w:rPr>
          <w:rFonts w:ascii="Calibri" w:hAnsi="Calibri" w:cs="Calibri"/>
          <w:sz w:val="22"/>
          <w:szCs w:val="22"/>
        </w:rPr>
        <w:t>zhotovitel</w:t>
      </w:r>
      <w:r w:rsidRPr="00520E07">
        <w:rPr>
          <w:rFonts w:ascii="Calibri" w:hAnsi="Calibri" w:cs="Calibri"/>
          <w:sz w:val="22"/>
          <w:szCs w:val="22"/>
        </w:rPr>
        <w:t xml:space="preserve"> účtovat objednateli </w:t>
      </w:r>
      <w:r w:rsidR="00686A62">
        <w:rPr>
          <w:rFonts w:ascii="Calibri" w:hAnsi="Calibri" w:cs="Calibri"/>
          <w:sz w:val="22"/>
          <w:szCs w:val="22"/>
        </w:rPr>
        <w:t>v souladu s</w:t>
      </w:r>
      <w:r w:rsidRPr="00520E07">
        <w:rPr>
          <w:rFonts w:ascii="Calibri" w:hAnsi="Calibri" w:cs="Calibri"/>
          <w:sz w:val="22"/>
          <w:szCs w:val="22"/>
        </w:rPr>
        <w:t xml:space="preserve"> příloh</w:t>
      </w:r>
      <w:r w:rsidR="00686A62">
        <w:rPr>
          <w:rFonts w:ascii="Calibri" w:hAnsi="Calibri" w:cs="Calibri"/>
          <w:sz w:val="22"/>
          <w:szCs w:val="22"/>
        </w:rPr>
        <w:t>ou</w:t>
      </w:r>
      <w:r w:rsidRPr="00520E07">
        <w:rPr>
          <w:rFonts w:ascii="Calibri" w:hAnsi="Calibri" w:cs="Calibri"/>
          <w:sz w:val="22"/>
          <w:szCs w:val="22"/>
        </w:rPr>
        <w:t xml:space="preserve"> č. 1</w:t>
      </w:r>
      <w:r w:rsidR="00683468">
        <w:rPr>
          <w:rFonts w:ascii="Calibri" w:hAnsi="Calibri" w:cs="Calibri"/>
          <w:sz w:val="22"/>
          <w:szCs w:val="22"/>
        </w:rPr>
        <w:t>, 2 a 4</w:t>
      </w:r>
      <w:r w:rsidRPr="00520E07">
        <w:rPr>
          <w:rFonts w:ascii="Calibri" w:hAnsi="Calibri" w:cs="Calibri"/>
          <w:sz w:val="22"/>
          <w:szCs w:val="22"/>
        </w:rPr>
        <w:t xml:space="preserve"> této smlouvy, a to </w:t>
      </w:r>
      <w:r w:rsidR="008E5C07">
        <w:rPr>
          <w:rFonts w:ascii="Calibri" w:hAnsi="Calibri" w:cs="Calibri"/>
          <w:sz w:val="22"/>
          <w:szCs w:val="22"/>
        </w:rPr>
        <w:t>faktur</w:t>
      </w:r>
      <w:r w:rsidR="0030507C">
        <w:rPr>
          <w:rFonts w:ascii="Calibri" w:hAnsi="Calibri" w:cs="Calibri"/>
          <w:sz w:val="22"/>
          <w:szCs w:val="22"/>
        </w:rPr>
        <w:t>o</w:t>
      </w:r>
      <w:r w:rsidR="008E5C07">
        <w:rPr>
          <w:rFonts w:ascii="Calibri" w:hAnsi="Calibri" w:cs="Calibri"/>
          <w:sz w:val="22"/>
          <w:szCs w:val="22"/>
        </w:rPr>
        <w:t>u</w:t>
      </w:r>
      <w:r w:rsidR="0030507C">
        <w:rPr>
          <w:rFonts w:ascii="Calibri" w:hAnsi="Calibri" w:cs="Calibri"/>
          <w:sz w:val="22"/>
          <w:szCs w:val="22"/>
        </w:rPr>
        <w:t>, kterou vystaví</w:t>
      </w:r>
      <w:r w:rsidRPr="00520E07">
        <w:rPr>
          <w:rFonts w:ascii="Calibri" w:hAnsi="Calibri" w:cs="Calibri"/>
          <w:sz w:val="22"/>
          <w:szCs w:val="22"/>
        </w:rPr>
        <w:t xml:space="preserve"> vždy k poslednímu dni </w:t>
      </w:r>
      <w:r w:rsidR="00EF4839">
        <w:rPr>
          <w:rFonts w:ascii="Calibri" w:hAnsi="Calibri" w:cs="Calibri"/>
          <w:sz w:val="22"/>
          <w:szCs w:val="22"/>
        </w:rPr>
        <w:t>daného</w:t>
      </w:r>
      <w:r w:rsidR="0030507C">
        <w:rPr>
          <w:rFonts w:ascii="Calibri" w:hAnsi="Calibri" w:cs="Calibri"/>
          <w:sz w:val="22"/>
          <w:szCs w:val="22"/>
        </w:rPr>
        <w:t xml:space="preserve"> </w:t>
      </w:r>
      <w:r w:rsidRPr="00520E07">
        <w:rPr>
          <w:rFonts w:ascii="Calibri" w:hAnsi="Calibri" w:cs="Calibri"/>
          <w:sz w:val="22"/>
          <w:szCs w:val="22"/>
        </w:rPr>
        <w:t>kalendářního měsíce</w:t>
      </w:r>
      <w:r w:rsidR="0030507C">
        <w:rPr>
          <w:rFonts w:ascii="Calibri" w:hAnsi="Calibri" w:cs="Calibri"/>
          <w:sz w:val="22"/>
          <w:szCs w:val="22"/>
        </w:rPr>
        <w:t>.</w:t>
      </w:r>
      <w:r w:rsidRPr="00520E07">
        <w:rPr>
          <w:rFonts w:ascii="Calibri" w:hAnsi="Calibri" w:cs="Calibri"/>
          <w:sz w:val="22"/>
          <w:szCs w:val="22"/>
        </w:rPr>
        <w:t xml:space="preserve"> Pokud dojde ke snížení ceny za </w:t>
      </w:r>
      <w:r w:rsidR="0030507C">
        <w:rPr>
          <w:rFonts w:ascii="Calibri" w:hAnsi="Calibri" w:cs="Calibri"/>
          <w:sz w:val="22"/>
          <w:szCs w:val="22"/>
        </w:rPr>
        <w:t xml:space="preserve">úklidové </w:t>
      </w:r>
      <w:r w:rsidRPr="00520E07">
        <w:rPr>
          <w:rFonts w:ascii="Calibri" w:hAnsi="Calibri" w:cs="Calibri"/>
          <w:sz w:val="22"/>
          <w:szCs w:val="22"/>
        </w:rPr>
        <w:t>služb</w:t>
      </w:r>
      <w:r w:rsidR="0030507C">
        <w:rPr>
          <w:rFonts w:ascii="Calibri" w:hAnsi="Calibri" w:cs="Calibri"/>
          <w:sz w:val="22"/>
          <w:szCs w:val="22"/>
        </w:rPr>
        <w:t>y</w:t>
      </w:r>
      <w:r w:rsidRPr="00520E07">
        <w:rPr>
          <w:rFonts w:ascii="Calibri" w:hAnsi="Calibri" w:cs="Calibri"/>
          <w:sz w:val="22"/>
          <w:szCs w:val="22"/>
        </w:rPr>
        <w:t xml:space="preserve"> ve smyslu </w:t>
      </w:r>
      <w:r w:rsidR="00EF0B23">
        <w:rPr>
          <w:rFonts w:ascii="Calibri" w:hAnsi="Calibri" w:cs="Calibri"/>
          <w:sz w:val="22"/>
          <w:szCs w:val="22"/>
        </w:rPr>
        <w:t>čl.</w:t>
      </w:r>
      <w:r w:rsidR="0030507C">
        <w:rPr>
          <w:rFonts w:ascii="Calibri" w:hAnsi="Calibri" w:cs="Calibri"/>
          <w:sz w:val="22"/>
          <w:szCs w:val="22"/>
        </w:rPr>
        <w:t xml:space="preserve"> </w:t>
      </w:r>
      <w:r w:rsidR="00EF0B23">
        <w:rPr>
          <w:rFonts w:ascii="Calibri" w:hAnsi="Calibri" w:cs="Calibri"/>
          <w:sz w:val="22"/>
          <w:szCs w:val="22"/>
        </w:rPr>
        <w:t>7,</w:t>
      </w:r>
      <w:r w:rsidRPr="00520E07">
        <w:rPr>
          <w:rFonts w:ascii="Calibri" w:hAnsi="Calibri" w:cs="Calibri"/>
          <w:sz w:val="22"/>
          <w:szCs w:val="22"/>
        </w:rPr>
        <w:t xml:space="preserve"> bodu </w:t>
      </w:r>
      <w:r w:rsidR="009A7FAD">
        <w:rPr>
          <w:rFonts w:ascii="Calibri" w:hAnsi="Calibri" w:cs="Calibri"/>
          <w:sz w:val="22"/>
          <w:szCs w:val="22"/>
        </w:rPr>
        <w:t>7.</w:t>
      </w:r>
      <w:r w:rsidR="007032B6">
        <w:rPr>
          <w:rFonts w:ascii="Calibri" w:hAnsi="Calibri" w:cs="Calibri"/>
          <w:sz w:val="22"/>
          <w:szCs w:val="22"/>
        </w:rPr>
        <w:t xml:space="preserve"> </w:t>
      </w:r>
      <w:r w:rsidR="009A7FAD">
        <w:rPr>
          <w:rFonts w:ascii="Calibri" w:hAnsi="Calibri" w:cs="Calibri"/>
          <w:sz w:val="22"/>
          <w:szCs w:val="22"/>
        </w:rPr>
        <w:t>6</w:t>
      </w:r>
      <w:r w:rsidRPr="00520E07">
        <w:rPr>
          <w:rFonts w:ascii="Calibri" w:hAnsi="Calibri" w:cs="Calibri"/>
          <w:sz w:val="22"/>
          <w:szCs w:val="22"/>
        </w:rPr>
        <w:t xml:space="preserve"> této smlouvy</w:t>
      </w:r>
      <w:r w:rsidR="008E5C07">
        <w:rPr>
          <w:rFonts w:ascii="Calibri" w:hAnsi="Calibri" w:cs="Calibri"/>
          <w:sz w:val="22"/>
          <w:szCs w:val="22"/>
        </w:rPr>
        <w:t>,</w:t>
      </w:r>
      <w:r w:rsidRPr="00520E07">
        <w:rPr>
          <w:rFonts w:ascii="Calibri" w:hAnsi="Calibri" w:cs="Calibri"/>
          <w:sz w:val="22"/>
          <w:szCs w:val="22"/>
        </w:rPr>
        <w:t xml:space="preserve"> bude snížení </w:t>
      </w:r>
      <w:r w:rsidR="0030507C">
        <w:rPr>
          <w:rFonts w:ascii="Calibri" w:hAnsi="Calibri" w:cs="Calibri"/>
          <w:sz w:val="22"/>
          <w:szCs w:val="22"/>
        </w:rPr>
        <w:t>zohledněno ve faktuře</w:t>
      </w:r>
      <w:r w:rsidR="0030507C" w:rsidRPr="00520E07">
        <w:rPr>
          <w:rFonts w:ascii="Calibri" w:hAnsi="Calibri" w:cs="Calibri"/>
          <w:sz w:val="22"/>
          <w:szCs w:val="22"/>
        </w:rPr>
        <w:t xml:space="preserve"> </w:t>
      </w:r>
      <w:r w:rsidR="00686A62">
        <w:rPr>
          <w:rFonts w:ascii="Calibri" w:hAnsi="Calibri" w:cs="Calibri"/>
          <w:sz w:val="22"/>
          <w:szCs w:val="22"/>
        </w:rPr>
        <w:t xml:space="preserve">vystavené </w:t>
      </w:r>
      <w:r w:rsidRPr="00520E07">
        <w:rPr>
          <w:rFonts w:ascii="Calibri" w:hAnsi="Calibri" w:cs="Calibri"/>
          <w:sz w:val="22"/>
          <w:szCs w:val="22"/>
        </w:rPr>
        <w:t>v následujícím měsíci.</w:t>
      </w:r>
    </w:p>
    <w:p w:rsidR="00F14EA5" w:rsidRPr="00520E07" w:rsidRDefault="00F14EA5" w:rsidP="00F14EA5">
      <w:pPr>
        <w:tabs>
          <w:tab w:val="center" w:pos="4253"/>
        </w:tabs>
        <w:spacing w:line="240" w:lineRule="atLeast"/>
        <w:jc w:val="both"/>
        <w:rPr>
          <w:rFonts w:ascii="Calibri" w:hAnsi="Calibri" w:cs="Calibri"/>
          <w:sz w:val="22"/>
          <w:szCs w:val="22"/>
        </w:rPr>
      </w:pPr>
    </w:p>
    <w:p w:rsidR="00F14EA5" w:rsidRPr="00520E07" w:rsidRDefault="00F14EA5" w:rsidP="00FD7D5B">
      <w:pPr>
        <w:numPr>
          <w:ilvl w:val="1"/>
          <w:numId w:val="14"/>
        </w:numPr>
        <w:tabs>
          <w:tab w:val="center" w:pos="4253"/>
        </w:tabs>
        <w:spacing w:before="0" w:line="240" w:lineRule="atLeast"/>
        <w:jc w:val="both"/>
        <w:rPr>
          <w:rFonts w:ascii="Calibri" w:hAnsi="Calibri" w:cs="Calibri"/>
          <w:sz w:val="22"/>
          <w:szCs w:val="22"/>
        </w:rPr>
      </w:pPr>
      <w:r w:rsidRPr="00520E07">
        <w:rPr>
          <w:rFonts w:ascii="Calibri" w:hAnsi="Calibri" w:cs="Calibri"/>
          <w:sz w:val="22"/>
          <w:szCs w:val="22"/>
        </w:rPr>
        <w:t xml:space="preserve">Pro případ prodlení s úhradou faktury je </w:t>
      </w:r>
      <w:r w:rsidR="008E5C07">
        <w:rPr>
          <w:rFonts w:ascii="Calibri" w:hAnsi="Calibri" w:cs="Calibri"/>
          <w:sz w:val="22"/>
          <w:szCs w:val="22"/>
        </w:rPr>
        <w:t>zhotovitel</w:t>
      </w:r>
      <w:r w:rsidRPr="00520E07">
        <w:rPr>
          <w:rFonts w:ascii="Calibri" w:hAnsi="Calibri" w:cs="Calibri"/>
          <w:sz w:val="22"/>
          <w:szCs w:val="22"/>
        </w:rPr>
        <w:t xml:space="preserve"> oprávněn účtovat objednateli úrok z prodlení ve výši </w:t>
      </w:r>
      <w:r w:rsidR="009969A6" w:rsidRPr="00520E07">
        <w:rPr>
          <w:rFonts w:ascii="Calibri" w:hAnsi="Calibri" w:cs="Calibri"/>
          <w:sz w:val="22"/>
          <w:szCs w:val="22"/>
        </w:rPr>
        <w:t>0,018 % z dlužné</w:t>
      </w:r>
      <w:r w:rsidRPr="00520E07">
        <w:rPr>
          <w:rFonts w:ascii="Calibri" w:hAnsi="Calibri" w:cs="Calibri"/>
          <w:sz w:val="22"/>
          <w:szCs w:val="22"/>
        </w:rPr>
        <w:t xml:space="preserve"> částky za každý den prodlení. </w:t>
      </w:r>
    </w:p>
    <w:p w:rsidR="00F14EA5" w:rsidRPr="00520E07" w:rsidRDefault="00F14EA5" w:rsidP="00F14EA5">
      <w:pPr>
        <w:pStyle w:val="Zkladntext"/>
        <w:tabs>
          <w:tab w:val="left" w:pos="602"/>
        </w:tabs>
        <w:rPr>
          <w:rFonts w:ascii="Calibri" w:hAnsi="Calibri" w:cs="Calibri"/>
          <w:sz w:val="22"/>
          <w:szCs w:val="22"/>
        </w:rPr>
      </w:pPr>
    </w:p>
    <w:p w:rsidR="00F14EA5" w:rsidRPr="0071538A" w:rsidRDefault="00F14EA5" w:rsidP="00FD7D5B">
      <w:pPr>
        <w:numPr>
          <w:ilvl w:val="1"/>
          <w:numId w:val="14"/>
        </w:numPr>
        <w:tabs>
          <w:tab w:val="center" w:pos="4253"/>
        </w:tabs>
        <w:spacing w:before="0" w:line="240" w:lineRule="atLeast"/>
        <w:jc w:val="both"/>
        <w:rPr>
          <w:rFonts w:asciiTheme="minorHAnsi" w:hAnsiTheme="minorHAnsi" w:cstheme="minorHAnsi"/>
          <w:sz w:val="22"/>
          <w:szCs w:val="22"/>
        </w:rPr>
      </w:pPr>
      <w:r w:rsidRPr="0071538A">
        <w:rPr>
          <w:rFonts w:asciiTheme="minorHAnsi" w:hAnsiTheme="minorHAnsi" w:cstheme="minorHAnsi"/>
          <w:sz w:val="22"/>
          <w:szCs w:val="22"/>
        </w:rPr>
        <w:t xml:space="preserve">V případě, že objednatel uplatňuje nárok na slevu </w:t>
      </w:r>
      <w:r w:rsidR="00A34C25">
        <w:rPr>
          <w:rFonts w:asciiTheme="minorHAnsi" w:hAnsiTheme="minorHAnsi" w:cstheme="minorHAnsi"/>
          <w:sz w:val="22"/>
          <w:szCs w:val="22"/>
        </w:rPr>
        <w:t xml:space="preserve">z celkové měsíční </w:t>
      </w:r>
      <w:r w:rsidRPr="0071538A">
        <w:rPr>
          <w:rFonts w:asciiTheme="minorHAnsi" w:hAnsiTheme="minorHAnsi" w:cstheme="minorHAnsi"/>
          <w:sz w:val="22"/>
          <w:szCs w:val="22"/>
        </w:rPr>
        <w:t>ceny dle čl.</w:t>
      </w:r>
      <w:r w:rsidR="00A34C25">
        <w:rPr>
          <w:rFonts w:asciiTheme="minorHAnsi" w:hAnsiTheme="minorHAnsi" w:cstheme="minorHAnsi"/>
          <w:sz w:val="22"/>
          <w:szCs w:val="22"/>
        </w:rPr>
        <w:t xml:space="preserve"> </w:t>
      </w:r>
      <w:r w:rsidRPr="0071538A">
        <w:rPr>
          <w:rFonts w:asciiTheme="minorHAnsi" w:hAnsiTheme="minorHAnsi" w:cstheme="minorHAnsi"/>
          <w:sz w:val="22"/>
          <w:szCs w:val="22"/>
        </w:rPr>
        <w:t xml:space="preserve">7, bodu </w:t>
      </w:r>
      <w:r w:rsidR="00C7247E">
        <w:rPr>
          <w:rFonts w:asciiTheme="minorHAnsi" w:hAnsiTheme="minorHAnsi" w:cstheme="minorHAnsi"/>
          <w:sz w:val="22"/>
          <w:szCs w:val="22"/>
        </w:rPr>
        <w:t xml:space="preserve">7. </w:t>
      </w:r>
      <w:r w:rsidRPr="0071538A">
        <w:rPr>
          <w:rFonts w:asciiTheme="minorHAnsi" w:hAnsiTheme="minorHAnsi" w:cstheme="minorHAnsi"/>
          <w:sz w:val="22"/>
          <w:szCs w:val="22"/>
        </w:rPr>
        <w:t>4</w:t>
      </w:r>
      <w:r w:rsidR="00A34C25">
        <w:rPr>
          <w:rFonts w:asciiTheme="minorHAnsi" w:hAnsiTheme="minorHAnsi" w:cstheme="minorHAnsi"/>
          <w:sz w:val="22"/>
          <w:szCs w:val="22"/>
        </w:rPr>
        <w:t xml:space="preserve"> smlouvy,</w:t>
      </w:r>
      <w:r w:rsidRPr="0071538A">
        <w:rPr>
          <w:rFonts w:asciiTheme="minorHAnsi" w:hAnsiTheme="minorHAnsi" w:cstheme="minorHAnsi"/>
          <w:sz w:val="22"/>
          <w:szCs w:val="22"/>
        </w:rPr>
        <w:t xml:space="preserve"> je povinen ji projednat se </w:t>
      </w:r>
      <w:r w:rsidR="008E5C07">
        <w:rPr>
          <w:rFonts w:asciiTheme="minorHAnsi" w:hAnsiTheme="minorHAnsi" w:cstheme="minorHAnsi"/>
          <w:sz w:val="22"/>
          <w:szCs w:val="22"/>
        </w:rPr>
        <w:t>zhotovitel</w:t>
      </w:r>
      <w:r w:rsidRPr="0071538A">
        <w:rPr>
          <w:rFonts w:asciiTheme="minorHAnsi" w:hAnsiTheme="minorHAnsi" w:cstheme="minorHAnsi"/>
          <w:sz w:val="22"/>
          <w:szCs w:val="22"/>
        </w:rPr>
        <w:t xml:space="preserve">em do konce kalendářního měsíce, ve kterém nárok na slevu uplatňuje.  </w:t>
      </w:r>
      <w:r w:rsidR="00C7247E">
        <w:rPr>
          <w:rFonts w:asciiTheme="minorHAnsi" w:hAnsiTheme="minorHAnsi" w:cstheme="minorHAnsi"/>
          <w:sz w:val="22"/>
          <w:szCs w:val="22"/>
        </w:rPr>
        <w:t>Obdobně to platí pro eventuální započtení objednatelem požadované smluvní pokuty vůči měsíční ceně díla.</w:t>
      </w:r>
    </w:p>
    <w:p w:rsidR="0071538A" w:rsidRPr="0071538A" w:rsidRDefault="0071538A" w:rsidP="0071538A">
      <w:pPr>
        <w:pStyle w:val="Odstavecseseznamem"/>
        <w:rPr>
          <w:rFonts w:asciiTheme="minorHAnsi" w:hAnsiTheme="minorHAnsi" w:cstheme="minorHAnsi"/>
          <w:sz w:val="22"/>
          <w:szCs w:val="22"/>
        </w:rPr>
      </w:pPr>
    </w:p>
    <w:p w:rsidR="0071538A" w:rsidRPr="0071538A" w:rsidRDefault="0071538A" w:rsidP="0071538A">
      <w:pPr>
        <w:numPr>
          <w:ilvl w:val="1"/>
          <w:numId w:val="14"/>
        </w:numPr>
        <w:tabs>
          <w:tab w:val="center" w:pos="4253"/>
        </w:tabs>
        <w:spacing w:before="0" w:line="240" w:lineRule="atLeast"/>
        <w:jc w:val="both"/>
        <w:rPr>
          <w:rFonts w:asciiTheme="minorHAnsi" w:hAnsiTheme="minorHAnsi" w:cstheme="minorHAnsi"/>
          <w:sz w:val="22"/>
          <w:szCs w:val="22"/>
        </w:rPr>
      </w:pPr>
      <w:r w:rsidRPr="0071538A">
        <w:rPr>
          <w:rFonts w:asciiTheme="minorHAnsi" w:hAnsiTheme="minorHAnsi" w:cstheme="minorHAnsi"/>
          <w:sz w:val="22"/>
          <w:szCs w:val="22"/>
        </w:rPr>
        <w:t>Úhrada za plnění z této smlouvy bude realizována bezhotovostním převodem na</w:t>
      </w:r>
    </w:p>
    <w:p w:rsidR="0071538A" w:rsidRDefault="0071538A" w:rsidP="0071538A">
      <w:pPr>
        <w:autoSpaceDE w:val="0"/>
        <w:autoSpaceDN w:val="0"/>
        <w:adjustRightInd w:val="0"/>
        <w:spacing w:before="0"/>
        <w:ind w:left="709" w:firstLine="0"/>
        <w:jc w:val="both"/>
        <w:rPr>
          <w:rFonts w:asciiTheme="minorHAnsi" w:hAnsiTheme="minorHAnsi" w:cstheme="minorHAnsi"/>
          <w:sz w:val="22"/>
          <w:szCs w:val="22"/>
        </w:rPr>
      </w:pPr>
      <w:r w:rsidRPr="0071538A">
        <w:rPr>
          <w:rFonts w:asciiTheme="minorHAnsi" w:hAnsiTheme="minorHAnsi" w:cstheme="minorHAnsi"/>
          <w:sz w:val="22"/>
          <w:szCs w:val="22"/>
        </w:rPr>
        <w:t xml:space="preserve">účet </w:t>
      </w:r>
      <w:r w:rsidR="008E5C07">
        <w:rPr>
          <w:rFonts w:asciiTheme="minorHAnsi" w:hAnsiTheme="minorHAnsi" w:cstheme="minorHAnsi"/>
          <w:sz w:val="22"/>
          <w:szCs w:val="22"/>
        </w:rPr>
        <w:t>zhotovitel</w:t>
      </w:r>
      <w:r w:rsidRPr="0071538A">
        <w:rPr>
          <w:rFonts w:asciiTheme="minorHAnsi" w:hAnsiTheme="minorHAnsi" w:cstheme="minorHAnsi"/>
          <w:sz w:val="22"/>
          <w:szCs w:val="22"/>
        </w:rPr>
        <w:t>e, který je správcem daně (finančním úřadem) zveřejněn způsobem umožňujícím dálkový přístup ve smyslu ustanovení</w:t>
      </w:r>
      <w:r w:rsidR="00936725">
        <w:rPr>
          <w:rFonts w:asciiTheme="minorHAnsi" w:hAnsiTheme="minorHAnsi" w:cstheme="minorHAnsi"/>
          <w:sz w:val="22"/>
          <w:szCs w:val="22"/>
        </w:rPr>
        <w:t xml:space="preserve"> § 96 a </w:t>
      </w:r>
      <w:r w:rsidR="003979CA">
        <w:rPr>
          <w:rFonts w:asciiTheme="minorHAnsi" w:hAnsiTheme="minorHAnsi" w:cstheme="minorHAnsi"/>
          <w:sz w:val="22"/>
          <w:szCs w:val="22"/>
        </w:rPr>
        <w:t xml:space="preserve">§ </w:t>
      </w:r>
      <w:r w:rsidR="00936725">
        <w:rPr>
          <w:rFonts w:asciiTheme="minorHAnsi" w:hAnsiTheme="minorHAnsi" w:cstheme="minorHAnsi"/>
          <w:sz w:val="22"/>
          <w:szCs w:val="22"/>
        </w:rPr>
        <w:t>98</w:t>
      </w:r>
      <w:r w:rsidRPr="0071538A">
        <w:rPr>
          <w:rFonts w:asciiTheme="minorHAnsi" w:hAnsiTheme="minorHAnsi" w:cstheme="minorHAnsi"/>
          <w:sz w:val="22"/>
          <w:szCs w:val="22"/>
        </w:rPr>
        <w:t xml:space="preserve"> zákona</w:t>
      </w:r>
      <w:r w:rsidR="00D34E49">
        <w:rPr>
          <w:rFonts w:asciiTheme="minorHAnsi" w:hAnsiTheme="minorHAnsi" w:cstheme="minorHAnsi"/>
          <w:sz w:val="22"/>
          <w:szCs w:val="22"/>
        </w:rPr>
        <w:t xml:space="preserve"> o DPH</w:t>
      </w:r>
      <w:r w:rsidRPr="0071538A">
        <w:rPr>
          <w:rFonts w:asciiTheme="minorHAnsi" w:hAnsiTheme="minorHAnsi" w:cstheme="minorHAnsi"/>
          <w:sz w:val="22"/>
          <w:szCs w:val="22"/>
        </w:rPr>
        <w:t>.</w:t>
      </w:r>
    </w:p>
    <w:p w:rsidR="007B546E" w:rsidRDefault="007B546E" w:rsidP="0071538A">
      <w:pPr>
        <w:autoSpaceDE w:val="0"/>
        <w:autoSpaceDN w:val="0"/>
        <w:adjustRightInd w:val="0"/>
        <w:spacing w:before="0"/>
        <w:ind w:left="709" w:firstLine="0"/>
        <w:jc w:val="both"/>
        <w:rPr>
          <w:rFonts w:asciiTheme="minorHAnsi" w:hAnsiTheme="minorHAnsi" w:cstheme="minorHAnsi"/>
          <w:sz w:val="22"/>
          <w:szCs w:val="22"/>
        </w:rPr>
      </w:pPr>
    </w:p>
    <w:p w:rsidR="003908E0" w:rsidRPr="003908E0" w:rsidRDefault="003908E0" w:rsidP="003908E0">
      <w:pPr>
        <w:numPr>
          <w:ilvl w:val="1"/>
          <w:numId w:val="14"/>
        </w:numPr>
        <w:tabs>
          <w:tab w:val="center" w:pos="4253"/>
        </w:tabs>
        <w:spacing w:before="0" w:line="240" w:lineRule="atLeast"/>
        <w:jc w:val="both"/>
        <w:rPr>
          <w:rFonts w:ascii="Calibri" w:hAnsi="Calibri"/>
          <w:sz w:val="22"/>
          <w:szCs w:val="22"/>
        </w:rPr>
      </w:pPr>
      <w:r>
        <w:rPr>
          <w:rFonts w:ascii="Calibri" w:hAnsi="Calibri"/>
          <w:sz w:val="22"/>
          <w:szCs w:val="22"/>
        </w:rPr>
        <w:t>Zhotovitel</w:t>
      </w:r>
      <w:r w:rsidRPr="003908E0">
        <w:rPr>
          <w:rFonts w:ascii="Calibri" w:hAnsi="Calibri"/>
          <w:sz w:val="22"/>
          <w:szCs w:val="22"/>
        </w:rPr>
        <w:t xml:space="preserve"> čestně prohlašuje, že u něj nenastal ani jeden z případů uvedených v </w:t>
      </w:r>
      <w:proofErr w:type="spellStart"/>
      <w:r w:rsidRPr="003908E0">
        <w:rPr>
          <w:rFonts w:ascii="Calibri" w:hAnsi="Calibri"/>
          <w:sz w:val="22"/>
          <w:szCs w:val="22"/>
        </w:rPr>
        <w:t>ust</w:t>
      </w:r>
      <w:proofErr w:type="spellEnd"/>
      <w:r w:rsidRPr="003908E0">
        <w:rPr>
          <w:rFonts w:ascii="Calibri" w:hAnsi="Calibri"/>
          <w:sz w:val="22"/>
          <w:szCs w:val="22"/>
        </w:rPr>
        <w:t xml:space="preserve">. § 109 zákona o DPH, že není nespolehlivým plátcem DPH a minimálně po dobu účinnosti této smlouvy se zavazuje </w:t>
      </w:r>
    </w:p>
    <w:p w:rsidR="003908E0" w:rsidRPr="003908E0" w:rsidRDefault="003908E0" w:rsidP="003908E0">
      <w:pPr>
        <w:numPr>
          <w:ilvl w:val="0"/>
          <w:numId w:val="24"/>
        </w:numPr>
        <w:suppressAutoHyphens/>
        <w:spacing w:before="0"/>
        <w:jc w:val="both"/>
        <w:rPr>
          <w:rFonts w:ascii="Calibri" w:hAnsi="Calibri"/>
          <w:sz w:val="22"/>
          <w:szCs w:val="22"/>
        </w:rPr>
      </w:pPr>
      <w:r w:rsidRPr="003908E0">
        <w:rPr>
          <w:rFonts w:ascii="Calibri" w:hAnsi="Calibri"/>
          <w:sz w:val="22"/>
          <w:szCs w:val="22"/>
        </w:rPr>
        <w:t>nejednat tak, že daň z přidané hodnoty uvedenou na daňovém dokladu, který vystaví v souvislosti s touto smlouvou a na jejím základě (dále jen „</w:t>
      </w:r>
      <w:r w:rsidRPr="003908E0">
        <w:rPr>
          <w:rFonts w:ascii="Calibri" w:hAnsi="Calibri"/>
          <w:b/>
          <w:sz w:val="22"/>
          <w:szCs w:val="22"/>
        </w:rPr>
        <w:t>daň</w:t>
      </w:r>
      <w:r w:rsidRPr="003908E0">
        <w:rPr>
          <w:rFonts w:ascii="Calibri" w:hAnsi="Calibri"/>
          <w:sz w:val="22"/>
          <w:szCs w:val="22"/>
        </w:rPr>
        <w:t>“), úmyslně nezaplatí,</w:t>
      </w:r>
    </w:p>
    <w:p w:rsidR="003908E0" w:rsidRPr="003908E0" w:rsidRDefault="003908E0" w:rsidP="003908E0">
      <w:pPr>
        <w:numPr>
          <w:ilvl w:val="0"/>
          <w:numId w:val="24"/>
        </w:numPr>
        <w:suppressAutoHyphens/>
        <w:spacing w:before="0"/>
        <w:jc w:val="both"/>
        <w:rPr>
          <w:rFonts w:ascii="Calibri" w:hAnsi="Calibri"/>
          <w:sz w:val="22"/>
          <w:szCs w:val="22"/>
        </w:rPr>
      </w:pPr>
      <w:r w:rsidRPr="003908E0">
        <w:rPr>
          <w:rFonts w:ascii="Calibri" w:hAnsi="Calibri"/>
          <w:sz w:val="22"/>
          <w:szCs w:val="22"/>
        </w:rPr>
        <w:t xml:space="preserve">nedostat se kdykoliv v budoucnu úmyslně do postavení, kdy by nemohl daň zaplatit, </w:t>
      </w:r>
    </w:p>
    <w:p w:rsidR="003908E0" w:rsidRDefault="003908E0" w:rsidP="003908E0">
      <w:pPr>
        <w:numPr>
          <w:ilvl w:val="0"/>
          <w:numId w:val="24"/>
        </w:numPr>
        <w:suppressAutoHyphens/>
        <w:spacing w:before="0"/>
        <w:jc w:val="both"/>
        <w:rPr>
          <w:rFonts w:ascii="Calibri" w:hAnsi="Calibri"/>
          <w:sz w:val="22"/>
          <w:szCs w:val="22"/>
        </w:rPr>
      </w:pPr>
      <w:r w:rsidRPr="003908E0">
        <w:rPr>
          <w:rFonts w:ascii="Calibri" w:hAnsi="Calibri"/>
          <w:sz w:val="22"/>
          <w:szCs w:val="22"/>
        </w:rPr>
        <w:t>nevyvinout takové jednání, jímž by došlo ke zkrácení daně nebo vylákání daňové výhody.</w:t>
      </w:r>
    </w:p>
    <w:p w:rsidR="003908E0" w:rsidRPr="003908E0" w:rsidRDefault="003908E0" w:rsidP="003908E0">
      <w:pPr>
        <w:suppressAutoHyphens/>
        <w:spacing w:before="0"/>
        <w:ind w:left="720" w:firstLine="0"/>
        <w:jc w:val="both"/>
        <w:rPr>
          <w:rFonts w:ascii="Calibri" w:hAnsi="Calibri"/>
          <w:sz w:val="22"/>
          <w:szCs w:val="22"/>
        </w:rPr>
      </w:pPr>
    </w:p>
    <w:p w:rsidR="003908E0" w:rsidRDefault="003908E0" w:rsidP="003908E0">
      <w:pPr>
        <w:numPr>
          <w:ilvl w:val="1"/>
          <w:numId w:val="14"/>
        </w:numPr>
        <w:tabs>
          <w:tab w:val="center" w:pos="4253"/>
        </w:tabs>
        <w:spacing w:before="0" w:line="240" w:lineRule="atLeast"/>
        <w:jc w:val="both"/>
        <w:rPr>
          <w:rFonts w:ascii="Calibri" w:hAnsi="Calibri"/>
          <w:sz w:val="22"/>
          <w:szCs w:val="22"/>
        </w:rPr>
      </w:pPr>
      <w:r>
        <w:rPr>
          <w:rFonts w:ascii="Calibri" w:hAnsi="Calibri"/>
          <w:sz w:val="22"/>
          <w:szCs w:val="22"/>
        </w:rPr>
        <w:t>Zhotovitel</w:t>
      </w:r>
      <w:r w:rsidRPr="003908E0">
        <w:rPr>
          <w:rFonts w:ascii="Calibri" w:hAnsi="Calibri"/>
          <w:sz w:val="22"/>
          <w:szCs w:val="22"/>
        </w:rPr>
        <w:t xml:space="preserve"> prohlašuje, že úplata za zdanitelné plnění není bez ekonomického opodstatnění zcela zjevně odchylná od obvyklé ceny ve smyslu zákona č. 151/1997 Sb., o oceňování majetku a o změně některých zákonů (zákon o oceňování majetku), ve znění zákona č. 121/2000 Sb., vše ve znění pozdějších předpisů.</w:t>
      </w:r>
    </w:p>
    <w:p w:rsidR="00031056" w:rsidRDefault="00031056" w:rsidP="00031056">
      <w:pPr>
        <w:tabs>
          <w:tab w:val="center" w:pos="4253"/>
        </w:tabs>
        <w:spacing w:before="0" w:line="240" w:lineRule="atLeast"/>
        <w:ind w:left="720" w:firstLine="0"/>
        <w:jc w:val="both"/>
        <w:rPr>
          <w:rFonts w:ascii="Calibri" w:hAnsi="Calibri"/>
          <w:sz w:val="22"/>
          <w:szCs w:val="22"/>
        </w:rPr>
      </w:pPr>
    </w:p>
    <w:p w:rsidR="00031056" w:rsidRPr="00031056" w:rsidRDefault="00031056" w:rsidP="00031056">
      <w:pPr>
        <w:pStyle w:val="Odstavecseseznamem"/>
        <w:numPr>
          <w:ilvl w:val="1"/>
          <w:numId w:val="14"/>
        </w:numPr>
        <w:rPr>
          <w:rFonts w:ascii="Calibri" w:hAnsi="Calibri"/>
          <w:sz w:val="22"/>
          <w:szCs w:val="22"/>
        </w:rPr>
      </w:pPr>
      <w:r>
        <w:rPr>
          <w:rFonts w:ascii="Calibri" w:hAnsi="Calibri"/>
          <w:sz w:val="22"/>
          <w:szCs w:val="22"/>
        </w:rPr>
        <w:t>Zhotovitel</w:t>
      </w:r>
      <w:r w:rsidRPr="00031056">
        <w:rPr>
          <w:rFonts w:ascii="Calibri" w:hAnsi="Calibri"/>
          <w:sz w:val="22"/>
          <w:szCs w:val="22"/>
        </w:rPr>
        <w:t xml:space="preserve"> se zavazuje uvádět na všech </w:t>
      </w:r>
      <w:r>
        <w:rPr>
          <w:rFonts w:ascii="Calibri" w:hAnsi="Calibri"/>
          <w:sz w:val="22"/>
          <w:szCs w:val="22"/>
        </w:rPr>
        <w:t>fakturách</w:t>
      </w:r>
      <w:r w:rsidRPr="00031056">
        <w:rPr>
          <w:rFonts w:ascii="Calibri" w:hAnsi="Calibri"/>
          <w:sz w:val="22"/>
          <w:szCs w:val="22"/>
        </w:rPr>
        <w:t xml:space="preserve"> v souvislosti s touto smlouvou a na jejím základě pravdivé prohlášení, že u něho nenastala ani jedna ze skutečností předpokládaných ustanovením § 109 zákona </w:t>
      </w:r>
      <w:r>
        <w:rPr>
          <w:rFonts w:ascii="Calibri" w:hAnsi="Calibri"/>
          <w:sz w:val="22"/>
          <w:szCs w:val="22"/>
        </w:rPr>
        <w:t>o DPH</w:t>
      </w:r>
      <w:r w:rsidRPr="00031056">
        <w:rPr>
          <w:rFonts w:ascii="Calibri" w:hAnsi="Calibri"/>
          <w:sz w:val="22"/>
          <w:szCs w:val="22"/>
        </w:rPr>
        <w:t xml:space="preserve">, to však pouze za podmínky, že toto prohlášení odpovídá skutečnosti. </w:t>
      </w:r>
    </w:p>
    <w:p w:rsidR="003908E0" w:rsidRPr="003908E0" w:rsidRDefault="003908E0" w:rsidP="003908E0">
      <w:pPr>
        <w:ind w:left="708"/>
        <w:jc w:val="both"/>
        <w:rPr>
          <w:rFonts w:ascii="Calibri" w:hAnsi="Calibri"/>
          <w:sz w:val="22"/>
          <w:szCs w:val="22"/>
        </w:rPr>
      </w:pPr>
    </w:p>
    <w:p w:rsidR="003908E0" w:rsidRPr="003908E0" w:rsidRDefault="003908E0" w:rsidP="003908E0">
      <w:pPr>
        <w:numPr>
          <w:ilvl w:val="1"/>
          <w:numId w:val="14"/>
        </w:numPr>
        <w:tabs>
          <w:tab w:val="center" w:pos="4253"/>
        </w:tabs>
        <w:spacing w:before="0" w:line="240" w:lineRule="atLeast"/>
        <w:jc w:val="both"/>
        <w:rPr>
          <w:rFonts w:ascii="Calibri" w:hAnsi="Calibri"/>
          <w:sz w:val="22"/>
          <w:szCs w:val="22"/>
        </w:rPr>
      </w:pPr>
      <w:r>
        <w:rPr>
          <w:rFonts w:ascii="Calibri" w:hAnsi="Calibri"/>
          <w:sz w:val="22"/>
          <w:szCs w:val="22"/>
        </w:rPr>
        <w:t>Zhotovitel</w:t>
      </w:r>
      <w:r w:rsidRPr="003908E0">
        <w:rPr>
          <w:rFonts w:ascii="Calibri" w:hAnsi="Calibri"/>
          <w:sz w:val="22"/>
          <w:szCs w:val="22"/>
        </w:rPr>
        <w:t xml:space="preserve"> se dále zavazuje, že pokud by u něj přesto některá z výše uvedených situací nastala, oznámí tuto skutečnost neprodleně </w:t>
      </w:r>
      <w:r>
        <w:rPr>
          <w:rFonts w:ascii="Calibri" w:hAnsi="Calibri"/>
          <w:sz w:val="22"/>
          <w:szCs w:val="22"/>
        </w:rPr>
        <w:t>objednateli</w:t>
      </w:r>
      <w:r w:rsidRPr="003908E0">
        <w:rPr>
          <w:rFonts w:ascii="Calibri" w:hAnsi="Calibri"/>
          <w:sz w:val="22"/>
          <w:szCs w:val="22"/>
        </w:rPr>
        <w:t xml:space="preserve">. </w:t>
      </w:r>
      <w:r>
        <w:rPr>
          <w:rFonts w:ascii="Calibri" w:hAnsi="Calibri"/>
          <w:sz w:val="22"/>
          <w:szCs w:val="22"/>
        </w:rPr>
        <w:t>Zhotovitel</w:t>
      </w:r>
      <w:r w:rsidRPr="003908E0">
        <w:rPr>
          <w:rFonts w:ascii="Calibri" w:hAnsi="Calibri"/>
          <w:sz w:val="22"/>
          <w:szCs w:val="22"/>
        </w:rPr>
        <w:t xml:space="preserve"> je plně srozuměn a souhlasí s tím, že bude povinen </w:t>
      </w:r>
      <w:r>
        <w:rPr>
          <w:rFonts w:ascii="Calibri" w:hAnsi="Calibri"/>
          <w:sz w:val="22"/>
          <w:szCs w:val="22"/>
        </w:rPr>
        <w:t>objednateli</w:t>
      </w:r>
      <w:r w:rsidRPr="003908E0">
        <w:rPr>
          <w:rFonts w:ascii="Calibri" w:hAnsi="Calibri"/>
          <w:sz w:val="22"/>
          <w:szCs w:val="22"/>
        </w:rPr>
        <w:t xml:space="preserve"> nahradit částku </w:t>
      </w:r>
      <w:r>
        <w:rPr>
          <w:rFonts w:ascii="Calibri" w:hAnsi="Calibri"/>
          <w:sz w:val="22"/>
          <w:szCs w:val="22"/>
        </w:rPr>
        <w:t xml:space="preserve">jím </w:t>
      </w:r>
      <w:r w:rsidRPr="003908E0">
        <w:rPr>
          <w:rFonts w:ascii="Calibri" w:hAnsi="Calibri"/>
          <w:sz w:val="22"/>
          <w:szCs w:val="22"/>
        </w:rPr>
        <w:t xml:space="preserve">vynaloženou jako ručitelem ve smyslu ustanovení § 109 odst. 1 zákona o DPH za </w:t>
      </w:r>
      <w:r>
        <w:rPr>
          <w:rFonts w:ascii="Calibri" w:hAnsi="Calibri"/>
          <w:sz w:val="22"/>
          <w:szCs w:val="22"/>
        </w:rPr>
        <w:t>něj</w:t>
      </w:r>
      <w:r w:rsidRPr="003908E0">
        <w:rPr>
          <w:rFonts w:ascii="Calibri" w:hAnsi="Calibri"/>
          <w:sz w:val="22"/>
          <w:szCs w:val="22"/>
        </w:rPr>
        <w:t xml:space="preserve"> v důsledku aplikace institutu ručení ze strany správce daně. Tato povinnost </w:t>
      </w:r>
      <w:r>
        <w:rPr>
          <w:rFonts w:ascii="Calibri" w:hAnsi="Calibri"/>
          <w:sz w:val="22"/>
          <w:szCs w:val="22"/>
        </w:rPr>
        <w:t>zhotovitele</w:t>
      </w:r>
      <w:r w:rsidRPr="003908E0">
        <w:rPr>
          <w:rFonts w:ascii="Calibri" w:hAnsi="Calibri"/>
          <w:sz w:val="22"/>
          <w:szCs w:val="22"/>
        </w:rPr>
        <w:t xml:space="preserve"> platí i pro případ, kdy by se v budoucnu ukázalo, že úplata za zdanitelné plnění byla bez ekonomického opodstatnění zcela zjevně odchylná od obvyklé ceny a za </w:t>
      </w:r>
      <w:r w:rsidR="00C7247E">
        <w:rPr>
          <w:rFonts w:ascii="Calibri" w:hAnsi="Calibri"/>
          <w:sz w:val="22"/>
          <w:szCs w:val="22"/>
        </w:rPr>
        <w:t>podmínky</w:t>
      </w:r>
      <w:r w:rsidRPr="003908E0">
        <w:rPr>
          <w:rFonts w:ascii="Calibri" w:hAnsi="Calibri"/>
          <w:sz w:val="22"/>
          <w:szCs w:val="22"/>
        </w:rPr>
        <w:t xml:space="preserve">, že </w:t>
      </w:r>
      <w:r>
        <w:rPr>
          <w:rFonts w:ascii="Calibri" w:hAnsi="Calibri"/>
          <w:sz w:val="22"/>
          <w:szCs w:val="22"/>
        </w:rPr>
        <w:t>objednatel</w:t>
      </w:r>
      <w:r w:rsidRPr="003908E0">
        <w:rPr>
          <w:rFonts w:ascii="Calibri" w:hAnsi="Calibri"/>
          <w:sz w:val="22"/>
          <w:szCs w:val="22"/>
        </w:rPr>
        <w:t xml:space="preserve"> správci daně doměřené DPH z takového plnění uhradil.  </w:t>
      </w:r>
    </w:p>
    <w:p w:rsidR="003908E0" w:rsidRPr="003908E0" w:rsidRDefault="003908E0" w:rsidP="003908E0">
      <w:pPr>
        <w:pStyle w:val="Odstavecseseznamem"/>
        <w:rPr>
          <w:rFonts w:ascii="Calibri" w:hAnsi="Calibri"/>
          <w:sz w:val="22"/>
          <w:szCs w:val="22"/>
        </w:rPr>
      </w:pPr>
    </w:p>
    <w:p w:rsidR="00C7247E" w:rsidRDefault="00341C46" w:rsidP="00C7247E">
      <w:pPr>
        <w:autoSpaceDE w:val="0"/>
        <w:autoSpaceDN w:val="0"/>
        <w:adjustRightInd w:val="0"/>
        <w:spacing w:before="0"/>
        <w:ind w:left="706" w:firstLine="0"/>
        <w:rPr>
          <w:rFonts w:asciiTheme="minorHAnsi" w:hAnsiTheme="minorHAnsi" w:cstheme="minorHAnsi"/>
          <w:sz w:val="22"/>
          <w:szCs w:val="22"/>
        </w:rPr>
      </w:pPr>
      <w:r w:rsidRPr="0071538A">
        <w:rPr>
          <w:rFonts w:asciiTheme="minorHAnsi" w:hAnsiTheme="minorHAnsi" w:cstheme="minorHAnsi"/>
          <w:sz w:val="22"/>
          <w:szCs w:val="22"/>
        </w:rPr>
        <w:t xml:space="preserve">Pokud se po dobu účinnosti této smlouvy </w:t>
      </w:r>
      <w:r>
        <w:rPr>
          <w:rFonts w:asciiTheme="minorHAnsi" w:hAnsiTheme="minorHAnsi" w:cstheme="minorHAnsi"/>
          <w:sz w:val="22"/>
          <w:szCs w:val="22"/>
        </w:rPr>
        <w:t>zhotovitel</w:t>
      </w:r>
      <w:r w:rsidRPr="0071538A">
        <w:rPr>
          <w:rFonts w:asciiTheme="minorHAnsi" w:hAnsiTheme="minorHAnsi" w:cstheme="minorHAnsi"/>
          <w:sz w:val="22"/>
          <w:szCs w:val="22"/>
        </w:rPr>
        <w:t xml:space="preserve"> stane</w:t>
      </w:r>
      <w:r w:rsidR="00C7247E" w:rsidRPr="00C7247E">
        <w:rPr>
          <w:rFonts w:asciiTheme="minorHAnsi" w:hAnsiTheme="minorHAnsi" w:cstheme="minorHAnsi"/>
          <w:sz w:val="22"/>
          <w:szCs w:val="22"/>
        </w:rPr>
        <w:t xml:space="preserve"> </w:t>
      </w:r>
      <w:r w:rsidR="00C7247E" w:rsidRPr="0071538A">
        <w:rPr>
          <w:rFonts w:asciiTheme="minorHAnsi" w:hAnsiTheme="minorHAnsi" w:cstheme="minorHAnsi"/>
          <w:sz w:val="22"/>
          <w:szCs w:val="22"/>
        </w:rPr>
        <w:t>nespolehlivým plátcem ve smyslu ustanovení § 109 odst. 3 zákona o DPH,</w:t>
      </w:r>
      <w:r w:rsidR="00C7247E" w:rsidRPr="00C7247E">
        <w:rPr>
          <w:rFonts w:asciiTheme="minorHAnsi" w:hAnsiTheme="minorHAnsi" w:cstheme="minorHAnsi"/>
          <w:sz w:val="22"/>
          <w:szCs w:val="22"/>
        </w:rPr>
        <w:t xml:space="preserve"> </w:t>
      </w:r>
      <w:r w:rsidR="00C7247E" w:rsidRPr="0071538A">
        <w:rPr>
          <w:rFonts w:asciiTheme="minorHAnsi" w:hAnsiTheme="minorHAnsi" w:cstheme="minorHAnsi"/>
          <w:sz w:val="22"/>
          <w:szCs w:val="22"/>
        </w:rPr>
        <w:t>smluvní strany se dohodly, že objednatel uhradí DPH za zdanitelné plnění přímo</w:t>
      </w:r>
      <w:r w:rsidR="00C7247E" w:rsidRPr="00C7247E">
        <w:rPr>
          <w:rFonts w:asciiTheme="minorHAnsi" w:hAnsiTheme="minorHAnsi" w:cstheme="minorHAnsi"/>
          <w:sz w:val="22"/>
          <w:szCs w:val="22"/>
        </w:rPr>
        <w:t xml:space="preserve"> </w:t>
      </w:r>
      <w:r w:rsidR="00C7247E" w:rsidRPr="0071538A">
        <w:rPr>
          <w:rFonts w:asciiTheme="minorHAnsi" w:hAnsiTheme="minorHAnsi" w:cstheme="minorHAnsi"/>
          <w:sz w:val="22"/>
          <w:szCs w:val="22"/>
        </w:rPr>
        <w:t>příslušnému správci daně. Objednatelem takto provedená úhrada je považována za</w:t>
      </w:r>
      <w:r w:rsidR="00C7247E" w:rsidRPr="00C7247E">
        <w:rPr>
          <w:rFonts w:asciiTheme="minorHAnsi" w:hAnsiTheme="minorHAnsi" w:cstheme="minorHAnsi"/>
          <w:sz w:val="22"/>
          <w:szCs w:val="22"/>
        </w:rPr>
        <w:t xml:space="preserve"> </w:t>
      </w:r>
      <w:r w:rsidR="00C7247E" w:rsidRPr="0071538A">
        <w:rPr>
          <w:rFonts w:asciiTheme="minorHAnsi" w:hAnsiTheme="minorHAnsi" w:cstheme="minorHAnsi"/>
          <w:sz w:val="22"/>
          <w:szCs w:val="22"/>
        </w:rPr>
        <w:t xml:space="preserve">uhrazení příslušné části smluvní ceny rovnající se výši DPH fakturované </w:t>
      </w:r>
      <w:r w:rsidR="00C7247E">
        <w:rPr>
          <w:rFonts w:asciiTheme="minorHAnsi" w:hAnsiTheme="minorHAnsi" w:cstheme="minorHAnsi"/>
          <w:sz w:val="22"/>
          <w:szCs w:val="22"/>
        </w:rPr>
        <w:t>zhotovitel</w:t>
      </w:r>
      <w:r w:rsidR="00C7247E" w:rsidRPr="0071538A">
        <w:rPr>
          <w:rFonts w:asciiTheme="minorHAnsi" w:hAnsiTheme="minorHAnsi" w:cstheme="minorHAnsi"/>
          <w:sz w:val="22"/>
          <w:szCs w:val="22"/>
        </w:rPr>
        <w:t>em.</w:t>
      </w:r>
    </w:p>
    <w:p w:rsidR="003908E0" w:rsidRPr="00C7247E" w:rsidRDefault="003908E0" w:rsidP="00C7247E">
      <w:pPr>
        <w:tabs>
          <w:tab w:val="center" w:pos="4253"/>
        </w:tabs>
        <w:spacing w:before="0" w:line="240" w:lineRule="atLeast"/>
        <w:ind w:left="0" w:firstLine="0"/>
        <w:jc w:val="both"/>
        <w:rPr>
          <w:rFonts w:ascii="Calibri" w:hAnsi="Calibri"/>
          <w:sz w:val="22"/>
          <w:szCs w:val="22"/>
        </w:rPr>
      </w:pPr>
    </w:p>
    <w:p w:rsidR="003908E0" w:rsidRDefault="003908E0" w:rsidP="003908E0">
      <w:pPr>
        <w:numPr>
          <w:ilvl w:val="1"/>
          <w:numId w:val="14"/>
        </w:numPr>
        <w:tabs>
          <w:tab w:val="center" w:pos="4253"/>
        </w:tabs>
        <w:spacing w:before="0" w:line="240" w:lineRule="atLeast"/>
        <w:jc w:val="both"/>
        <w:rPr>
          <w:rFonts w:ascii="Calibri" w:hAnsi="Calibri"/>
          <w:sz w:val="22"/>
          <w:szCs w:val="22"/>
        </w:rPr>
      </w:pPr>
      <w:r w:rsidRPr="003908E0">
        <w:rPr>
          <w:rFonts w:ascii="Calibri" w:hAnsi="Calibri"/>
          <w:sz w:val="22"/>
          <w:szCs w:val="22"/>
        </w:rPr>
        <w:t>Smluvní strany sjednaly, že vešker</w:t>
      </w:r>
      <w:r w:rsidR="007B546E">
        <w:rPr>
          <w:rFonts w:ascii="Calibri" w:hAnsi="Calibri"/>
          <w:sz w:val="22"/>
          <w:szCs w:val="22"/>
        </w:rPr>
        <w:t>á</w:t>
      </w:r>
      <w:r w:rsidRPr="003908E0">
        <w:rPr>
          <w:rFonts w:ascii="Calibri" w:hAnsi="Calibri"/>
          <w:sz w:val="22"/>
          <w:szCs w:val="22"/>
        </w:rPr>
        <w:t xml:space="preserve"> ujednání o DPH platí v této smlouvě pouze pro případ, že je </w:t>
      </w:r>
      <w:r>
        <w:rPr>
          <w:rFonts w:ascii="Calibri" w:hAnsi="Calibri"/>
          <w:sz w:val="22"/>
          <w:szCs w:val="22"/>
        </w:rPr>
        <w:t>zhotovitel</w:t>
      </w:r>
      <w:r w:rsidRPr="003908E0">
        <w:rPr>
          <w:rFonts w:ascii="Calibri" w:hAnsi="Calibri"/>
          <w:sz w:val="22"/>
          <w:szCs w:val="22"/>
        </w:rPr>
        <w:t xml:space="preserve"> plátcem DPH.</w:t>
      </w:r>
    </w:p>
    <w:p w:rsidR="00BB762C" w:rsidRDefault="00BB762C" w:rsidP="00BB762C">
      <w:pPr>
        <w:tabs>
          <w:tab w:val="center" w:pos="4253"/>
        </w:tabs>
        <w:spacing w:before="0" w:line="240" w:lineRule="atLeast"/>
        <w:ind w:left="720" w:firstLine="0"/>
        <w:jc w:val="both"/>
        <w:rPr>
          <w:rFonts w:ascii="Calibri" w:hAnsi="Calibri"/>
          <w:sz w:val="22"/>
          <w:szCs w:val="22"/>
        </w:rPr>
      </w:pPr>
    </w:p>
    <w:p w:rsidR="00BB762C" w:rsidRPr="00520E07" w:rsidRDefault="00BB762C" w:rsidP="00BB762C">
      <w:pPr>
        <w:pStyle w:val="Zkladntext"/>
        <w:widowControl w:val="0"/>
        <w:numPr>
          <w:ilvl w:val="1"/>
          <w:numId w:val="14"/>
        </w:numPr>
        <w:spacing w:before="0"/>
        <w:jc w:val="both"/>
        <w:rPr>
          <w:rFonts w:ascii="Calibri" w:hAnsi="Calibri" w:cs="Calibri"/>
          <w:b w:val="0"/>
          <w:sz w:val="22"/>
          <w:szCs w:val="22"/>
          <w:u w:val="none"/>
        </w:rPr>
      </w:pPr>
      <w:r>
        <w:rPr>
          <w:rFonts w:ascii="Calibri" w:hAnsi="Calibri" w:cs="Calibri"/>
          <w:b w:val="0"/>
          <w:sz w:val="22"/>
          <w:szCs w:val="22"/>
          <w:u w:val="none"/>
        </w:rPr>
        <w:t>Úklidové služby, které nebyly provedeny</w:t>
      </w:r>
      <w:r w:rsidRPr="00520E07">
        <w:rPr>
          <w:rFonts w:ascii="Calibri" w:hAnsi="Calibri" w:cs="Calibri"/>
          <w:b w:val="0"/>
          <w:sz w:val="22"/>
          <w:szCs w:val="22"/>
          <w:u w:val="none"/>
        </w:rPr>
        <w:t xml:space="preserve"> z titulu omezení provozu</w:t>
      </w:r>
      <w:r>
        <w:rPr>
          <w:rFonts w:ascii="Calibri" w:hAnsi="Calibri" w:cs="Calibri"/>
          <w:b w:val="0"/>
          <w:sz w:val="22"/>
          <w:szCs w:val="22"/>
          <w:u w:val="none"/>
        </w:rPr>
        <w:t xml:space="preserve"> či</w:t>
      </w:r>
      <w:r w:rsidRPr="00520E07">
        <w:rPr>
          <w:rFonts w:ascii="Calibri" w:hAnsi="Calibri" w:cs="Calibri"/>
          <w:b w:val="0"/>
          <w:sz w:val="22"/>
          <w:szCs w:val="22"/>
          <w:u w:val="none"/>
        </w:rPr>
        <w:t xml:space="preserve"> dočasného vyloučení </w:t>
      </w:r>
      <w:r>
        <w:rPr>
          <w:rFonts w:ascii="Calibri" w:hAnsi="Calibri" w:cs="Calibri"/>
          <w:b w:val="0"/>
          <w:sz w:val="22"/>
          <w:szCs w:val="22"/>
          <w:u w:val="none"/>
        </w:rPr>
        <w:t xml:space="preserve">uklízených </w:t>
      </w:r>
      <w:r w:rsidRPr="00520E07">
        <w:rPr>
          <w:rFonts w:ascii="Calibri" w:hAnsi="Calibri" w:cs="Calibri"/>
          <w:b w:val="0"/>
          <w:sz w:val="22"/>
          <w:szCs w:val="22"/>
          <w:u w:val="none"/>
        </w:rPr>
        <w:t xml:space="preserve">prostor z provozu nebo </w:t>
      </w:r>
      <w:r>
        <w:rPr>
          <w:rFonts w:ascii="Calibri" w:hAnsi="Calibri" w:cs="Calibri"/>
          <w:b w:val="0"/>
          <w:sz w:val="22"/>
          <w:szCs w:val="22"/>
          <w:u w:val="none"/>
        </w:rPr>
        <w:t xml:space="preserve">jejich </w:t>
      </w:r>
      <w:r w:rsidRPr="00520E07">
        <w:rPr>
          <w:rFonts w:ascii="Calibri" w:hAnsi="Calibri" w:cs="Calibri"/>
          <w:b w:val="0"/>
          <w:sz w:val="22"/>
          <w:szCs w:val="22"/>
          <w:u w:val="none"/>
        </w:rPr>
        <w:t xml:space="preserve">oprav a </w:t>
      </w:r>
      <w:r w:rsidR="00EF4839" w:rsidRPr="00520E07">
        <w:rPr>
          <w:rFonts w:ascii="Calibri" w:hAnsi="Calibri" w:cs="Calibri"/>
          <w:b w:val="0"/>
          <w:sz w:val="22"/>
          <w:szCs w:val="22"/>
          <w:u w:val="none"/>
        </w:rPr>
        <w:t>rekonstrukcí</w:t>
      </w:r>
      <w:r w:rsidR="00C7247E">
        <w:rPr>
          <w:rFonts w:ascii="Calibri" w:hAnsi="Calibri" w:cs="Calibri"/>
          <w:b w:val="0"/>
          <w:sz w:val="22"/>
          <w:szCs w:val="22"/>
          <w:u w:val="none"/>
        </w:rPr>
        <w:t>,</w:t>
      </w:r>
      <w:r w:rsidRPr="00520E07">
        <w:rPr>
          <w:rFonts w:ascii="Calibri" w:hAnsi="Calibri" w:cs="Calibri"/>
          <w:b w:val="0"/>
          <w:sz w:val="22"/>
          <w:szCs w:val="22"/>
          <w:u w:val="none"/>
        </w:rPr>
        <w:t xml:space="preserve"> nebudou fakturovány. Tato skutečnost bude předem vzájemně dohodnuta smluvními stranami.</w:t>
      </w:r>
    </w:p>
    <w:p w:rsidR="00BB762C" w:rsidRPr="00520E07" w:rsidRDefault="00BB762C" w:rsidP="00BB762C">
      <w:pPr>
        <w:pStyle w:val="Zkladntext"/>
        <w:widowControl w:val="0"/>
        <w:jc w:val="both"/>
        <w:rPr>
          <w:rFonts w:ascii="Calibri" w:hAnsi="Calibri" w:cs="Calibri"/>
          <w:b w:val="0"/>
          <w:sz w:val="22"/>
          <w:szCs w:val="22"/>
          <w:u w:val="none"/>
        </w:rPr>
      </w:pPr>
    </w:p>
    <w:p w:rsidR="00BB762C" w:rsidRDefault="00BB762C" w:rsidP="00BB762C">
      <w:pPr>
        <w:pStyle w:val="Zkladntext"/>
        <w:widowControl w:val="0"/>
        <w:numPr>
          <w:ilvl w:val="1"/>
          <w:numId w:val="14"/>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Ke konci kalendářního měsíce bude ze strany </w:t>
      </w:r>
      <w:r>
        <w:rPr>
          <w:rFonts w:ascii="Calibri" w:hAnsi="Calibri" w:cs="Calibri"/>
          <w:b w:val="0"/>
          <w:sz w:val="22"/>
          <w:szCs w:val="22"/>
          <w:u w:val="none"/>
        </w:rPr>
        <w:t>zhotovitel</w:t>
      </w:r>
      <w:r w:rsidRPr="00520E07">
        <w:rPr>
          <w:rFonts w:ascii="Calibri" w:hAnsi="Calibri" w:cs="Calibri"/>
          <w:b w:val="0"/>
          <w:sz w:val="22"/>
          <w:szCs w:val="22"/>
          <w:u w:val="none"/>
        </w:rPr>
        <w:t>e předložen a odpovědnými zástupci obou smluvních stran potvrzen Protokol o provedení úklidových prací, který bude sloužit jako podklad pro vyhotovení faktury za příslušný měsíc.</w:t>
      </w:r>
      <w:r>
        <w:rPr>
          <w:rFonts w:ascii="Calibri" w:hAnsi="Calibri" w:cs="Calibri"/>
          <w:b w:val="0"/>
          <w:sz w:val="22"/>
          <w:szCs w:val="22"/>
          <w:u w:val="none"/>
        </w:rPr>
        <w:t xml:space="preserve"> Bez takto pořízeného </w:t>
      </w:r>
      <w:r w:rsidRPr="00520E07">
        <w:rPr>
          <w:rFonts w:ascii="Calibri" w:hAnsi="Calibri" w:cs="Calibri"/>
          <w:b w:val="0"/>
          <w:sz w:val="22"/>
          <w:szCs w:val="22"/>
          <w:u w:val="none"/>
        </w:rPr>
        <w:t>Protokol</w:t>
      </w:r>
      <w:r>
        <w:rPr>
          <w:rFonts w:ascii="Calibri" w:hAnsi="Calibri" w:cs="Calibri"/>
          <w:b w:val="0"/>
          <w:sz w:val="22"/>
          <w:szCs w:val="22"/>
          <w:u w:val="none"/>
        </w:rPr>
        <w:t>u</w:t>
      </w:r>
      <w:r w:rsidRPr="00520E07">
        <w:rPr>
          <w:rFonts w:ascii="Calibri" w:hAnsi="Calibri" w:cs="Calibri"/>
          <w:b w:val="0"/>
          <w:sz w:val="22"/>
          <w:szCs w:val="22"/>
          <w:u w:val="none"/>
        </w:rPr>
        <w:t xml:space="preserve"> o provedení úklidových prací</w:t>
      </w:r>
      <w:r>
        <w:rPr>
          <w:rFonts w:ascii="Calibri" w:hAnsi="Calibri" w:cs="Calibri"/>
          <w:b w:val="0"/>
          <w:sz w:val="22"/>
          <w:szCs w:val="22"/>
          <w:u w:val="none"/>
        </w:rPr>
        <w:t xml:space="preserve"> není zhotovitel oprávněn účtovat měsíční cenu díla.</w:t>
      </w:r>
    </w:p>
    <w:p w:rsidR="00F14EA5" w:rsidRDefault="00F14EA5" w:rsidP="00DD6B87">
      <w:pPr>
        <w:tabs>
          <w:tab w:val="center" w:pos="4253"/>
        </w:tabs>
        <w:spacing w:line="240" w:lineRule="atLeast"/>
        <w:ind w:left="0" w:firstLine="0"/>
        <w:jc w:val="both"/>
        <w:rPr>
          <w:rFonts w:ascii="Arial" w:hAnsi="Arial" w:cs="Arial"/>
          <w:b/>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5.</w:t>
      </w:r>
    </w:p>
    <w:p w:rsidR="00F14EA5" w:rsidRPr="006D02FB" w:rsidRDefault="00F14EA5" w:rsidP="005D7A1D">
      <w:pPr>
        <w:pStyle w:val="Nadpis2"/>
      </w:pPr>
      <w:r w:rsidRPr="006D02FB">
        <w:t>Práva a povinnosti objednatele.</w:t>
      </w:r>
    </w:p>
    <w:p w:rsidR="00F14EA5" w:rsidRPr="006D02FB" w:rsidRDefault="00F14EA5" w:rsidP="006D02FB">
      <w:pPr>
        <w:jc w:val="center"/>
        <w:rPr>
          <w:rFonts w:ascii="Arial" w:hAnsi="Arial" w:cs="Arial"/>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je povinen předat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i prostory, ve kterých budou úklidové </w:t>
      </w:r>
      <w:r w:rsidR="00CF3A6F">
        <w:rPr>
          <w:rFonts w:ascii="Calibri" w:hAnsi="Calibri" w:cs="Calibri"/>
          <w:b w:val="0"/>
          <w:sz w:val="22"/>
          <w:szCs w:val="22"/>
          <w:u w:val="none"/>
        </w:rPr>
        <w:t>služby</w:t>
      </w:r>
      <w:r w:rsidR="00CF3A6F" w:rsidRPr="00520E07">
        <w:rPr>
          <w:rFonts w:ascii="Calibri" w:hAnsi="Calibri" w:cs="Calibri"/>
          <w:b w:val="0"/>
          <w:sz w:val="22"/>
          <w:szCs w:val="22"/>
          <w:u w:val="none"/>
        </w:rPr>
        <w:t xml:space="preserve"> </w:t>
      </w:r>
      <w:r w:rsidRPr="00520E07">
        <w:rPr>
          <w:rFonts w:ascii="Calibri" w:hAnsi="Calibri" w:cs="Calibri"/>
          <w:b w:val="0"/>
          <w:sz w:val="22"/>
          <w:szCs w:val="22"/>
          <w:u w:val="none"/>
        </w:rPr>
        <w:t>prováděny</w:t>
      </w:r>
      <w:r w:rsidR="00EF0B23">
        <w:rPr>
          <w:rFonts w:ascii="Calibri" w:hAnsi="Calibri" w:cs="Calibri"/>
          <w:b w:val="0"/>
          <w:sz w:val="22"/>
          <w:szCs w:val="22"/>
          <w:u w:val="none"/>
        </w:rPr>
        <w:t>,</w:t>
      </w:r>
      <w:r w:rsidRPr="00520E07">
        <w:rPr>
          <w:rFonts w:ascii="Calibri" w:hAnsi="Calibri" w:cs="Calibri"/>
          <w:b w:val="0"/>
          <w:sz w:val="22"/>
          <w:szCs w:val="22"/>
          <w:u w:val="none"/>
        </w:rPr>
        <w:t xml:space="preserve"> a poskytnout </w:t>
      </w:r>
      <w:r w:rsidR="008E5C07">
        <w:rPr>
          <w:rFonts w:ascii="Calibri" w:hAnsi="Calibri" w:cs="Calibri"/>
          <w:b w:val="0"/>
          <w:sz w:val="22"/>
          <w:szCs w:val="22"/>
          <w:u w:val="none"/>
        </w:rPr>
        <w:t>zhotovitel</w:t>
      </w:r>
      <w:r w:rsidR="005D0C38">
        <w:rPr>
          <w:rFonts w:ascii="Calibri" w:hAnsi="Calibri" w:cs="Calibri"/>
          <w:b w:val="0"/>
          <w:sz w:val="22"/>
          <w:szCs w:val="22"/>
          <w:u w:val="none"/>
        </w:rPr>
        <w:t>i</w:t>
      </w:r>
      <w:r w:rsidR="00CD1F27">
        <w:rPr>
          <w:rFonts w:ascii="Calibri" w:hAnsi="Calibri" w:cs="Calibri"/>
          <w:b w:val="0"/>
          <w:sz w:val="22"/>
          <w:szCs w:val="22"/>
          <w:u w:val="none"/>
        </w:rPr>
        <w:t xml:space="preserve"> </w:t>
      </w:r>
      <w:r w:rsidRPr="00520E07">
        <w:rPr>
          <w:rFonts w:ascii="Calibri" w:hAnsi="Calibri" w:cs="Calibri"/>
          <w:b w:val="0"/>
          <w:sz w:val="22"/>
          <w:szCs w:val="22"/>
          <w:u w:val="none"/>
        </w:rPr>
        <w:t xml:space="preserve">klíče od předmětných prostor, případně zabezpečit jiný bezproblémový přístup do </w:t>
      </w:r>
      <w:r w:rsidR="00CF3A6F">
        <w:rPr>
          <w:rFonts w:ascii="Calibri" w:hAnsi="Calibri" w:cs="Calibri"/>
          <w:b w:val="0"/>
          <w:sz w:val="22"/>
          <w:szCs w:val="22"/>
          <w:u w:val="none"/>
        </w:rPr>
        <w:t>nich</w:t>
      </w:r>
      <w:r w:rsidR="00EF0B23">
        <w:rPr>
          <w:rFonts w:ascii="Calibri" w:hAnsi="Calibri" w:cs="Calibri"/>
          <w:b w:val="0"/>
          <w:sz w:val="22"/>
          <w:szCs w:val="22"/>
          <w:u w:val="none"/>
        </w:rPr>
        <w:t>.</w:t>
      </w:r>
    </w:p>
    <w:p w:rsidR="00F14EA5" w:rsidRPr="00520E07" w:rsidRDefault="00F14EA5" w:rsidP="00F14EA5">
      <w:pPr>
        <w:pStyle w:val="Zkladntext"/>
        <w:rPr>
          <w:rFonts w:ascii="Calibri" w:hAnsi="Calibri" w:cs="Calibri"/>
          <w:sz w:val="22"/>
          <w:szCs w:val="22"/>
          <w:u w:val="none"/>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se zavazuje poskytnout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i uzamykatelné skladovací prostory pro uložení prostředků na úklid, úklidové komory pro </w:t>
      </w:r>
      <w:r w:rsidR="00CF3A6F">
        <w:rPr>
          <w:rFonts w:ascii="Calibri" w:hAnsi="Calibri" w:cs="Calibri"/>
          <w:b w:val="0"/>
          <w:sz w:val="22"/>
          <w:szCs w:val="22"/>
          <w:u w:val="none"/>
        </w:rPr>
        <w:t xml:space="preserve">nezbytné úklidové </w:t>
      </w:r>
      <w:r w:rsidRPr="00520E07">
        <w:rPr>
          <w:rFonts w:ascii="Calibri" w:hAnsi="Calibri" w:cs="Calibri"/>
          <w:b w:val="0"/>
          <w:sz w:val="22"/>
          <w:szCs w:val="22"/>
          <w:u w:val="none"/>
        </w:rPr>
        <w:t xml:space="preserve">technologické vybavení (úklid. vozíky, vysavače apod.), případně uzamykatelné prostory pro strojní vybavení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e (mycí automaty apod.), a prostory pro převlékání a osobní hygienu pracovníků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e, kteří zajišťují </w:t>
      </w:r>
      <w:r w:rsidR="00CF3A6F">
        <w:rPr>
          <w:rFonts w:ascii="Calibri" w:hAnsi="Calibri" w:cs="Calibri"/>
          <w:b w:val="0"/>
          <w:sz w:val="22"/>
          <w:szCs w:val="22"/>
          <w:u w:val="none"/>
        </w:rPr>
        <w:t>předmět této smlouvy</w:t>
      </w:r>
      <w:r w:rsidRPr="00520E07">
        <w:rPr>
          <w:rFonts w:ascii="Calibri" w:hAnsi="Calibri" w:cs="Calibri"/>
          <w:b w:val="0"/>
          <w:sz w:val="22"/>
          <w:szCs w:val="22"/>
          <w:u w:val="none"/>
        </w:rPr>
        <w:t xml:space="preserve">. </w:t>
      </w:r>
    </w:p>
    <w:p w:rsidR="00F14EA5" w:rsidRPr="00520E07" w:rsidRDefault="00F14EA5" w:rsidP="00F14EA5">
      <w:pPr>
        <w:pStyle w:val="Zkladntext"/>
        <w:rPr>
          <w:rFonts w:ascii="Calibri" w:hAnsi="Calibri" w:cs="Calibri"/>
          <w:u w:val="none"/>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zabezpečí dodávku studené a teplé vody, elektrické energie a osvětlení v potřebné míře pro vykonávání </w:t>
      </w:r>
      <w:r w:rsidR="00CF3A6F">
        <w:rPr>
          <w:rFonts w:ascii="Calibri" w:hAnsi="Calibri" w:cs="Calibri"/>
          <w:b w:val="0"/>
          <w:sz w:val="22"/>
          <w:szCs w:val="22"/>
          <w:u w:val="none"/>
        </w:rPr>
        <w:t>úklidových služeb dle smlouvy</w:t>
      </w:r>
      <w:r w:rsidRPr="00520E07">
        <w:rPr>
          <w:rFonts w:ascii="Calibri" w:hAnsi="Calibri" w:cs="Calibri"/>
          <w:b w:val="0"/>
          <w:sz w:val="22"/>
          <w:szCs w:val="22"/>
          <w:u w:val="none"/>
        </w:rPr>
        <w:t xml:space="preserve">. Náklady na vodu a elektrickou energii nebudou </w:t>
      </w:r>
      <w:r w:rsidR="008E5C07">
        <w:rPr>
          <w:rFonts w:ascii="Calibri" w:hAnsi="Calibri" w:cs="Calibri"/>
          <w:b w:val="0"/>
          <w:sz w:val="22"/>
          <w:szCs w:val="22"/>
          <w:u w:val="none"/>
        </w:rPr>
        <w:t>zhotovitel</w:t>
      </w:r>
      <w:r w:rsidRPr="00520E07">
        <w:rPr>
          <w:rFonts w:ascii="Calibri" w:hAnsi="Calibri" w:cs="Calibri"/>
          <w:b w:val="0"/>
          <w:sz w:val="22"/>
          <w:szCs w:val="22"/>
          <w:u w:val="none"/>
        </w:rPr>
        <w:t>i účtovány</w:t>
      </w:r>
      <w:r w:rsidR="00D82C17">
        <w:rPr>
          <w:rFonts w:ascii="Calibri" w:hAnsi="Calibri" w:cs="Calibri"/>
          <w:b w:val="0"/>
          <w:sz w:val="22"/>
          <w:szCs w:val="22"/>
          <w:u w:val="none"/>
        </w:rPr>
        <w:t>,</w:t>
      </w:r>
      <w:r w:rsidRPr="00520E07">
        <w:rPr>
          <w:rFonts w:ascii="Calibri" w:hAnsi="Calibri" w:cs="Calibri"/>
          <w:b w:val="0"/>
          <w:sz w:val="22"/>
          <w:szCs w:val="22"/>
          <w:u w:val="none"/>
        </w:rPr>
        <w:t xml:space="preserve"> jelikož nejsou zahrnuty v</w:t>
      </w:r>
      <w:r w:rsidR="00CF3A6F">
        <w:rPr>
          <w:rFonts w:ascii="Calibri" w:hAnsi="Calibri" w:cs="Calibri"/>
          <w:b w:val="0"/>
          <w:sz w:val="22"/>
          <w:szCs w:val="22"/>
          <w:u w:val="none"/>
        </w:rPr>
        <w:t xml:space="preserve"> celkové</w:t>
      </w:r>
      <w:r w:rsidRPr="00520E07">
        <w:rPr>
          <w:rFonts w:ascii="Calibri" w:hAnsi="Calibri" w:cs="Calibri"/>
          <w:b w:val="0"/>
          <w:sz w:val="22"/>
          <w:szCs w:val="22"/>
          <w:u w:val="none"/>
        </w:rPr>
        <w:t xml:space="preserve"> smluvní ceně.</w:t>
      </w:r>
    </w:p>
    <w:p w:rsidR="00F14EA5" w:rsidRPr="00520E07" w:rsidRDefault="00F14EA5" w:rsidP="00F14EA5">
      <w:pPr>
        <w:pStyle w:val="Zkladntext"/>
        <w:rPr>
          <w:rFonts w:ascii="Calibri" w:hAnsi="Calibri" w:cs="Calibri"/>
          <w:sz w:val="22"/>
          <w:szCs w:val="22"/>
          <w:u w:val="none"/>
        </w:rPr>
      </w:pPr>
    </w:p>
    <w:p w:rsidR="00F14EA5" w:rsidRPr="00520E07" w:rsidRDefault="00F14EA5" w:rsidP="00FD7D5B">
      <w:pPr>
        <w:pStyle w:val="Zkladntext"/>
        <w:widowControl w:val="0"/>
        <w:numPr>
          <w:ilvl w:val="1"/>
          <w:numId w:val="5"/>
        </w:numPr>
        <w:spacing w:before="0"/>
        <w:jc w:val="both"/>
        <w:rPr>
          <w:rFonts w:ascii="Calibri" w:hAnsi="Calibri" w:cs="Calibri"/>
          <w:sz w:val="22"/>
          <w:szCs w:val="22"/>
          <w:u w:val="none"/>
        </w:rPr>
      </w:pPr>
      <w:r w:rsidRPr="00520E07">
        <w:rPr>
          <w:rFonts w:ascii="Calibri" w:hAnsi="Calibri" w:cs="Calibri"/>
          <w:b w:val="0"/>
          <w:sz w:val="22"/>
          <w:szCs w:val="22"/>
          <w:u w:val="none"/>
        </w:rPr>
        <w:t xml:space="preserve">Objednatel je povinen umožnit zaměstnancům </w:t>
      </w:r>
      <w:r w:rsidR="008E5C07">
        <w:rPr>
          <w:rFonts w:ascii="Calibri" w:hAnsi="Calibri" w:cs="Calibri"/>
          <w:b w:val="0"/>
          <w:sz w:val="22"/>
          <w:szCs w:val="22"/>
          <w:u w:val="none"/>
        </w:rPr>
        <w:t>zhotovitel</w:t>
      </w:r>
      <w:r w:rsidRPr="00520E07">
        <w:rPr>
          <w:rFonts w:ascii="Calibri" w:hAnsi="Calibri" w:cs="Calibri"/>
          <w:b w:val="0"/>
          <w:sz w:val="22"/>
          <w:szCs w:val="22"/>
          <w:u w:val="none"/>
        </w:rPr>
        <w:t>e řádné plnění jejich pracovních povinností</w:t>
      </w:r>
      <w:r w:rsidR="00CF3A6F">
        <w:rPr>
          <w:rFonts w:ascii="Calibri" w:hAnsi="Calibri" w:cs="Calibri"/>
          <w:b w:val="0"/>
          <w:sz w:val="22"/>
          <w:szCs w:val="22"/>
          <w:u w:val="none"/>
        </w:rPr>
        <w:t xml:space="preserve"> v souvislosti s touto smlouvou</w:t>
      </w:r>
      <w:r w:rsidRPr="00520E07">
        <w:rPr>
          <w:rFonts w:ascii="Calibri" w:hAnsi="Calibri" w:cs="Calibri"/>
          <w:sz w:val="22"/>
          <w:szCs w:val="22"/>
          <w:u w:val="none"/>
        </w:rPr>
        <w:t>.</w:t>
      </w:r>
    </w:p>
    <w:p w:rsidR="00F14EA5" w:rsidRPr="00520E07" w:rsidRDefault="00F14EA5" w:rsidP="00F14EA5">
      <w:pPr>
        <w:numPr>
          <w:ilvl w:val="12"/>
          <w:numId w:val="0"/>
        </w:numPr>
        <w:tabs>
          <w:tab w:val="left" w:pos="294"/>
          <w:tab w:val="center" w:pos="4253"/>
        </w:tabs>
        <w:spacing w:line="240" w:lineRule="atLeast"/>
        <w:jc w:val="both"/>
        <w:rPr>
          <w:rFonts w:ascii="Calibri" w:hAnsi="Calibri" w:cs="Calibri"/>
          <w:sz w:val="22"/>
          <w:szCs w:val="22"/>
        </w:rPr>
      </w:pPr>
    </w:p>
    <w:p w:rsidR="00F96F6E" w:rsidRDefault="00F96F6E" w:rsidP="00660B6B">
      <w:pPr>
        <w:pStyle w:val="Zkladntext"/>
        <w:widowControl w:val="0"/>
        <w:numPr>
          <w:ilvl w:val="1"/>
          <w:numId w:val="5"/>
        </w:numPr>
        <w:spacing w:before="0"/>
        <w:jc w:val="both"/>
        <w:rPr>
          <w:rFonts w:ascii="Calibri" w:hAnsi="Calibri" w:cs="Calibri"/>
          <w:b w:val="0"/>
          <w:sz w:val="22"/>
          <w:szCs w:val="22"/>
          <w:u w:val="none"/>
        </w:rPr>
      </w:pPr>
      <w:r w:rsidRPr="00660B6B">
        <w:rPr>
          <w:rFonts w:ascii="Calibri" w:hAnsi="Calibri" w:cs="Calibri"/>
          <w:b w:val="0"/>
          <w:sz w:val="22"/>
          <w:szCs w:val="22"/>
          <w:u w:val="none"/>
        </w:rPr>
        <w:t xml:space="preserve">Objednatel má právo projednat se zhotovitelem kvalitu prováděných úklidových služeb a požadovat nápravu stavu. </w:t>
      </w:r>
    </w:p>
    <w:p w:rsidR="00660B6B" w:rsidRPr="00660B6B" w:rsidRDefault="00660B6B" w:rsidP="00660B6B">
      <w:pPr>
        <w:pStyle w:val="Zkladntext"/>
        <w:widowControl w:val="0"/>
        <w:spacing w:before="0"/>
        <w:ind w:left="0" w:firstLine="0"/>
        <w:jc w:val="both"/>
        <w:rPr>
          <w:rFonts w:ascii="Calibri" w:hAnsi="Calibri" w:cs="Calibri"/>
          <w:b w:val="0"/>
          <w:sz w:val="22"/>
          <w:szCs w:val="22"/>
          <w:u w:val="none"/>
        </w:rPr>
      </w:pPr>
    </w:p>
    <w:p w:rsidR="00F96F6E" w:rsidRDefault="00F14EA5" w:rsidP="00660B6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Objednatel je oprávněn pravideln</w:t>
      </w:r>
      <w:r w:rsidR="005F73C6">
        <w:rPr>
          <w:rFonts w:ascii="Calibri" w:hAnsi="Calibri" w:cs="Calibri"/>
          <w:b w:val="0"/>
          <w:sz w:val="22"/>
          <w:szCs w:val="22"/>
          <w:u w:val="none"/>
        </w:rPr>
        <w:t xml:space="preserve">ě kontrolovat provádění </w:t>
      </w:r>
      <w:r w:rsidR="004A274A">
        <w:rPr>
          <w:rFonts w:ascii="Calibri" w:hAnsi="Calibri" w:cs="Calibri"/>
          <w:b w:val="0"/>
          <w:sz w:val="22"/>
          <w:szCs w:val="22"/>
          <w:u w:val="none"/>
        </w:rPr>
        <w:t xml:space="preserve">úklidových </w:t>
      </w:r>
      <w:r w:rsidR="005F73C6">
        <w:rPr>
          <w:rFonts w:ascii="Calibri" w:hAnsi="Calibri" w:cs="Calibri"/>
          <w:b w:val="0"/>
          <w:sz w:val="22"/>
          <w:szCs w:val="22"/>
          <w:u w:val="none"/>
        </w:rPr>
        <w:t>služ</w:t>
      </w:r>
      <w:r w:rsidR="004A274A">
        <w:rPr>
          <w:rFonts w:ascii="Calibri" w:hAnsi="Calibri" w:cs="Calibri"/>
          <w:b w:val="0"/>
          <w:sz w:val="22"/>
          <w:szCs w:val="22"/>
          <w:u w:val="none"/>
        </w:rPr>
        <w:t>e</w:t>
      </w:r>
      <w:r w:rsidR="005F73C6">
        <w:rPr>
          <w:rFonts w:ascii="Calibri" w:hAnsi="Calibri" w:cs="Calibri"/>
          <w:b w:val="0"/>
          <w:sz w:val="22"/>
          <w:szCs w:val="22"/>
          <w:u w:val="none"/>
        </w:rPr>
        <w:t>b,</w:t>
      </w:r>
      <w:r w:rsidRPr="00520E07">
        <w:rPr>
          <w:rFonts w:ascii="Calibri" w:hAnsi="Calibri" w:cs="Calibri"/>
          <w:b w:val="0"/>
          <w:sz w:val="22"/>
          <w:szCs w:val="22"/>
          <w:u w:val="none"/>
        </w:rPr>
        <w:t xml:space="preserve"> zaznamenávat do „Knihy provozu“ zjištěné nedostatky</w:t>
      </w:r>
      <w:r w:rsidR="00D82C17">
        <w:rPr>
          <w:rFonts w:ascii="Calibri" w:hAnsi="Calibri" w:cs="Calibri"/>
          <w:b w:val="0"/>
          <w:sz w:val="22"/>
          <w:szCs w:val="22"/>
          <w:u w:val="none"/>
        </w:rPr>
        <w:t xml:space="preserve"> </w:t>
      </w:r>
      <w:r w:rsidRPr="00520E07">
        <w:rPr>
          <w:rFonts w:ascii="Calibri" w:hAnsi="Calibri" w:cs="Calibri"/>
          <w:b w:val="0"/>
          <w:sz w:val="22"/>
          <w:szCs w:val="22"/>
          <w:u w:val="none"/>
        </w:rPr>
        <w:t xml:space="preserve">(reklamace) a </w:t>
      </w:r>
      <w:r w:rsidR="007B546E">
        <w:rPr>
          <w:rFonts w:ascii="Calibri" w:hAnsi="Calibri" w:cs="Calibri"/>
          <w:b w:val="0"/>
          <w:sz w:val="22"/>
          <w:szCs w:val="22"/>
          <w:u w:val="none"/>
        </w:rPr>
        <w:t xml:space="preserve">případně </w:t>
      </w:r>
      <w:r w:rsidRPr="00520E07">
        <w:rPr>
          <w:rFonts w:ascii="Calibri" w:hAnsi="Calibri" w:cs="Calibri"/>
          <w:b w:val="0"/>
          <w:sz w:val="22"/>
          <w:szCs w:val="22"/>
          <w:u w:val="none"/>
        </w:rPr>
        <w:t xml:space="preserve">požadovat odstranění </w:t>
      </w:r>
      <w:r w:rsidR="00CF3A6F">
        <w:rPr>
          <w:rFonts w:ascii="Calibri" w:hAnsi="Calibri" w:cs="Calibri"/>
          <w:b w:val="0"/>
          <w:sz w:val="22"/>
          <w:szCs w:val="22"/>
          <w:u w:val="none"/>
        </w:rPr>
        <w:t xml:space="preserve">zjištěných nedostatků - </w:t>
      </w:r>
      <w:r w:rsidRPr="00520E07">
        <w:rPr>
          <w:rFonts w:ascii="Calibri" w:hAnsi="Calibri" w:cs="Calibri"/>
          <w:b w:val="0"/>
          <w:sz w:val="22"/>
          <w:szCs w:val="22"/>
          <w:u w:val="none"/>
        </w:rPr>
        <w:t>vad.</w:t>
      </w:r>
      <w:r w:rsidR="00031056">
        <w:rPr>
          <w:rFonts w:ascii="Calibri" w:hAnsi="Calibri" w:cs="Calibri"/>
          <w:b w:val="0"/>
          <w:sz w:val="22"/>
          <w:szCs w:val="22"/>
          <w:u w:val="none"/>
        </w:rPr>
        <w:t xml:space="preserve"> </w:t>
      </w:r>
    </w:p>
    <w:p w:rsidR="00F96F6E" w:rsidRDefault="00F96F6E" w:rsidP="00F96F6E">
      <w:pPr>
        <w:pStyle w:val="Odstavecseseznamem"/>
        <w:rPr>
          <w:rFonts w:ascii="Calibri" w:hAnsi="Calibri" w:cs="Calibri"/>
          <w:b/>
          <w:sz w:val="22"/>
          <w:szCs w:val="22"/>
        </w:rPr>
      </w:pPr>
    </w:p>
    <w:p w:rsidR="00F14EA5" w:rsidRPr="00031056" w:rsidRDefault="00031056" w:rsidP="00031056">
      <w:pPr>
        <w:pStyle w:val="Zkladntext"/>
        <w:widowControl w:val="0"/>
        <w:numPr>
          <w:ilvl w:val="1"/>
          <w:numId w:val="5"/>
        </w:numPr>
        <w:spacing w:before="0"/>
        <w:jc w:val="both"/>
        <w:rPr>
          <w:rFonts w:ascii="Calibri" w:hAnsi="Calibri" w:cs="Calibri"/>
          <w:b w:val="0"/>
          <w:sz w:val="22"/>
          <w:szCs w:val="22"/>
          <w:u w:val="none"/>
        </w:rPr>
      </w:pPr>
      <w:r>
        <w:rPr>
          <w:rFonts w:ascii="Calibri" w:hAnsi="Calibri" w:cs="Calibri"/>
          <w:b w:val="0"/>
          <w:sz w:val="22"/>
          <w:szCs w:val="22"/>
          <w:u w:val="none"/>
        </w:rPr>
        <w:t xml:space="preserve">Objednatel je oprávněn ze závažných </w:t>
      </w:r>
      <w:r w:rsidR="00EF4839">
        <w:rPr>
          <w:rFonts w:ascii="Calibri" w:hAnsi="Calibri" w:cs="Calibri"/>
          <w:b w:val="0"/>
          <w:sz w:val="22"/>
          <w:szCs w:val="22"/>
          <w:u w:val="none"/>
        </w:rPr>
        <w:t>důvodů</w:t>
      </w:r>
      <w:r>
        <w:rPr>
          <w:rFonts w:ascii="Calibri" w:hAnsi="Calibri" w:cs="Calibri"/>
          <w:b w:val="0"/>
          <w:sz w:val="22"/>
          <w:szCs w:val="22"/>
          <w:u w:val="none"/>
        </w:rPr>
        <w:t xml:space="preserve"> </w:t>
      </w:r>
      <w:r w:rsidRPr="00031056">
        <w:rPr>
          <w:rFonts w:ascii="Calibri" w:hAnsi="Calibri" w:cs="Calibri"/>
          <w:b w:val="0"/>
          <w:sz w:val="22"/>
          <w:szCs w:val="22"/>
          <w:u w:val="none"/>
        </w:rPr>
        <w:t xml:space="preserve">požádat </w:t>
      </w:r>
      <w:r w:rsidR="004A274A">
        <w:rPr>
          <w:rFonts w:ascii="Calibri" w:hAnsi="Calibri" w:cs="Calibri"/>
          <w:b w:val="0"/>
          <w:sz w:val="22"/>
          <w:szCs w:val="22"/>
          <w:u w:val="none"/>
        </w:rPr>
        <w:t>zhotovitele</w:t>
      </w:r>
      <w:r w:rsidRPr="00031056">
        <w:rPr>
          <w:rFonts w:ascii="Calibri" w:hAnsi="Calibri" w:cs="Calibri"/>
          <w:b w:val="0"/>
          <w:sz w:val="22"/>
          <w:szCs w:val="22"/>
          <w:u w:val="none"/>
        </w:rPr>
        <w:t xml:space="preserve"> o výměnu pracovníků provádějících úklid.</w:t>
      </w:r>
      <w:r w:rsidR="00F96F6E">
        <w:rPr>
          <w:rFonts w:ascii="Calibri" w:hAnsi="Calibri" w:cs="Calibri"/>
          <w:b w:val="0"/>
          <w:sz w:val="22"/>
          <w:szCs w:val="22"/>
          <w:u w:val="none"/>
        </w:rPr>
        <w:t xml:space="preserve"> </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5"/>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je povinen v předstihu 10 dnů oznámit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i provozní změny, které </w:t>
      </w:r>
      <w:r w:rsidR="00BF34FD">
        <w:rPr>
          <w:rFonts w:ascii="Calibri" w:hAnsi="Calibri" w:cs="Calibri"/>
          <w:b w:val="0"/>
          <w:sz w:val="22"/>
          <w:szCs w:val="22"/>
          <w:u w:val="none"/>
        </w:rPr>
        <w:t>budou mít</w:t>
      </w:r>
      <w:r w:rsidR="00BF34FD" w:rsidRPr="00520E07">
        <w:rPr>
          <w:rFonts w:ascii="Calibri" w:hAnsi="Calibri" w:cs="Calibri"/>
          <w:b w:val="0"/>
          <w:sz w:val="22"/>
          <w:szCs w:val="22"/>
          <w:u w:val="none"/>
        </w:rPr>
        <w:t xml:space="preserve"> </w:t>
      </w:r>
      <w:r w:rsidRPr="00520E07">
        <w:rPr>
          <w:rFonts w:ascii="Calibri" w:hAnsi="Calibri" w:cs="Calibri"/>
          <w:b w:val="0"/>
          <w:sz w:val="22"/>
          <w:szCs w:val="22"/>
          <w:u w:val="none"/>
        </w:rPr>
        <w:t xml:space="preserve">vliv na provádění sjednaných </w:t>
      </w:r>
      <w:r w:rsidR="00BF34FD">
        <w:rPr>
          <w:rFonts w:ascii="Calibri" w:hAnsi="Calibri" w:cs="Calibri"/>
          <w:b w:val="0"/>
          <w:sz w:val="22"/>
          <w:szCs w:val="22"/>
          <w:u w:val="none"/>
        </w:rPr>
        <w:t>úklidových služeb</w:t>
      </w:r>
      <w:r w:rsidR="005F73C6">
        <w:rPr>
          <w:rFonts w:ascii="Calibri" w:hAnsi="Calibri" w:cs="Calibri"/>
          <w:b w:val="0"/>
          <w:sz w:val="22"/>
          <w:szCs w:val="22"/>
          <w:u w:val="none"/>
        </w:rPr>
        <w:t>,</w:t>
      </w:r>
      <w:r w:rsidRPr="00520E07">
        <w:rPr>
          <w:rFonts w:ascii="Calibri" w:hAnsi="Calibri" w:cs="Calibri"/>
          <w:b w:val="0"/>
          <w:sz w:val="22"/>
          <w:szCs w:val="22"/>
          <w:u w:val="none"/>
        </w:rPr>
        <w:t xml:space="preserve"> a tím i na </w:t>
      </w:r>
      <w:r w:rsidR="00BF34FD">
        <w:rPr>
          <w:rFonts w:ascii="Calibri" w:hAnsi="Calibri" w:cs="Calibri"/>
          <w:b w:val="0"/>
          <w:sz w:val="22"/>
          <w:szCs w:val="22"/>
          <w:u w:val="none"/>
        </w:rPr>
        <w:t>výši</w:t>
      </w:r>
      <w:r w:rsidR="00BF34FD" w:rsidRPr="00520E07">
        <w:rPr>
          <w:rFonts w:ascii="Calibri" w:hAnsi="Calibri" w:cs="Calibri"/>
          <w:b w:val="0"/>
          <w:sz w:val="22"/>
          <w:szCs w:val="22"/>
          <w:u w:val="none"/>
        </w:rPr>
        <w:t xml:space="preserve"> </w:t>
      </w:r>
      <w:r w:rsidRPr="00520E07">
        <w:rPr>
          <w:rFonts w:ascii="Calibri" w:hAnsi="Calibri" w:cs="Calibri"/>
          <w:b w:val="0"/>
          <w:sz w:val="22"/>
          <w:szCs w:val="22"/>
          <w:u w:val="none"/>
        </w:rPr>
        <w:t>ceny za poskytnuté</w:t>
      </w:r>
      <w:r w:rsidR="00BF34FD">
        <w:rPr>
          <w:rFonts w:ascii="Calibri" w:hAnsi="Calibri" w:cs="Calibri"/>
          <w:b w:val="0"/>
          <w:sz w:val="22"/>
          <w:szCs w:val="22"/>
          <w:u w:val="none"/>
        </w:rPr>
        <w:t xml:space="preserve"> úklidové</w:t>
      </w:r>
      <w:r w:rsidRPr="00520E07">
        <w:rPr>
          <w:rFonts w:ascii="Calibri" w:hAnsi="Calibri" w:cs="Calibri"/>
          <w:b w:val="0"/>
          <w:sz w:val="22"/>
          <w:szCs w:val="22"/>
          <w:u w:val="none"/>
        </w:rPr>
        <w:t xml:space="preserve"> služby za příslušné období.</w:t>
      </w: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6.</w:t>
      </w:r>
    </w:p>
    <w:p w:rsidR="00F14EA5" w:rsidRPr="00133881" w:rsidRDefault="00133881" w:rsidP="00133881">
      <w:pPr>
        <w:shd w:val="clear" w:color="auto" w:fill="C00000"/>
        <w:tabs>
          <w:tab w:val="center" w:pos="4253"/>
        </w:tabs>
        <w:spacing w:line="240" w:lineRule="atLeast"/>
        <w:jc w:val="center"/>
        <w:rPr>
          <w:rFonts w:ascii="Arial" w:hAnsi="Arial" w:cs="Arial"/>
          <w:b/>
          <w:caps/>
          <w:snapToGrid w:val="0"/>
          <w:sz w:val="24"/>
        </w:rPr>
      </w:pPr>
      <w:r w:rsidRPr="00894496">
        <w:rPr>
          <w:rFonts w:ascii="Arial" w:hAnsi="Arial" w:cs="Arial"/>
          <w:b/>
          <w:caps/>
          <w:snapToGrid w:val="0"/>
          <w:sz w:val="24"/>
        </w:rPr>
        <w:t xml:space="preserve">Práva a povinnosti </w:t>
      </w:r>
      <w:r>
        <w:rPr>
          <w:rFonts w:ascii="Arial" w:hAnsi="Arial" w:cs="Arial"/>
          <w:b/>
          <w:caps/>
          <w:snapToGrid w:val="0"/>
          <w:sz w:val="24"/>
        </w:rPr>
        <w:t>Zhotovitele.</w:t>
      </w:r>
    </w:p>
    <w:p w:rsidR="00F14EA5" w:rsidRDefault="00F14EA5" w:rsidP="00F14EA5">
      <w:pPr>
        <w:tabs>
          <w:tab w:val="left" w:pos="294"/>
          <w:tab w:val="center" w:pos="4253"/>
        </w:tabs>
        <w:spacing w:line="240" w:lineRule="atLeast"/>
        <w:jc w:val="both"/>
        <w:rPr>
          <w:rFonts w:ascii="Arial" w:hAnsi="Arial" w:cs="Arial"/>
          <w:sz w:val="22"/>
          <w:szCs w:val="22"/>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zajistit účinnou součinnost s oprávněnými osobami </w:t>
      </w:r>
      <w:r w:rsidR="005D0C38">
        <w:rPr>
          <w:rFonts w:ascii="Calibri" w:hAnsi="Calibri" w:cs="Calibri"/>
          <w:b w:val="0"/>
          <w:sz w:val="22"/>
          <w:szCs w:val="22"/>
          <w:u w:val="none"/>
        </w:rPr>
        <w:t>o</w:t>
      </w:r>
      <w:r w:rsidR="00F14EA5" w:rsidRPr="00520E07">
        <w:rPr>
          <w:rFonts w:ascii="Calibri" w:hAnsi="Calibri" w:cs="Calibri"/>
          <w:b w:val="0"/>
          <w:sz w:val="22"/>
          <w:szCs w:val="22"/>
          <w:u w:val="none"/>
        </w:rPr>
        <w:t>bjednatele</w:t>
      </w:r>
      <w:r w:rsidR="00D232E8">
        <w:rPr>
          <w:rFonts w:ascii="Calibri" w:hAnsi="Calibri" w:cs="Calibri"/>
          <w:b w:val="0"/>
          <w:sz w:val="22"/>
          <w:szCs w:val="22"/>
          <w:u w:val="none"/>
        </w:rPr>
        <w:t xml:space="preserve"> (mj. též bod 10. 1 </w:t>
      </w:r>
      <w:r w:rsidR="00F6785B">
        <w:rPr>
          <w:rFonts w:ascii="Calibri" w:hAnsi="Calibri" w:cs="Calibri"/>
          <w:b w:val="0"/>
          <w:sz w:val="22"/>
          <w:szCs w:val="22"/>
          <w:u w:val="none"/>
        </w:rPr>
        <w:t xml:space="preserve">čl. 10 </w:t>
      </w:r>
      <w:r w:rsidR="00D232E8">
        <w:rPr>
          <w:rFonts w:ascii="Calibri" w:hAnsi="Calibri" w:cs="Calibri"/>
          <w:b w:val="0"/>
          <w:sz w:val="22"/>
          <w:szCs w:val="22"/>
          <w:u w:val="none"/>
        </w:rPr>
        <w:t>smlouvy)</w:t>
      </w:r>
      <w:r w:rsidR="00F14EA5" w:rsidRPr="00520E07">
        <w:rPr>
          <w:rFonts w:ascii="Calibri" w:hAnsi="Calibri" w:cs="Calibri"/>
          <w:b w:val="0"/>
          <w:sz w:val="22"/>
          <w:szCs w:val="22"/>
          <w:u w:val="none"/>
        </w:rPr>
        <w:t>.</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provádět </w:t>
      </w:r>
      <w:r w:rsidR="002D65C9">
        <w:rPr>
          <w:rFonts w:ascii="Calibri" w:hAnsi="Calibri" w:cs="Calibri"/>
          <w:b w:val="0"/>
          <w:sz w:val="22"/>
          <w:szCs w:val="22"/>
          <w:u w:val="none"/>
        </w:rPr>
        <w:t>úklidové služby</w:t>
      </w:r>
      <w:r w:rsidR="00F14EA5" w:rsidRPr="00520E07">
        <w:rPr>
          <w:rFonts w:ascii="Calibri" w:hAnsi="Calibri" w:cs="Calibri"/>
          <w:b w:val="0"/>
          <w:sz w:val="22"/>
          <w:szCs w:val="22"/>
          <w:u w:val="none"/>
        </w:rPr>
        <w:t xml:space="preserve"> vlastními zaměstnanc</w:t>
      </w:r>
      <w:r w:rsidR="005D0C38">
        <w:rPr>
          <w:rFonts w:ascii="Calibri" w:hAnsi="Calibri" w:cs="Calibri"/>
          <w:b w:val="0"/>
          <w:sz w:val="22"/>
          <w:szCs w:val="22"/>
          <w:u w:val="none"/>
        </w:rPr>
        <w:t>i v pracovním poměru nebo obdobném pracovněprávním vztahu</w:t>
      </w:r>
      <w:r w:rsidR="00F14EA5" w:rsidRPr="00520E07">
        <w:rPr>
          <w:rFonts w:ascii="Calibri" w:hAnsi="Calibri" w:cs="Calibri"/>
          <w:b w:val="0"/>
          <w:sz w:val="22"/>
          <w:szCs w:val="22"/>
          <w:u w:val="none"/>
        </w:rPr>
        <w:t>, kteří nemají záznam v rejstříku trestů</w:t>
      </w:r>
      <w:r w:rsidR="005D0C38">
        <w:rPr>
          <w:rFonts w:ascii="Calibri" w:hAnsi="Calibri" w:cs="Calibri"/>
          <w:b w:val="0"/>
          <w:sz w:val="22"/>
          <w:szCs w:val="22"/>
          <w:u w:val="none"/>
        </w:rPr>
        <w:t xml:space="preserve"> (dále jen </w:t>
      </w:r>
      <w:r w:rsidR="002D65C9">
        <w:rPr>
          <w:rFonts w:ascii="Calibri" w:hAnsi="Calibri" w:cs="Calibri"/>
          <w:b w:val="0"/>
          <w:sz w:val="22"/>
          <w:szCs w:val="22"/>
          <w:u w:val="none"/>
        </w:rPr>
        <w:t>„</w:t>
      </w:r>
      <w:r w:rsidR="005D0C38" w:rsidRPr="002D65C9">
        <w:rPr>
          <w:rFonts w:ascii="Calibri" w:hAnsi="Calibri" w:cs="Calibri"/>
          <w:sz w:val="22"/>
          <w:szCs w:val="22"/>
          <w:u w:val="none"/>
        </w:rPr>
        <w:t>zaměstnanci</w:t>
      </w:r>
      <w:r w:rsidR="002D65C9">
        <w:rPr>
          <w:rFonts w:ascii="Calibri" w:hAnsi="Calibri" w:cs="Calibri"/>
          <w:b w:val="0"/>
          <w:sz w:val="22"/>
          <w:szCs w:val="22"/>
          <w:u w:val="none"/>
        </w:rPr>
        <w:t>“</w:t>
      </w:r>
      <w:r w:rsidR="005D0C38">
        <w:rPr>
          <w:rFonts w:ascii="Calibri" w:hAnsi="Calibri" w:cs="Calibri"/>
          <w:b w:val="0"/>
          <w:sz w:val="22"/>
          <w:szCs w:val="22"/>
          <w:u w:val="none"/>
        </w:rPr>
        <w:t>)</w:t>
      </w:r>
      <w:r w:rsidR="008F747D">
        <w:rPr>
          <w:rFonts w:ascii="Calibri" w:hAnsi="Calibri" w:cs="Calibri"/>
          <w:b w:val="0"/>
          <w:sz w:val="22"/>
          <w:szCs w:val="22"/>
          <w:u w:val="none"/>
        </w:rPr>
        <w:t>,</w:t>
      </w:r>
      <w:r w:rsidR="002D65C9">
        <w:rPr>
          <w:rFonts w:ascii="Calibri" w:hAnsi="Calibri" w:cs="Calibri"/>
          <w:b w:val="0"/>
          <w:sz w:val="22"/>
          <w:szCs w:val="22"/>
          <w:u w:val="none"/>
        </w:rPr>
        <w:t xml:space="preserve"> a na vyžádání toto objednateli prokázat</w:t>
      </w:r>
      <w:r w:rsidR="00F14EA5" w:rsidRPr="00520E07">
        <w:rPr>
          <w:rFonts w:ascii="Calibri" w:hAnsi="Calibri" w:cs="Calibri"/>
          <w:b w:val="0"/>
          <w:sz w:val="22"/>
          <w:szCs w:val="22"/>
          <w:u w:val="none"/>
        </w:rPr>
        <w:t>.</w:t>
      </w:r>
      <w:r w:rsidR="002D65C9">
        <w:rPr>
          <w:rFonts w:ascii="Calibri" w:hAnsi="Calibri" w:cs="Calibri"/>
          <w:b w:val="0"/>
          <w:sz w:val="22"/>
          <w:szCs w:val="22"/>
          <w:u w:val="none"/>
        </w:rPr>
        <w:t xml:space="preserve"> Pro ten účel si </w:t>
      </w:r>
      <w:r w:rsidR="00D34E49">
        <w:rPr>
          <w:rFonts w:ascii="Calibri" w:hAnsi="Calibri" w:cs="Calibri"/>
          <w:b w:val="0"/>
          <w:sz w:val="22"/>
          <w:szCs w:val="22"/>
          <w:u w:val="none"/>
        </w:rPr>
        <w:t>zhotovitel</w:t>
      </w:r>
      <w:r w:rsidR="008F747D">
        <w:rPr>
          <w:rFonts w:ascii="Calibri" w:hAnsi="Calibri" w:cs="Calibri"/>
          <w:b w:val="0"/>
          <w:sz w:val="22"/>
          <w:szCs w:val="22"/>
          <w:u w:val="none"/>
        </w:rPr>
        <w:t xml:space="preserve"> obstará</w:t>
      </w:r>
      <w:r w:rsidR="002D65C9">
        <w:rPr>
          <w:rFonts w:ascii="Calibri" w:hAnsi="Calibri" w:cs="Calibri"/>
          <w:b w:val="0"/>
          <w:sz w:val="22"/>
          <w:szCs w:val="22"/>
          <w:u w:val="none"/>
        </w:rPr>
        <w:t xml:space="preserve"> souhlas zaměstnanců s takovýmto poskytnutím osobních údajů.</w:t>
      </w:r>
    </w:p>
    <w:p w:rsidR="00F14EA5" w:rsidRPr="00520E07" w:rsidRDefault="00F14EA5" w:rsidP="00F14EA5">
      <w:pPr>
        <w:pStyle w:val="Zkladntext"/>
        <w:widowControl w:val="0"/>
        <w:jc w:val="both"/>
        <w:rPr>
          <w:rFonts w:ascii="Calibri" w:hAnsi="Calibri" w:cs="Calibri"/>
          <w:b w:val="0"/>
          <w:sz w:val="22"/>
          <w:szCs w:val="22"/>
          <w:u w:val="none"/>
        </w:rPr>
      </w:pPr>
    </w:p>
    <w:p w:rsidR="00F14EA5"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provádět předmět smlouvy dle svých odborných schopností, znalostí a na vlastní odpovědnost. </w:t>
      </w:r>
      <w:r w:rsidR="00D232E8">
        <w:rPr>
          <w:rFonts w:ascii="Calibri" w:hAnsi="Calibri" w:cs="Calibri"/>
          <w:b w:val="0"/>
          <w:sz w:val="22"/>
          <w:szCs w:val="22"/>
          <w:u w:val="none"/>
        </w:rPr>
        <w:t xml:space="preserve">Zhotovitel prohlašuje, že splňuje veškeré podmínky, které mu umožní povinnosti z této smlouvy plnit, tj. zejm. má </w:t>
      </w:r>
      <w:r w:rsidR="00EF4839">
        <w:rPr>
          <w:rFonts w:ascii="Calibri" w:hAnsi="Calibri" w:cs="Calibri"/>
          <w:b w:val="0"/>
          <w:sz w:val="22"/>
          <w:szCs w:val="22"/>
          <w:u w:val="none"/>
        </w:rPr>
        <w:t>personální</w:t>
      </w:r>
      <w:r w:rsidR="00D232E8">
        <w:rPr>
          <w:rFonts w:ascii="Calibri" w:hAnsi="Calibri" w:cs="Calibri"/>
          <w:b w:val="0"/>
          <w:sz w:val="22"/>
          <w:szCs w:val="22"/>
          <w:u w:val="none"/>
        </w:rPr>
        <w:t xml:space="preserve">, technické a </w:t>
      </w:r>
      <w:r w:rsidR="00EF4839">
        <w:rPr>
          <w:rFonts w:ascii="Calibri" w:hAnsi="Calibri" w:cs="Calibri"/>
          <w:b w:val="0"/>
          <w:sz w:val="22"/>
          <w:szCs w:val="22"/>
          <w:u w:val="none"/>
        </w:rPr>
        <w:t>všechny</w:t>
      </w:r>
      <w:r w:rsidR="00D232E8">
        <w:rPr>
          <w:rFonts w:ascii="Calibri" w:hAnsi="Calibri" w:cs="Calibri"/>
          <w:b w:val="0"/>
          <w:sz w:val="22"/>
          <w:szCs w:val="22"/>
          <w:u w:val="none"/>
        </w:rPr>
        <w:t xml:space="preserve"> další</w:t>
      </w:r>
      <w:r w:rsidR="00C40C52">
        <w:rPr>
          <w:rFonts w:ascii="Calibri" w:hAnsi="Calibri" w:cs="Calibri"/>
          <w:b w:val="0"/>
          <w:sz w:val="22"/>
          <w:szCs w:val="22"/>
          <w:u w:val="none"/>
        </w:rPr>
        <w:t xml:space="preserve"> potřebné zdro</w:t>
      </w:r>
      <w:r w:rsidR="00D232E8">
        <w:rPr>
          <w:rFonts w:ascii="Calibri" w:hAnsi="Calibri" w:cs="Calibri"/>
          <w:b w:val="0"/>
          <w:sz w:val="22"/>
          <w:szCs w:val="22"/>
          <w:u w:val="none"/>
        </w:rPr>
        <w:t xml:space="preserve">je, </w:t>
      </w:r>
      <w:r w:rsidR="00C40C52">
        <w:rPr>
          <w:rFonts w:ascii="Calibri" w:hAnsi="Calibri" w:cs="Calibri"/>
          <w:b w:val="0"/>
          <w:sz w:val="22"/>
          <w:szCs w:val="22"/>
          <w:u w:val="none"/>
        </w:rPr>
        <w:t>splňuje</w:t>
      </w:r>
      <w:r w:rsidR="00D232E8">
        <w:rPr>
          <w:rFonts w:ascii="Calibri" w:hAnsi="Calibri" w:cs="Calibri"/>
          <w:b w:val="0"/>
          <w:sz w:val="22"/>
          <w:szCs w:val="22"/>
          <w:u w:val="none"/>
        </w:rPr>
        <w:t xml:space="preserve"> i </w:t>
      </w:r>
      <w:r w:rsidR="00C40C52">
        <w:rPr>
          <w:rFonts w:ascii="Calibri" w:hAnsi="Calibri" w:cs="Calibri"/>
          <w:b w:val="0"/>
          <w:sz w:val="22"/>
          <w:szCs w:val="22"/>
          <w:u w:val="none"/>
        </w:rPr>
        <w:t>veškeré</w:t>
      </w:r>
      <w:r w:rsidR="00D232E8">
        <w:rPr>
          <w:rFonts w:ascii="Calibri" w:hAnsi="Calibri" w:cs="Calibri"/>
          <w:b w:val="0"/>
          <w:sz w:val="22"/>
          <w:szCs w:val="22"/>
          <w:u w:val="none"/>
        </w:rPr>
        <w:t xml:space="preserve"> zákonné předpoklady pro podnikání v </w:t>
      </w:r>
      <w:r w:rsidR="00C40C52">
        <w:rPr>
          <w:rFonts w:ascii="Calibri" w:hAnsi="Calibri" w:cs="Calibri"/>
          <w:b w:val="0"/>
          <w:sz w:val="22"/>
          <w:szCs w:val="22"/>
          <w:u w:val="none"/>
        </w:rPr>
        <w:t>patřičném</w:t>
      </w:r>
      <w:r w:rsidR="00D232E8">
        <w:rPr>
          <w:rFonts w:ascii="Calibri" w:hAnsi="Calibri" w:cs="Calibri"/>
          <w:b w:val="0"/>
          <w:sz w:val="22"/>
          <w:szCs w:val="22"/>
          <w:u w:val="none"/>
        </w:rPr>
        <w:t xml:space="preserve"> živnostenském oboru. </w:t>
      </w: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dodržovat </w:t>
      </w:r>
      <w:r w:rsidR="00B81B09">
        <w:rPr>
          <w:rFonts w:ascii="Calibri" w:hAnsi="Calibri" w:cs="Calibri"/>
          <w:b w:val="0"/>
          <w:sz w:val="22"/>
          <w:szCs w:val="22"/>
          <w:u w:val="none"/>
        </w:rPr>
        <w:t xml:space="preserve">smlouvu, </w:t>
      </w:r>
      <w:r w:rsidR="00F14EA5" w:rsidRPr="00520E07">
        <w:rPr>
          <w:rFonts w:ascii="Calibri" w:hAnsi="Calibri" w:cs="Calibri"/>
          <w:b w:val="0"/>
          <w:sz w:val="22"/>
          <w:szCs w:val="22"/>
          <w:u w:val="none"/>
        </w:rPr>
        <w:t>právní předpisy</w:t>
      </w:r>
      <w:r w:rsidR="005F73C6">
        <w:rPr>
          <w:rFonts w:ascii="Calibri" w:hAnsi="Calibri" w:cs="Calibri"/>
          <w:b w:val="0"/>
          <w:sz w:val="22"/>
          <w:szCs w:val="22"/>
          <w:u w:val="none"/>
        </w:rPr>
        <w:t>,</w:t>
      </w:r>
      <w:r w:rsidR="00F14EA5" w:rsidRPr="00520E07">
        <w:rPr>
          <w:rFonts w:ascii="Calibri" w:hAnsi="Calibri" w:cs="Calibri"/>
          <w:b w:val="0"/>
          <w:sz w:val="22"/>
          <w:szCs w:val="22"/>
          <w:u w:val="none"/>
        </w:rPr>
        <w:t xml:space="preserve"> normy, hygienická opatření, vnitřní pokyny a směrnice</w:t>
      </w:r>
      <w:r w:rsidR="00BB303B">
        <w:rPr>
          <w:rFonts w:ascii="Calibri" w:hAnsi="Calibri" w:cs="Calibri"/>
          <w:b w:val="0"/>
          <w:sz w:val="22"/>
          <w:szCs w:val="22"/>
          <w:u w:val="none"/>
        </w:rPr>
        <w:t xml:space="preserve"> zadavatele</w:t>
      </w:r>
      <w:r w:rsidR="002D65C9">
        <w:rPr>
          <w:rFonts w:ascii="Calibri" w:hAnsi="Calibri" w:cs="Calibri"/>
          <w:b w:val="0"/>
          <w:sz w:val="22"/>
          <w:szCs w:val="22"/>
          <w:u w:val="none"/>
        </w:rPr>
        <w:t xml:space="preserve">, </w:t>
      </w:r>
      <w:r w:rsidR="00B81B09">
        <w:rPr>
          <w:rFonts w:ascii="Calibri" w:hAnsi="Calibri" w:cs="Calibri"/>
          <w:b w:val="0"/>
          <w:sz w:val="22"/>
          <w:szCs w:val="22"/>
          <w:u w:val="none"/>
        </w:rPr>
        <w:t>s nimiž bude seznámen po uzavření této smlouvy, to vše upravující předmět smlouvy</w:t>
      </w:r>
      <w:r w:rsidR="00F14EA5" w:rsidRPr="00520E07">
        <w:rPr>
          <w:rFonts w:ascii="Calibri" w:hAnsi="Calibri" w:cs="Calibri"/>
          <w:b w:val="0"/>
          <w:sz w:val="22"/>
          <w:szCs w:val="22"/>
          <w:u w:val="none"/>
        </w:rPr>
        <w:t xml:space="preserve">. </w:t>
      </w: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rovněž povinen </w:t>
      </w:r>
      <w:r w:rsidR="00C40C52">
        <w:rPr>
          <w:rFonts w:ascii="Calibri" w:hAnsi="Calibri" w:cs="Calibri"/>
          <w:b w:val="0"/>
          <w:sz w:val="22"/>
          <w:szCs w:val="22"/>
          <w:u w:val="none"/>
        </w:rPr>
        <w:t>a plnit veškeré povinnosti vyplývající z příloh</w:t>
      </w:r>
      <w:r w:rsidR="00F14EA5" w:rsidRPr="00520E07">
        <w:rPr>
          <w:rFonts w:ascii="Calibri" w:hAnsi="Calibri" w:cs="Calibri"/>
          <w:b w:val="0"/>
          <w:sz w:val="22"/>
          <w:szCs w:val="22"/>
          <w:u w:val="none"/>
        </w:rPr>
        <w:t xml:space="preserve"> smlouvy</w:t>
      </w:r>
      <w:r w:rsidR="005B43C0">
        <w:rPr>
          <w:rFonts w:ascii="Calibri" w:hAnsi="Calibri" w:cs="Calibri"/>
          <w:b w:val="0"/>
          <w:sz w:val="22"/>
          <w:szCs w:val="22"/>
          <w:u w:val="none"/>
        </w:rPr>
        <w:t xml:space="preserve">, zejména provádět úklidové služby v plném rozsahu </w:t>
      </w:r>
      <w:r w:rsidR="00B81B09">
        <w:rPr>
          <w:rFonts w:ascii="Calibri" w:hAnsi="Calibri" w:cs="Calibri"/>
          <w:b w:val="0"/>
          <w:sz w:val="22"/>
          <w:szCs w:val="22"/>
          <w:u w:val="none"/>
        </w:rPr>
        <w:t xml:space="preserve">dle </w:t>
      </w:r>
      <w:r w:rsidR="005B43C0">
        <w:rPr>
          <w:rFonts w:ascii="Calibri" w:hAnsi="Calibri" w:cs="Calibri"/>
          <w:b w:val="0"/>
          <w:sz w:val="22"/>
          <w:szCs w:val="22"/>
          <w:u w:val="none"/>
        </w:rPr>
        <w:t>Seznamu výkonů, kter</w:t>
      </w:r>
      <w:r w:rsidR="00B81B09">
        <w:rPr>
          <w:rFonts w:ascii="Calibri" w:hAnsi="Calibri" w:cs="Calibri"/>
          <w:b w:val="0"/>
          <w:sz w:val="22"/>
          <w:szCs w:val="22"/>
          <w:u w:val="none"/>
        </w:rPr>
        <w:t>ý</w:t>
      </w:r>
      <w:r w:rsidR="005B43C0">
        <w:rPr>
          <w:rFonts w:ascii="Calibri" w:hAnsi="Calibri" w:cs="Calibri"/>
          <w:b w:val="0"/>
          <w:sz w:val="22"/>
          <w:szCs w:val="22"/>
          <w:u w:val="none"/>
        </w:rPr>
        <w:t xml:space="preserve"> je </w:t>
      </w:r>
      <w:r w:rsidR="0092444E">
        <w:rPr>
          <w:rFonts w:ascii="Calibri" w:hAnsi="Calibri" w:cs="Calibri"/>
          <w:b w:val="0"/>
          <w:sz w:val="22"/>
          <w:szCs w:val="22"/>
          <w:u w:val="none"/>
        </w:rPr>
        <w:t>přílohou</w:t>
      </w:r>
      <w:r w:rsidR="005B43C0">
        <w:rPr>
          <w:rFonts w:ascii="Calibri" w:hAnsi="Calibri" w:cs="Calibri"/>
          <w:b w:val="0"/>
          <w:sz w:val="22"/>
          <w:szCs w:val="22"/>
          <w:u w:val="none"/>
        </w:rPr>
        <w:t xml:space="preserve"> č. 4 smlouvy, a v časovém rozsahu a četnosti dle přílohy č. 1 této smlouvy</w:t>
      </w:r>
      <w:r w:rsidR="00F14EA5" w:rsidRPr="00520E07">
        <w:rPr>
          <w:rFonts w:ascii="Calibri" w:hAnsi="Calibri" w:cs="Calibri"/>
          <w:b w:val="0"/>
          <w:sz w:val="22"/>
          <w:szCs w:val="22"/>
          <w:u w:val="none"/>
        </w:rPr>
        <w:t>.</w:t>
      </w:r>
      <w:r w:rsidR="0092444E">
        <w:rPr>
          <w:rFonts w:ascii="Calibri" w:hAnsi="Calibri" w:cs="Calibri"/>
          <w:b w:val="0"/>
          <w:sz w:val="22"/>
          <w:szCs w:val="22"/>
          <w:u w:val="none"/>
        </w:rPr>
        <w:t xml:space="preserve"> U </w:t>
      </w:r>
      <w:r w:rsidR="008F747D">
        <w:rPr>
          <w:rFonts w:ascii="Calibri" w:hAnsi="Calibri" w:cs="Calibri"/>
          <w:b w:val="0"/>
          <w:sz w:val="22"/>
          <w:szCs w:val="22"/>
          <w:u w:val="none"/>
        </w:rPr>
        <w:t>víceprací je povinen dodržova</w:t>
      </w:r>
      <w:r w:rsidR="00B81B09">
        <w:rPr>
          <w:rFonts w:ascii="Calibri" w:hAnsi="Calibri" w:cs="Calibri"/>
          <w:b w:val="0"/>
          <w:sz w:val="22"/>
          <w:szCs w:val="22"/>
          <w:u w:val="none"/>
        </w:rPr>
        <w:t>t stanovený zásahový čas dle přílohy č. 4 smlouvy.</w:t>
      </w:r>
    </w:p>
    <w:p w:rsidR="00525389" w:rsidRDefault="00525389" w:rsidP="00525389">
      <w:pPr>
        <w:pStyle w:val="Odstavecseseznamem"/>
        <w:rPr>
          <w:rFonts w:ascii="Calibri" w:hAnsi="Calibri" w:cs="Calibri"/>
          <w:b/>
          <w:sz w:val="22"/>
          <w:szCs w:val="22"/>
        </w:rPr>
      </w:pPr>
    </w:p>
    <w:p w:rsidR="00660B6B" w:rsidRDefault="008E5C07" w:rsidP="00660B6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525389" w:rsidRPr="00525389">
        <w:rPr>
          <w:rFonts w:ascii="Calibri" w:hAnsi="Calibri" w:cs="Calibri"/>
          <w:b w:val="0"/>
          <w:sz w:val="22"/>
          <w:szCs w:val="22"/>
          <w:u w:val="none"/>
        </w:rPr>
        <w:t xml:space="preserve"> se zavazuje předložit před zahájením své činnosti Technologický postup úklidu</w:t>
      </w:r>
      <w:r w:rsidR="00E64ACF">
        <w:rPr>
          <w:rFonts w:ascii="Calibri" w:hAnsi="Calibri" w:cs="Calibri"/>
          <w:b w:val="0"/>
          <w:sz w:val="22"/>
          <w:szCs w:val="22"/>
          <w:u w:val="none"/>
        </w:rPr>
        <w:t>, který podléhá schválení objednatele</w:t>
      </w:r>
      <w:r w:rsidR="00F96F6E">
        <w:rPr>
          <w:rFonts w:ascii="Calibri" w:hAnsi="Calibri" w:cs="Calibri"/>
          <w:b w:val="0"/>
          <w:sz w:val="22"/>
          <w:szCs w:val="22"/>
          <w:u w:val="none"/>
        </w:rPr>
        <w:t xml:space="preserve"> a zhotovitel je povinen podle něj posléze úklidové služby rovněž provádět</w:t>
      </w:r>
      <w:r w:rsidR="00525389" w:rsidRPr="00525389">
        <w:rPr>
          <w:rFonts w:ascii="Calibri" w:hAnsi="Calibri" w:cs="Calibri"/>
          <w:b w:val="0"/>
          <w:sz w:val="22"/>
          <w:szCs w:val="22"/>
          <w:u w:val="none"/>
        </w:rPr>
        <w:t xml:space="preserve">. </w:t>
      </w:r>
      <w:r w:rsidR="00660B6B" w:rsidRPr="00525389">
        <w:rPr>
          <w:rFonts w:ascii="Calibri" w:hAnsi="Calibri" w:cs="Calibri"/>
          <w:b w:val="0"/>
          <w:sz w:val="22"/>
          <w:szCs w:val="22"/>
          <w:u w:val="none"/>
        </w:rPr>
        <w:t>V souvislosti se zvyšováním kvality péče a zav</w:t>
      </w:r>
      <w:r w:rsidR="00660B6B">
        <w:rPr>
          <w:rFonts w:ascii="Calibri" w:hAnsi="Calibri" w:cs="Calibri"/>
          <w:b w:val="0"/>
          <w:sz w:val="22"/>
          <w:szCs w:val="22"/>
          <w:u w:val="none"/>
        </w:rPr>
        <w:t>ede</w:t>
      </w:r>
      <w:r w:rsidR="00660B6B" w:rsidRPr="00525389">
        <w:rPr>
          <w:rFonts w:ascii="Calibri" w:hAnsi="Calibri" w:cs="Calibri"/>
          <w:b w:val="0"/>
          <w:sz w:val="22"/>
          <w:szCs w:val="22"/>
          <w:u w:val="none"/>
        </w:rPr>
        <w:t>n</w:t>
      </w:r>
      <w:r w:rsidR="00660B6B">
        <w:rPr>
          <w:rFonts w:ascii="Calibri" w:hAnsi="Calibri" w:cs="Calibri"/>
          <w:b w:val="0"/>
          <w:sz w:val="22"/>
          <w:szCs w:val="22"/>
          <w:u w:val="none"/>
        </w:rPr>
        <w:t>ý</w:t>
      </w:r>
      <w:r w:rsidR="00660B6B" w:rsidRPr="00525389">
        <w:rPr>
          <w:rFonts w:ascii="Calibri" w:hAnsi="Calibri" w:cs="Calibri"/>
          <w:b w:val="0"/>
          <w:sz w:val="22"/>
          <w:szCs w:val="22"/>
          <w:u w:val="none"/>
        </w:rPr>
        <w:t>m program</w:t>
      </w:r>
      <w:r w:rsidR="00660B6B">
        <w:rPr>
          <w:rFonts w:ascii="Calibri" w:hAnsi="Calibri" w:cs="Calibri"/>
          <w:b w:val="0"/>
          <w:sz w:val="22"/>
          <w:szCs w:val="22"/>
          <w:u w:val="none"/>
        </w:rPr>
        <w:t>em</w:t>
      </w:r>
      <w:r w:rsidR="00660B6B" w:rsidRPr="00525389">
        <w:rPr>
          <w:rFonts w:ascii="Calibri" w:hAnsi="Calibri" w:cs="Calibri"/>
          <w:b w:val="0"/>
          <w:sz w:val="22"/>
          <w:szCs w:val="22"/>
          <w:u w:val="none"/>
        </w:rPr>
        <w:t xml:space="preserve"> jakosti v </w:t>
      </w:r>
      <w:r w:rsidR="009969A6">
        <w:rPr>
          <w:rFonts w:ascii="Calibri" w:hAnsi="Calibri" w:cs="Calibri"/>
          <w:b w:val="0"/>
          <w:sz w:val="22"/>
          <w:szCs w:val="22"/>
          <w:u w:val="none"/>
        </w:rPr>
        <w:t>n</w:t>
      </w:r>
      <w:r w:rsidR="009969A6" w:rsidRPr="00525389">
        <w:rPr>
          <w:rFonts w:ascii="Calibri" w:hAnsi="Calibri" w:cs="Calibri"/>
          <w:b w:val="0"/>
          <w:sz w:val="22"/>
          <w:szCs w:val="22"/>
          <w:u w:val="none"/>
        </w:rPr>
        <w:t>emocnici si</w:t>
      </w:r>
      <w:r w:rsidR="00660B6B" w:rsidRPr="00525389">
        <w:rPr>
          <w:rFonts w:ascii="Calibri" w:hAnsi="Calibri" w:cs="Calibri"/>
          <w:b w:val="0"/>
          <w:sz w:val="22"/>
          <w:szCs w:val="22"/>
          <w:u w:val="none"/>
        </w:rPr>
        <w:t xml:space="preserve"> </w:t>
      </w:r>
      <w:r w:rsidR="005D0B5A">
        <w:rPr>
          <w:rFonts w:ascii="Calibri" w:hAnsi="Calibri" w:cs="Calibri"/>
          <w:b w:val="0"/>
          <w:sz w:val="22"/>
          <w:szCs w:val="22"/>
          <w:u w:val="none"/>
        </w:rPr>
        <w:t>objednatel</w:t>
      </w:r>
      <w:r w:rsidR="00660B6B" w:rsidRPr="00525389">
        <w:rPr>
          <w:rFonts w:ascii="Calibri" w:hAnsi="Calibri" w:cs="Calibri"/>
          <w:b w:val="0"/>
          <w:sz w:val="22"/>
          <w:szCs w:val="22"/>
          <w:u w:val="none"/>
        </w:rPr>
        <w:t xml:space="preserve"> vyhrazuje právo </w:t>
      </w:r>
      <w:r w:rsidR="00660B6B">
        <w:rPr>
          <w:rFonts w:ascii="Calibri" w:hAnsi="Calibri" w:cs="Calibri"/>
          <w:b w:val="0"/>
          <w:sz w:val="22"/>
          <w:szCs w:val="22"/>
          <w:u w:val="none"/>
        </w:rPr>
        <w:t>projednat se zhotovitelem</w:t>
      </w:r>
      <w:r w:rsidR="00660B6B" w:rsidRPr="00525389">
        <w:rPr>
          <w:rFonts w:ascii="Calibri" w:hAnsi="Calibri" w:cs="Calibri"/>
          <w:b w:val="0"/>
          <w:sz w:val="22"/>
          <w:szCs w:val="22"/>
          <w:u w:val="none"/>
        </w:rPr>
        <w:t xml:space="preserve"> </w:t>
      </w:r>
      <w:r w:rsidR="00660B6B">
        <w:rPr>
          <w:rFonts w:ascii="Calibri" w:hAnsi="Calibri" w:cs="Calibri"/>
          <w:b w:val="0"/>
          <w:sz w:val="22"/>
          <w:szCs w:val="22"/>
          <w:u w:val="none"/>
        </w:rPr>
        <w:t xml:space="preserve">tento </w:t>
      </w:r>
      <w:r w:rsidR="00660B6B" w:rsidRPr="00525389">
        <w:rPr>
          <w:rFonts w:ascii="Calibri" w:hAnsi="Calibri" w:cs="Calibri"/>
          <w:b w:val="0"/>
          <w:sz w:val="22"/>
          <w:szCs w:val="22"/>
          <w:u w:val="none"/>
        </w:rPr>
        <w:t>Technologický postup úklidu</w:t>
      </w:r>
      <w:r w:rsidR="005D0B5A">
        <w:rPr>
          <w:rFonts w:ascii="Calibri" w:hAnsi="Calibri" w:cs="Calibri"/>
          <w:b w:val="0"/>
          <w:sz w:val="22"/>
          <w:szCs w:val="22"/>
          <w:u w:val="none"/>
        </w:rPr>
        <w:t xml:space="preserve"> a žádat jeho úpravu</w:t>
      </w:r>
      <w:r w:rsidR="00660B6B">
        <w:rPr>
          <w:rFonts w:ascii="Calibri" w:hAnsi="Calibri" w:cs="Calibri"/>
          <w:b w:val="0"/>
          <w:sz w:val="22"/>
          <w:szCs w:val="22"/>
          <w:u w:val="none"/>
        </w:rPr>
        <w:t>, bude-li mít důvodně za to, že je třeba ho změnit</w:t>
      </w:r>
      <w:r w:rsidR="006D63A3">
        <w:rPr>
          <w:rFonts w:ascii="Calibri" w:hAnsi="Calibri" w:cs="Calibri"/>
          <w:b w:val="0"/>
          <w:sz w:val="22"/>
          <w:szCs w:val="22"/>
          <w:u w:val="none"/>
        </w:rPr>
        <w:t xml:space="preserve"> či doplnit</w:t>
      </w:r>
      <w:r w:rsidR="00660B6B">
        <w:rPr>
          <w:rFonts w:ascii="Calibri" w:hAnsi="Calibri" w:cs="Calibri"/>
          <w:b w:val="0"/>
          <w:sz w:val="22"/>
          <w:szCs w:val="22"/>
          <w:u w:val="none"/>
        </w:rPr>
        <w:t xml:space="preserve">. </w:t>
      </w:r>
    </w:p>
    <w:p w:rsidR="00F96F6E" w:rsidRPr="003E273B" w:rsidRDefault="00F96F6E" w:rsidP="003E273B">
      <w:pPr>
        <w:ind w:left="0" w:firstLine="0"/>
        <w:rPr>
          <w:rFonts w:ascii="Calibri" w:hAnsi="Calibri" w:cs="Calibri"/>
          <w:b/>
          <w:sz w:val="22"/>
          <w:szCs w:val="22"/>
        </w:rPr>
      </w:pPr>
    </w:p>
    <w:p w:rsidR="00525389" w:rsidRPr="00525389" w:rsidRDefault="008E5C07" w:rsidP="00525389">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3F75BA">
        <w:rPr>
          <w:rFonts w:ascii="Calibri" w:hAnsi="Calibri" w:cs="Calibri"/>
          <w:b w:val="0"/>
          <w:sz w:val="22"/>
          <w:szCs w:val="22"/>
          <w:u w:val="none"/>
        </w:rPr>
        <w:t xml:space="preserve"> se zavazuje používat dezinfekční prostředky, které </w:t>
      </w:r>
      <w:r w:rsidR="002051F5">
        <w:rPr>
          <w:rFonts w:ascii="Calibri" w:hAnsi="Calibri" w:cs="Calibri"/>
          <w:b w:val="0"/>
          <w:sz w:val="22"/>
          <w:szCs w:val="22"/>
          <w:u w:val="none"/>
        </w:rPr>
        <w:t>jsou uvedeny v Dezinfekční</w:t>
      </w:r>
      <w:r w:rsidR="001E55BF">
        <w:rPr>
          <w:rFonts w:ascii="Calibri" w:hAnsi="Calibri" w:cs="Calibri"/>
          <w:b w:val="0"/>
          <w:sz w:val="22"/>
          <w:szCs w:val="22"/>
          <w:u w:val="none"/>
        </w:rPr>
        <w:t>ch řádech</w:t>
      </w:r>
      <w:r w:rsidR="00C60D92">
        <w:rPr>
          <w:rFonts w:ascii="Calibri" w:hAnsi="Calibri" w:cs="Calibri"/>
          <w:b w:val="0"/>
          <w:sz w:val="22"/>
          <w:szCs w:val="22"/>
          <w:u w:val="none"/>
        </w:rPr>
        <w:t>,</w:t>
      </w:r>
      <w:r w:rsidR="00C60D92" w:rsidRPr="00C60D92">
        <w:rPr>
          <w:rFonts w:ascii="Calibri" w:hAnsi="Calibri" w:cs="Calibri"/>
          <w:b w:val="0"/>
          <w:sz w:val="22"/>
          <w:szCs w:val="22"/>
          <w:u w:val="none"/>
        </w:rPr>
        <w:t xml:space="preserve"> </w:t>
      </w:r>
      <w:r w:rsidR="00577585">
        <w:rPr>
          <w:rFonts w:ascii="Calibri" w:hAnsi="Calibri" w:cs="Calibri"/>
          <w:b w:val="0"/>
          <w:sz w:val="22"/>
          <w:szCs w:val="22"/>
          <w:u w:val="none"/>
        </w:rPr>
        <w:t>je</w:t>
      </w:r>
      <w:r w:rsidR="00E64ACF">
        <w:rPr>
          <w:rFonts w:ascii="Calibri" w:hAnsi="Calibri" w:cs="Calibri"/>
          <w:b w:val="0"/>
          <w:sz w:val="22"/>
          <w:szCs w:val="22"/>
          <w:u w:val="none"/>
        </w:rPr>
        <w:t>ž</w:t>
      </w:r>
      <w:r w:rsidR="001E55BF">
        <w:rPr>
          <w:rFonts w:ascii="Calibri" w:hAnsi="Calibri" w:cs="Calibri"/>
          <w:b w:val="0"/>
          <w:sz w:val="22"/>
          <w:szCs w:val="22"/>
          <w:u w:val="none"/>
        </w:rPr>
        <w:t xml:space="preserve"> jsou</w:t>
      </w:r>
      <w:r w:rsidR="00C60D92">
        <w:rPr>
          <w:rFonts w:ascii="Calibri" w:hAnsi="Calibri" w:cs="Calibri"/>
          <w:b w:val="0"/>
          <w:sz w:val="22"/>
          <w:szCs w:val="22"/>
          <w:u w:val="none"/>
        </w:rPr>
        <w:t xml:space="preserve"> přílohou č. 5 </w:t>
      </w:r>
      <w:r w:rsidR="001E55BF">
        <w:rPr>
          <w:rFonts w:ascii="Calibri" w:hAnsi="Calibri" w:cs="Calibri"/>
          <w:b w:val="0"/>
          <w:sz w:val="22"/>
          <w:szCs w:val="22"/>
          <w:u w:val="none"/>
        </w:rPr>
        <w:t xml:space="preserve">a 6 </w:t>
      </w:r>
      <w:r w:rsidR="00C60D92">
        <w:rPr>
          <w:rFonts w:ascii="Calibri" w:hAnsi="Calibri" w:cs="Calibri"/>
          <w:b w:val="0"/>
          <w:sz w:val="22"/>
          <w:szCs w:val="22"/>
          <w:u w:val="none"/>
        </w:rPr>
        <w:t>smlouvy</w:t>
      </w:r>
      <w:r w:rsidR="003F75BA">
        <w:rPr>
          <w:rFonts w:ascii="Calibri" w:hAnsi="Calibri" w:cs="Calibri"/>
          <w:b w:val="0"/>
          <w:sz w:val="22"/>
          <w:szCs w:val="22"/>
          <w:u w:val="none"/>
        </w:rPr>
        <w:t xml:space="preserve">. </w:t>
      </w:r>
      <w:r w:rsidR="00B81B09">
        <w:rPr>
          <w:rFonts w:ascii="Calibri" w:hAnsi="Calibri" w:cs="Calibri"/>
          <w:b w:val="0"/>
          <w:sz w:val="22"/>
          <w:szCs w:val="22"/>
          <w:u w:val="none"/>
        </w:rPr>
        <w:t>Porušení této povinnosti je podstatným porušením této smlouvy a vadou díla.</w:t>
      </w:r>
    </w:p>
    <w:p w:rsidR="00F14EA5" w:rsidRPr="00525389" w:rsidRDefault="00F14EA5" w:rsidP="00525389">
      <w:pPr>
        <w:pStyle w:val="Zkladntext"/>
        <w:widowControl w:val="0"/>
        <w:spacing w:before="0"/>
        <w:ind w:left="0" w:firstLine="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dodržet čas pro potenciální zásah v případě nenadálé (havarijní) události mimo běžný rámec </w:t>
      </w:r>
      <w:r w:rsidR="00C60D92">
        <w:rPr>
          <w:rFonts w:ascii="Calibri" w:hAnsi="Calibri" w:cs="Calibri"/>
          <w:b w:val="0"/>
          <w:sz w:val="22"/>
          <w:szCs w:val="22"/>
          <w:u w:val="none"/>
        </w:rPr>
        <w:t>základního úklidu</w:t>
      </w:r>
      <w:r w:rsidR="00F14EA5" w:rsidRPr="00520E07">
        <w:rPr>
          <w:rFonts w:ascii="Calibri" w:hAnsi="Calibri" w:cs="Calibri"/>
          <w:b w:val="0"/>
          <w:sz w:val="22"/>
          <w:szCs w:val="22"/>
          <w:u w:val="none"/>
        </w:rPr>
        <w:t>, který je stanoven v příloze č.</w:t>
      </w:r>
      <w:r w:rsidR="008F747D">
        <w:rPr>
          <w:rFonts w:ascii="Calibri" w:hAnsi="Calibri" w:cs="Calibri"/>
          <w:b w:val="0"/>
          <w:sz w:val="22"/>
          <w:szCs w:val="22"/>
          <w:u w:val="none"/>
        </w:rPr>
        <w:t xml:space="preserve"> </w:t>
      </w:r>
      <w:r w:rsidR="009A7FAD">
        <w:rPr>
          <w:rFonts w:ascii="Calibri" w:hAnsi="Calibri" w:cs="Calibri"/>
          <w:b w:val="0"/>
          <w:sz w:val="22"/>
          <w:szCs w:val="22"/>
          <w:u w:val="none"/>
        </w:rPr>
        <w:t>4</w:t>
      </w:r>
      <w:r w:rsidR="008F747D">
        <w:rPr>
          <w:rFonts w:ascii="Calibri" w:hAnsi="Calibri" w:cs="Calibri"/>
          <w:b w:val="0"/>
          <w:sz w:val="22"/>
          <w:szCs w:val="22"/>
          <w:u w:val="none"/>
        </w:rPr>
        <w:t xml:space="preserve"> a 1</w:t>
      </w:r>
      <w:r w:rsidR="008B3A47">
        <w:rPr>
          <w:rFonts w:ascii="Calibri" w:hAnsi="Calibri" w:cs="Calibri"/>
          <w:b w:val="0"/>
          <w:sz w:val="22"/>
          <w:szCs w:val="22"/>
          <w:u w:val="none"/>
        </w:rPr>
        <w:t xml:space="preserve"> smlouvy</w:t>
      </w:r>
      <w:r w:rsidR="00F14EA5" w:rsidRPr="00520E07">
        <w:rPr>
          <w:rFonts w:ascii="Calibri" w:hAnsi="Calibri" w:cs="Calibri"/>
          <w:b w:val="0"/>
          <w:sz w:val="22"/>
          <w:szCs w:val="22"/>
          <w:u w:val="none"/>
        </w:rPr>
        <w:t>.</w:t>
      </w:r>
    </w:p>
    <w:p w:rsidR="00F14EA5" w:rsidRPr="00520E07" w:rsidRDefault="00F14EA5" w:rsidP="00F14EA5">
      <w:pPr>
        <w:pStyle w:val="Zkladntext"/>
        <w:widowControl w:val="0"/>
        <w:jc w:val="both"/>
        <w:rPr>
          <w:rFonts w:ascii="Calibri" w:hAnsi="Calibri" w:cs="Calibri"/>
          <w:b w:val="0"/>
          <w:sz w:val="22"/>
          <w:szCs w:val="22"/>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dodržovat </w:t>
      </w:r>
      <w:r w:rsidR="001E55BF">
        <w:rPr>
          <w:rFonts w:ascii="Calibri" w:hAnsi="Calibri" w:cs="Calibri"/>
          <w:b w:val="0"/>
          <w:sz w:val="22"/>
          <w:szCs w:val="22"/>
          <w:u w:val="none"/>
        </w:rPr>
        <w:t>D</w:t>
      </w:r>
      <w:r w:rsidR="00F14EA5" w:rsidRPr="00520E07">
        <w:rPr>
          <w:rFonts w:ascii="Calibri" w:hAnsi="Calibri" w:cs="Calibri"/>
          <w:b w:val="0"/>
          <w:sz w:val="22"/>
          <w:szCs w:val="22"/>
          <w:u w:val="none"/>
        </w:rPr>
        <w:t xml:space="preserve">ezinfekční </w:t>
      </w:r>
      <w:r w:rsidR="008B3A47">
        <w:rPr>
          <w:rFonts w:ascii="Calibri" w:hAnsi="Calibri" w:cs="Calibri"/>
          <w:b w:val="0"/>
          <w:sz w:val="22"/>
          <w:szCs w:val="22"/>
          <w:u w:val="none"/>
        </w:rPr>
        <w:t>řád</w:t>
      </w:r>
      <w:r w:rsidR="001E55BF">
        <w:rPr>
          <w:rFonts w:ascii="Calibri" w:hAnsi="Calibri" w:cs="Calibri"/>
          <w:b w:val="0"/>
          <w:sz w:val="22"/>
          <w:szCs w:val="22"/>
          <w:u w:val="none"/>
        </w:rPr>
        <w:t>y</w:t>
      </w:r>
      <w:r w:rsidR="00B81B09">
        <w:rPr>
          <w:rFonts w:ascii="Calibri" w:hAnsi="Calibri" w:cs="Calibri"/>
          <w:b w:val="0"/>
          <w:sz w:val="22"/>
          <w:szCs w:val="22"/>
          <w:u w:val="none"/>
        </w:rPr>
        <w:t>, kter</w:t>
      </w:r>
      <w:r w:rsidR="001E55BF">
        <w:rPr>
          <w:rFonts w:ascii="Calibri" w:hAnsi="Calibri" w:cs="Calibri"/>
          <w:b w:val="0"/>
          <w:sz w:val="22"/>
          <w:szCs w:val="22"/>
          <w:u w:val="none"/>
        </w:rPr>
        <w:t>é</w:t>
      </w:r>
      <w:r w:rsidR="00B81B09">
        <w:rPr>
          <w:rFonts w:ascii="Calibri" w:hAnsi="Calibri" w:cs="Calibri"/>
          <w:b w:val="0"/>
          <w:sz w:val="22"/>
          <w:szCs w:val="22"/>
          <w:u w:val="none"/>
        </w:rPr>
        <w:t xml:space="preserve"> j</w:t>
      </w:r>
      <w:r w:rsidR="001E55BF">
        <w:rPr>
          <w:rFonts w:ascii="Calibri" w:hAnsi="Calibri" w:cs="Calibri"/>
          <w:b w:val="0"/>
          <w:sz w:val="22"/>
          <w:szCs w:val="22"/>
          <w:u w:val="none"/>
        </w:rPr>
        <w:t>sou</w:t>
      </w:r>
      <w:r w:rsidR="00B81B09">
        <w:rPr>
          <w:rFonts w:ascii="Calibri" w:hAnsi="Calibri" w:cs="Calibri"/>
          <w:b w:val="0"/>
          <w:sz w:val="22"/>
          <w:szCs w:val="22"/>
          <w:u w:val="none"/>
        </w:rPr>
        <w:t xml:space="preserve"> přílohou č. 5 </w:t>
      </w:r>
      <w:r w:rsidR="001E55BF">
        <w:rPr>
          <w:rFonts w:ascii="Calibri" w:hAnsi="Calibri" w:cs="Calibri"/>
          <w:b w:val="0"/>
          <w:sz w:val="22"/>
          <w:szCs w:val="22"/>
          <w:u w:val="none"/>
        </w:rPr>
        <w:t xml:space="preserve">a 6 </w:t>
      </w:r>
      <w:r w:rsidR="00B81B09">
        <w:rPr>
          <w:rFonts w:ascii="Calibri" w:hAnsi="Calibri" w:cs="Calibri"/>
          <w:b w:val="0"/>
          <w:sz w:val="22"/>
          <w:szCs w:val="22"/>
          <w:u w:val="none"/>
        </w:rPr>
        <w:t>smlouvy</w:t>
      </w:r>
      <w:r w:rsidR="00F14EA5" w:rsidRPr="00520E07">
        <w:rPr>
          <w:rFonts w:ascii="Calibri" w:hAnsi="Calibri" w:cs="Calibri"/>
          <w:b w:val="0"/>
          <w:sz w:val="22"/>
          <w:szCs w:val="22"/>
          <w:u w:val="none"/>
        </w:rPr>
        <w:t>.</w:t>
      </w:r>
    </w:p>
    <w:p w:rsidR="00F14EA5" w:rsidRPr="00520E07" w:rsidRDefault="00F14EA5" w:rsidP="00DD6B87">
      <w:pPr>
        <w:pStyle w:val="Zkladntext"/>
        <w:widowControl w:val="0"/>
        <w:spacing w:before="0"/>
        <w:jc w:val="both"/>
        <w:rPr>
          <w:rFonts w:ascii="Calibri" w:hAnsi="Calibri" w:cs="Calibri"/>
          <w:b w:val="0"/>
          <w:sz w:val="22"/>
          <w:szCs w:val="22"/>
          <w:u w:val="none"/>
        </w:rPr>
      </w:pPr>
    </w:p>
    <w:p w:rsidR="006E54FF" w:rsidRDefault="008E5C07" w:rsidP="006E54FF">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prokazatelným způsobem proškolit své pracovníky o povinnosti zachovávat mlčenlivost o všech informacích týkajících se zdravotnického zařízení a pacientů a o zákazu nahlížet do písemností</w:t>
      </w:r>
      <w:r w:rsidR="00B81B09">
        <w:rPr>
          <w:rFonts w:ascii="Calibri" w:hAnsi="Calibri" w:cs="Calibri"/>
          <w:b w:val="0"/>
          <w:sz w:val="22"/>
          <w:szCs w:val="22"/>
          <w:u w:val="none"/>
        </w:rPr>
        <w:t xml:space="preserve"> a dalších skutečnostech dle bodu 9.</w:t>
      </w:r>
      <w:r w:rsidR="005D0B5A">
        <w:rPr>
          <w:rFonts w:ascii="Calibri" w:hAnsi="Calibri" w:cs="Calibri"/>
          <w:b w:val="0"/>
          <w:sz w:val="22"/>
          <w:szCs w:val="22"/>
          <w:u w:val="none"/>
        </w:rPr>
        <w:t>5</w:t>
      </w:r>
      <w:r w:rsidR="00B81B09">
        <w:rPr>
          <w:rFonts w:ascii="Calibri" w:hAnsi="Calibri" w:cs="Calibri"/>
          <w:b w:val="0"/>
          <w:sz w:val="22"/>
          <w:szCs w:val="22"/>
          <w:u w:val="none"/>
        </w:rPr>
        <w:t xml:space="preserve"> čl. 9 smlouvy</w:t>
      </w:r>
      <w:r w:rsidR="00F14EA5" w:rsidRPr="00520E07">
        <w:rPr>
          <w:rFonts w:ascii="Calibri" w:hAnsi="Calibri" w:cs="Calibri"/>
          <w:b w:val="0"/>
          <w:sz w:val="22"/>
          <w:szCs w:val="22"/>
          <w:u w:val="none"/>
        </w:rPr>
        <w:t xml:space="preserve">. </w:t>
      </w:r>
    </w:p>
    <w:p w:rsidR="00525389" w:rsidRDefault="008E5C07" w:rsidP="00525389">
      <w:pPr>
        <w:pStyle w:val="Odstavecseseznamem"/>
        <w:ind w:hanging="11"/>
        <w:rPr>
          <w:rFonts w:ascii="Calibri" w:hAnsi="Calibri" w:cs="Calibri"/>
          <w:sz w:val="22"/>
          <w:szCs w:val="22"/>
        </w:rPr>
      </w:pPr>
      <w:r>
        <w:rPr>
          <w:rFonts w:ascii="Calibri" w:hAnsi="Calibri" w:cs="Calibri"/>
          <w:sz w:val="22"/>
          <w:szCs w:val="22"/>
        </w:rPr>
        <w:t>Zhotovitel</w:t>
      </w:r>
      <w:r w:rsidR="00525389" w:rsidRPr="00525389">
        <w:rPr>
          <w:rFonts w:ascii="Calibri" w:hAnsi="Calibri" w:cs="Calibri"/>
          <w:sz w:val="22"/>
          <w:szCs w:val="22"/>
        </w:rPr>
        <w:t xml:space="preserve"> se zavazuje prokazatelným způsobem provést vstupní školení všech svých zaměstnanců, především v oblasti BOZP, PO, manipulace s chemikáliemi, hygienick</w:t>
      </w:r>
      <w:r w:rsidR="00C60D92">
        <w:rPr>
          <w:rFonts w:ascii="Calibri" w:hAnsi="Calibri" w:cs="Calibri"/>
          <w:sz w:val="22"/>
          <w:szCs w:val="22"/>
        </w:rPr>
        <w:t>ých</w:t>
      </w:r>
      <w:r w:rsidR="00525389" w:rsidRPr="00525389">
        <w:rPr>
          <w:rFonts w:ascii="Calibri" w:hAnsi="Calibri" w:cs="Calibri"/>
          <w:sz w:val="22"/>
          <w:szCs w:val="22"/>
        </w:rPr>
        <w:t xml:space="preserve"> zásad na zdravotnických pracovištích, včetně hygieny rukou.</w:t>
      </w:r>
    </w:p>
    <w:p w:rsidR="00525389" w:rsidRPr="00525389" w:rsidRDefault="008E5C07" w:rsidP="00525389">
      <w:pPr>
        <w:pStyle w:val="Odstavecseseznamem"/>
        <w:ind w:hanging="11"/>
        <w:rPr>
          <w:rFonts w:ascii="Calibri" w:hAnsi="Calibri" w:cs="Calibri"/>
          <w:sz w:val="22"/>
          <w:szCs w:val="22"/>
        </w:rPr>
      </w:pPr>
      <w:r>
        <w:rPr>
          <w:rFonts w:ascii="Calibri" w:hAnsi="Calibri" w:cs="Calibri"/>
          <w:sz w:val="22"/>
          <w:szCs w:val="22"/>
        </w:rPr>
        <w:t>Zhotovitel</w:t>
      </w:r>
      <w:r w:rsidR="00525389" w:rsidRPr="00525389">
        <w:rPr>
          <w:rFonts w:ascii="Calibri" w:hAnsi="Calibri" w:cs="Calibri"/>
          <w:sz w:val="22"/>
          <w:szCs w:val="22"/>
        </w:rPr>
        <w:t xml:space="preserve"> je povinen zajistit zvláštní očkování svých zaměstnanců proti virové hepatitidě B podle platné legislativy a vstupní a pravidelné preventivní prohlídky svých zaměstnanců.</w:t>
      </w:r>
    </w:p>
    <w:p w:rsidR="006E54FF" w:rsidRDefault="006E54FF" w:rsidP="00CF7279">
      <w:pPr>
        <w:pStyle w:val="Zkladntext"/>
        <w:widowControl w:val="0"/>
        <w:spacing w:before="0"/>
        <w:ind w:left="0" w:firstLine="0"/>
        <w:jc w:val="both"/>
        <w:rPr>
          <w:rFonts w:ascii="Calibri" w:hAnsi="Calibri" w:cs="Calibri"/>
          <w:b w:val="0"/>
          <w:sz w:val="22"/>
          <w:szCs w:val="22"/>
          <w:u w:val="none"/>
        </w:rPr>
      </w:pPr>
    </w:p>
    <w:p w:rsidR="009907CF" w:rsidRDefault="009907CF" w:rsidP="006E54FF">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Pr="006E54FF">
        <w:rPr>
          <w:rFonts w:ascii="Calibri" w:hAnsi="Calibri" w:cs="Calibri"/>
          <w:b w:val="0"/>
          <w:sz w:val="22"/>
          <w:szCs w:val="22"/>
          <w:u w:val="none"/>
        </w:rPr>
        <w:t xml:space="preserve"> se rovněž zavazuje prokazatelným způsobem proškolit své pracovníky o zákazu a používání přístrojů </w:t>
      </w:r>
      <w:r>
        <w:rPr>
          <w:rFonts w:ascii="Calibri" w:hAnsi="Calibri" w:cs="Calibri"/>
          <w:b w:val="0"/>
          <w:sz w:val="22"/>
          <w:szCs w:val="22"/>
          <w:u w:val="none"/>
        </w:rPr>
        <w:t xml:space="preserve">nalézajících se v uklízených prostorách </w:t>
      </w:r>
      <w:r w:rsidRPr="006E54FF">
        <w:rPr>
          <w:rFonts w:ascii="Calibri" w:hAnsi="Calibri" w:cs="Calibri"/>
          <w:b w:val="0"/>
          <w:sz w:val="22"/>
          <w:szCs w:val="22"/>
          <w:u w:val="none"/>
        </w:rPr>
        <w:t>jako jsou počítače, kopírky, faxy, telefony apod.</w:t>
      </w:r>
    </w:p>
    <w:p w:rsidR="00EF5E07" w:rsidRPr="006E54FF" w:rsidRDefault="00EF5E07" w:rsidP="00EF5E07">
      <w:pPr>
        <w:pStyle w:val="Zkladntext"/>
        <w:widowControl w:val="0"/>
        <w:spacing w:before="0"/>
        <w:ind w:left="720" w:firstLine="0"/>
        <w:jc w:val="both"/>
        <w:rPr>
          <w:rFonts w:ascii="Calibri" w:hAnsi="Calibri" w:cs="Calibri"/>
          <w:b w:val="0"/>
          <w:sz w:val="22"/>
          <w:szCs w:val="22"/>
          <w:u w:val="none"/>
        </w:rPr>
      </w:pPr>
    </w:p>
    <w:p w:rsidR="009E4C1B" w:rsidRPr="00520E07" w:rsidRDefault="009E4C1B" w:rsidP="009E4C1B">
      <w:pPr>
        <w:pStyle w:val="Zkladntext"/>
        <w:widowControl w:val="0"/>
        <w:numPr>
          <w:ilvl w:val="1"/>
          <w:numId w:val="7"/>
        </w:numPr>
        <w:spacing w:before="0"/>
        <w:jc w:val="both"/>
        <w:rPr>
          <w:rFonts w:ascii="Calibri" w:hAnsi="Calibri" w:cs="Calibri"/>
          <w:b w:val="0"/>
          <w:sz w:val="22"/>
          <w:szCs w:val="22"/>
          <w:u w:val="none"/>
        </w:rPr>
      </w:pPr>
      <w:r w:rsidRPr="009E4C1B">
        <w:rPr>
          <w:rFonts w:ascii="Calibri" w:hAnsi="Calibri" w:cs="Calibri"/>
          <w:b w:val="0"/>
          <w:sz w:val="22"/>
          <w:szCs w:val="22"/>
          <w:u w:val="none"/>
        </w:rPr>
        <w:t>Zhotovitel je povinen provádět úklidové služby</w:t>
      </w:r>
      <w:r w:rsidRPr="00B03A35">
        <w:rPr>
          <w:rFonts w:ascii="Calibri" w:hAnsi="Calibri" w:cs="Calibri"/>
          <w:b w:val="0"/>
          <w:sz w:val="22"/>
          <w:szCs w:val="22"/>
          <w:u w:val="none"/>
        </w:rPr>
        <w:t xml:space="preserve"> řádně a pečlivě, odborně, v souladu se smlouvou a jejími přílohami, zejména s ohledem veřejný zájem, na bezpečnost a ochranu zdraví pacientů a zaměstnanců nemocnice a dodržovat ekologickou kázeň.</w:t>
      </w:r>
    </w:p>
    <w:p w:rsidR="009E4C1B" w:rsidRPr="00CF7279" w:rsidRDefault="009E4C1B" w:rsidP="009E4C1B">
      <w:pPr>
        <w:pStyle w:val="Zkladntext"/>
        <w:widowControl w:val="0"/>
        <w:spacing w:before="0"/>
        <w:ind w:left="360" w:firstLine="0"/>
        <w:jc w:val="both"/>
        <w:rPr>
          <w:rFonts w:ascii="Calibri" w:hAnsi="Calibri" w:cs="Calibri"/>
          <w:b w:val="0"/>
          <w:sz w:val="22"/>
          <w:szCs w:val="22"/>
          <w:u w:val="none"/>
        </w:rPr>
      </w:pPr>
    </w:p>
    <w:p w:rsidR="009E4C1B" w:rsidRDefault="009E4C1B" w:rsidP="009E4C1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Pr="00520E07">
        <w:rPr>
          <w:rFonts w:ascii="Calibri" w:hAnsi="Calibri" w:cs="Calibri"/>
          <w:b w:val="0"/>
          <w:sz w:val="22"/>
          <w:szCs w:val="22"/>
          <w:u w:val="none"/>
        </w:rPr>
        <w:t xml:space="preserve"> se zavazuje dodržovat zásady mezinárodně platných norem </w:t>
      </w:r>
      <w:r>
        <w:rPr>
          <w:rFonts w:ascii="Calibri" w:hAnsi="Calibri" w:cs="Calibri"/>
          <w:b w:val="0"/>
          <w:sz w:val="22"/>
          <w:szCs w:val="22"/>
          <w:u w:val="none"/>
        </w:rPr>
        <w:t>systému managementu kvality</w:t>
      </w:r>
      <w:r w:rsidRPr="00520E07">
        <w:rPr>
          <w:rFonts w:ascii="Calibri" w:hAnsi="Calibri" w:cs="Calibri"/>
          <w:b w:val="0"/>
          <w:sz w:val="22"/>
          <w:szCs w:val="22"/>
          <w:u w:val="none"/>
        </w:rPr>
        <w:t xml:space="preserve"> </w:t>
      </w:r>
      <w:r>
        <w:rPr>
          <w:rFonts w:ascii="Calibri" w:hAnsi="Calibri" w:cs="Calibri"/>
          <w:b w:val="0"/>
          <w:sz w:val="22"/>
          <w:szCs w:val="22"/>
          <w:u w:val="none"/>
        </w:rPr>
        <w:t>a bezpečí (</w:t>
      </w:r>
      <w:r w:rsidRPr="00520E07">
        <w:rPr>
          <w:rFonts w:ascii="Calibri" w:hAnsi="Calibri" w:cs="Calibri"/>
          <w:b w:val="0"/>
          <w:sz w:val="22"/>
          <w:szCs w:val="22"/>
          <w:u w:val="none"/>
        </w:rPr>
        <w:t>ČSN EN ISO</w:t>
      </w:r>
      <w:r>
        <w:rPr>
          <w:rFonts w:ascii="Calibri" w:hAnsi="Calibri" w:cs="Calibri"/>
          <w:b w:val="0"/>
          <w:sz w:val="22"/>
          <w:szCs w:val="22"/>
          <w:u w:val="none"/>
        </w:rPr>
        <w:t>), které jsou nezbytné pro udržení  standardů kvality a bezpečí lůžkové zdravotní péče</w:t>
      </w:r>
      <w:r w:rsidRPr="00520E07">
        <w:rPr>
          <w:rFonts w:ascii="Calibri" w:hAnsi="Calibri" w:cs="Calibri"/>
          <w:b w:val="0"/>
          <w:sz w:val="22"/>
          <w:szCs w:val="22"/>
          <w:u w:val="none"/>
        </w:rPr>
        <w:t xml:space="preserve"> </w:t>
      </w:r>
      <w:r>
        <w:rPr>
          <w:rFonts w:ascii="Calibri" w:hAnsi="Calibri" w:cs="Calibri"/>
          <w:b w:val="0"/>
          <w:sz w:val="22"/>
          <w:szCs w:val="22"/>
          <w:u w:val="none"/>
        </w:rPr>
        <w:t xml:space="preserve"> poskytované objednatelem, a to v souladu s</w:t>
      </w:r>
      <w:r w:rsidRPr="00520E07">
        <w:rPr>
          <w:rFonts w:ascii="Calibri" w:hAnsi="Calibri" w:cs="Calibri"/>
          <w:b w:val="0"/>
          <w:sz w:val="22"/>
          <w:szCs w:val="22"/>
          <w:u w:val="none"/>
        </w:rPr>
        <w:t xml:space="preserve"> aktuální</w:t>
      </w:r>
      <w:r>
        <w:rPr>
          <w:rFonts w:ascii="Calibri" w:hAnsi="Calibri" w:cs="Calibri"/>
          <w:b w:val="0"/>
          <w:sz w:val="22"/>
          <w:szCs w:val="22"/>
          <w:u w:val="none"/>
        </w:rPr>
        <w:t>m</w:t>
      </w:r>
      <w:r w:rsidRPr="00520E07">
        <w:rPr>
          <w:rFonts w:ascii="Calibri" w:hAnsi="Calibri" w:cs="Calibri"/>
          <w:b w:val="0"/>
          <w:sz w:val="22"/>
          <w:szCs w:val="22"/>
          <w:u w:val="none"/>
        </w:rPr>
        <w:t xml:space="preserve"> certifik</w:t>
      </w:r>
      <w:r>
        <w:rPr>
          <w:rFonts w:ascii="Calibri" w:hAnsi="Calibri" w:cs="Calibri"/>
          <w:b w:val="0"/>
          <w:sz w:val="22"/>
          <w:szCs w:val="22"/>
          <w:u w:val="none"/>
        </w:rPr>
        <w:t>átem o akreditaci nemocnice.</w:t>
      </w:r>
    </w:p>
    <w:p w:rsidR="009E4C1B" w:rsidRDefault="009E4C1B" w:rsidP="009E4C1B">
      <w:pPr>
        <w:pStyle w:val="Odstavecseseznamem"/>
        <w:rPr>
          <w:rFonts w:ascii="Calibri" w:hAnsi="Calibri" w:cs="Calibri"/>
          <w:b/>
          <w:sz w:val="22"/>
          <w:szCs w:val="22"/>
        </w:rPr>
      </w:pPr>
    </w:p>
    <w:p w:rsidR="00DD15DB" w:rsidRPr="00520E07" w:rsidRDefault="009907CF" w:rsidP="009907CF">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 hygienických důvodů se zhotovitel zavazuje prát</w:t>
      </w:r>
      <w:r w:rsidRPr="009907CF">
        <w:rPr>
          <w:rFonts w:ascii="Calibri" w:hAnsi="Calibri" w:cs="Calibri"/>
          <w:b w:val="0"/>
          <w:sz w:val="22"/>
          <w:szCs w:val="22"/>
          <w:u w:val="none"/>
        </w:rPr>
        <w:t xml:space="preserve"> mop</w:t>
      </w:r>
      <w:r>
        <w:rPr>
          <w:rFonts w:ascii="Calibri" w:hAnsi="Calibri" w:cs="Calibri"/>
          <w:b w:val="0"/>
          <w:sz w:val="22"/>
          <w:szCs w:val="22"/>
          <w:u w:val="none"/>
        </w:rPr>
        <w:t>y</w:t>
      </w:r>
      <w:r w:rsidRPr="009907CF">
        <w:rPr>
          <w:rFonts w:ascii="Calibri" w:hAnsi="Calibri" w:cs="Calibri"/>
          <w:b w:val="0"/>
          <w:sz w:val="22"/>
          <w:szCs w:val="22"/>
          <w:u w:val="none"/>
        </w:rPr>
        <w:t xml:space="preserve"> </w:t>
      </w:r>
      <w:r w:rsidR="005D0B5A">
        <w:rPr>
          <w:rFonts w:ascii="Calibri" w:hAnsi="Calibri" w:cs="Calibri"/>
          <w:b w:val="0"/>
          <w:sz w:val="22"/>
          <w:szCs w:val="22"/>
          <w:u w:val="none"/>
        </w:rPr>
        <w:t xml:space="preserve">používané při úklidu </w:t>
      </w:r>
      <w:r w:rsidRPr="009907CF">
        <w:rPr>
          <w:rFonts w:ascii="Calibri" w:hAnsi="Calibri" w:cs="Calibri"/>
          <w:b w:val="0"/>
          <w:sz w:val="22"/>
          <w:szCs w:val="22"/>
          <w:u w:val="none"/>
        </w:rPr>
        <w:t>v prádelně nemocnice</w:t>
      </w:r>
      <w:r>
        <w:rPr>
          <w:rFonts w:ascii="Calibri" w:hAnsi="Calibri" w:cs="Calibri"/>
          <w:b w:val="0"/>
          <w:sz w:val="22"/>
          <w:szCs w:val="22"/>
          <w:u w:val="none"/>
        </w:rPr>
        <w:t>.</w:t>
      </w:r>
    </w:p>
    <w:p w:rsidR="00F14EA5" w:rsidRPr="00520E07" w:rsidRDefault="00F14EA5" w:rsidP="00CF7279">
      <w:pPr>
        <w:pStyle w:val="Zkladntext"/>
        <w:widowControl w:val="0"/>
        <w:spacing w:before="0"/>
        <w:ind w:left="720" w:firstLine="0"/>
        <w:jc w:val="both"/>
        <w:rPr>
          <w:rFonts w:ascii="Calibri" w:hAnsi="Calibri" w:cs="Calibri"/>
          <w:b w:val="0"/>
          <w:sz w:val="22"/>
          <w:szCs w:val="22"/>
          <w:u w:val="none"/>
        </w:rPr>
      </w:pPr>
    </w:p>
    <w:p w:rsidR="00F14EA5" w:rsidRPr="00520E07" w:rsidRDefault="00F14EA5" w:rsidP="00FD7D5B">
      <w:pPr>
        <w:pStyle w:val="Zkladntext"/>
        <w:widowControl w:val="0"/>
        <w:numPr>
          <w:ilvl w:val="1"/>
          <w:numId w:val="7"/>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Zjistí-li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skryté překážky týkající se prostor, kde má být </w:t>
      </w:r>
      <w:r w:rsidR="008F654C">
        <w:rPr>
          <w:rFonts w:ascii="Calibri" w:hAnsi="Calibri" w:cs="Calibri"/>
          <w:b w:val="0"/>
          <w:sz w:val="22"/>
          <w:szCs w:val="22"/>
          <w:u w:val="none"/>
        </w:rPr>
        <w:t xml:space="preserve">úklidová </w:t>
      </w:r>
      <w:r w:rsidRPr="00520E07">
        <w:rPr>
          <w:rFonts w:ascii="Calibri" w:hAnsi="Calibri" w:cs="Calibri"/>
          <w:b w:val="0"/>
          <w:sz w:val="22"/>
          <w:szCs w:val="22"/>
          <w:u w:val="none"/>
        </w:rPr>
        <w:t xml:space="preserve">služba provedena, a tyto překážky znemožňují provedení </w:t>
      </w:r>
      <w:r w:rsidR="008F654C">
        <w:rPr>
          <w:rFonts w:ascii="Calibri" w:hAnsi="Calibri" w:cs="Calibri"/>
          <w:b w:val="0"/>
          <w:sz w:val="22"/>
          <w:szCs w:val="22"/>
          <w:u w:val="none"/>
        </w:rPr>
        <w:t xml:space="preserve">úklidové </w:t>
      </w:r>
      <w:r w:rsidRPr="00520E07">
        <w:rPr>
          <w:rFonts w:ascii="Calibri" w:hAnsi="Calibri" w:cs="Calibri"/>
          <w:b w:val="0"/>
          <w:sz w:val="22"/>
          <w:szCs w:val="22"/>
          <w:u w:val="none"/>
        </w:rPr>
        <w:t xml:space="preserve">služby dohodnutým způsobem, je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povinen to neprodleně oznámit objednateli</w:t>
      </w:r>
      <w:r w:rsidR="008F654C">
        <w:rPr>
          <w:rFonts w:ascii="Calibri" w:hAnsi="Calibri" w:cs="Calibri"/>
          <w:b w:val="0"/>
          <w:sz w:val="22"/>
          <w:szCs w:val="22"/>
          <w:u w:val="none"/>
        </w:rPr>
        <w:t>, aby zajistil nápravu.</w:t>
      </w:r>
      <w:r w:rsidRPr="00520E07">
        <w:rPr>
          <w:rFonts w:ascii="Calibri" w:hAnsi="Calibri" w:cs="Calibri"/>
          <w:b w:val="0"/>
          <w:sz w:val="22"/>
          <w:szCs w:val="22"/>
          <w:u w:val="none"/>
        </w:rPr>
        <w:t xml:space="preserve"> </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se zavazuje, že všechny prokazatelně ztracené věci nalezené v místě provádění </w:t>
      </w:r>
      <w:r w:rsidR="008F654C">
        <w:rPr>
          <w:rFonts w:ascii="Calibri" w:hAnsi="Calibri" w:cs="Calibri"/>
          <w:b w:val="0"/>
          <w:sz w:val="22"/>
          <w:szCs w:val="22"/>
          <w:u w:val="none"/>
        </w:rPr>
        <w:t>úklidových služeb</w:t>
      </w:r>
      <w:r w:rsidR="00F14EA5" w:rsidRPr="00520E07">
        <w:rPr>
          <w:rFonts w:ascii="Calibri" w:hAnsi="Calibri" w:cs="Calibri"/>
          <w:b w:val="0"/>
          <w:sz w:val="22"/>
          <w:szCs w:val="22"/>
          <w:u w:val="none"/>
        </w:rPr>
        <w:t xml:space="preserve"> pracovníky </w:t>
      </w:r>
      <w:r>
        <w:rPr>
          <w:rFonts w:ascii="Calibri" w:hAnsi="Calibri" w:cs="Calibri"/>
          <w:b w:val="0"/>
          <w:sz w:val="22"/>
          <w:szCs w:val="22"/>
          <w:u w:val="none"/>
        </w:rPr>
        <w:t>zhotovitel</w:t>
      </w:r>
      <w:r w:rsidR="00F14EA5" w:rsidRPr="00520E07">
        <w:rPr>
          <w:rFonts w:ascii="Calibri" w:hAnsi="Calibri" w:cs="Calibri"/>
          <w:b w:val="0"/>
          <w:sz w:val="22"/>
          <w:szCs w:val="22"/>
          <w:u w:val="none"/>
        </w:rPr>
        <w:t>e budou neodkladně odevzdány objednateli.</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7"/>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Všechny závady, nedostatky a škody na nábytku, zařízení, elektrických a vodovodních instalacích zjištěné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em </w:t>
      </w:r>
      <w:r w:rsidR="008F654C">
        <w:rPr>
          <w:rFonts w:ascii="Calibri" w:hAnsi="Calibri" w:cs="Calibri"/>
          <w:b w:val="0"/>
          <w:sz w:val="22"/>
          <w:szCs w:val="22"/>
          <w:u w:val="none"/>
        </w:rPr>
        <w:t xml:space="preserve">je zhotovitel povinen </w:t>
      </w:r>
      <w:r w:rsidRPr="00520E07">
        <w:rPr>
          <w:rFonts w:ascii="Calibri" w:hAnsi="Calibri" w:cs="Calibri"/>
          <w:b w:val="0"/>
          <w:sz w:val="22"/>
          <w:szCs w:val="22"/>
          <w:u w:val="none"/>
        </w:rPr>
        <w:t>neprodleně ohlá</w:t>
      </w:r>
      <w:r w:rsidR="008F654C">
        <w:rPr>
          <w:rFonts w:ascii="Calibri" w:hAnsi="Calibri" w:cs="Calibri"/>
          <w:b w:val="0"/>
          <w:sz w:val="22"/>
          <w:szCs w:val="22"/>
          <w:u w:val="none"/>
        </w:rPr>
        <w:t>sit</w:t>
      </w:r>
      <w:r w:rsidRPr="00520E07">
        <w:rPr>
          <w:rFonts w:ascii="Calibri" w:hAnsi="Calibri" w:cs="Calibri"/>
          <w:b w:val="0"/>
          <w:sz w:val="22"/>
          <w:szCs w:val="22"/>
          <w:u w:val="none"/>
        </w:rPr>
        <w:t xml:space="preserve"> objednateli.</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odpovídá za vybavení svých pracovníků </w:t>
      </w:r>
      <w:r w:rsidR="008F654C">
        <w:rPr>
          <w:rFonts w:ascii="Calibri" w:hAnsi="Calibri" w:cs="Calibri"/>
          <w:b w:val="0"/>
          <w:sz w:val="22"/>
          <w:szCs w:val="22"/>
          <w:u w:val="none"/>
        </w:rPr>
        <w:t xml:space="preserve">osobními ochrannými pracovními pomůckami </w:t>
      </w:r>
      <w:r w:rsidR="00F14EA5" w:rsidRPr="00520E07">
        <w:rPr>
          <w:rFonts w:ascii="Calibri" w:hAnsi="Calibri" w:cs="Calibri"/>
          <w:b w:val="0"/>
          <w:sz w:val="22"/>
          <w:szCs w:val="22"/>
          <w:u w:val="none"/>
        </w:rPr>
        <w:t>a jednotným pracovním oděvem vhodným pro prostředí</w:t>
      </w:r>
      <w:r w:rsidR="008F654C">
        <w:rPr>
          <w:rFonts w:ascii="Calibri" w:hAnsi="Calibri" w:cs="Calibri"/>
          <w:b w:val="0"/>
          <w:sz w:val="22"/>
          <w:szCs w:val="22"/>
          <w:u w:val="none"/>
        </w:rPr>
        <w:t xml:space="preserve"> </w:t>
      </w:r>
      <w:r w:rsidR="00DD15DB">
        <w:rPr>
          <w:rFonts w:ascii="Calibri" w:hAnsi="Calibri" w:cs="Calibri"/>
          <w:b w:val="0"/>
          <w:sz w:val="22"/>
          <w:szCs w:val="22"/>
          <w:u w:val="none"/>
        </w:rPr>
        <w:t>nemocnice</w:t>
      </w:r>
      <w:r w:rsidR="00F14EA5" w:rsidRPr="00520E07">
        <w:rPr>
          <w:rFonts w:ascii="Calibri" w:hAnsi="Calibri" w:cs="Calibri"/>
          <w:b w:val="0"/>
          <w:sz w:val="22"/>
          <w:szCs w:val="22"/>
          <w:u w:val="none"/>
        </w:rPr>
        <w:t xml:space="preserve">, označeným logem </w:t>
      </w:r>
      <w:r>
        <w:rPr>
          <w:rFonts w:ascii="Calibri" w:hAnsi="Calibri" w:cs="Calibri"/>
          <w:b w:val="0"/>
          <w:sz w:val="22"/>
          <w:szCs w:val="22"/>
          <w:u w:val="none"/>
        </w:rPr>
        <w:t>zhotovitel</w:t>
      </w:r>
      <w:r w:rsidR="00F14EA5" w:rsidRPr="00520E07">
        <w:rPr>
          <w:rFonts w:ascii="Calibri" w:hAnsi="Calibri" w:cs="Calibri"/>
          <w:b w:val="0"/>
          <w:sz w:val="22"/>
          <w:szCs w:val="22"/>
          <w:u w:val="none"/>
        </w:rPr>
        <w:t>e.</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je povinen zabezpečit plnění této smlouvy i při čerpání dovolených a pracovní neschopnosti svých zaměstnanců.</w:t>
      </w:r>
    </w:p>
    <w:p w:rsidR="00F14EA5" w:rsidRPr="00520E07" w:rsidRDefault="00F14EA5" w:rsidP="00F14EA5">
      <w:pPr>
        <w:numPr>
          <w:ilvl w:val="12"/>
          <w:numId w:val="0"/>
        </w:numPr>
        <w:tabs>
          <w:tab w:val="left" w:pos="734"/>
          <w:tab w:val="left" w:pos="1468"/>
          <w:tab w:val="left" w:pos="4881"/>
          <w:tab w:val="left" w:pos="6220"/>
          <w:tab w:val="left" w:pos="7574"/>
        </w:tabs>
        <w:jc w:val="both"/>
        <w:rPr>
          <w:rFonts w:ascii="Calibri" w:hAnsi="Calibri" w:cs="Calibri"/>
          <w:sz w:val="24"/>
        </w:rPr>
      </w:pPr>
    </w:p>
    <w:p w:rsidR="00F14EA5" w:rsidRPr="00520E07" w:rsidRDefault="008E5C07" w:rsidP="00FD7D5B">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F14EA5" w:rsidRPr="00520E07">
        <w:rPr>
          <w:rFonts w:ascii="Calibri" w:hAnsi="Calibri" w:cs="Calibri"/>
          <w:b w:val="0"/>
          <w:sz w:val="22"/>
          <w:szCs w:val="22"/>
          <w:u w:val="none"/>
        </w:rPr>
        <w:t xml:space="preserve"> zabezpečí pravidelné čištění pracovních oděvů svých zaměstnanců. </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171203" w:rsidRDefault="00F14EA5" w:rsidP="00FD7D5B">
      <w:pPr>
        <w:pStyle w:val="Zkladntext"/>
        <w:widowControl w:val="0"/>
        <w:numPr>
          <w:ilvl w:val="1"/>
          <w:numId w:val="7"/>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Běžné odpady vzniklé činností </w:t>
      </w:r>
      <w:r w:rsidR="008E5C07">
        <w:rPr>
          <w:rFonts w:ascii="Calibri" w:hAnsi="Calibri" w:cs="Calibri"/>
          <w:b w:val="0"/>
          <w:sz w:val="22"/>
          <w:szCs w:val="22"/>
          <w:u w:val="none"/>
        </w:rPr>
        <w:t>zhotovitel</w:t>
      </w:r>
      <w:r w:rsidRPr="00520E07">
        <w:rPr>
          <w:rFonts w:ascii="Calibri" w:hAnsi="Calibri" w:cs="Calibri"/>
          <w:b w:val="0"/>
          <w:sz w:val="22"/>
          <w:szCs w:val="22"/>
          <w:u w:val="none"/>
        </w:rPr>
        <w:t>e v prostorách objednatele jsou majetkem objednatele.</w:t>
      </w:r>
      <w:r w:rsidR="006E54FF">
        <w:rPr>
          <w:rFonts w:ascii="Calibri" w:hAnsi="Calibri" w:cs="Calibri"/>
          <w:b w:val="0"/>
          <w:sz w:val="22"/>
          <w:szCs w:val="22"/>
          <w:u w:val="none"/>
        </w:rPr>
        <w:t xml:space="preserve"> Obaly od mycích a čist</w:t>
      </w:r>
      <w:r w:rsidR="00C95318">
        <w:rPr>
          <w:rFonts w:ascii="Calibri" w:hAnsi="Calibri" w:cs="Calibri"/>
          <w:b w:val="0"/>
          <w:sz w:val="22"/>
          <w:szCs w:val="22"/>
          <w:u w:val="none"/>
        </w:rPr>
        <w:t>i</w:t>
      </w:r>
      <w:r w:rsidR="006E54FF">
        <w:rPr>
          <w:rFonts w:ascii="Calibri" w:hAnsi="Calibri" w:cs="Calibri"/>
          <w:b w:val="0"/>
          <w:sz w:val="22"/>
          <w:szCs w:val="22"/>
          <w:u w:val="none"/>
        </w:rPr>
        <w:t xml:space="preserve">cích prostředků likviduje </w:t>
      </w:r>
      <w:r w:rsidR="008E5C07">
        <w:rPr>
          <w:rFonts w:ascii="Calibri" w:hAnsi="Calibri" w:cs="Calibri"/>
          <w:b w:val="0"/>
          <w:sz w:val="22"/>
          <w:szCs w:val="22"/>
          <w:u w:val="none"/>
        </w:rPr>
        <w:t>zhotovitel</w:t>
      </w:r>
      <w:r w:rsidR="006E54FF">
        <w:rPr>
          <w:rFonts w:ascii="Calibri" w:hAnsi="Calibri" w:cs="Calibri"/>
          <w:b w:val="0"/>
          <w:sz w:val="22"/>
          <w:szCs w:val="22"/>
          <w:u w:val="none"/>
        </w:rPr>
        <w:t xml:space="preserve"> na vlastní </w:t>
      </w:r>
      <w:r w:rsidR="006E54FF" w:rsidRPr="00171203">
        <w:rPr>
          <w:rFonts w:ascii="Calibri" w:hAnsi="Calibri" w:cs="Calibri"/>
          <w:b w:val="0"/>
          <w:sz w:val="22"/>
          <w:szCs w:val="22"/>
          <w:u w:val="none"/>
        </w:rPr>
        <w:t>náklady.</w:t>
      </w:r>
    </w:p>
    <w:p w:rsidR="00F14EA5" w:rsidRPr="00171203" w:rsidRDefault="00F14EA5" w:rsidP="00F14EA5">
      <w:pPr>
        <w:pStyle w:val="Zkladntext"/>
        <w:widowControl w:val="0"/>
        <w:jc w:val="both"/>
        <w:rPr>
          <w:rFonts w:ascii="Calibri" w:hAnsi="Calibri" w:cs="Calibri"/>
          <w:b w:val="0"/>
          <w:sz w:val="22"/>
          <w:szCs w:val="22"/>
          <w:u w:val="none"/>
        </w:rPr>
      </w:pPr>
    </w:p>
    <w:p w:rsidR="00F14EA5" w:rsidRPr="00171203" w:rsidRDefault="008E5C07" w:rsidP="00FD7D5B">
      <w:pPr>
        <w:pStyle w:val="Zkladntext"/>
        <w:widowControl w:val="0"/>
        <w:numPr>
          <w:ilvl w:val="1"/>
          <w:numId w:val="7"/>
        </w:numPr>
        <w:spacing w:before="0"/>
        <w:jc w:val="both"/>
        <w:rPr>
          <w:rFonts w:ascii="Calibri" w:hAnsi="Calibri" w:cs="Calibri"/>
          <w:b w:val="0"/>
          <w:sz w:val="22"/>
          <w:szCs w:val="22"/>
          <w:u w:val="none"/>
        </w:rPr>
      </w:pPr>
      <w:r w:rsidRPr="00171203">
        <w:rPr>
          <w:rFonts w:ascii="Calibri" w:hAnsi="Calibri" w:cs="Calibri"/>
          <w:b w:val="0"/>
          <w:sz w:val="22"/>
          <w:szCs w:val="22"/>
          <w:u w:val="none"/>
        </w:rPr>
        <w:t>Zhotovitel</w:t>
      </w:r>
      <w:r w:rsidR="00F14EA5" w:rsidRPr="00171203">
        <w:rPr>
          <w:rFonts w:ascii="Calibri" w:hAnsi="Calibri" w:cs="Calibri"/>
          <w:b w:val="0"/>
          <w:sz w:val="22"/>
          <w:szCs w:val="22"/>
          <w:u w:val="none"/>
        </w:rPr>
        <w:t xml:space="preserve"> prohlašuje, že má uzavřené řádné pojištění pro případ odpovědnosti za škody vzniklé z činnosti </w:t>
      </w:r>
      <w:r w:rsidR="0067246C">
        <w:rPr>
          <w:rFonts w:ascii="Calibri" w:hAnsi="Calibri" w:cs="Calibri"/>
          <w:b w:val="0"/>
          <w:sz w:val="22"/>
          <w:szCs w:val="22"/>
          <w:u w:val="none"/>
        </w:rPr>
        <w:t xml:space="preserve">dle této smlouvy, tj. zejména způsobené </w:t>
      </w:r>
      <w:r w:rsidR="00C95318" w:rsidRPr="00171203">
        <w:rPr>
          <w:rFonts w:ascii="Calibri" w:hAnsi="Calibri" w:cs="Calibri"/>
          <w:b w:val="0"/>
          <w:sz w:val="22"/>
          <w:szCs w:val="22"/>
          <w:u w:val="none"/>
        </w:rPr>
        <w:t xml:space="preserve">jeho </w:t>
      </w:r>
      <w:r w:rsidR="0067246C">
        <w:rPr>
          <w:rFonts w:ascii="Calibri" w:hAnsi="Calibri" w:cs="Calibri"/>
          <w:b w:val="0"/>
          <w:sz w:val="22"/>
          <w:szCs w:val="22"/>
          <w:u w:val="none"/>
        </w:rPr>
        <w:t>zaměstnanci</w:t>
      </w:r>
      <w:r w:rsidR="00EF4839" w:rsidRPr="00171203">
        <w:rPr>
          <w:rFonts w:ascii="Calibri" w:hAnsi="Calibri" w:cs="Calibri"/>
          <w:b w:val="0"/>
          <w:sz w:val="22"/>
          <w:szCs w:val="22"/>
          <w:u w:val="none"/>
        </w:rPr>
        <w:t>, a to</w:t>
      </w:r>
      <w:r w:rsidR="00F14EA5" w:rsidRPr="00171203">
        <w:rPr>
          <w:rFonts w:ascii="Calibri" w:hAnsi="Calibri" w:cs="Calibri"/>
          <w:b w:val="0"/>
          <w:sz w:val="22"/>
          <w:szCs w:val="22"/>
          <w:u w:val="none"/>
        </w:rPr>
        <w:t xml:space="preserve"> ve výši </w:t>
      </w:r>
      <w:r w:rsidR="00F14EA5" w:rsidRPr="00171203">
        <w:rPr>
          <w:rFonts w:ascii="Calibri" w:hAnsi="Calibri" w:cs="Calibri"/>
          <w:b w:val="0"/>
          <w:sz w:val="22"/>
          <w:u w:val="none"/>
        </w:rPr>
        <w:t>nejméně 10 mil. Kč</w:t>
      </w:r>
      <w:r w:rsidR="000178F3" w:rsidRPr="00171203">
        <w:rPr>
          <w:rFonts w:ascii="Calibri" w:hAnsi="Calibri" w:cs="Calibri"/>
          <w:b w:val="0"/>
          <w:sz w:val="22"/>
          <w:u w:val="none"/>
        </w:rPr>
        <w:t xml:space="preserve"> </w:t>
      </w:r>
      <w:r w:rsidR="00F14EA5" w:rsidRPr="00171203">
        <w:rPr>
          <w:rFonts w:ascii="Calibri" w:hAnsi="Calibri" w:cs="Calibri"/>
          <w:b w:val="0"/>
          <w:sz w:val="22"/>
          <w:u w:val="none"/>
        </w:rPr>
        <w:t>z jedné pojistné události</w:t>
      </w:r>
      <w:r w:rsidR="00BB303B" w:rsidRPr="00171203">
        <w:rPr>
          <w:rFonts w:ascii="Calibri" w:hAnsi="Calibri" w:cs="Calibri"/>
          <w:b w:val="0"/>
          <w:sz w:val="22"/>
          <w:u w:val="none"/>
        </w:rPr>
        <w:t>, se spoluúčastí max</w:t>
      </w:r>
      <w:r w:rsidR="00F14EA5" w:rsidRPr="00171203">
        <w:rPr>
          <w:rFonts w:ascii="Calibri" w:hAnsi="Calibri" w:cs="Calibri"/>
          <w:b w:val="0"/>
          <w:sz w:val="22"/>
          <w:u w:val="none"/>
        </w:rPr>
        <w:t>.</w:t>
      </w:r>
      <w:r w:rsidR="00BB303B" w:rsidRPr="00171203">
        <w:rPr>
          <w:rFonts w:ascii="Calibri" w:hAnsi="Calibri" w:cs="Calibri"/>
          <w:b w:val="0"/>
          <w:sz w:val="22"/>
          <w:u w:val="none"/>
        </w:rPr>
        <w:t xml:space="preserve"> 100 tis. Kč.</w:t>
      </w:r>
    </w:p>
    <w:p w:rsidR="00F14EA5" w:rsidRPr="00171203" w:rsidRDefault="00F14EA5" w:rsidP="00F14EA5">
      <w:pPr>
        <w:pStyle w:val="Zkladntext"/>
        <w:widowControl w:val="0"/>
        <w:jc w:val="both"/>
        <w:rPr>
          <w:rFonts w:ascii="Calibri" w:hAnsi="Calibri" w:cs="Calibri"/>
          <w:b w:val="0"/>
          <w:sz w:val="22"/>
          <w:szCs w:val="22"/>
          <w:u w:val="none"/>
        </w:rPr>
      </w:pPr>
    </w:p>
    <w:p w:rsidR="00F14EA5" w:rsidRPr="00171203" w:rsidRDefault="008E5C07" w:rsidP="00FD7D5B">
      <w:pPr>
        <w:pStyle w:val="Zkladntext"/>
        <w:widowControl w:val="0"/>
        <w:numPr>
          <w:ilvl w:val="1"/>
          <w:numId w:val="7"/>
        </w:numPr>
        <w:spacing w:before="0"/>
        <w:jc w:val="both"/>
        <w:rPr>
          <w:rFonts w:ascii="Calibri" w:hAnsi="Calibri" w:cs="Calibri"/>
          <w:b w:val="0"/>
          <w:bCs/>
          <w:sz w:val="22"/>
          <w:szCs w:val="22"/>
          <w:u w:val="none"/>
        </w:rPr>
      </w:pPr>
      <w:r w:rsidRPr="00171203">
        <w:rPr>
          <w:rFonts w:ascii="Calibri" w:hAnsi="Calibri" w:cs="Calibri"/>
          <w:b w:val="0"/>
          <w:bCs/>
          <w:color w:val="000000"/>
          <w:spacing w:val="-3"/>
          <w:sz w:val="22"/>
          <w:u w:val="none"/>
        </w:rPr>
        <w:t>Zhotovitel</w:t>
      </w:r>
      <w:r w:rsidR="00F14EA5" w:rsidRPr="00171203">
        <w:rPr>
          <w:rFonts w:ascii="Calibri" w:hAnsi="Calibri" w:cs="Calibri"/>
          <w:b w:val="0"/>
          <w:bCs/>
          <w:color w:val="000000"/>
          <w:spacing w:val="-3"/>
          <w:sz w:val="22"/>
          <w:u w:val="none"/>
        </w:rPr>
        <w:t xml:space="preserve"> je povinen </w:t>
      </w:r>
      <w:r w:rsidR="00636CDB" w:rsidRPr="00171203">
        <w:rPr>
          <w:rFonts w:ascii="Calibri" w:hAnsi="Calibri" w:cs="Calibri"/>
          <w:b w:val="0"/>
          <w:bCs/>
          <w:color w:val="000000"/>
          <w:spacing w:val="-3"/>
          <w:sz w:val="22"/>
          <w:u w:val="none"/>
        </w:rPr>
        <w:t xml:space="preserve">pojistnou </w:t>
      </w:r>
      <w:r w:rsidR="00F14EA5" w:rsidRPr="00171203">
        <w:rPr>
          <w:rFonts w:ascii="Calibri" w:hAnsi="Calibri" w:cs="Calibri"/>
          <w:b w:val="0"/>
          <w:bCs/>
          <w:color w:val="000000"/>
          <w:spacing w:val="-3"/>
          <w:sz w:val="22"/>
          <w:u w:val="none"/>
        </w:rPr>
        <w:t>smlouvu (resp. její úředně ověřenou kopii)</w:t>
      </w:r>
      <w:r w:rsidR="00636CDB" w:rsidRPr="00171203">
        <w:rPr>
          <w:rFonts w:ascii="Calibri" w:hAnsi="Calibri" w:cs="Calibri"/>
          <w:b w:val="0"/>
          <w:bCs/>
          <w:color w:val="000000"/>
          <w:spacing w:val="-3"/>
          <w:sz w:val="22"/>
          <w:u w:val="none"/>
        </w:rPr>
        <w:t xml:space="preserve"> dle předchozího odstavce</w:t>
      </w:r>
      <w:r w:rsidR="00F14EA5" w:rsidRPr="00171203">
        <w:rPr>
          <w:rFonts w:ascii="Calibri" w:hAnsi="Calibri" w:cs="Calibri"/>
          <w:b w:val="0"/>
          <w:bCs/>
          <w:color w:val="000000"/>
          <w:spacing w:val="-3"/>
          <w:sz w:val="22"/>
          <w:u w:val="none"/>
        </w:rPr>
        <w:t xml:space="preserve"> </w:t>
      </w:r>
      <w:r w:rsidR="0067246C">
        <w:rPr>
          <w:rFonts w:ascii="Calibri" w:hAnsi="Calibri" w:cs="Calibri"/>
          <w:b w:val="0"/>
          <w:bCs/>
          <w:color w:val="000000"/>
          <w:spacing w:val="-3"/>
          <w:sz w:val="22"/>
          <w:u w:val="none"/>
        </w:rPr>
        <w:t xml:space="preserve">smlouvy </w:t>
      </w:r>
      <w:r w:rsidR="00F14EA5" w:rsidRPr="00171203">
        <w:rPr>
          <w:rFonts w:ascii="Calibri" w:hAnsi="Calibri" w:cs="Calibri"/>
          <w:b w:val="0"/>
          <w:bCs/>
          <w:color w:val="000000"/>
          <w:spacing w:val="-3"/>
          <w:sz w:val="22"/>
          <w:u w:val="none"/>
        </w:rPr>
        <w:t xml:space="preserve"> předložit nejpozději desátý (10.) kalendářní den po datu podpisu smlouvy o dílo objednateli. Tím</w:t>
      </w:r>
      <w:r w:rsidR="00EB681A" w:rsidRPr="00171203">
        <w:rPr>
          <w:rFonts w:ascii="Calibri" w:hAnsi="Calibri" w:cs="Calibri"/>
          <w:b w:val="0"/>
          <w:bCs/>
          <w:color w:val="000000"/>
          <w:spacing w:val="-3"/>
          <w:sz w:val="22"/>
          <w:u w:val="none"/>
        </w:rPr>
        <w:t>to</w:t>
      </w:r>
      <w:r w:rsidR="00F14EA5" w:rsidRPr="00171203">
        <w:rPr>
          <w:rFonts w:ascii="Calibri" w:hAnsi="Calibri" w:cs="Calibri"/>
          <w:b w:val="0"/>
          <w:bCs/>
          <w:color w:val="000000"/>
          <w:spacing w:val="-3"/>
          <w:sz w:val="22"/>
          <w:u w:val="none"/>
        </w:rPr>
        <w:t xml:space="preserve"> ustanovení</w:t>
      </w:r>
      <w:r w:rsidR="00EB681A" w:rsidRPr="00171203">
        <w:rPr>
          <w:rFonts w:ascii="Calibri" w:hAnsi="Calibri" w:cs="Calibri"/>
          <w:b w:val="0"/>
          <w:bCs/>
          <w:color w:val="000000"/>
          <w:spacing w:val="-3"/>
          <w:sz w:val="22"/>
          <w:u w:val="none"/>
        </w:rPr>
        <w:t>m</w:t>
      </w:r>
      <w:r w:rsidR="00F14EA5" w:rsidRPr="00171203">
        <w:rPr>
          <w:rFonts w:ascii="Calibri" w:hAnsi="Calibri" w:cs="Calibri"/>
          <w:b w:val="0"/>
          <w:bCs/>
          <w:color w:val="000000"/>
          <w:spacing w:val="-3"/>
          <w:sz w:val="22"/>
          <w:u w:val="none"/>
        </w:rPr>
        <w:t xml:space="preserve"> nejsou dotčena práva objednatele na náhradu škod, které vzniknou v případě nedostatečného krytí rizik pojistn</w:t>
      </w:r>
      <w:r w:rsidR="002018D3">
        <w:rPr>
          <w:rFonts w:ascii="Calibri" w:hAnsi="Calibri" w:cs="Calibri"/>
          <w:b w:val="0"/>
          <w:bCs/>
          <w:color w:val="000000"/>
          <w:spacing w:val="-3"/>
          <w:sz w:val="22"/>
          <w:u w:val="none"/>
        </w:rPr>
        <w:t>ou</w:t>
      </w:r>
      <w:r w:rsidR="00F14EA5" w:rsidRPr="00171203">
        <w:rPr>
          <w:rFonts w:ascii="Calibri" w:hAnsi="Calibri" w:cs="Calibri"/>
          <w:b w:val="0"/>
          <w:bCs/>
          <w:color w:val="000000"/>
          <w:spacing w:val="-3"/>
          <w:sz w:val="22"/>
          <w:u w:val="none"/>
        </w:rPr>
        <w:t xml:space="preserve"> smlouv</w:t>
      </w:r>
      <w:r w:rsidR="002018D3">
        <w:rPr>
          <w:rFonts w:ascii="Calibri" w:hAnsi="Calibri" w:cs="Calibri"/>
          <w:b w:val="0"/>
          <w:bCs/>
          <w:color w:val="000000"/>
          <w:spacing w:val="-3"/>
          <w:sz w:val="22"/>
          <w:u w:val="none"/>
        </w:rPr>
        <w:t>ou</w:t>
      </w:r>
      <w:r w:rsidR="00F14EA5" w:rsidRPr="00171203">
        <w:rPr>
          <w:rFonts w:ascii="Calibri" w:hAnsi="Calibri" w:cs="Calibri"/>
          <w:b w:val="0"/>
          <w:bCs/>
          <w:color w:val="000000"/>
          <w:spacing w:val="-3"/>
          <w:sz w:val="22"/>
          <w:u w:val="none"/>
        </w:rPr>
        <w:t xml:space="preserve"> uzavřen</w:t>
      </w:r>
      <w:r w:rsidR="002018D3">
        <w:rPr>
          <w:rFonts w:ascii="Calibri" w:hAnsi="Calibri" w:cs="Calibri"/>
          <w:b w:val="0"/>
          <w:bCs/>
          <w:color w:val="000000"/>
          <w:spacing w:val="-3"/>
          <w:sz w:val="22"/>
          <w:u w:val="none"/>
        </w:rPr>
        <w:t>ou</w:t>
      </w:r>
      <w:r w:rsidR="00F14EA5" w:rsidRPr="00171203">
        <w:rPr>
          <w:rFonts w:ascii="Calibri" w:hAnsi="Calibri" w:cs="Calibri"/>
          <w:b w:val="0"/>
          <w:bCs/>
          <w:color w:val="000000"/>
          <w:spacing w:val="-3"/>
          <w:sz w:val="22"/>
          <w:u w:val="none"/>
        </w:rPr>
        <w:t xml:space="preserve"> </w:t>
      </w:r>
      <w:r w:rsidRPr="00171203">
        <w:rPr>
          <w:rFonts w:ascii="Calibri" w:hAnsi="Calibri" w:cs="Calibri"/>
          <w:b w:val="0"/>
          <w:bCs/>
          <w:color w:val="000000"/>
          <w:spacing w:val="-3"/>
          <w:sz w:val="22"/>
          <w:u w:val="none"/>
        </w:rPr>
        <w:t>zhotovitel</w:t>
      </w:r>
      <w:r w:rsidR="00F14EA5" w:rsidRPr="00171203">
        <w:rPr>
          <w:rFonts w:ascii="Calibri" w:hAnsi="Calibri" w:cs="Calibri"/>
          <w:b w:val="0"/>
          <w:bCs/>
          <w:color w:val="000000"/>
          <w:spacing w:val="-3"/>
          <w:sz w:val="22"/>
          <w:u w:val="none"/>
        </w:rPr>
        <w:t>em. Nepředložení pojistné smlouvy (resp. její úředně ověřen</w:t>
      </w:r>
      <w:r w:rsidR="00171203">
        <w:rPr>
          <w:rFonts w:ascii="Calibri" w:hAnsi="Calibri" w:cs="Calibri"/>
          <w:b w:val="0"/>
          <w:bCs/>
          <w:color w:val="000000"/>
          <w:spacing w:val="-3"/>
          <w:sz w:val="22"/>
          <w:u w:val="none"/>
        </w:rPr>
        <w:t>é</w:t>
      </w:r>
      <w:r w:rsidR="00F14EA5" w:rsidRPr="00171203">
        <w:rPr>
          <w:rFonts w:ascii="Calibri" w:hAnsi="Calibri" w:cs="Calibri"/>
          <w:b w:val="0"/>
          <w:bCs/>
          <w:color w:val="000000"/>
          <w:spacing w:val="-3"/>
          <w:sz w:val="22"/>
          <w:u w:val="none"/>
        </w:rPr>
        <w:t xml:space="preserve"> kopie) v uvedené lhůtě může objednatel považovat za </w:t>
      </w:r>
      <w:r w:rsidR="002018D3">
        <w:rPr>
          <w:rFonts w:ascii="Calibri" w:hAnsi="Calibri" w:cs="Calibri"/>
          <w:b w:val="0"/>
          <w:bCs/>
          <w:color w:val="000000"/>
          <w:spacing w:val="-3"/>
          <w:sz w:val="22"/>
          <w:u w:val="none"/>
        </w:rPr>
        <w:t>podstatné</w:t>
      </w:r>
      <w:r w:rsidR="002018D3" w:rsidRPr="00171203">
        <w:rPr>
          <w:rFonts w:ascii="Calibri" w:hAnsi="Calibri" w:cs="Calibri"/>
          <w:b w:val="0"/>
          <w:bCs/>
          <w:color w:val="000000"/>
          <w:spacing w:val="-3"/>
          <w:sz w:val="22"/>
          <w:u w:val="none"/>
        </w:rPr>
        <w:t xml:space="preserve"> </w:t>
      </w:r>
      <w:r w:rsidR="00F14EA5" w:rsidRPr="00171203">
        <w:rPr>
          <w:rFonts w:ascii="Calibri" w:hAnsi="Calibri" w:cs="Calibri"/>
          <w:b w:val="0"/>
          <w:bCs/>
          <w:color w:val="000000"/>
          <w:spacing w:val="-3"/>
          <w:sz w:val="22"/>
          <w:u w:val="none"/>
        </w:rPr>
        <w:t xml:space="preserve">porušení smluvní </w:t>
      </w:r>
      <w:r w:rsidR="0067246C">
        <w:rPr>
          <w:rFonts w:ascii="Calibri" w:hAnsi="Calibri" w:cs="Calibri"/>
          <w:b w:val="0"/>
          <w:bCs/>
          <w:color w:val="000000"/>
          <w:spacing w:val="-3"/>
          <w:sz w:val="22"/>
          <w:u w:val="none"/>
        </w:rPr>
        <w:t>povinnost</w:t>
      </w:r>
      <w:r w:rsidR="00D97849">
        <w:rPr>
          <w:rFonts w:ascii="Calibri" w:hAnsi="Calibri" w:cs="Calibri"/>
          <w:b w:val="0"/>
          <w:bCs/>
          <w:color w:val="000000"/>
          <w:spacing w:val="-3"/>
          <w:sz w:val="22"/>
          <w:u w:val="none"/>
        </w:rPr>
        <w:t>i</w:t>
      </w:r>
      <w:r w:rsidR="00F14EA5" w:rsidRPr="00171203">
        <w:rPr>
          <w:rFonts w:ascii="Calibri" w:hAnsi="Calibri" w:cs="Calibri"/>
          <w:b w:val="0"/>
          <w:bCs/>
          <w:color w:val="000000"/>
          <w:spacing w:val="-3"/>
          <w:sz w:val="22"/>
          <w:u w:val="none"/>
        </w:rPr>
        <w:t>.</w:t>
      </w:r>
    </w:p>
    <w:p w:rsidR="00F14EA5" w:rsidRPr="00171203" w:rsidRDefault="00F14EA5" w:rsidP="00F14EA5">
      <w:pPr>
        <w:pStyle w:val="Zkladntext"/>
        <w:widowControl w:val="0"/>
        <w:jc w:val="both"/>
        <w:rPr>
          <w:rFonts w:ascii="Calibri" w:hAnsi="Calibri" w:cs="Calibri"/>
          <w:b w:val="0"/>
          <w:bCs/>
          <w:sz w:val="22"/>
          <w:szCs w:val="22"/>
          <w:u w:val="none"/>
        </w:rPr>
      </w:pPr>
    </w:p>
    <w:p w:rsidR="00F14EA5" w:rsidRPr="00171203" w:rsidRDefault="008E5C07" w:rsidP="00FD7D5B">
      <w:pPr>
        <w:pStyle w:val="Zkladntext"/>
        <w:widowControl w:val="0"/>
        <w:numPr>
          <w:ilvl w:val="1"/>
          <w:numId w:val="7"/>
        </w:numPr>
        <w:spacing w:before="0"/>
        <w:jc w:val="both"/>
        <w:rPr>
          <w:rFonts w:ascii="Calibri" w:hAnsi="Calibri" w:cs="Calibri"/>
          <w:b w:val="0"/>
          <w:bCs/>
          <w:sz w:val="22"/>
          <w:u w:val="none"/>
        </w:rPr>
      </w:pPr>
      <w:r w:rsidRPr="00171203">
        <w:rPr>
          <w:rFonts w:ascii="Calibri" w:hAnsi="Calibri" w:cs="Calibri"/>
          <w:b w:val="0"/>
          <w:bCs/>
          <w:sz w:val="22"/>
          <w:u w:val="none"/>
        </w:rPr>
        <w:t>Zhotovitel</w:t>
      </w:r>
      <w:r w:rsidR="00F14EA5" w:rsidRPr="00171203">
        <w:rPr>
          <w:rFonts w:ascii="Calibri" w:hAnsi="Calibri" w:cs="Calibri"/>
          <w:b w:val="0"/>
          <w:bCs/>
          <w:sz w:val="22"/>
          <w:u w:val="none"/>
        </w:rPr>
        <w:t xml:space="preserve"> </w:t>
      </w:r>
      <w:r w:rsidR="00500D74">
        <w:rPr>
          <w:rFonts w:ascii="Calibri" w:hAnsi="Calibri" w:cs="Calibri"/>
          <w:b w:val="0"/>
          <w:bCs/>
          <w:sz w:val="22"/>
          <w:u w:val="none"/>
        </w:rPr>
        <w:t>sjedná</w:t>
      </w:r>
      <w:r w:rsidR="00F14EA5" w:rsidRPr="00171203">
        <w:rPr>
          <w:rFonts w:ascii="Calibri" w:hAnsi="Calibri" w:cs="Calibri"/>
          <w:b w:val="0"/>
          <w:bCs/>
          <w:sz w:val="22"/>
          <w:u w:val="none"/>
        </w:rPr>
        <w:t xml:space="preserve"> </w:t>
      </w:r>
      <w:r w:rsidR="00500D74">
        <w:rPr>
          <w:rFonts w:ascii="Calibri" w:hAnsi="Calibri" w:cs="Calibri"/>
          <w:b w:val="0"/>
          <w:bCs/>
          <w:sz w:val="22"/>
          <w:u w:val="none"/>
        </w:rPr>
        <w:t xml:space="preserve">své </w:t>
      </w:r>
      <w:r w:rsidR="00F14EA5" w:rsidRPr="00171203">
        <w:rPr>
          <w:rFonts w:ascii="Calibri" w:hAnsi="Calibri" w:cs="Calibri"/>
          <w:b w:val="0"/>
          <w:bCs/>
          <w:sz w:val="22"/>
          <w:u w:val="none"/>
        </w:rPr>
        <w:t>pojištění minimálně v </w:t>
      </w:r>
      <w:r w:rsidR="00500D74">
        <w:rPr>
          <w:rFonts w:ascii="Calibri" w:hAnsi="Calibri" w:cs="Calibri"/>
          <w:b w:val="0"/>
          <w:bCs/>
          <w:sz w:val="22"/>
          <w:u w:val="none"/>
        </w:rPr>
        <w:t>tomto</w:t>
      </w:r>
      <w:r w:rsidR="00500D74" w:rsidRPr="00171203">
        <w:rPr>
          <w:rFonts w:ascii="Calibri" w:hAnsi="Calibri" w:cs="Calibri"/>
          <w:b w:val="0"/>
          <w:bCs/>
          <w:sz w:val="22"/>
          <w:u w:val="none"/>
        </w:rPr>
        <w:t xml:space="preserve"> </w:t>
      </w:r>
      <w:r w:rsidR="00F14EA5" w:rsidRPr="00171203">
        <w:rPr>
          <w:rFonts w:ascii="Calibri" w:hAnsi="Calibri" w:cs="Calibri"/>
          <w:b w:val="0"/>
          <w:bCs/>
          <w:sz w:val="22"/>
          <w:u w:val="none"/>
        </w:rPr>
        <w:t xml:space="preserve">rozsahu: </w:t>
      </w:r>
      <w:r w:rsidR="008E3839">
        <w:rPr>
          <w:rFonts w:ascii="Calibri" w:hAnsi="Calibri" w:cs="Calibri"/>
          <w:b w:val="0"/>
          <w:bCs/>
          <w:sz w:val="22"/>
          <w:u w:val="none"/>
        </w:rPr>
        <w:t>P</w:t>
      </w:r>
      <w:r w:rsidR="00F14EA5" w:rsidRPr="00171203">
        <w:rPr>
          <w:rFonts w:ascii="Calibri" w:hAnsi="Calibri" w:cs="Calibri"/>
          <w:b w:val="0"/>
          <w:bCs/>
          <w:sz w:val="22"/>
          <w:u w:val="none"/>
        </w:rPr>
        <w:t>ojištění</w:t>
      </w:r>
      <w:r w:rsidR="00500D74">
        <w:rPr>
          <w:rFonts w:ascii="Calibri" w:hAnsi="Calibri" w:cs="Calibri"/>
          <w:b w:val="0"/>
          <w:bCs/>
          <w:sz w:val="22"/>
          <w:u w:val="none"/>
        </w:rPr>
        <w:t xml:space="preserve"> zejm. odpovědnost</w:t>
      </w:r>
      <w:r w:rsidR="008E3839">
        <w:rPr>
          <w:rFonts w:ascii="Calibri" w:hAnsi="Calibri" w:cs="Calibri"/>
          <w:b w:val="0"/>
          <w:bCs/>
          <w:sz w:val="22"/>
          <w:u w:val="none"/>
        </w:rPr>
        <w:t>n</w:t>
      </w:r>
      <w:r w:rsidR="00500D74">
        <w:rPr>
          <w:rFonts w:ascii="Calibri" w:hAnsi="Calibri" w:cs="Calibri"/>
          <w:b w:val="0"/>
          <w:bCs/>
          <w:sz w:val="22"/>
          <w:u w:val="none"/>
        </w:rPr>
        <w:t xml:space="preserve">í, </w:t>
      </w:r>
      <w:r w:rsidR="008E3839">
        <w:rPr>
          <w:rFonts w:ascii="Calibri" w:hAnsi="Calibri" w:cs="Calibri"/>
          <w:b w:val="0"/>
          <w:bCs/>
          <w:sz w:val="22"/>
          <w:u w:val="none"/>
        </w:rPr>
        <w:t xml:space="preserve"> které </w:t>
      </w:r>
      <w:r w:rsidR="00F14EA5" w:rsidRPr="00171203">
        <w:rPr>
          <w:rFonts w:ascii="Calibri" w:hAnsi="Calibri" w:cs="Calibri"/>
          <w:b w:val="0"/>
          <w:bCs/>
          <w:sz w:val="22"/>
          <w:u w:val="none"/>
        </w:rPr>
        <w:t>nebud</w:t>
      </w:r>
      <w:r w:rsidR="008E3839">
        <w:rPr>
          <w:rFonts w:ascii="Calibri" w:hAnsi="Calibri" w:cs="Calibri"/>
          <w:b w:val="0"/>
          <w:bCs/>
          <w:sz w:val="22"/>
          <w:u w:val="none"/>
        </w:rPr>
        <w:t xml:space="preserve">e </w:t>
      </w:r>
      <w:r w:rsidR="00F14EA5" w:rsidRPr="00171203">
        <w:rPr>
          <w:rFonts w:ascii="Calibri" w:hAnsi="Calibri" w:cs="Calibri"/>
          <w:b w:val="0"/>
          <w:bCs/>
          <w:sz w:val="22"/>
          <w:u w:val="none"/>
        </w:rPr>
        <w:t xml:space="preserve">dovolovat subrogační nároky pojistitele vůči objednateli. </w:t>
      </w:r>
      <w:r w:rsidR="00500D74">
        <w:rPr>
          <w:rFonts w:ascii="Calibri" w:hAnsi="Calibri" w:cs="Calibri"/>
          <w:b w:val="0"/>
          <w:bCs/>
          <w:sz w:val="22"/>
          <w:u w:val="none"/>
        </w:rPr>
        <w:t>Každá p</w:t>
      </w:r>
      <w:r w:rsidR="00F14EA5" w:rsidRPr="00171203">
        <w:rPr>
          <w:rFonts w:ascii="Calibri" w:hAnsi="Calibri" w:cs="Calibri"/>
          <w:b w:val="0"/>
          <w:bCs/>
          <w:sz w:val="22"/>
          <w:u w:val="none"/>
        </w:rPr>
        <w:t>ojistn</w:t>
      </w:r>
      <w:r w:rsidR="00500D74">
        <w:rPr>
          <w:rFonts w:ascii="Calibri" w:hAnsi="Calibri" w:cs="Calibri"/>
          <w:b w:val="0"/>
          <w:bCs/>
          <w:sz w:val="22"/>
          <w:u w:val="none"/>
        </w:rPr>
        <w:t>á</w:t>
      </w:r>
      <w:r w:rsidR="00F14EA5" w:rsidRPr="00171203">
        <w:rPr>
          <w:rFonts w:ascii="Calibri" w:hAnsi="Calibri" w:cs="Calibri"/>
          <w:b w:val="0"/>
          <w:bCs/>
          <w:sz w:val="22"/>
          <w:u w:val="none"/>
        </w:rPr>
        <w:t xml:space="preserve"> smlouv</w:t>
      </w:r>
      <w:r w:rsidR="00500D74">
        <w:rPr>
          <w:rFonts w:ascii="Calibri" w:hAnsi="Calibri" w:cs="Calibri"/>
          <w:b w:val="0"/>
          <w:bCs/>
          <w:sz w:val="22"/>
          <w:u w:val="none"/>
        </w:rPr>
        <w:t>a</w:t>
      </w:r>
      <w:r w:rsidR="00F14EA5" w:rsidRPr="00171203">
        <w:rPr>
          <w:rFonts w:ascii="Calibri" w:hAnsi="Calibri" w:cs="Calibri"/>
          <w:b w:val="0"/>
          <w:bCs/>
          <w:sz w:val="22"/>
          <w:u w:val="none"/>
        </w:rPr>
        <w:t xml:space="preserve"> bud</w:t>
      </w:r>
      <w:r w:rsidR="00500D74">
        <w:rPr>
          <w:rFonts w:ascii="Calibri" w:hAnsi="Calibri" w:cs="Calibri"/>
          <w:b w:val="0"/>
          <w:bCs/>
          <w:sz w:val="22"/>
          <w:u w:val="none"/>
        </w:rPr>
        <w:t>e</w:t>
      </w:r>
      <w:r w:rsidR="00F14EA5" w:rsidRPr="00171203">
        <w:rPr>
          <w:rFonts w:ascii="Calibri" w:hAnsi="Calibri" w:cs="Calibri"/>
          <w:b w:val="0"/>
          <w:bCs/>
          <w:sz w:val="22"/>
          <w:u w:val="none"/>
        </w:rPr>
        <w:t xml:space="preserve"> uzavřen</w:t>
      </w:r>
      <w:r w:rsidR="00500D74">
        <w:rPr>
          <w:rFonts w:ascii="Calibri" w:hAnsi="Calibri" w:cs="Calibri"/>
          <w:b w:val="0"/>
          <w:bCs/>
          <w:sz w:val="22"/>
          <w:u w:val="none"/>
        </w:rPr>
        <w:t>a</w:t>
      </w:r>
      <w:r w:rsidR="00F14EA5" w:rsidRPr="00171203">
        <w:rPr>
          <w:rFonts w:ascii="Calibri" w:hAnsi="Calibri" w:cs="Calibri"/>
          <w:b w:val="0"/>
          <w:bCs/>
          <w:sz w:val="22"/>
          <w:u w:val="none"/>
        </w:rPr>
        <w:t xml:space="preserve"> tak, aby zajišťoval</w:t>
      </w:r>
      <w:r w:rsidR="00500D74">
        <w:rPr>
          <w:rFonts w:ascii="Calibri" w:hAnsi="Calibri" w:cs="Calibri"/>
          <w:b w:val="0"/>
          <w:bCs/>
          <w:sz w:val="22"/>
          <w:u w:val="none"/>
        </w:rPr>
        <w:t>a</w:t>
      </w:r>
      <w:r w:rsidR="00F14EA5" w:rsidRPr="00171203">
        <w:rPr>
          <w:rFonts w:ascii="Calibri" w:hAnsi="Calibri" w:cs="Calibri"/>
          <w:b w:val="0"/>
          <w:bCs/>
          <w:sz w:val="22"/>
          <w:u w:val="none"/>
        </w:rPr>
        <w:t xml:space="preserve"> písemné oznámení </w:t>
      </w:r>
      <w:r w:rsidR="00500D74">
        <w:rPr>
          <w:rFonts w:ascii="Calibri" w:hAnsi="Calibri" w:cs="Calibri"/>
          <w:b w:val="0"/>
          <w:bCs/>
          <w:sz w:val="22"/>
          <w:u w:val="none"/>
        </w:rPr>
        <w:t xml:space="preserve">pojistitele </w:t>
      </w:r>
      <w:r w:rsidR="00F14EA5" w:rsidRPr="00171203">
        <w:rPr>
          <w:rFonts w:ascii="Calibri" w:hAnsi="Calibri" w:cs="Calibri"/>
          <w:b w:val="0"/>
          <w:bCs/>
          <w:sz w:val="22"/>
          <w:u w:val="none"/>
        </w:rPr>
        <w:t>objednateli o vypovězení</w:t>
      </w:r>
      <w:r w:rsidR="00500D74">
        <w:rPr>
          <w:rFonts w:ascii="Calibri" w:hAnsi="Calibri" w:cs="Calibri"/>
          <w:b w:val="0"/>
          <w:bCs/>
          <w:sz w:val="22"/>
          <w:u w:val="none"/>
        </w:rPr>
        <w:t xml:space="preserve"> či</w:t>
      </w:r>
      <w:r w:rsidR="00F14EA5" w:rsidRPr="00171203">
        <w:rPr>
          <w:rFonts w:ascii="Calibri" w:hAnsi="Calibri" w:cs="Calibri"/>
          <w:b w:val="0"/>
          <w:bCs/>
          <w:sz w:val="22"/>
          <w:u w:val="none"/>
        </w:rPr>
        <w:t xml:space="preserve"> zániku pojištění nebo změně znamenající omezení krytí pojištěných rizik nejpozději patnáctý (15.) kalendářní den před nabytím účinnosti takové skutečnosti. </w:t>
      </w:r>
    </w:p>
    <w:p w:rsidR="0095326A" w:rsidRDefault="0095326A" w:rsidP="0095326A">
      <w:pPr>
        <w:pStyle w:val="Zkladntext"/>
        <w:widowControl w:val="0"/>
        <w:spacing w:before="0"/>
        <w:ind w:left="720" w:firstLine="0"/>
        <w:jc w:val="both"/>
        <w:rPr>
          <w:rFonts w:ascii="Calibri" w:hAnsi="Calibri" w:cs="Calibri"/>
          <w:b w:val="0"/>
          <w:bCs/>
          <w:sz w:val="22"/>
          <w:u w:val="none"/>
        </w:rPr>
      </w:pPr>
    </w:p>
    <w:p w:rsidR="0095326A" w:rsidRDefault="008E5C07" w:rsidP="00FD7D5B">
      <w:pPr>
        <w:pStyle w:val="Zkladntext"/>
        <w:widowControl w:val="0"/>
        <w:numPr>
          <w:ilvl w:val="1"/>
          <w:numId w:val="7"/>
        </w:numPr>
        <w:spacing w:before="0"/>
        <w:jc w:val="both"/>
        <w:rPr>
          <w:rFonts w:ascii="Calibri" w:hAnsi="Calibri" w:cs="Calibri"/>
          <w:b w:val="0"/>
          <w:bCs/>
          <w:sz w:val="22"/>
          <w:u w:val="none"/>
        </w:rPr>
      </w:pPr>
      <w:r>
        <w:rPr>
          <w:rFonts w:ascii="Calibri" w:hAnsi="Calibri" w:cs="Calibri"/>
          <w:b w:val="0"/>
          <w:bCs/>
          <w:sz w:val="22"/>
          <w:u w:val="none"/>
        </w:rPr>
        <w:t>Zhotovitel</w:t>
      </w:r>
      <w:r w:rsidR="00CD1F27">
        <w:rPr>
          <w:rFonts w:ascii="Calibri" w:hAnsi="Calibri" w:cs="Calibri"/>
          <w:b w:val="0"/>
          <w:bCs/>
          <w:sz w:val="22"/>
          <w:u w:val="none"/>
        </w:rPr>
        <w:t xml:space="preserve"> </w:t>
      </w:r>
      <w:r w:rsidR="0095326A">
        <w:rPr>
          <w:rFonts w:ascii="Calibri" w:hAnsi="Calibri" w:cs="Calibri"/>
          <w:b w:val="0"/>
          <w:bCs/>
          <w:sz w:val="22"/>
          <w:u w:val="none"/>
        </w:rPr>
        <w:t xml:space="preserve">se zavazuje provádět úklidové </w:t>
      </w:r>
      <w:r w:rsidR="00996E3C">
        <w:rPr>
          <w:rFonts w:ascii="Calibri" w:hAnsi="Calibri" w:cs="Calibri"/>
          <w:b w:val="0"/>
          <w:bCs/>
          <w:sz w:val="22"/>
          <w:u w:val="none"/>
        </w:rPr>
        <w:t xml:space="preserve">služby </w:t>
      </w:r>
      <w:r w:rsidR="0095326A">
        <w:rPr>
          <w:rFonts w:ascii="Calibri" w:hAnsi="Calibri" w:cs="Calibri"/>
          <w:b w:val="0"/>
          <w:bCs/>
          <w:sz w:val="22"/>
          <w:u w:val="none"/>
        </w:rPr>
        <w:t xml:space="preserve">dle rozpisu četností </w:t>
      </w:r>
      <w:r w:rsidR="00996E3C">
        <w:rPr>
          <w:rFonts w:ascii="Calibri" w:hAnsi="Calibri" w:cs="Calibri"/>
          <w:b w:val="0"/>
          <w:bCs/>
          <w:sz w:val="22"/>
          <w:u w:val="none"/>
        </w:rPr>
        <w:t>(viz příloh</w:t>
      </w:r>
      <w:r w:rsidR="00D97849">
        <w:rPr>
          <w:rFonts w:ascii="Calibri" w:hAnsi="Calibri" w:cs="Calibri"/>
          <w:b w:val="0"/>
          <w:bCs/>
          <w:sz w:val="22"/>
          <w:u w:val="none"/>
        </w:rPr>
        <w:t>a</w:t>
      </w:r>
      <w:r w:rsidR="00996E3C">
        <w:rPr>
          <w:rFonts w:ascii="Calibri" w:hAnsi="Calibri" w:cs="Calibri"/>
          <w:b w:val="0"/>
          <w:bCs/>
          <w:sz w:val="22"/>
          <w:u w:val="none"/>
        </w:rPr>
        <w:t xml:space="preserve"> č. 1 smlouvy) </w:t>
      </w:r>
      <w:r w:rsidR="0095326A">
        <w:rPr>
          <w:rFonts w:ascii="Calibri" w:hAnsi="Calibri" w:cs="Calibri"/>
          <w:b w:val="0"/>
          <w:bCs/>
          <w:sz w:val="22"/>
          <w:u w:val="none"/>
        </w:rPr>
        <w:t>tak,</w:t>
      </w:r>
      <w:r w:rsidR="00A05F8B">
        <w:rPr>
          <w:rFonts w:ascii="Calibri" w:hAnsi="Calibri" w:cs="Calibri"/>
          <w:b w:val="0"/>
          <w:bCs/>
          <w:sz w:val="22"/>
          <w:u w:val="none"/>
        </w:rPr>
        <w:t xml:space="preserve"> </w:t>
      </w:r>
      <w:r w:rsidR="0095326A">
        <w:rPr>
          <w:rFonts w:ascii="Calibri" w:hAnsi="Calibri" w:cs="Calibri"/>
          <w:b w:val="0"/>
          <w:bCs/>
          <w:sz w:val="22"/>
          <w:u w:val="none"/>
        </w:rPr>
        <w:t xml:space="preserve">aby zejména s ohledem na provoz oddělení </w:t>
      </w:r>
      <w:r w:rsidR="00A34C25">
        <w:rPr>
          <w:rFonts w:ascii="Calibri" w:hAnsi="Calibri" w:cs="Calibri"/>
          <w:b w:val="0"/>
          <w:bCs/>
          <w:sz w:val="22"/>
          <w:u w:val="none"/>
        </w:rPr>
        <w:t xml:space="preserve">nemocnice </w:t>
      </w:r>
      <w:r w:rsidR="0095326A">
        <w:rPr>
          <w:rFonts w:ascii="Calibri" w:hAnsi="Calibri" w:cs="Calibri"/>
          <w:b w:val="0"/>
          <w:bCs/>
          <w:sz w:val="22"/>
          <w:u w:val="none"/>
        </w:rPr>
        <w:t>(návštěvní hodiny</w:t>
      </w:r>
      <w:r w:rsidR="00996E3C">
        <w:rPr>
          <w:rFonts w:ascii="Calibri" w:hAnsi="Calibri" w:cs="Calibri"/>
          <w:b w:val="0"/>
          <w:bCs/>
          <w:sz w:val="22"/>
          <w:u w:val="none"/>
        </w:rPr>
        <w:t>, operace, vizity</w:t>
      </w:r>
      <w:r w:rsidR="0095326A">
        <w:rPr>
          <w:rFonts w:ascii="Calibri" w:hAnsi="Calibri" w:cs="Calibri"/>
          <w:b w:val="0"/>
          <w:bCs/>
          <w:sz w:val="22"/>
          <w:u w:val="none"/>
        </w:rPr>
        <w:t xml:space="preserve">) byly </w:t>
      </w:r>
      <w:r w:rsidR="00996E3C">
        <w:rPr>
          <w:rFonts w:ascii="Calibri" w:hAnsi="Calibri" w:cs="Calibri"/>
          <w:b w:val="0"/>
          <w:bCs/>
          <w:sz w:val="22"/>
          <w:u w:val="none"/>
        </w:rPr>
        <w:t xml:space="preserve">úklidové </w:t>
      </w:r>
      <w:r w:rsidR="0095326A">
        <w:rPr>
          <w:rFonts w:ascii="Calibri" w:hAnsi="Calibri" w:cs="Calibri"/>
          <w:b w:val="0"/>
          <w:bCs/>
          <w:sz w:val="22"/>
          <w:u w:val="none"/>
        </w:rPr>
        <w:t xml:space="preserve">práce rozloženy v čase v průběhu celého </w:t>
      </w:r>
      <w:r w:rsidR="003E273B">
        <w:rPr>
          <w:rFonts w:ascii="Calibri" w:hAnsi="Calibri" w:cs="Calibri"/>
          <w:b w:val="0"/>
          <w:bCs/>
          <w:sz w:val="22"/>
          <w:u w:val="none"/>
        </w:rPr>
        <w:t>dne, v souladu</w:t>
      </w:r>
      <w:r w:rsidR="00500D74">
        <w:rPr>
          <w:rFonts w:ascii="Calibri" w:hAnsi="Calibri" w:cs="Calibri"/>
          <w:b w:val="0"/>
          <w:bCs/>
          <w:sz w:val="22"/>
          <w:u w:val="none"/>
        </w:rPr>
        <w:t xml:space="preserve"> s oprávněnými</w:t>
      </w:r>
      <w:r w:rsidR="00996E3C">
        <w:rPr>
          <w:rFonts w:ascii="Calibri" w:hAnsi="Calibri" w:cs="Calibri"/>
          <w:b w:val="0"/>
          <w:bCs/>
          <w:sz w:val="22"/>
          <w:u w:val="none"/>
        </w:rPr>
        <w:t xml:space="preserve"> požadavky objednatele</w:t>
      </w:r>
      <w:r w:rsidR="0095326A">
        <w:rPr>
          <w:rFonts w:ascii="Calibri" w:hAnsi="Calibri" w:cs="Calibri"/>
          <w:b w:val="0"/>
          <w:bCs/>
          <w:sz w:val="22"/>
          <w:u w:val="none"/>
        </w:rPr>
        <w:t>.</w:t>
      </w:r>
    </w:p>
    <w:p w:rsidR="006E54FF" w:rsidRPr="00520E07" w:rsidRDefault="006E54FF" w:rsidP="006E54FF">
      <w:pPr>
        <w:pStyle w:val="Zkladntext"/>
        <w:widowControl w:val="0"/>
        <w:spacing w:before="0"/>
        <w:ind w:left="720" w:firstLine="0"/>
        <w:jc w:val="both"/>
        <w:rPr>
          <w:rFonts w:ascii="Calibri" w:hAnsi="Calibri" w:cs="Calibri"/>
          <w:b w:val="0"/>
          <w:bCs/>
          <w:sz w:val="22"/>
          <w:u w:val="none"/>
        </w:rPr>
      </w:pPr>
    </w:p>
    <w:p w:rsidR="006E54FF" w:rsidRPr="00520E07" w:rsidRDefault="008E5C07" w:rsidP="006E54FF">
      <w:pPr>
        <w:pStyle w:val="Zkladntext"/>
        <w:widowControl w:val="0"/>
        <w:numPr>
          <w:ilvl w:val="1"/>
          <w:numId w:val="7"/>
        </w:numPr>
        <w:spacing w:before="0"/>
        <w:jc w:val="both"/>
        <w:rPr>
          <w:rFonts w:ascii="Calibri" w:hAnsi="Calibri" w:cs="Calibri"/>
          <w:b w:val="0"/>
          <w:sz w:val="22"/>
          <w:szCs w:val="22"/>
          <w:u w:val="none"/>
        </w:rPr>
      </w:pPr>
      <w:r>
        <w:rPr>
          <w:rFonts w:ascii="Calibri" w:hAnsi="Calibri" w:cs="Calibri"/>
          <w:b w:val="0"/>
          <w:sz w:val="22"/>
          <w:szCs w:val="22"/>
          <w:u w:val="none"/>
        </w:rPr>
        <w:t>Zhotovitel</w:t>
      </w:r>
      <w:r w:rsidR="006E54FF" w:rsidRPr="00520E07">
        <w:rPr>
          <w:rFonts w:ascii="Calibri" w:hAnsi="Calibri" w:cs="Calibri"/>
          <w:b w:val="0"/>
          <w:sz w:val="22"/>
          <w:szCs w:val="22"/>
          <w:u w:val="none"/>
        </w:rPr>
        <w:t xml:space="preserve"> zabezpečí </w:t>
      </w:r>
      <w:r w:rsidR="009A7FAD">
        <w:rPr>
          <w:rFonts w:ascii="Calibri" w:hAnsi="Calibri" w:cs="Calibri"/>
          <w:b w:val="0"/>
          <w:sz w:val="22"/>
          <w:szCs w:val="22"/>
          <w:u w:val="none"/>
        </w:rPr>
        <w:t xml:space="preserve">výměnu a doplnění </w:t>
      </w:r>
      <w:r w:rsidR="006E54FF" w:rsidRPr="00520E07">
        <w:rPr>
          <w:rFonts w:ascii="Calibri" w:hAnsi="Calibri" w:cs="Calibri"/>
          <w:b w:val="0"/>
          <w:bCs/>
          <w:sz w:val="22"/>
          <w:u w:val="none"/>
        </w:rPr>
        <w:t>toaletních a hygienických prostředků (toaletní papír, tekuté mýdlo, ručníky)</w:t>
      </w:r>
      <w:r w:rsidR="00C95318">
        <w:rPr>
          <w:rFonts w:ascii="Calibri" w:hAnsi="Calibri" w:cs="Calibri"/>
          <w:b w:val="0"/>
          <w:bCs/>
          <w:sz w:val="22"/>
          <w:u w:val="none"/>
        </w:rPr>
        <w:t xml:space="preserve"> </w:t>
      </w:r>
      <w:r w:rsidR="006E54FF" w:rsidRPr="00520E07">
        <w:rPr>
          <w:rFonts w:ascii="Calibri" w:hAnsi="Calibri" w:cs="Calibri"/>
          <w:b w:val="0"/>
          <w:bCs/>
          <w:sz w:val="22"/>
          <w:u w:val="none"/>
        </w:rPr>
        <w:t>pro provoz sociálních zařízení</w:t>
      </w:r>
      <w:r w:rsidR="006E54FF">
        <w:rPr>
          <w:rFonts w:ascii="Calibri" w:hAnsi="Calibri" w:cs="Calibri"/>
          <w:b w:val="0"/>
          <w:bCs/>
          <w:sz w:val="22"/>
          <w:u w:val="none"/>
        </w:rPr>
        <w:t xml:space="preserve"> </w:t>
      </w:r>
      <w:r w:rsidR="002051F5">
        <w:rPr>
          <w:rFonts w:ascii="Calibri" w:hAnsi="Calibri" w:cs="Calibri"/>
          <w:b w:val="0"/>
          <w:bCs/>
          <w:sz w:val="22"/>
          <w:u w:val="none"/>
        </w:rPr>
        <w:t xml:space="preserve">v </w:t>
      </w:r>
      <w:r w:rsidR="006E54FF" w:rsidRPr="00520E07">
        <w:rPr>
          <w:rFonts w:ascii="Calibri" w:hAnsi="Calibri" w:cs="Calibri"/>
          <w:b w:val="0"/>
          <w:bCs/>
          <w:sz w:val="22"/>
          <w:u w:val="none"/>
        </w:rPr>
        <w:t xml:space="preserve">uklízených </w:t>
      </w:r>
      <w:r w:rsidR="00996E3C">
        <w:rPr>
          <w:rFonts w:ascii="Calibri" w:hAnsi="Calibri" w:cs="Calibri"/>
          <w:b w:val="0"/>
          <w:bCs/>
          <w:sz w:val="22"/>
          <w:u w:val="none"/>
        </w:rPr>
        <w:t>prostorách</w:t>
      </w:r>
      <w:r w:rsidR="006E54FF">
        <w:rPr>
          <w:rFonts w:ascii="Calibri" w:hAnsi="Calibri" w:cs="Calibri"/>
          <w:b w:val="0"/>
          <w:bCs/>
          <w:sz w:val="22"/>
          <w:u w:val="none"/>
        </w:rPr>
        <w:t>.</w:t>
      </w:r>
      <w:r w:rsidR="002051F5">
        <w:rPr>
          <w:rFonts w:ascii="Calibri" w:hAnsi="Calibri" w:cs="Calibri"/>
          <w:b w:val="0"/>
          <w:bCs/>
          <w:sz w:val="22"/>
          <w:u w:val="none"/>
        </w:rPr>
        <w:t xml:space="preserve"> Potřebný materiál dodá na </w:t>
      </w:r>
      <w:r w:rsidR="00996E3C">
        <w:rPr>
          <w:rFonts w:ascii="Calibri" w:hAnsi="Calibri" w:cs="Calibri"/>
          <w:b w:val="0"/>
          <w:bCs/>
          <w:sz w:val="22"/>
          <w:u w:val="none"/>
        </w:rPr>
        <w:t xml:space="preserve">své </w:t>
      </w:r>
      <w:r w:rsidR="002051F5">
        <w:rPr>
          <w:rFonts w:ascii="Calibri" w:hAnsi="Calibri" w:cs="Calibri"/>
          <w:b w:val="0"/>
          <w:bCs/>
          <w:sz w:val="22"/>
          <w:u w:val="none"/>
        </w:rPr>
        <w:t xml:space="preserve">náklady </w:t>
      </w:r>
      <w:r w:rsidR="00996E3C">
        <w:rPr>
          <w:rFonts w:ascii="Calibri" w:hAnsi="Calibri" w:cs="Calibri"/>
          <w:b w:val="0"/>
          <w:bCs/>
          <w:sz w:val="22"/>
          <w:u w:val="none"/>
        </w:rPr>
        <w:t>objednatel</w:t>
      </w:r>
      <w:r w:rsidR="002051F5">
        <w:rPr>
          <w:rFonts w:ascii="Calibri" w:hAnsi="Calibri" w:cs="Calibri"/>
          <w:b w:val="0"/>
          <w:bCs/>
          <w:sz w:val="22"/>
          <w:u w:val="none"/>
        </w:rPr>
        <w:t>.</w:t>
      </w:r>
    </w:p>
    <w:p w:rsidR="006E54FF" w:rsidRDefault="006E54FF" w:rsidP="006E54FF">
      <w:pPr>
        <w:tabs>
          <w:tab w:val="center" w:pos="4253"/>
        </w:tabs>
        <w:spacing w:line="240" w:lineRule="atLeast"/>
        <w:jc w:val="both"/>
        <w:rPr>
          <w:rFonts w:ascii="Arial" w:hAnsi="Arial" w:cs="Arial"/>
          <w:b/>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7.</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R</w:t>
      </w:r>
      <w:r w:rsidR="007A6665">
        <w:rPr>
          <w:rFonts w:ascii="Arial" w:hAnsi="Arial" w:cs="Arial"/>
          <w:b/>
          <w:sz w:val="22"/>
          <w:szCs w:val="22"/>
        </w:rPr>
        <w:t>EKLAMACE</w:t>
      </w:r>
      <w:r w:rsidR="007C2489">
        <w:rPr>
          <w:rFonts w:ascii="Arial" w:hAnsi="Arial" w:cs="Arial"/>
          <w:b/>
          <w:sz w:val="22"/>
          <w:szCs w:val="22"/>
        </w:rPr>
        <w:t>.</w:t>
      </w:r>
    </w:p>
    <w:p w:rsidR="00F14EA5" w:rsidRDefault="00F14EA5" w:rsidP="00F14EA5">
      <w:pPr>
        <w:tabs>
          <w:tab w:val="center" w:pos="4253"/>
        </w:tabs>
        <w:spacing w:line="240" w:lineRule="atLeast"/>
        <w:jc w:val="center"/>
        <w:rPr>
          <w:rFonts w:ascii="Arial" w:hAnsi="Arial" w:cs="Arial"/>
          <w:b/>
          <w:sz w:val="22"/>
          <w:szCs w:val="22"/>
        </w:rPr>
      </w:pPr>
    </w:p>
    <w:p w:rsidR="00F14EA5" w:rsidRPr="00B81B09" w:rsidRDefault="00F14EA5" w:rsidP="002C1CB8">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Objednatel je povinen uplatnit reklamaci </w:t>
      </w:r>
      <w:r w:rsidR="00AE1CC8">
        <w:rPr>
          <w:rFonts w:ascii="Calibri" w:hAnsi="Calibri" w:cs="Calibri"/>
          <w:b w:val="0"/>
          <w:sz w:val="22"/>
          <w:szCs w:val="22"/>
          <w:u w:val="none"/>
        </w:rPr>
        <w:t>telefoni</w:t>
      </w:r>
      <w:r w:rsidR="002C1CB8">
        <w:rPr>
          <w:rFonts w:ascii="Calibri" w:hAnsi="Calibri" w:cs="Calibri"/>
          <w:b w:val="0"/>
          <w:sz w:val="22"/>
          <w:szCs w:val="22"/>
          <w:u w:val="none"/>
        </w:rPr>
        <w:t>c</w:t>
      </w:r>
      <w:r w:rsidR="00AE1CC8">
        <w:rPr>
          <w:rFonts w:ascii="Calibri" w:hAnsi="Calibri" w:cs="Calibri"/>
          <w:b w:val="0"/>
          <w:sz w:val="22"/>
          <w:szCs w:val="22"/>
          <w:u w:val="none"/>
        </w:rPr>
        <w:t>ky,</w:t>
      </w:r>
      <w:r w:rsidR="002C1CB8">
        <w:rPr>
          <w:rFonts w:ascii="Calibri" w:hAnsi="Calibri" w:cs="Calibri"/>
          <w:b w:val="0"/>
          <w:sz w:val="22"/>
          <w:szCs w:val="22"/>
          <w:u w:val="none"/>
        </w:rPr>
        <w:t xml:space="preserve"> </w:t>
      </w:r>
      <w:r w:rsidR="00AE1CC8">
        <w:rPr>
          <w:rFonts w:ascii="Calibri" w:hAnsi="Calibri" w:cs="Calibri"/>
          <w:b w:val="0"/>
          <w:sz w:val="22"/>
          <w:szCs w:val="22"/>
          <w:u w:val="none"/>
        </w:rPr>
        <w:t xml:space="preserve">ústně a následně i </w:t>
      </w:r>
      <w:r w:rsidRPr="00520E07">
        <w:rPr>
          <w:rFonts w:ascii="Calibri" w:hAnsi="Calibri" w:cs="Calibri"/>
          <w:b w:val="0"/>
          <w:sz w:val="22"/>
          <w:szCs w:val="22"/>
          <w:u w:val="none"/>
        </w:rPr>
        <w:t>písemně, záznamem do knihy provozu</w:t>
      </w:r>
      <w:r w:rsidR="002C1CB8">
        <w:rPr>
          <w:rFonts w:ascii="Calibri" w:hAnsi="Calibri" w:cs="Calibri"/>
          <w:b w:val="0"/>
          <w:sz w:val="22"/>
          <w:szCs w:val="22"/>
          <w:u w:val="none"/>
        </w:rPr>
        <w:t>. Dle dohody stran s</w:t>
      </w:r>
      <w:r w:rsidR="002C1CB8" w:rsidRPr="002C1CB8">
        <w:rPr>
          <w:rFonts w:ascii="Calibri" w:hAnsi="Calibri" w:cs="Calibri"/>
          <w:b w:val="0"/>
          <w:sz w:val="22"/>
          <w:szCs w:val="22"/>
          <w:u w:val="none"/>
        </w:rPr>
        <w:t xml:space="preserve"> ohledem na reakční doby pro odstranění reklamované v</w:t>
      </w:r>
      <w:r w:rsidR="00EF4839">
        <w:rPr>
          <w:rFonts w:ascii="Calibri" w:hAnsi="Calibri" w:cs="Calibri"/>
          <w:b w:val="0"/>
          <w:sz w:val="22"/>
          <w:szCs w:val="22"/>
          <w:u w:val="none"/>
        </w:rPr>
        <w:t xml:space="preserve">ady, stanovené v příloze č. 4 </w:t>
      </w:r>
      <w:r w:rsidR="002C1CB8" w:rsidRPr="002C1CB8">
        <w:rPr>
          <w:rFonts w:ascii="Calibri" w:hAnsi="Calibri" w:cs="Calibri"/>
          <w:b w:val="0"/>
          <w:sz w:val="22"/>
          <w:szCs w:val="22"/>
          <w:u w:val="none"/>
        </w:rPr>
        <w:t>smlouvy</w:t>
      </w:r>
      <w:r w:rsidR="002C1CB8">
        <w:rPr>
          <w:rFonts w:ascii="Calibri" w:hAnsi="Calibri" w:cs="Calibri"/>
          <w:b w:val="0"/>
          <w:sz w:val="22"/>
          <w:szCs w:val="22"/>
          <w:u w:val="none"/>
        </w:rPr>
        <w:t>,</w:t>
      </w:r>
      <w:r w:rsidR="00EF4839">
        <w:rPr>
          <w:rFonts w:ascii="Calibri" w:hAnsi="Calibri" w:cs="Calibri"/>
          <w:b w:val="0"/>
          <w:sz w:val="22"/>
          <w:szCs w:val="22"/>
          <w:u w:val="none"/>
        </w:rPr>
        <w:t xml:space="preserve"> </w:t>
      </w:r>
      <w:r w:rsidR="002C1CB8" w:rsidRPr="002C1CB8">
        <w:rPr>
          <w:rFonts w:ascii="Calibri" w:hAnsi="Calibri" w:cs="Calibri"/>
          <w:b w:val="0"/>
          <w:sz w:val="22"/>
          <w:szCs w:val="22"/>
          <w:u w:val="none"/>
        </w:rPr>
        <w:t xml:space="preserve">uplatní objednatel reklamaci </w:t>
      </w:r>
      <w:r w:rsidR="002C1CB8">
        <w:rPr>
          <w:rFonts w:ascii="Calibri" w:hAnsi="Calibri" w:cs="Calibri"/>
          <w:b w:val="0"/>
          <w:sz w:val="22"/>
          <w:szCs w:val="22"/>
          <w:u w:val="none"/>
        </w:rPr>
        <w:t xml:space="preserve">nejprve </w:t>
      </w:r>
      <w:r w:rsidR="002C1CB8" w:rsidRPr="002C1CB8">
        <w:rPr>
          <w:rFonts w:ascii="Calibri" w:hAnsi="Calibri" w:cs="Calibri"/>
          <w:b w:val="0"/>
          <w:sz w:val="22"/>
          <w:szCs w:val="22"/>
          <w:u w:val="none"/>
        </w:rPr>
        <w:t>u osoby uvedené v bodě 10. 1</w:t>
      </w:r>
      <w:r w:rsidR="002C1CB8">
        <w:rPr>
          <w:rFonts w:ascii="Calibri" w:hAnsi="Calibri" w:cs="Calibri"/>
          <w:b w:val="0"/>
          <w:sz w:val="22"/>
          <w:szCs w:val="22"/>
          <w:u w:val="none"/>
        </w:rPr>
        <w:t xml:space="preserve"> čl. 10</w:t>
      </w:r>
      <w:r w:rsidR="002C1CB8" w:rsidRPr="002C1CB8">
        <w:rPr>
          <w:rFonts w:ascii="Calibri" w:hAnsi="Calibri" w:cs="Calibri"/>
          <w:b w:val="0"/>
          <w:sz w:val="22"/>
          <w:szCs w:val="22"/>
          <w:u w:val="none"/>
        </w:rPr>
        <w:t xml:space="preserve"> smlouvy a následně </w:t>
      </w:r>
      <w:r w:rsidR="009969A6" w:rsidRPr="002C1CB8">
        <w:rPr>
          <w:rFonts w:ascii="Calibri" w:hAnsi="Calibri" w:cs="Calibri"/>
          <w:b w:val="0"/>
          <w:sz w:val="22"/>
          <w:szCs w:val="22"/>
          <w:u w:val="none"/>
        </w:rPr>
        <w:t>ji promítne</w:t>
      </w:r>
      <w:r w:rsidR="002C1CB8" w:rsidRPr="002C1CB8">
        <w:rPr>
          <w:rFonts w:ascii="Calibri" w:hAnsi="Calibri" w:cs="Calibri"/>
          <w:b w:val="0"/>
          <w:sz w:val="22"/>
          <w:szCs w:val="22"/>
          <w:u w:val="none"/>
        </w:rPr>
        <w:t xml:space="preserve"> i do knihy provozu</w:t>
      </w:r>
      <w:r w:rsidRPr="002C1CB8">
        <w:rPr>
          <w:rFonts w:ascii="Calibri" w:hAnsi="Calibri" w:cs="Calibri"/>
          <w:b w:val="0"/>
          <w:sz w:val="22"/>
          <w:szCs w:val="22"/>
          <w:u w:val="none"/>
        </w:rPr>
        <w:t xml:space="preserve">. Uplatnění reklamace musí obsahovat: </w:t>
      </w:r>
    </w:p>
    <w:p w:rsidR="00F14EA5" w:rsidRPr="00520E07" w:rsidRDefault="00F14EA5" w:rsidP="00341C46">
      <w:pPr>
        <w:numPr>
          <w:ilvl w:val="0"/>
          <w:numId w:val="25"/>
        </w:numPr>
        <w:suppressAutoHyphens/>
        <w:spacing w:before="0"/>
        <w:jc w:val="both"/>
        <w:rPr>
          <w:rFonts w:ascii="Calibri" w:hAnsi="Calibri" w:cs="Calibri"/>
          <w:b/>
          <w:sz w:val="22"/>
          <w:szCs w:val="22"/>
        </w:rPr>
      </w:pPr>
      <w:r w:rsidRPr="00520E07">
        <w:rPr>
          <w:rFonts w:ascii="Calibri" w:hAnsi="Calibri" w:cs="Calibri"/>
          <w:sz w:val="22"/>
          <w:szCs w:val="22"/>
        </w:rPr>
        <w:t>název provozního úseku</w:t>
      </w:r>
      <w:r w:rsidR="00AE1CC8">
        <w:rPr>
          <w:rFonts w:ascii="Calibri" w:hAnsi="Calibri" w:cs="Calibri"/>
          <w:sz w:val="22"/>
          <w:szCs w:val="22"/>
        </w:rPr>
        <w:t>, kde je vada úklidových služeb zjištěna</w:t>
      </w:r>
    </w:p>
    <w:p w:rsidR="00F14EA5" w:rsidRPr="00520E07" w:rsidRDefault="00F14EA5" w:rsidP="00341C46">
      <w:pPr>
        <w:numPr>
          <w:ilvl w:val="0"/>
          <w:numId w:val="25"/>
        </w:numPr>
        <w:suppressAutoHyphens/>
        <w:spacing w:before="0"/>
        <w:jc w:val="both"/>
        <w:rPr>
          <w:rFonts w:ascii="Calibri" w:hAnsi="Calibri" w:cs="Calibri"/>
          <w:b/>
          <w:sz w:val="22"/>
          <w:szCs w:val="22"/>
        </w:rPr>
      </w:pPr>
      <w:r w:rsidRPr="00520E07">
        <w:rPr>
          <w:rFonts w:ascii="Calibri" w:hAnsi="Calibri" w:cs="Calibri"/>
          <w:sz w:val="22"/>
          <w:szCs w:val="22"/>
        </w:rPr>
        <w:t>popis reklamace</w:t>
      </w:r>
    </w:p>
    <w:p w:rsidR="00F14EA5" w:rsidRPr="00520E07" w:rsidRDefault="00F14EA5" w:rsidP="00341C46">
      <w:pPr>
        <w:numPr>
          <w:ilvl w:val="0"/>
          <w:numId w:val="25"/>
        </w:numPr>
        <w:suppressAutoHyphens/>
        <w:spacing w:before="0"/>
        <w:jc w:val="both"/>
        <w:rPr>
          <w:rFonts w:ascii="Calibri" w:hAnsi="Calibri" w:cs="Calibri"/>
          <w:b/>
          <w:sz w:val="22"/>
          <w:szCs w:val="22"/>
        </w:rPr>
      </w:pPr>
      <w:r w:rsidRPr="00520E07">
        <w:rPr>
          <w:rFonts w:ascii="Calibri" w:hAnsi="Calibri" w:cs="Calibri"/>
          <w:sz w:val="22"/>
          <w:szCs w:val="22"/>
        </w:rPr>
        <w:t>čas a termín zjištění</w:t>
      </w:r>
    </w:p>
    <w:p w:rsidR="00F14EA5" w:rsidRPr="00520E07" w:rsidRDefault="00EF5E07" w:rsidP="00341C46">
      <w:pPr>
        <w:numPr>
          <w:ilvl w:val="0"/>
          <w:numId w:val="25"/>
        </w:numPr>
        <w:suppressAutoHyphens/>
        <w:spacing w:before="0"/>
        <w:jc w:val="both"/>
        <w:rPr>
          <w:rFonts w:ascii="Calibri" w:hAnsi="Calibri" w:cs="Calibri"/>
          <w:b/>
          <w:sz w:val="22"/>
          <w:szCs w:val="22"/>
        </w:rPr>
      </w:pPr>
      <w:r>
        <w:rPr>
          <w:rFonts w:ascii="Calibri" w:hAnsi="Calibri" w:cs="Calibri"/>
          <w:sz w:val="22"/>
          <w:szCs w:val="22"/>
        </w:rPr>
        <w:t>p</w:t>
      </w:r>
      <w:r w:rsidR="006762F5">
        <w:rPr>
          <w:rFonts w:ascii="Calibri" w:hAnsi="Calibri" w:cs="Calibri"/>
          <w:sz w:val="22"/>
          <w:szCs w:val="22"/>
        </w:rPr>
        <w:t xml:space="preserve">řípadně i </w:t>
      </w:r>
      <w:r w:rsidR="00F14EA5" w:rsidRPr="00520E07">
        <w:rPr>
          <w:rFonts w:ascii="Calibri" w:hAnsi="Calibri" w:cs="Calibri"/>
          <w:sz w:val="22"/>
          <w:szCs w:val="22"/>
        </w:rPr>
        <w:t xml:space="preserve">termín </w:t>
      </w:r>
      <w:r w:rsidR="006762F5">
        <w:rPr>
          <w:rFonts w:ascii="Calibri" w:hAnsi="Calibri" w:cs="Calibri"/>
          <w:sz w:val="22"/>
          <w:szCs w:val="22"/>
        </w:rPr>
        <w:t xml:space="preserve">pro </w:t>
      </w:r>
      <w:r w:rsidR="00F14EA5" w:rsidRPr="00520E07">
        <w:rPr>
          <w:rFonts w:ascii="Calibri" w:hAnsi="Calibri" w:cs="Calibri"/>
          <w:sz w:val="22"/>
          <w:szCs w:val="22"/>
        </w:rPr>
        <w:t xml:space="preserve">odstranění </w:t>
      </w:r>
      <w:r w:rsidR="006762F5">
        <w:rPr>
          <w:rFonts w:ascii="Calibri" w:hAnsi="Calibri" w:cs="Calibri"/>
          <w:sz w:val="22"/>
          <w:szCs w:val="22"/>
        </w:rPr>
        <w:t xml:space="preserve">reklamované </w:t>
      </w:r>
      <w:r w:rsidR="00F14EA5" w:rsidRPr="00520E07">
        <w:rPr>
          <w:rFonts w:ascii="Calibri" w:hAnsi="Calibri" w:cs="Calibri"/>
          <w:sz w:val="22"/>
          <w:szCs w:val="22"/>
        </w:rPr>
        <w:t>vady.</w:t>
      </w:r>
    </w:p>
    <w:p w:rsidR="00F14EA5" w:rsidRDefault="00BB762C" w:rsidP="00BB762C">
      <w:pPr>
        <w:pStyle w:val="Zkladntext"/>
        <w:widowControl w:val="0"/>
        <w:ind w:firstLine="170"/>
        <w:jc w:val="both"/>
        <w:rPr>
          <w:rFonts w:ascii="Calibri" w:hAnsi="Calibri" w:cs="Calibri"/>
          <w:b w:val="0"/>
          <w:sz w:val="22"/>
          <w:szCs w:val="22"/>
          <w:u w:val="none"/>
        </w:rPr>
      </w:pPr>
      <w:r>
        <w:rPr>
          <w:rFonts w:ascii="Calibri" w:hAnsi="Calibri" w:cs="Calibri"/>
          <w:b w:val="0"/>
          <w:sz w:val="22"/>
          <w:szCs w:val="22"/>
          <w:u w:val="none"/>
        </w:rPr>
        <w:t>Objednatel reklamovanou vadu díla, pokud to bude možné, zdokumentuje fotograficky.</w:t>
      </w:r>
    </w:p>
    <w:p w:rsidR="00AE5821" w:rsidRDefault="00AE5821" w:rsidP="00AE5821">
      <w:pPr>
        <w:pStyle w:val="Zkladntext"/>
        <w:widowControl w:val="0"/>
        <w:spacing w:before="0"/>
        <w:ind w:left="720" w:firstLine="0"/>
        <w:jc w:val="both"/>
        <w:rPr>
          <w:rFonts w:ascii="Calibri" w:hAnsi="Calibri" w:cs="Calibri"/>
          <w:b w:val="0"/>
          <w:sz w:val="22"/>
          <w:szCs w:val="22"/>
          <w:u w:val="none"/>
        </w:rPr>
      </w:pPr>
    </w:p>
    <w:p w:rsidR="00AE5821" w:rsidRPr="00BF30A2" w:rsidRDefault="00AE5821" w:rsidP="00AE5821">
      <w:pPr>
        <w:pStyle w:val="Zkladntext"/>
        <w:widowControl w:val="0"/>
        <w:spacing w:before="0"/>
        <w:ind w:left="720" w:firstLine="0"/>
        <w:jc w:val="both"/>
        <w:rPr>
          <w:rFonts w:ascii="Calibri" w:hAnsi="Calibri" w:cs="Calibri"/>
          <w:b w:val="0"/>
          <w:sz w:val="22"/>
          <w:szCs w:val="22"/>
          <w:u w:val="none"/>
        </w:rPr>
      </w:pPr>
      <w:r>
        <w:rPr>
          <w:rFonts w:ascii="Calibri" w:hAnsi="Calibri" w:cs="Calibri"/>
          <w:b w:val="0"/>
          <w:sz w:val="22"/>
          <w:szCs w:val="22"/>
          <w:u w:val="none"/>
        </w:rPr>
        <w:t>Zhotovitel</w:t>
      </w:r>
      <w:r w:rsidRPr="00520E07">
        <w:rPr>
          <w:rFonts w:ascii="Calibri" w:hAnsi="Calibri" w:cs="Calibri"/>
          <w:b w:val="0"/>
          <w:sz w:val="22"/>
          <w:szCs w:val="22"/>
          <w:u w:val="none"/>
        </w:rPr>
        <w:t xml:space="preserve"> je povinen zajistit neprodleně nápravu odstraněním</w:t>
      </w:r>
      <w:r>
        <w:rPr>
          <w:rFonts w:ascii="Calibri" w:hAnsi="Calibri" w:cs="Calibri"/>
          <w:b w:val="0"/>
          <w:sz w:val="22"/>
          <w:szCs w:val="22"/>
          <w:u w:val="none"/>
        </w:rPr>
        <w:t xml:space="preserve"> reklamované</w:t>
      </w:r>
      <w:r w:rsidRPr="00520E07">
        <w:rPr>
          <w:rFonts w:ascii="Calibri" w:hAnsi="Calibri" w:cs="Calibri"/>
          <w:b w:val="0"/>
          <w:sz w:val="22"/>
          <w:szCs w:val="22"/>
          <w:u w:val="none"/>
        </w:rPr>
        <w:t xml:space="preserve"> vady</w:t>
      </w:r>
      <w:r w:rsidR="000F0826">
        <w:rPr>
          <w:rFonts w:ascii="Calibri" w:hAnsi="Calibri" w:cs="Calibri"/>
          <w:b w:val="0"/>
          <w:sz w:val="22"/>
          <w:szCs w:val="22"/>
          <w:u w:val="none"/>
        </w:rPr>
        <w:t xml:space="preserve"> v zásahové času upraveném v příloze č. 4 smlouvy</w:t>
      </w:r>
      <w:r>
        <w:rPr>
          <w:rFonts w:ascii="Calibri" w:hAnsi="Calibri" w:cs="Calibri"/>
          <w:b w:val="0"/>
          <w:sz w:val="22"/>
          <w:szCs w:val="22"/>
          <w:u w:val="none"/>
        </w:rPr>
        <w:t>,</w:t>
      </w:r>
      <w:r w:rsidRPr="00520E07">
        <w:rPr>
          <w:rFonts w:ascii="Calibri" w:hAnsi="Calibri" w:cs="Calibri"/>
          <w:b w:val="0"/>
          <w:sz w:val="22"/>
          <w:szCs w:val="22"/>
          <w:u w:val="none"/>
        </w:rPr>
        <w:t xml:space="preserve"> a pokud to již není možné, poskytnout slevu z</w:t>
      </w:r>
      <w:r>
        <w:rPr>
          <w:rFonts w:ascii="Calibri" w:hAnsi="Calibri" w:cs="Calibri"/>
          <w:b w:val="0"/>
          <w:sz w:val="22"/>
          <w:szCs w:val="22"/>
          <w:u w:val="none"/>
        </w:rPr>
        <w:t> </w:t>
      </w:r>
      <w:r w:rsidRPr="00520E07">
        <w:rPr>
          <w:rFonts w:ascii="Calibri" w:hAnsi="Calibri" w:cs="Calibri"/>
          <w:b w:val="0"/>
          <w:sz w:val="22"/>
          <w:szCs w:val="22"/>
          <w:u w:val="none"/>
        </w:rPr>
        <w:t>ceny</w:t>
      </w:r>
      <w:r>
        <w:rPr>
          <w:rFonts w:ascii="Calibri" w:hAnsi="Calibri" w:cs="Calibri"/>
          <w:b w:val="0"/>
          <w:sz w:val="22"/>
          <w:szCs w:val="22"/>
          <w:u w:val="none"/>
        </w:rPr>
        <w:t xml:space="preserve"> ve výši </w:t>
      </w:r>
      <w:r w:rsidR="006762F5">
        <w:rPr>
          <w:rFonts w:ascii="Calibri" w:hAnsi="Calibri" w:cs="Calibri"/>
          <w:b w:val="0"/>
          <w:sz w:val="22"/>
          <w:szCs w:val="22"/>
          <w:u w:val="none"/>
        </w:rPr>
        <w:t>x</w:t>
      </w:r>
      <w:r w:rsidR="00FC393C">
        <w:rPr>
          <w:rFonts w:ascii="Calibri" w:hAnsi="Calibri" w:cs="Calibri"/>
          <w:b w:val="0"/>
          <w:sz w:val="22"/>
          <w:szCs w:val="22"/>
          <w:u w:val="none"/>
        </w:rPr>
        <w:t xml:space="preserve"> 10</w:t>
      </w:r>
      <w:r w:rsidR="006762F5">
        <w:rPr>
          <w:rFonts w:ascii="Calibri" w:hAnsi="Calibri" w:cs="Calibri"/>
          <w:b w:val="0"/>
          <w:sz w:val="22"/>
          <w:szCs w:val="22"/>
          <w:u w:val="none"/>
        </w:rPr>
        <w:t xml:space="preserve"> </w:t>
      </w:r>
      <w:r>
        <w:rPr>
          <w:rFonts w:ascii="Calibri" w:hAnsi="Calibri" w:cs="Calibri"/>
          <w:b w:val="0"/>
          <w:sz w:val="22"/>
          <w:szCs w:val="22"/>
          <w:u w:val="none"/>
        </w:rPr>
        <w:t>% z měsíční ceny prostory, u níž byla oprávněně vada úklidu</w:t>
      </w:r>
      <w:r w:rsidRPr="00AE5821">
        <w:rPr>
          <w:rFonts w:ascii="Calibri" w:hAnsi="Calibri" w:cs="Calibri"/>
          <w:b w:val="0"/>
          <w:sz w:val="22"/>
          <w:szCs w:val="22"/>
          <w:u w:val="none"/>
        </w:rPr>
        <w:t xml:space="preserve"> </w:t>
      </w:r>
      <w:r>
        <w:rPr>
          <w:rFonts w:ascii="Calibri" w:hAnsi="Calibri" w:cs="Calibri"/>
          <w:b w:val="0"/>
          <w:sz w:val="22"/>
          <w:szCs w:val="22"/>
          <w:u w:val="none"/>
        </w:rPr>
        <w:t>reklamována</w:t>
      </w:r>
      <w:r w:rsidRPr="00520E07">
        <w:rPr>
          <w:rFonts w:ascii="Calibri" w:hAnsi="Calibri" w:cs="Calibri"/>
          <w:b w:val="0"/>
          <w:sz w:val="22"/>
          <w:szCs w:val="22"/>
          <w:u w:val="none"/>
        </w:rPr>
        <w:t>.</w:t>
      </w:r>
    </w:p>
    <w:p w:rsidR="00BB762C" w:rsidRPr="00520E07" w:rsidRDefault="00BB762C" w:rsidP="00AE5821">
      <w:pPr>
        <w:pStyle w:val="Zkladntext"/>
        <w:widowControl w:val="0"/>
        <w:ind w:left="0" w:firstLine="0"/>
        <w:jc w:val="both"/>
        <w:rPr>
          <w:rFonts w:ascii="Calibri" w:hAnsi="Calibri" w:cs="Calibri"/>
          <w:b w:val="0"/>
          <w:sz w:val="22"/>
          <w:szCs w:val="22"/>
          <w:u w:val="none"/>
        </w:rPr>
      </w:pPr>
    </w:p>
    <w:p w:rsidR="00F14EA5" w:rsidRPr="0041653B" w:rsidRDefault="00F14EA5" w:rsidP="00FD7D5B">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V případě, že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odstraní vadu po stanovené</w:t>
      </w:r>
      <w:r w:rsidR="00AE1CC8">
        <w:rPr>
          <w:rFonts w:ascii="Calibri" w:hAnsi="Calibri" w:cs="Calibri"/>
          <w:b w:val="0"/>
          <w:sz w:val="22"/>
          <w:szCs w:val="22"/>
          <w:u w:val="none"/>
        </w:rPr>
        <w:t>m</w:t>
      </w:r>
      <w:r w:rsidR="00EF4839">
        <w:rPr>
          <w:rFonts w:ascii="Calibri" w:hAnsi="Calibri" w:cs="Calibri"/>
          <w:b w:val="0"/>
          <w:sz w:val="22"/>
          <w:szCs w:val="22"/>
          <w:u w:val="none"/>
        </w:rPr>
        <w:t xml:space="preserve"> </w:t>
      </w:r>
      <w:r w:rsidR="00AE1CC8">
        <w:rPr>
          <w:rFonts w:ascii="Calibri" w:hAnsi="Calibri" w:cs="Calibri"/>
          <w:b w:val="0"/>
          <w:sz w:val="22"/>
          <w:szCs w:val="22"/>
          <w:u w:val="none"/>
        </w:rPr>
        <w:t>zásahovém čase</w:t>
      </w:r>
      <w:r w:rsidRPr="00520E07">
        <w:rPr>
          <w:rFonts w:ascii="Calibri" w:hAnsi="Calibri" w:cs="Calibri"/>
          <w:b w:val="0"/>
          <w:sz w:val="22"/>
          <w:szCs w:val="22"/>
          <w:u w:val="none"/>
        </w:rPr>
        <w:t>, nebo neodstraní vadu</w:t>
      </w:r>
      <w:r w:rsidR="0088215D">
        <w:rPr>
          <w:rFonts w:ascii="Calibri" w:hAnsi="Calibri" w:cs="Calibri"/>
          <w:b w:val="0"/>
          <w:sz w:val="22"/>
          <w:szCs w:val="22"/>
          <w:u w:val="none"/>
        </w:rPr>
        <w:t xml:space="preserve"> vůbec</w:t>
      </w:r>
      <w:r w:rsidRPr="00520E07">
        <w:rPr>
          <w:rFonts w:ascii="Calibri" w:hAnsi="Calibri" w:cs="Calibri"/>
          <w:b w:val="0"/>
          <w:sz w:val="22"/>
          <w:szCs w:val="22"/>
          <w:u w:val="none"/>
        </w:rPr>
        <w:t>, anebo nedodrží čas určený pro případ potřeby</w:t>
      </w:r>
      <w:r w:rsidR="00AE1CC8">
        <w:rPr>
          <w:rFonts w:ascii="Calibri" w:hAnsi="Calibri" w:cs="Calibri"/>
          <w:b w:val="0"/>
          <w:sz w:val="22"/>
          <w:szCs w:val="22"/>
          <w:u w:val="none"/>
        </w:rPr>
        <w:t xml:space="preserve"> </w:t>
      </w:r>
      <w:r w:rsidR="00AE1CC8" w:rsidRPr="00520E07">
        <w:rPr>
          <w:rFonts w:ascii="Calibri" w:hAnsi="Calibri" w:cs="Calibri"/>
          <w:b w:val="0"/>
          <w:sz w:val="22"/>
          <w:szCs w:val="22"/>
          <w:u w:val="none"/>
        </w:rPr>
        <w:t>havarijní</w:t>
      </w:r>
      <w:r w:rsidR="00AE1CC8">
        <w:rPr>
          <w:rFonts w:ascii="Calibri" w:hAnsi="Calibri" w:cs="Calibri"/>
          <w:b w:val="0"/>
          <w:sz w:val="22"/>
          <w:szCs w:val="22"/>
          <w:u w:val="none"/>
        </w:rPr>
        <w:t>ch či jiných víceprací</w:t>
      </w:r>
      <w:r w:rsidR="00C95318">
        <w:rPr>
          <w:rFonts w:ascii="Calibri" w:hAnsi="Calibri" w:cs="Calibri"/>
          <w:b w:val="0"/>
          <w:sz w:val="22"/>
          <w:szCs w:val="22"/>
          <w:u w:val="none"/>
        </w:rPr>
        <w:t>,</w:t>
      </w:r>
      <w:r w:rsidRPr="00520E07">
        <w:rPr>
          <w:rFonts w:ascii="Calibri" w:hAnsi="Calibri" w:cs="Calibri"/>
          <w:b w:val="0"/>
          <w:sz w:val="22"/>
          <w:szCs w:val="22"/>
          <w:u w:val="none"/>
        </w:rPr>
        <w:t xml:space="preserve"> je objednatel oprávněn uplatnit u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e nárok na smluvní pokutu, </w:t>
      </w:r>
      <w:r w:rsidR="00AE1CC8">
        <w:rPr>
          <w:rFonts w:ascii="Calibri" w:hAnsi="Calibri" w:cs="Calibri"/>
          <w:b w:val="0"/>
          <w:sz w:val="22"/>
          <w:szCs w:val="22"/>
          <w:u w:val="none"/>
        </w:rPr>
        <w:t xml:space="preserve">a to </w:t>
      </w:r>
      <w:r w:rsidRPr="00520E07">
        <w:rPr>
          <w:rFonts w:ascii="Calibri" w:hAnsi="Calibri" w:cs="Calibri"/>
          <w:b w:val="0"/>
          <w:sz w:val="22"/>
          <w:szCs w:val="22"/>
          <w:u w:val="none"/>
        </w:rPr>
        <w:t xml:space="preserve">dle </w:t>
      </w:r>
      <w:r w:rsidR="009A7FAD">
        <w:rPr>
          <w:rFonts w:ascii="Calibri" w:hAnsi="Calibri" w:cs="Calibri"/>
          <w:b w:val="0"/>
          <w:sz w:val="22"/>
          <w:szCs w:val="22"/>
          <w:u w:val="none"/>
        </w:rPr>
        <w:t>bod</w:t>
      </w:r>
      <w:r w:rsidR="000F0826">
        <w:rPr>
          <w:rFonts w:ascii="Calibri" w:hAnsi="Calibri" w:cs="Calibri"/>
          <w:b w:val="0"/>
          <w:sz w:val="22"/>
          <w:szCs w:val="22"/>
          <w:u w:val="none"/>
        </w:rPr>
        <w:t>u</w:t>
      </w:r>
      <w:r w:rsidR="009A7FAD">
        <w:rPr>
          <w:rFonts w:ascii="Calibri" w:hAnsi="Calibri" w:cs="Calibri"/>
          <w:b w:val="0"/>
          <w:sz w:val="22"/>
          <w:szCs w:val="22"/>
          <w:u w:val="none"/>
        </w:rPr>
        <w:t xml:space="preserve"> 7.</w:t>
      </w:r>
      <w:r w:rsidR="00AE1CC8">
        <w:rPr>
          <w:rFonts w:ascii="Calibri" w:hAnsi="Calibri" w:cs="Calibri"/>
          <w:b w:val="0"/>
          <w:sz w:val="22"/>
          <w:szCs w:val="22"/>
          <w:u w:val="none"/>
        </w:rPr>
        <w:t xml:space="preserve"> </w:t>
      </w:r>
      <w:r w:rsidR="000F0826">
        <w:rPr>
          <w:rFonts w:ascii="Calibri" w:hAnsi="Calibri" w:cs="Calibri"/>
          <w:b w:val="0"/>
          <w:sz w:val="22"/>
          <w:szCs w:val="22"/>
          <w:u w:val="none"/>
        </w:rPr>
        <w:t>4</w:t>
      </w:r>
      <w:r w:rsidR="009A7FAD">
        <w:rPr>
          <w:rFonts w:ascii="Calibri" w:hAnsi="Calibri" w:cs="Calibri"/>
          <w:b w:val="0"/>
          <w:sz w:val="22"/>
          <w:szCs w:val="22"/>
          <w:u w:val="none"/>
        </w:rPr>
        <w:t>.</w:t>
      </w:r>
      <w:r w:rsidR="000F0826">
        <w:rPr>
          <w:rFonts w:ascii="Calibri" w:hAnsi="Calibri" w:cs="Calibri"/>
          <w:b w:val="0"/>
          <w:sz w:val="22"/>
          <w:szCs w:val="22"/>
          <w:u w:val="none"/>
        </w:rPr>
        <w:t xml:space="preserve"> tohoto článku s</w:t>
      </w:r>
      <w:r w:rsidR="009D4C2A">
        <w:rPr>
          <w:rFonts w:ascii="Calibri" w:hAnsi="Calibri" w:cs="Calibri"/>
          <w:b w:val="0"/>
          <w:sz w:val="22"/>
          <w:szCs w:val="22"/>
          <w:u w:val="none"/>
        </w:rPr>
        <w:t>mlouvy</w:t>
      </w:r>
      <w:r w:rsidR="00AE1CC8">
        <w:rPr>
          <w:rFonts w:ascii="Calibri" w:hAnsi="Calibri" w:cs="Calibri"/>
          <w:b w:val="0"/>
          <w:sz w:val="22"/>
          <w:szCs w:val="22"/>
          <w:u w:val="none"/>
        </w:rPr>
        <w:t>,</w:t>
      </w:r>
      <w:r w:rsidR="009A7FAD">
        <w:rPr>
          <w:rFonts w:ascii="Calibri" w:hAnsi="Calibri" w:cs="Calibri"/>
          <w:b w:val="0"/>
          <w:sz w:val="22"/>
          <w:szCs w:val="22"/>
          <w:u w:val="none"/>
        </w:rPr>
        <w:t xml:space="preserve"> </w:t>
      </w:r>
      <w:r w:rsidRPr="00520E07">
        <w:rPr>
          <w:rFonts w:ascii="Calibri" w:hAnsi="Calibri" w:cs="Calibri"/>
          <w:b w:val="0"/>
          <w:bCs/>
          <w:snapToGrid w:val="0"/>
          <w:sz w:val="22"/>
          <w:u w:val="none"/>
        </w:rPr>
        <w:t xml:space="preserve">a </w:t>
      </w:r>
      <w:r w:rsidR="008E5C07">
        <w:rPr>
          <w:rFonts w:ascii="Calibri" w:hAnsi="Calibri" w:cs="Calibri"/>
          <w:b w:val="0"/>
          <w:bCs/>
          <w:snapToGrid w:val="0"/>
          <w:sz w:val="22"/>
          <w:u w:val="none"/>
        </w:rPr>
        <w:t>zhotovitel</w:t>
      </w:r>
      <w:r w:rsidRPr="00520E07">
        <w:rPr>
          <w:rFonts w:ascii="Calibri" w:hAnsi="Calibri" w:cs="Calibri"/>
          <w:b w:val="0"/>
          <w:bCs/>
          <w:snapToGrid w:val="0"/>
          <w:sz w:val="22"/>
          <w:u w:val="none"/>
        </w:rPr>
        <w:t xml:space="preserve"> se zavazuje o tuto </w:t>
      </w:r>
      <w:r w:rsidR="00AE1CC8">
        <w:rPr>
          <w:rFonts w:ascii="Calibri" w:hAnsi="Calibri" w:cs="Calibri"/>
          <w:b w:val="0"/>
          <w:bCs/>
          <w:snapToGrid w:val="0"/>
          <w:sz w:val="22"/>
          <w:u w:val="none"/>
        </w:rPr>
        <w:t>uplatněnou</w:t>
      </w:r>
      <w:r w:rsidRPr="00520E07">
        <w:rPr>
          <w:rFonts w:ascii="Calibri" w:hAnsi="Calibri" w:cs="Calibri"/>
          <w:b w:val="0"/>
          <w:bCs/>
          <w:snapToGrid w:val="0"/>
          <w:sz w:val="22"/>
          <w:u w:val="none"/>
        </w:rPr>
        <w:t xml:space="preserve"> smluvní pokutu snížit cenu za skutečně provedené </w:t>
      </w:r>
      <w:r w:rsidR="00BB762C">
        <w:rPr>
          <w:rFonts w:ascii="Calibri" w:hAnsi="Calibri" w:cs="Calibri"/>
          <w:b w:val="0"/>
          <w:bCs/>
          <w:snapToGrid w:val="0"/>
          <w:sz w:val="22"/>
          <w:u w:val="none"/>
        </w:rPr>
        <w:t xml:space="preserve">úklidové </w:t>
      </w:r>
      <w:r w:rsidRPr="00520E07">
        <w:rPr>
          <w:rFonts w:ascii="Calibri" w:hAnsi="Calibri" w:cs="Calibri"/>
          <w:b w:val="0"/>
          <w:bCs/>
          <w:snapToGrid w:val="0"/>
          <w:sz w:val="22"/>
          <w:u w:val="none"/>
        </w:rPr>
        <w:t xml:space="preserve">služby účtované </w:t>
      </w:r>
      <w:r w:rsidR="00BB762C">
        <w:rPr>
          <w:rFonts w:ascii="Calibri" w:hAnsi="Calibri" w:cs="Calibri"/>
          <w:b w:val="0"/>
          <w:bCs/>
          <w:snapToGrid w:val="0"/>
          <w:sz w:val="22"/>
          <w:u w:val="none"/>
        </w:rPr>
        <w:t xml:space="preserve">za měsíc, v němž </w:t>
      </w:r>
      <w:r w:rsidR="00AE1CC8">
        <w:rPr>
          <w:rFonts w:ascii="Calibri" w:hAnsi="Calibri" w:cs="Calibri"/>
          <w:b w:val="0"/>
          <w:bCs/>
          <w:snapToGrid w:val="0"/>
          <w:sz w:val="22"/>
          <w:u w:val="none"/>
        </w:rPr>
        <w:t>byl</w:t>
      </w:r>
      <w:r w:rsidR="00BB762C">
        <w:rPr>
          <w:rFonts w:ascii="Calibri" w:hAnsi="Calibri" w:cs="Calibri"/>
          <w:b w:val="0"/>
          <w:bCs/>
          <w:snapToGrid w:val="0"/>
          <w:sz w:val="22"/>
          <w:u w:val="none"/>
        </w:rPr>
        <w:t xml:space="preserve"> </w:t>
      </w:r>
      <w:r w:rsidR="00AE1CC8">
        <w:rPr>
          <w:rFonts w:ascii="Calibri" w:hAnsi="Calibri" w:cs="Calibri"/>
          <w:b w:val="0"/>
          <w:bCs/>
          <w:snapToGrid w:val="0"/>
          <w:sz w:val="22"/>
          <w:u w:val="none"/>
        </w:rPr>
        <w:t>nárok na smluvní pokutu uplatněn</w:t>
      </w:r>
      <w:r w:rsidR="00BB762C">
        <w:rPr>
          <w:rFonts w:ascii="Calibri" w:hAnsi="Calibri" w:cs="Calibri"/>
          <w:b w:val="0"/>
          <w:bCs/>
          <w:snapToGrid w:val="0"/>
          <w:sz w:val="22"/>
          <w:u w:val="none"/>
        </w:rPr>
        <w:t xml:space="preserve">, </w:t>
      </w:r>
      <w:r w:rsidR="00EF4839">
        <w:rPr>
          <w:rFonts w:ascii="Calibri" w:hAnsi="Calibri" w:cs="Calibri"/>
          <w:b w:val="0"/>
          <w:bCs/>
          <w:snapToGrid w:val="0"/>
          <w:sz w:val="22"/>
          <w:u w:val="none"/>
        </w:rPr>
        <w:t>případně</w:t>
      </w:r>
      <w:r w:rsidR="00BB762C">
        <w:rPr>
          <w:rFonts w:ascii="Calibri" w:hAnsi="Calibri" w:cs="Calibri"/>
          <w:b w:val="0"/>
          <w:bCs/>
          <w:snapToGrid w:val="0"/>
          <w:sz w:val="22"/>
          <w:u w:val="none"/>
        </w:rPr>
        <w:t xml:space="preserve"> nebude-li to</w:t>
      </w:r>
      <w:r w:rsidR="00AE1CC8">
        <w:rPr>
          <w:rFonts w:ascii="Calibri" w:hAnsi="Calibri" w:cs="Calibri"/>
          <w:b w:val="0"/>
          <w:bCs/>
          <w:snapToGrid w:val="0"/>
          <w:sz w:val="22"/>
          <w:u w:val="none"/>
        </w:rPr>
        <w:t xml:space="preserve"> </w:t>
      </w:r>
      <w:r w:rsidR="00BB762C">
        <w:rPr>
          <w:rFonts w:ascii="Calibri" w:hAnsi="Calibri" w:cs="Calibri"/>
          <w:b w:val="0"/>
          <w:bCs/>
          <w:snapToGrid w:val="0"/>
          <w:sz w:val="22"/>
          <w:u w:val="none"/>
        </w:rPr>
        <w:t>časově možné</w:t>
      </w:r>
      <w:r w:rsidR="00AE1CC8">
        <w:rPr>
          <w:rFonts w:ascii="Calibri" w:hAnsi="Calibri" w:cs="Calibri"/>
          <w:b w:val="0"/>
          <w:bCs/>
          <w:snapToGrid w:val="0"/>
          <w:sz w:val="22"/>
          <w:u w:val="none"/>
        </w:rPr>
        <w:t xml:space="preserve">, </w:t>
      </w:r>
      <w:r w:rsidR="00BB762C">
        <w:rPr>
          <w:rFonts w:ascii="Calibri" w:hAnsi="Calibri" w:cs="Calibri"/>
          <w:b w:val="0"/>
          <w:bCs/>
          <w:snapToGrid w:val="0"/>
          <w:sz w:val="22"/>
          <w:u w:val="none"/>
        </w:rPr>
        <w:t>za následující měsíc</w:t>
      </w:r>
      <w:r w:rsidRPr="00520E07">
        <w:rPr>
          <w:rFonts w:ascii="Calibri" w:hAnsi="Calibri" w:cs="Calibri"/>
          <w:b w:val="0"/>
          <w:bCs/>
          <w:snapToGrid w:val="0"/>
          <w:sz w:val="22"/>
          <w:u w:val="none"/>
        </w:rPr>
        <w:t>.</w:t>
      </w:r>
      <w:r w:rsidR="00AE1CC8">
        <w:rPr>
          <w:rFonts w:ascii="Calibri" w:hAnsi="Calibri" w:cs="Calibri"/>
          <w:b w:val="0"/>
          <w:bCs/>
          <w:snapToGrid w:val="0"/>
          <w:sz w:val="22"/>
          <w:u w:val="none"/>
        </w:rPr>
        <w:t xml:space="preserve"> Pokud tak neučiní, má objednat</w:t>
      </w:r>
      <w:r w:rsidR="006762F5">
        <w:rPr>
          <w:rFonts w:ascii="Calibri" w:hAnsi="Calibri" w:cs="Calibri"/>
          <w:b w:val="0"/>
          <w:bCs/>
          <w:snapToGrid w:val="0"/>
          <w:sz w:val="22"/>
          <w:u w:val="none"/>
        </w:rPr>
        <w:t>el</w:t>
      </w:r>
      <w:r w:rsidR="00AE1CC8">
        <w:rPr>
          <w:rFonts w:ascii="Calibri" w:hAnsi="Calibri" w:cs="Calibri"/>
          <w:b w:val="0"/>
          <w:bCs/>
          <w:snapToGrid w:val="0"/>
          <w:sz w:val="22"/>
          <w:u w:val="none"/>
        </w:rPr>
        <w:t xml:space="preserve"> právo tuto svou pohledávku jednostranně započí</w:t>
      </w:r>
      <w:r w:rsidR="0041653B">
        <w:rPr>
          <w:rFonts w:ascii="Calibri" w:hAnsi="Calibri" w:cs="Calibri"/>
          <w:b w:val="0"/>
          <w:bCs/>
          <w:snapToGrid w:val="0"/>
          <w:sz w:val="22"/>
          <w:u w:val="none"/>
        </w:rPr>
        <w:t>s</w:t>
      </w:r>
      <w:r w:rsidR="00AE1CC8">
        <w:rPr>
          <w:rFonts w:ascii="Calibri" w:hAnsi="Calibri" w:cs="Calibri"/>
          <w:b w:val="0"/>
          <w:bCs/>
          <w:snapToGrid w:val="0"/>
          <w:sz w:val="22"/>
          <w:u w:val="none"/>
        </w:rPr>
        <w:t>t.</w:t>
      </w:r>
    </w:p>
    <w:p w:rsidR="00F14EA5" w:rsidRPr="00520E07" w:rsidRDefault="00F14EA5" w:rsidP="003E273B">
      <w:pPr>
        <w:pStyle w:val="Zkladntext"/>
        <w:widowControl w:val="0"/>
        <w:ind w:left="0" w:firstLine="0"/>
        <w:jc w:val="both"/>
        <w:rPr>
          <w:rFonts w:ascii="Calibri" w:hAnsi="Calibri" w:cs="Calibri"/>
          <w:b w:val="0"/>
          <w:sz w:val="22"/>
          <w:szCs w:val="22"/>
          <w:u w:val="none"/>
        </w:rPr>
      </w:pPr>
    </w:p>
    <w:p w:rsidR="00F14EA5" w:rsidRPr="00520E07" w:rsidRDefault="00F14EA5" w:rsidP="00FD7D5B">
      <w:pPr>
        <w:pStyle w:val="Zkladntext"/>
        <w:widowControl w:val="0"/>
        <w:numPr>
          <w:ilvl w:val="1"/>
          <w:numId w:val="9"/>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V případě vzniku události, kterou nemůže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ovlivnit, tj. situace způsobené vyšší mocí, není objednatel oprávněn požadovat slevu ze sjednané ceny.</w:t>
      </w:r>
    </w:p>
    <w:p w:rsidR="00441F96" w:rsidRDefault="00441F96" w:rsidP="003E273B">
      <w:pPr>
        <w:ind w:left="0" w:firstLine="0"/>
        <w:rPr>
          <w:b/>
        </w:rPr>
      </w:pPr>
    </w:p>
    <w:p w:rsidR="00441F96" w:rsidRPr="003E273B" w:rsidRDefault="00441F96" w:rsidP="003E273B">
      <w:pPr>
        <w:pStyle w:val="Zkladntext"/>
        <w:widowControl w:val="0"/>
        <w:numPr>
          <w:ilvl w:val="1"/>
          <w:numId w:val="9"/>
        </w:numPr>
        <w:spacing w:before="0"/>
        <w:jc w:val="both"/>
        <w:rPr>
          <w:rFonts w:ascii="Calibri" w:hAnsi="Calibri" w:cs="Calibri"/>
          <w:sz w:val="22"/>
          <w:szCs w:val="22"/>
        </w:rPr>
      </w:pPr>
      <w:r>
        <w:rPr>
          <w:rFonts w:ascii="Calibri" w:hAnsi="Calibri" w:cs="Calibri"/>
          <w:b w:val="0"/>
          <w:sz w:val="22"/>
          <w:szCs w:val="22"/>
          <w:u w:val="none"/>
        </w:rPr>
        <w:t xml:space="preserve">Objednatel je oprávněn </w:t>
      </w:r>
      <w:r w:rsidR="00AE1CC8">
        <w:rPr>
          <w:rFonts w:ascii="Calibri" w:hAnsi="Calibri" w:cs="Calibri"/>
          <w:b w:val="0"/>
          <w:sz w:val="22"/>
          <w:szCs w:val="22"/>
          <w:u w:val="none"/>
        </w:rPr>
        <w:t xml:space="preserve">požadovat </w:t>
      </w:r>
      <w:r>
        <w:rPr>
          <w:rFonts w:ascii="Calibri" w:hAnsi="Calibri" w:cs="Calibri"/>
          <w:b w:val="0"/>
          <w:sz w:val="22"/>
          <w:szCs w:val="22"/>
          <w:u w:val="none"/>
        </w:rPr>
        <w:t>smluvní pokutu v těchto případech</w:t>
      </w:r>
      <w:r w:rsidR="002C1CB8">
        <w:rPr>
          <w:rFonts w:ascii="Calibri" w:hAnsi="Calibri" w:cs="Calibri"/>
          <w:b w:val="0"/>
          <w:sz w:val="22"/>
          <w:szCs w:val="22"/>
          <w:u w:val="none"/>
        </w:rPr>
        <w:t xml:space="preserve"> a výš</w:t>
      </w:r>
      <w:r w:rsidR="006762F5">
        <w:rPr>
          <w:rFonts w:ascii="Calibri" w:hAnsi="Calibri" w:cs="Calibri"/>
          <w:b w:val="0"/>
          <w:sz w:val="22"/>
          <w:szCs w:val="22"/>
          <w:u w:val="none"/>
        </w:rPr>
        <w:t>ích</w:t>
      </w:r>
      <w:r>
        <w:rPr>
          <w:rFonts w:ascii="Calibri" w:hAnsi="Calibri" w:cs="Calibri"/>
          <w:b w:val="0"/>
          <w:sz w:val="22"/>
          <w:szCs w:val="22"/>
          <w:u w:val="none"/>
        </w:rPr>
        <w:t>:</w:t>
      </w:r>
    </w:p>
    <w:p w:rsidR="00441F96" w:rsidRPr="00441F96" w:rsidRDefault="00441F96" w:rsidP="00341C46">
      <w:pPr>
        <w:numPr>
          <w:ilvl w:val="0"/>
          <w:numId w:val="26"/>
        </w:numPr>
        <w:suppressAutoHyphens/>
        <w:spacing w:before="0"/>
        <w:jc w:val="both"/>
        <w:rPr>
          <w:rFonts w:ascii="Calibri" w:hAnsi="Calibri" w:cs="Calibri"/>
          <w:sz w:val="22"/>
          <w:szCs w:val="22"/>
        </w:rPr>
      </w:pPr>
      <w:r w:rsidRPr="00441F96">
        <w:rPr>
          <w:rFonts w:ascii="Calibri" w:hAnsi="Calibri" w:cs="Calibri"/>
          <w:sz w:val="22"/>
          <w:szCs w:val="22"/>
        </w:rPr>
        <w:t>Odstranění reklamovaných vad po stanoveném termínu a čase … 1.000 Kč/případ</w:t>
      </w:r>
      <w:r w:rsidR="006762F5">
        <w:rPr>
          <w:rFonts w:ascii="Calibri" w:hAnsi="Calibri" w:cs="Calibri"/>
          <w:sz w:val="22"/>
          <w:szCs w:val="22"/>
        </w:rPr>
        <w:t>.</w:t>
      </w:r>
    </w:p>
    <w:p w:rsidR="00441F96" w:rsidRPr="00441F96" w:rsidRDefault="00441F96" w:rsidP="00341C46">
      <w:pPr>
        <w:numPr>
          <w:ilvl w:val="0"/>
          <w:numId w:val="26"/>
        </w:numPr>
        <w:suppressAutoHyphens/>
        <w:spacing w:before="0"/>
        <w:jc w:val="both"/>
        <w:rPr>
          <w:rFonts w:ascii="Calibri" w:hAnsi="Calibri" w:cs="Calibri"/>
          <w:sz w:val="22"/>
          <w:szCs w:val="22"/>
        </w:rPr>
      </w:pPr>
      <w:r w:rsidRPr="00441F96">
        <w:rPr>
          <w:rFonts w:ascii="Calibri" w:hAnsi="Calibri" w:cs="Calibri"/>
          <w:sz w:val="22"/>
          <w:szCs w:val="22"/>
        </w:rPr>
        <w:t>Nedodržení zásahového času …. 1.000 Kč/případ</w:t>
      </w:r>
      <w:r w:rsidR="006762F5">
        <w:rPr>
          <w:rFonts w:ascii="Calibri" w:hAnsi="Calibri" w:cs="Calibri"/>
          <w:sz w:val="22"/>
          <w:szCs w:val="22"/>
        </w:rPr>
        <w:t>.</w:t>
      </w:r>
    </w:p>
    <w:p w:rsidR="00441F96" w:rsidRPr="00441F96" w:rsidRDefault="00441F96" w:rsidP="00341C46">
      <w:pPr>
        <w:numPr>
          <w:ilvl w:val="0"/>
          <w:numId w:val="26"/>
        </w:numPr>
        <w:suppressAutoHyphens/>
        <w:spacing w:before="0"/>
        <w:jc w:val="both"/>
        <w:rPr>
          <w:rFonts w:ascii="Calibri" w:hAnsi="Calibri" w:cs="Calibri"/>
          <w:sz w:val="22"/>
          <w:szCs w:val="22"/>
        </w:rPr>
      </w:pPr>
      <w:r w:rsidRPr="00441F96">
        <w:rPr>
          <w:rFonts w:ascii="Calibri" w:hAnsi="Calibri" w:cs="Calibri"/>
          <w:sz w:val="22"/>
          <w:szCs w:val="22"/>
        </w:rPr>
        <w:t xml:space="preserve">Neodstranění reklamovaných vad </w:t>
      </w:r>
      <w:r w:rsidR="002C1CB8">
        <w:rPr>
          <w:rFonts w:ascii="Calibri" w:hAnsi="Calibri" w:cs="Calibri"/>
          <w:sz w:val="22"/>
          <w:szCs w:val="22"/>
        </w:rPr>
        <w:t xml:space="preserve">vůbec </w:t>
      </w:r>
      <w:r w:rsidRPr="00441F96">
        <w:rPr>
          <w:rFonts w:ascii="Calibri" w:hAnsi="Calibri" w:cs="Calibri"/>
          <w:sz w:val="22"/>
          <w:szCs w:val="22"/>
        </w:rPr>
        <w:t>… 5.000 Kč/případ</w:t>
      </w:r>
      <w:r w:rsidR="003E273B">
        <w:rPr>
          <w:rFonts w:ascii="Calibri" w:hAnsi="Calibri" w:cs="Calibri"/>
          <w:sz w:val="22"/>
          <w:szCs w:val="22"/>
        </w:rPr>
        <w:t>.</w:t>
      </w:r>
    </w:p>
    <w:p w:rsidR="00BE2A27" w:rsidRDefault="002C1CB8" w:rsidP="00441F96">
      <w:pPr>
        <w:pStyle w:val="Zkladntext"/>
        <w:widowControl w:val="0"/>
        <w:spacing w:before="0"/>
        <w:ind w:left="0" w:firstLine="0"/>
        <w:jc w:val="both"/>
        <w:rPr>
          <w:rFonts w:ascii="Calibri" w:hAnsi="Calibri" w:cs="Calibri"/>
          <w:b w:val="0"/>
          <w:sz w:val="22"/>
          <w:szCs w:val="22"/>
          <w:u w:val="none"/>
        </w:rPr>
      </w:pPr>
      <w:r>
        <w:rPr>
          <w:rFonts w:ascii="Calibri" w:hAnsi="Calibri" w:cs="Calibri"/>
          <w:b w:val="0"/>
          <w:sz w:val="22"/>
          <w:szCs w:val="22"/>
          <w:u w:val="none"/>
        </w:rPr>
        <w:t xml:space="preserve">              Smluvní pokuta nebrání náhradě škody, a to i nad výši sjednané smluvní pokuty</w:t>
      </w:r>
      <w:r w:rsidR="00BE2A27">
        <w:rPr>
          <w:rFonts w:ascii="Calibri" w:hAnsi="Calibri" w:cs="Calibri"/>
          <w:b w:val="0"/>
          <w:sz w:val="22"/>
          <w:szCs w:val="22"/>
          <w:u w:val="none"/>
        </w:rPr>
        <w:t xml:space="preserve"> (platí pro </w:t>
      </w:r>
    </w:p>
    <w:p w:rsidR="00441F96" w:rsidRPr="00520E07" w:rsidRDefault="00BE2A27" w:rsidP="00441F96">
      <w:pPr>
        <w:pStyle w:val="Zkladntext"/>
        <w:widowControl w:val="0"/>
        <w:spacing w:before="0"/>
        <w:ind w:left="0" w:firstLine="0"/>
        <w:jc w:val="both"/>
        <w:rPr>
          <w:rFonts w:ascii="Calibri" w:hAnsi="Calibri" w:cs="Calibri"/>
          <w:b w:val="0"/>
          <w:sz w:val="22"/>
          <w:szCs w:val="22"/>
          <w:u w:val="none"/>
        </w:rPr>
      </w:pPr>
      <w:r>
        <w:rPr>
          <w:rFonts w:ascii="Calibri" w:hAnsi="Calibri" w:cs="Calibri"/>
          <w:b w:val="0"/>
          <w:sz w:val="22"/>
          <w:szCs w:val="22"/>
          <w:u w:val="none"/>
        </w:rPr>
        <w:t xml:space="preserve">              všechny smluvní pokuty sjednané v této smlouvě)</w:t>
      </w:r>
      <w:r w:rsidR="002C1CB8">
        <w:rPr>
          <w:rFonts w:ascii="Calibri" w:hAnsi="Calibri" w:cs="Calibri"/>
          <w:b w:val="0"/>
          <w:sz w:val="22"/>
          <w:szCs w:val="22"/>
          <w:u w:val="none"/>
        </w:rPr>
        <w:t>.</w:t>
      </w:r>
    </w:p>
    <w:p w:rsidR="00F14EA5" w:rsidRPr="00520E07" w:rsidRDefault="00F14EA5" w:rsidP="00F14EA5">
      <w:pPr>
        <w:tabs>
          <w:tab w:val="center" w:pos="4253"/>
        </w:tabs>
        <w:spacing w:line="240" w:lineRule="atLeast"/>
        <w:jc w:val="center"/>
        <w:rPr>
          <w:rFonts w:ascii="Calibri" w:hAnsi="Calibri" w:cs="Calibri"/>
          <w:b/>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8.</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P</w:t>
      </w:r>
      <w:r w:rsidR="007A6665">
        <w:rPr>
          <w:rFonts w:ascii="Arial" w:hAnsi="Arial" w:cs="Arial"/>
          <w:b/>
          <w:sz w:val="22"/>
          <w:szCs w:val="22"/>
        </w:rPr>
        <w:t xml:space="preserve">LATNOST </w:t>
      </w:r>
      <w:r w:rsidR="001E41A6">
        <w:rPr>
          <w:rFonts w:ascii="Arial" w:hAnsi="Arial" w:cs="Arial"/>
          <w:b/>
          <w:sz w:val="22"/>
          <w:szCs w:val="22"/>
        </w:rPr>
        <w:t xml:space="preserve">A ÚČINNOST </w:t>
      </w:r>
      <w:r w:rsidR="007A6665">
        <w:rPr>
          <w:rFonts w:ascii="Arial" w:hAnsi="Arial" w:cs="Arial"/>
          <w:b/>
          <w:sz w:val="22"/>
          <w:szCs w:val="22"/>
        </w:rPr>
        <w:t>SMLOUVY</w:t>
      </w:r>
      <w:r w:rsidR="007C2489">
        <w:rPr>
          <w:rFonts w:ascii="Arial" w:hAnsi="Arial" w:cs="Arial"/>
          <w:b/>
          <w:sz w:val="22"/>
          <w:szCs w:val="22"/>
        </w:rPr>
        <w:t>.</w:t>
      </w:r>
    </w:p>
    <w:p w:rsidR="00F14EA5" w:rsidRDefault="00F14EA5" w:rsidP="00F14EA5">
      <w:pPr>
        <w:tabs>
          <w:tab w:val="left" w:pos="294"/>
          <w:tab w:val="center" w:pos="4253"/>
        </w:tabs>
        <w:spacing w:line="240" w:lineRule="atLeast"/>
        <w:jc w:val="both"/>
        <w:rPr>
          <w:rFonts w:ascii="Arial" w:hAnsi="Arial" w:cs="Arial"/>
          <w:sz w:val="22"/>
          <w:szCs w:val="22"/>
        </w:rPr>
      </w:pPr>
    </w:p>
    <w:p w:rsidR="00F14EA5" w:rsidRPr="00EF4839" w:rsidRDefault="00F14EA5" w:rsidP="00FD7D5B">
      <w:pPr>
        <w:pStyle w:val="Zkladntext"/>
        <w:widowControl w:val="0"/>
        <w:numPr>
          <w:ilvl w:val="1"/>
          <w:numId w:val="10"/>
        </w:numPr>
        <w:spacing w:before="0"/>
        <w:jc w:val="both"/>
        <w:rPr>
          <w:rFonts w:ascii="Calibri" w:hAnsi="Calibri" w:cs="Calibri"/>
          <w:bCs/>
          <w:sz w:val="22"/>
          <w:szCs w:val="22"/>
          <w:u w:val="none"/>
        </w:rPr>
      </w:pPr>
      <w:r w:rsidRPr="00EF4839">
        <w:rPr>
          <w:rFonts w:ascii="Calibri" w:hAnsi="Calibri" w:cs="Calibri"/>
          <w:b w:val="0"/>
          <w:sz w:val="22"/>
          <w:szCs w:val="22"/>
          <w:u w:val="none"/>
        </w:rPr>
        <w:t xml:space="preserve">Smlouva nabývá platnosti dnem </w:t>
      </w:r>
      <w:r w:rsidR="0005692B" w:rsidRPr="00EF4839">
        <w:rPr>
          <w:rFonts w:ascii="Calibri" w:hAnsi="Calibri" w:cs="Calibri"/>
          <w:b w:val="0"/>
          <w:sz w:val="22"/>
          <w:szCs w:val="22"/>
          <w:u w:val="none"/>
        </w:rPr>
        <w:t>vzniku</w:t>
      </w:r>
      <w:r w:rsidR="008C33F9">
        <w:rPr>
          <w:rFonts w:ascii="Calibri" w:hAnsi="Calibri" w:cs="Calibri"/>
          <w:b w:val="0"/>
          <w:sz w:val="22"/>
          <w:szCs w:val="22"/>
          <w:u w:val="none"/>
        </w:rPr>
        <w:t xml:space="preserve"> a účinnosti dnem uveřejnění v registru smluv</w:t>
      </w:r>
      <w:r w:rsidR="0005692B" w:rsidRPr="00EF4839">
        <w:rPr>
          <w:rFonts w:ascii="Calibri" w:hAnsi="Calibri" w:cs="Calibri"/>
          <w:b w:val="0"/>
          <w:sz w:val="22"/>
          <w:szCs w:val="22"/>
          <w:u w:val="none"/>
        </w:rPr>
        <w:t>.</w:t>
      </w:r>
    </w:p>
    <w:p w:rsidR="0005692B" w:rsidRPr="00EF4839" w:rsidRDefault="0005692B" w:rsidP="0005692B">
      <w:pPr>
        <w:pStyle w:val="Zkladntext"/>
        <w:widowControl w:val="0"/>
        <w:spacing w:before="0"/>
        <w:ind w:left="720" w:firstLine="0"/>
        <w:jc w:val="both"/>
        <w:rPr>
          <w:rFonts w:ascii="Calibri" w:hAnsi="Calibri" w:cs="Calibri"/>
          <w:b w:val="0"/>
          <w:sz w:val="22"/>
          <w:szCs w:val="22"/>
          <w:u w:val="none"/>
        </w:rPr>
      </w:pPr>
    </w:p>
    <w:p w:rsidR="003E273B" w:rsidRPr="009969A6" w:rsidRDefault="0005692B" w:rsidP="001E41A6">
      <w:pPr>
        <w:pStyle w:val="Zkladntext"/>
        <w:widowControl w:val="0"/>
        <w:numPr>
          <w:ilvl w:val="1"/>
          <w:numId w:val="10"/>
        </w:numPr>
        <w:spacing w:before="0"/>
        <w:jc w:val="both"/>
        <w:rPr>
          <w:rFonts w:asciiTheme="minorHAnsi" w:hAnsiTheme="minorHAnsi"/>
          <w:b w:val="0"/>
          <w:sz w:val="22"/>
          <w:szCs w:val="22"/>
          <w:u w:val="none"/>
        </w:rPr>
      </w:pPr>
      <w:r w:rsidRPr="00577585">
        <w:rPr>
          <w:rFonts w:asciiTheme="minorHAnsi" w:hAnsiTheme="minorHAnsi" w:cs="Calibri"/>
          <w:sz w:val="22"/>
          <w:szCs w:val="22"/>
        </w:rPr>
        <w:t>Smluvní strany berou na vědomí, že úplné znění této smlouvy o dílo včetně celkové ceny</w:t>
      </w:r>
      <w:r w:rsidR="00BE2A27">
        <w:rPr>
          <w:rFonts w:asciiTheme="minorHAnsi" w:hAnsiTheme="minorHAnsi" w:cs="Calibri"/>
          <w:sz w:val="22"/>
          <w:szCs w:val="22"/>
        </w:rPr>
        <w:t xml:space="preserve"> základního úklidu</w:t>
      </w:r>
      <w:r w:rsidRPr="00577585">
        <w:rPr>
          <w:rFonts w:asciiTheme="minorHAnsi" w:hAnsiTheme="minorHAnsi" w:cs="Calibri"/>
          <w:sz w:val="22"/>
          <w:szCs w:val="22"/>
        </w:rPr>
        <w:t xml:space="preserve"> i položkových </w:t>
      </w:r>
      <w:r w:rsidR="00BE2A27">
        <w:rPr>
          <w:rFonts w:asciiTheme="minorHAnsi" w:hAnsiTheme="minorHAnsi" w:cs="Calibri"/>
          <w:sz w:val="22"/>
          <w:szCs w:val="22"/>
        </w:rPr>
        <w:t xml:space="preserve">jednotkových </w:t>
      </w:r>
      <w:r w:rsidRPr="00577585">
        <w:rPr>
          <w:rFonts w:asciiTheme="minorHAnsi" w:hAnsiTheme="minorHAnsi" w:cs="Calibri"/>
          <w:sz w:val="22"/>
          <w:szCs w:val="22"/>
        </w:rPr>
        <w:t>cen</w:t>
      </w:r>
      <w:r w:rsidR="00BE2A27">
        <w:rPr>
          <w:rFonts w:asciiTheme="minorHAnsi" w:hAnsiTheme="minorHAnsi" w:cs="Calibri"/>
          <w:sz w:val="22"/>
          <w:szCs w:val="22"/>
        </w:rPr>
        <w:t xml:space="preserve"> víceprací</w:t>
      </w:r>
      <w:r w:rsidRPr="00577585">
        <w:rPr>
          <w:rFonts w:asciiTheme="minorHAnsi" w:hAnsiTheme="minorHAnsi" w:cs="Calibri"/>
          <w:sz w:val="22"/>
          <w:szCs w:val="22"/>
        </w:rPr>
        <w:t>, příloh, případně podpisů</w:t>
      </w:r>
      <w:r w:rsidR="00BE2A27">
        <w:rPr>
          <w:rFonts w:asciiTheme="minorHAnsi" w:hAnsiTheme="minorHAnsi" w:cs="Calibri"/>
          <w:sz w:val="22"/>
          <w:szCs w:val="22"/>
        </w:rPr>
        <w:t>,</w:t>
      </w:r>
      <w:r w:rsidRPr="00577585">
        <w:rPr>
          <w:rFonts w:asciiTheme="minorHAnsi" w:hAnsiTheme="minorHAnsi" w:cs="Calibri"/>
          <w:sz w:val="22"/>
          <w:szCs w:val="22"/>
        </w:rPr>
        <w:t xml:space="preserve"> bude uveřejněno v registru smluv a na profilu zadavatele dle příslušných právních předpisů (veřejně přístupné informační systémy). Smlouvu uveřejní objednatel, a to do patnácti dnů od jejího uzavření, a o takovém uveřejnění bude bez prodlení písemně (e-mailem) informovat zhotovitele</w:t>
      </w:r>
      <w:r w:rsidRPr="00577585">
        <w:rPr>
          <w:rFonts w:asciiTheme="minorHAnsi" w:hAnsiTheme="minorHAnsi"/>
          <w:sz w:val="22"/>
          <w:szCs w:val="22"/>
        </w:rPr>
        <w:t>.</w:t>
      </w:r>
    </w:p>
    <w:p w:rsidR="00F14EA5" w:rsidRPr="003E273B" w:rsidRDefault="00F14EA5" w:rsidP="003E273B">
      <w:pPr>
        <w:pStyle w:val="Zkladntext"/>
        <w:widowControl w:val="0"/>
        <w:spacing w:before="0"/>
        <w:ind w:left="720" w:firstLine="0"/>
        <w:jc w:val="both"/>
        <w:rPr>
          <w:rFonts w:ascii="Calibri" w:hAnsi="Calibri" w:cs="Calibri"/>
          <w:sz w:val="22"/>
          <w:szCs w:val="22"/>
        </w:rPr>
      </w:pPr>
    </w:p>
    <w:p w:rsidR="003E273B" w:rsidRPr="00520E07" w:rsidRDefault="00F14EA5" w:rsidP="00FD7D5B">
      <w:pPr>
        <w:pStyle w:val="Zkladntext"/>
        <w:widowControl w:val="0"/>
        <w:numPr>
          <w:ilvl w:val="1"/>
          <w:numId w:val="10"/>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Smlouva se uzavírá na dobu </w:t>
      </w:r>
      <w:r w:rsidR="0005692B" w:rsidRPr="00577585">
        <w:rPr>
          <w:rFonts w:ascii="Calibri" w:hAnsi="Calibri" w:cs="Calibri"/>
          <w:sz w:val="22"/>
          <w:szCs w:val="22"/>
          <w:u w:val="none"/>
        </w:rPr>
        <w:t>neurčitou</w:t>
      </w:r>
      <w:r w:rsidRPr="00520E07">
        <w:rPr>
          <w:rFonts w:ascii="Calibri" w:hAnsi="Calibri" w:cs="Calibri"/>
          <w:b w:val="0"/>
          <w:sz w:val="22"/>
          <w:szCs w:val="22"/>
          <w:u w:val="none"/>
        </w:rPr>
        <w:t>.</w:t>
      </w:r>
    </w:p>
    <w:p w:rsidR="00F14EA5" w:rsidRPr="003E273B" w:rsidRDefault="00F14EA5" w:rsidP="003E273B">
      <w:pPr>
        <w:pStyle w:val="Zkladntext"/>
        <w:widowControl w:val="0"/>
        <w:spacing w:before="0"/>
        <w:ind w:left="720" w:firstLine="0"/>
        <w:jc w:val="both"/>
        <w:rPr>
          <w:rFonts w:ascii="Calibri" w:hAnsi="Calibri" w:cs="Calibri"/>
          <w:sz w:val="22"/>
          <w:szCs w:val="22"/>
        </w:rPr>
      </w:pPr>
    </w:p>
    <w:p w:rsidR="00F14EA5" w:rsidRPr="00520E07" w:rsidRDefault="00F14EA5" w:rsidP="00FD7D5B">
      <w:pPr>
        <w:pStyle w:val="Zkladntext"/>
        <w:widowControl w:val="0"/>
        <w:numPr>
          <w:ilvl w:val="1"/>
          <w:numId w:val="10"/>
        </w:numPr>
        <w:spacing w:before="0"/>
        <w:jc w:val="both"/>
        <w:rPr>
          <w:rFonts w:ascii="Calibri" w:hAnsi="Calibri" w:cs="Calibri"/>
          <w:b w:val="0"/>
          <w:sz w:val="22"/>
          <w:szCs w:val="22"/>
          <w:u w:val="none"/>
        </w:rPr>
      </w:pPr>
      <w:r w:rsidRPr="00520E07">
        <w:rPr>
          <w:rFonts w:ascii="Calibri" w:hAnsi="Calibri" w:cs="Calibri"/>
          <w:b w:val="0"/>
          <w:sz w:val="22"/>
          <w:szCs w:val="22"/>
          <w:u w:val="none"/>
        </w:rPr>
        <w:t>Smlouva zaniká:</w:t>
      </w:r>
    </w:p>
    <w:p w:rsidR="00F14EA5" w:rsidRPr="00520E07" w:rsidRDefault="00F14EA5" w:rsidP="00E65160">
      <w:pPr>
        <w:numPr>
          <w:ilvl w:val="0"/>
          <w:numId w:val="27"/>
        </w:numPr>
        <w:suppressAutoHyphens/>
        <w:spacing w:before="0"/>
        <w:jc w:val="both"/>
        <w:rPr>
          <w:rFonts w:ascii="Calibri" w:hAnsi="Calibri" w:cs="Calibri"/>
          <w:sz w:val="22"/>
          <w:szCs w:val="22"/>
        </w:rPr>
      </w:pPr>
      <w:r w:rsidRPr="00520E07">
        <w:rPr>
          <w:rFonts w:ascii="Calibri" w:hAnsi="Calibri" w:cs="Calibri"/>
          <w:sz w:val="22"/>
          <w:szCs w:val="22"/>
        </w:rPr>
        <w:t>písemnou dohodou obou smluvních stran,</w:t>
      </w:r>
    </w:p>
    <w:p w:rsidR="008F28C6" w:rsidRDefault="00F14EA5" w:rsidP="00E65160">
      <w:pPr>
        <w:numPr>
          <w:ilvl w:val="0"/>
          <w:numId w:val="27"/>
        </w:numPr>
        <w:suppressAutoHyphens/>
        <w:spacing w:before="0"/>
        <w:jc w:val="both"/>
        <w:rPr>
          <w:rFonts w:ascii="Calibri" w:hAnsi="Calibri" w:cs="Calibri"/>
          <w:sz w:val="22"/>
          <w:szCs w:val="22"/>
        </w:rPr>
      </w:pPr>
      <w:r w:rsidRPr="00520E07">
        <w:rPr>
          <w:rFonts w:ascii="Calibri" w:hAnsi="Calibri" w:cs="Calibri"/>
          <w:sz w:val="22"/>
          <w:szCs w:val="22"/>
        </w:rPr>
        <w:t xml:space="preserve">písemnou výpovědí s výpovědní lhůtou </w:t>
      </w:r>
      <w:r w:rsidR="0005692B">
        <w:rPr>
          <w:rFonts w:ascii="Calibri" w:hAnsi="Calibri" w:cs="Calibri"/>
          <w:sz w:val="22"/>
          <w:szCs w:val="22"/>
        </w:rPr>
        <w:t xml:space="preserve">6 </w:t>
      </w:r>
      <w:r w:rsidRPr="00520E07">
        <w:rPr>
          <w:rFonts w:ascii="Calibri" w:hAnsi="Calibri" w:cs="Calibri"/>
          <w:sz w:val="22"/>
          <w:szCs w:val="22"/>
        </w:rPr>
        <w:t>měsíců. Výpovědní lhůta počíná běžet první den měsíce následujícího po obdržení výpovědi</w:t>
      </w:r>
      <w:r w:rsidR="004E60FF">
        <w:rPr>
          <w:rFonts w:ascii="Calibri" w:hAnsi="Calibri" w:cs="Calibri"/>
          <w:sz w:val="22"/>
          <w:szCs w:val="22"/>
        </w:rPr>
        <w:t xml:space="preserve"> adresátem</w:t>
      </w:r>
      <w:r w:rsidR="008F28C6">
        <w:rPr>
          <w:rFonts w:ascii="Calibri" w:hAnsi="Calibri" w:cs="Calibri"/>
          <w:sz w:val="22"/>
          <w:szCs w:val="22"/>
        </w:rPr>
        <w:t>.</w:t>
      </w:r>
    </w:p>
    <w:p w:rsidR="00F14EA5" w:rsidRPr="003E273B" w:rsidRDefault="008F28C6" w:rsidP="003E273B">
      <w:pPr>
        <w:pStyle w:val="Odstavecseseznamem"/>
        <w:spacing w:before="0" w:line="276" w:lineRule="auto"/>
        <w:ind w:firstLine="0"/>
        <w:rPr>
          <w:rFonts w:asciiTheme="minorHAnsi" w:hAnsiTheme="minorHAnsi" w:cs="Calibri"/>
          <w:snapToGrid w:val="0"/>
          <w:sz w:val="22"/>
          <w:szCs w:val="22"/>
        </w:rPr>
      </w:pPr>
      <w:r w:rsidRPr="008F28C6">
        <w:rPr>
          <w:rFonts w:asciiTheme="minorHAnsi" w:hAnsiTheme="minorHAnsi" w:cs="Calibri"/>
          <w:snapToGrid w:val="0"/>
          <w:sz w:val="22"/>
          <w:szCs w:val="22"/>
        </w:rPr>
        <w:t xml:space="preserve">Pokud by </w:t>
      </w:r>
      <w:r w:rsidR="00577585" w:rsidRPr="008F28C6">
        <w:rPr>
          <w:rFonts w:asciiTheme="minorHAnsi" w:hAnsiTheme="minorHAnsi" w:cs="Calibri"/>
          <w:snapToGrid w:val="0"/>
          <w:sz w:val="22"/>
          <w:szCs w:val="22"/>
        </w:rPr>
        <w:t>bylo patrné</w:t>
      </w:r>
      <w:r w:rsidRPr="008F28C6">
        <w:rPr>
          <w:rFonts w:asciiTheme="minorHAnsi" w:hAnsiTheme="minorHAnsi" w:cs="Calibri"/>
          <w:snapToGrid w:val="0"/>
          <w:sz w:val="22"/>
          <w:szCs w:val="22"/>
        </w:rPr>
        <w:t>, že po plynutí výpovědní lhůty z</w:t>
      </w:r>
      <w:r>
        <w:rPr>
          <w:rFonts w:asciiTheme="minorHAnsi" w:hAnsiTheme="minorHAnsi" w:cs="Calibri"/>
          <w:snapToGrid w:val="0"/>
          <w:sz w:val="22"/>
          <w:szCs w:val="22"/>
        </w:rPr>
        <w:t xml:space="preserve"> této</w:t>
      </w:r>
      <w:r w:rsidRPr="008F28C6">
        <w:rPr>
          <w:rFonts w:asciiTheme="minorHAnsi" w:hAnsiTheme="minorHAnsi" w:cs="Calibri"/>
          <w:snapToGrid w:val="0"/>
          <w:sz w:val="22"/>
          <w:szCs w:val="22"/>
        </w:rPr>
        <w:t xml:space="preserve"> smlouvy o dílo nebude ukončena nová veřejná zakázka na komplexní úklid, prodlužuje se výpovědní lhůta až do doby uzavření nové smlouvy o dílo na komplexní úklid. </w:t>
      </w:r>
    </w:p>
    <w:p w:rsidR="00291292" w:rsidRDefault="00F14EA5" w:rsidP="00291292">
      <w:pPr>
        <w:numPr>
          <w:ilvl w:val="0"/>
          <w:numId w:val="27"/>
        </w:numPr>
        <w:suppressAutoHyphens/>
        <w:spacing w:before="0"/>
        <w:jc w:val="both"/>
        <w:rPr>
          <w:rFonts w:ascii="Calibri" w:hAnsi="Calibri" w:cs="Calibri"/>
          <w:sz w:val="22"/>
          <w:szCs w:val="22"/>
        </w:rPr>
      </w:pPr>
      <w:r w:rsidRPr="00520E07">
        <w:rPr>
          <w:rFonts w:ascii="Calibri" w:hAnsi="Calibri" w:cs="Calibri"/>
          <w:sz w:val="22"/>
          <w:szCs w:val="22"/>
        </w:rPr>
        <w:t xml:space="preserve">písemnou výpovědí s jednoměsíční výpovědní lhůtou </w:t>
      </w:r>
      <w:r w:rsidR="00BE2A27">
        <w:rPr>
          <w:rFonts w:ascii="Calibri" w:hAnsi="Calibri" w:cs="Calibri"/>
          <w:sz w:val="22"/>
          <w:szCs w:val="22"/>
        </w:rPr>
        <w:t>při naplnění dále uvedených skutečností:</w:t>
      </w:r>
    </w:p>
    <w:p w:rsidR="00291292" w:rsidRDefault="00291292" w:rsidP="00291292">
      <w:pPr>
        <w:suppressAutoHyphens/>
        <w:spacing w:before="0"/>
        <w:ind w:left="720" w:firstLine="0"/>
        <w:jc w:val="both"/>
        <w:rPr>
          <w:rFonts w:ascii="Calibri" w:hAnsi="Calibri" w:cs="Calibri"/>
          <w:sz w:val="22"/>
          <w:szCs w:val="22"/>
        </w:rPr>
      </w:pPr>
      <w:r>
        <w:rPr>
          <w:rFonts w:ascii="Calibri" w:hAnsi="Calibri" w:cs="Calibri"/>
          <w:sz w:val="22"/>
          <w:szCs w:val="22"/>
        </w:rPr>
        <w:t xml:space="preserve">ca) </w:t>
      </w:r>
      <w:r w:rsidR="00BE2A27" w:rsidRPr="00520E07">
        <w:rPr>
          <w:rFonts w:ascii="Calibri" w:hAnsi="Calibri" w:cs="Calibri"/>
          <w:sz w:val="22"/>
          <w:szCs w:val="22"/>
        </w:rPr>
        <w:t xml:space="preserve">pro </w:t>
      </w:r>
      <w:r w:rsidR="00F14EA5" w:rsidRPr="00520E07">
        <w:rPr>
          <w:rFonts w:ascii="Calibri" w:hAnsi="Calibri" w:cs="Calibri"/>
          <w:sz w:val="22"/>
          <w:szCs w:val="22"/>
        </w:rPr>
        <w:t>podstatné porušení smluvních povinností</w:t>
      </w:r>
      <w:r>
        <w:rPr>
          <w:rFonts w:ascii="Calibri" w:hAnsi="Calibri" w:cs="Calibri"/>
          <w:sz w:val="22"/>
          <w:szCs w:val="22"/>
        </w:rPr>
        <w:t xml:space="preserve">  </w:t>
      </w:r>
    </w:p>
    <w:p w:rsidR="00291292" w:rsidRDefault="00291292" w:rsidP="00291292">
      <w:pPr>
        <w:suppressAutoHyphens/>
        <w:spacing w:before="0"/>
        <w:ind w:left="720" w:firstLine="0"/>
        <w:jc w:val="both"/>
        <w:rPr>
          <w:rFonts w:ascii="Calibri" w:hAnsi="Calibri" w:cs="Calibri"/>
          <w:sz w:val="22"/>
          <w:szCs w:val="22"/>
        </w:rPr>
      </w:pPr>
      <w:proofErr w:type="spellStart"/>
      <w:r>
        <w:rPr>
          <w:rFonts w:ascii="Calibri" w:hAnsi="Calibri" w:cs="Calibri"/>
          <w:sz w:val="22"/>
          <w:szCs w:val="22"/>
        </w:rPr>
        <w:t>cb</w:t>
      </w:r>
      <w:proofErr w:type="spellEnd"/>
      <w:r>
        <w:rPr>
          <w:rFonts w:ascii="Calibri" w:hAnsi="Calibri" w:cs="Calibri"/>
          <w:sz w:val="22"/>
          <w:szCs w:val="22"/>
        </w:rPr>
        <w:t xml:space="preserve">) </w:t>
      </w:r>
      <w:r w:rsidRPr="00291292">
        <w:rPr>
          <w:rFonts w:ascii="Calibri" w:hAnsi="Calibri" w:cs="Calibri"/>
          <w:sz w:val="22"/>
          <w:szCs w:val="22"/>
        </w:rPr>
        <w:t xml:space="preserve">poskytované plnění neodpovídá požadavkům </w:t>
      </w:r>
      <w:r>
        <w:rPr>
          <w:rFonts w:ascii="Calibri" w:hAnsi="Calibri" w:cs="Calibri"/>
          <w:sz w:val="22"/>
          <w:szCs w:val="22"/>
        </w:rPr>
        <w:t>objednatele</w:t>
      </w:r>
      <w:r w:rsidRPr="00291292">
        <w:rPr>
          <w:rFonts w:ascii="Calibri" w:hAnsi="Calibri" w:cs="Calibri"/>
          <w:sz w:val="22"/>
          <w:szCs w:val="22"/>
        </w:rPr>
        <w:t xml:space="preserve"> stanoveným v zadávací dokumentaci</w:t>
      </w:r>
    </w:p>
    <w:p w:rsidR="00291292" w:rsidRPr="003D37CB" w:rsidRDefault="00291292" w:rsidP="00291292">
      <w:pPr>
        <w:autoSpaceDE w:val="0"/>
        <w:autoSpaceDN w:val="0"/>
        <w:adjustRightInd w:val="0"/>
        <w:spacing w:before="0"/>
        <w:ind w:left="720" w:firstLine="0"/>
        <w:rPr>
          <w:rFonts w:ascii="Calibri" w:eastAsia="Calibri" w:hAnsi="Calibri" w:cs="Calibri"/>
          <w:color w:val="000000"/>
          <w:sz w:val="22"/>
          <w:szCs w:val="22"/>
        </w:rPr>
      </w:pPr>
      <w:proofErr w:type="spellStart"/>
      <w:r>
        <w:rPr>
          <w:rFonts w:ascii="Calibri" w:hAnsi="Calibri" w:cs="Calibri"/>
          <w:sz w:val="22"/>
          <w:szCs w:val="22"/>
        </w:rPr>
        <w:t>cc</w:t>
      </w:r>
      <w:proofErr w:type="spellEnd"/>
      <w:r>
        <w:rPr>
          <w:rFonts w:ascii="Calibri" w:hAnsi="Calibri" w:cs="Calibri"/>
          <w:sz w:val="22"/>
          <w:szCs w:val="22"/>
        </w:rPr>
        <w:t xml:space="preserve">) </w:t>
      </w:r>
      <w:r>
        <w:rPr>
          <w:rFonts w:ascii="Calibri" w:eastAsia="Calibri" w:hAnsi="Calibri" w:cs="Calibri"/>
          <w:color w:val="000000"/>
          <w:sz w:val="22"/>
          <w:szCs w:val="22"/>
        </w:rPr>
        <w:t>zhotovitel</w:t>
      </w:r>
      <w:r w:rsidRPr="003D37CB">
        <w:rPr>
          <w:rFonts w:ascii="Calibri" w:eastAsia="Calibri" w:hAnsi="Calibri" w:cs="Calibri"/>
          <w:color w:val="000000"/>
          <w:sz w:val="22"/>
          <w:szCs w:val="22"/>
        </w:rPr>
        <w:t xml:space="preserve"> uvedl ve své nabídce informace nebo </w:t>
      </w:r>
      <w:r w:rsidR="00BE2A27">
        <w:rPr>
          <w:rFonts w:ascii="Calibri" w:eastAsia="Calibri" w:hAnsi="Calibri" w:cs="Calibri"/>
          <w:color w:val="000000"/>
          <w:sz w:val="22"/>
          <w:szCs w:val="22"/>
        </w:rPr>
        <w:t>přiložil</w:t>
      </w:r>
      <w:r w:rsidR="00BE2A27" w:rsidRPr="003D37CB">
        <w:rPr>
          <w:rFonts w:ascii="Calibri" w:eastAsia="Calibri" w:hAnsi="Calibri" w:cs="Calibri"/>
          <w:color w:val="000000"/>
          <w:sz w:val="22"/>
          <w:szCs w:val="22"/>
        </w:rPr>
        <w:t xml:space="preserve"> </w:t>
      </w:r>
      <w:r w:rsidRPr="003D37CB">
        <w:rPr>
          <w:rFonts w:ascii="Calibri" w:eastAsia="Calibri" w:hAnsi="Calibri" w:cs="Calibri"/>
          <w:color w:val="000000"/>
          <w:sz w:val="22"/>
          <w:szCs w:val="22"/>
        </w:rPr>
        <w:t xml:space="preserve">doklady, které neodpovídají skutečnosti a měly nebo mohly mít vliv na výsledek zadávacího řízení </w:t>
      </w:r>
    </w:p>
    <w:p w:rsidR="00291292" w:rsidRPr="003D37CB" w:rsidRDefault="00291292" w:rsidP="00291292">
      <w:pPr>
        <w:suppressAutoHyphens/>
        <w:spacing w:before="0"/>
        <w:ind w:left="720" w:firstLine="0"/>
        <w:jc w:val="both"/>
        <w:rPr>
          <w:rFonts w:ascii="Calibri" w:eastAsia="Calibri" w:hAnsi="Calibri" w:cs="Calibri"/>
          <w:color w:val="000000"/>
          <w:sz w:val="22"/>
          <w:szCs w:val="22"/>
        </w:rPr>
      </w:pPr>
      <w:r>
        <w:rPr>
          <w:rFonts w:ascii="Calibri" w:hAnsi="Calibri" w:cs="Calibri"/>
          <w:sz w:val="22"/>
          <w:szCs w:val="22"/>
        </w:rPr>
        <w:t xml:space="preserve">cd) </w:t>
      </w:r>
      <w:r w:rsidRPr="003D37CB">
        <w:rPr>
          <w:rFonts w:ascii="Calibri" w:eastAsia="Calibri" w:hAnsi="Calibri" w:cs="Calibri"/>
          <w:color w:val="000000"/>
          <w:sz w:val="22"/>
          <w:szCs w:val="22"/>
        </w:rPr>
        <w:t xml:space="preserve">bude-li </w:t>
      </w:r>
      <w:r w:rsidRPr="00291292">
        <w:rPr>
          <w:rFonts w:ascii="Calibri" w:hAnsi="Calibri" w:cs="Calibri"/>
          <w:sz w:val="22"/>
          <w:szCs w:val="22"/>
        </w:rPr>
        <w:t>zahájeno</w:t>
      </w:r>
      <w:r w:rsidRPr="003D37CB">
        <w:rPr>
          <w:rFonts w:ascii="Calibri" w:eastAsia="Calibri" w:hAnsi="Calibri" w:cs="Calibri"/>
          <w:color w:val="000000"/>
          <w:sz w:val="22"/>
          <w:szCs w:val="22"/>
        </w:rPr>
        <w:t xml:space="preserve"> insolvenční řízení dle zákona č. 182/2006 Sb., o úpadku a způsobech jeho řešení (insolvenční zákon), ve znění pozdějších předpisů, jehož předmětem bude úpadek nebo hrozící úpadek </w:t>
      </w:r>
      <w:r>
        <w:rPr>
          <w:rFonts w:ascii="Calibri" w:eastAsia="Calibri" w:hAnsi="Calibri" w:cs="Calibri"/>
          <w:color w:val="000000"/>
          <w:sz w:val="22"/>
          <w:szCs w:val="22"/>
        </w:rPr>
        <w:t>zhotovitele</w:t>
      </w:r>
      <w:r w:rsidRPr="003D37CB">
        <w:rPr>
          <w:rFonts w:ascii="Calibri" w:eastAsia="Calibri" w:hAnsi="Calibri" w:cs="Calibri"/>
          <w:color w:val="000000"/>
          <w:sz w:val="22"/>
          <w:szCs w:val="22"/>
        </w:rPr>
        <w:t xml:space="preserve">. </w:t>
      </w:r>
    </w:p>
    <w:p w:rsidR="00F14EA5" w:rsidRPr="00520E07" w:rsidRDefault="00F14EA5" w:rsidP="00291292">
      <w:pPr>
        <w:suppressAutoHyphens/>
        <w:spacing w:before="0"/>
        <w:ind w:left="720" w:firstLine="0"/>
        <w:jc w:val="both"/>
        <w:rPr>
          <w:rFonts w:ascii="Calibri" w:hAnsi="Calibri" w:cs="Calibri"/>
          <w:sz w:val="22"/>
          <w:szCs w:val="22"/>
        </w:rPr>
      </w:pPr>
      <w:r w:rsidRPr="00520E07">
        <w:rPr>
          <w:rFonts w:ascii="Calibri" w:hAnsi="Calibri" w:cs="Calibri"/>
          <w:sz w:val="22"/>
          <w:szCs w:val="22"/>
        </w:rPr>
        <w:t>Výpovědní lhůta počíná běžet první den měsíce následujícího po obdržení výpovědi</w:t>
      </w:r>
      <w:r w:rsidR="004E60FF">
        <w:rPr>
          <w:rFonts w:ascii="Calibri" w:hAnsi="Calibri" w:cs="Calibri"/>
          <w:sz w:val="22"/>
          <w:szCs w:val="22"/>
        </w:rPr>
        <w:t xml:space="preserve"> adresátem</w:t>
      </w:r>
      <w:r w:rsidR="00291292">
        <w:rPr>
          <w:rFonts w:ascii="Calibri" w:hAnsi="Calibri" w:cs="Calibri"/>
          <w:sz w:val="22"/>
          <w:szCs w:val="22"/>
        </w:rPr>
        <w:t>.</w:t>
      </w:r>
    </w:p>
    <w:p w:rsidR="00F14EA5" w:rsidRPr="00520E07" w:rsidRDefault="002C1CB8" w:rsidP="00E65160">
      <w:pPr>
        <w:numPr>
          <w:ilvl w:val="0"/>
          <w:numId w:val="27"/>
        </w:numPr>
        <w:suppressAutoHyphens/>
        <w:spacing w:before="0"/>
        <w:jc w:val="both"/>
        <w:rPr>
          <w:rFonts w:ascii="Calibri" w:hAnsi="Calibri" w:cs="Calibri"/>
          <w:sz w:val="22"/>
          <w:szCs w:val="22"/>
        </w:rPr>
      </w:pPr>
      <w:r>
        <w:rPr>
          <w:rFonts w:ascii="Calibri" w:hAnsi="Calibri" w:cs="Calibri"/>
          <w:sz w:val="22"/>
          <w:szCs w:val="22"/>
        </w:rPr>
        <w:t>z</w:t>
      </w:r>
      <w:r w:rsidR="00F14EA5" w:rsidRPr="00520E07">
        <w:rPr>
          <w:rFonts w:ascii="Calibri" w:hAnsi="Calibri" w:cs="Calibri"/>
          <w:sz w:val="22"/>
          <w:szCs w:val="22"/>
        </w:rPr>
        <w:t>ánikem jedné ze smluvních stran bez právního nástupce.</w:t>
      </w:r>
    </w:p>
    <w:p w:rsidR="00F14EA5" w:rsidRPr="00520E07" w:rsidRDefault="00F14EA5" w:rsidP="00F14EA5">
      <w:pPr>
        <w:tabs>
          <w:tab w:val="left" w:pos="-66"/>
          <w:tab w:val="left" w:pos="567"/>
          <w:tab w:val="center" w:pos="4253"/>
        </w:tabs>
        <w:spacing w:line="240" w:lineRule="atLeast"/>
        <w:jc w:val="both"/>
        <w:rPr>
          <w:rFonts w:ascii="Calibri" w:hAnsi="Calibri" w:cs="Calibri"/>
          <w:sz w:val="22"/>
          <w:szCs w:val="22"/>
        </w:rPr>
      </w:pPr>
    </w:p>
    <w:p w:rsidR="00577585" w:rsidRPr="00520E07" w:rsidRDefault="00F14EA5" w:rsidP="00577585">
      <w:pPr>
        <w:pStyle w:val="Zkladntext"/>
        <w:widowControl w:val="0"/>
        <w:spacing w:before="0"/>
        <w:ind w:left="720" w:firstLine="0"/>
        <w:jc w:val="both"/>
        <w:rPr>
          <w:rFonts w:ascii="Calibri" w:hAnsi="Calibri" w:cs="Calibri"/>
          <w:b w:val="0"/>
          <w:sz w:val="22"/>
          <w:szCs w:val="22"/>
          <w:u w:val="none"/>
        </w:rPr>
      </w:pPr>
      <w:r w:rsidRPr="00520E07">
        <w:rPr>
          <w:rFonts w:ascii="Calibri" w:hAnsi="Calibri" w:cs="Calibri"/>
          <w:b w:val="0"/>
          <w:sz w:val="22"/>
          <w:szCs w:val="22"/>
          <w:u w:val="none"/>
        </w:rPr>
        <w:t>Pokud není v jiné části této smlouvy</w:t>
      </w:r>
      <w:r w:rsidR="002C1CB8">
        <w:rPr>
          <w:rFonts w:ascii="Calibri" w:hAnsi="Calibri" w:cs="Calibri"/>
          <w:b w:val="0"/>
          <w:sz w:val="22"/>
          <w:szCs w:val="22"/>
          <w:u w:val="none"/>
        </w:rPr>
        <w:t xml:space="preserve"> či její příloze</w:t>
      </w:r>
      <w:r w:rsidRPr="00520E07">
        <w:rPr>
          <w:rFonts w:ascii="Calibri" w:hAnsi="Calibri" w:cs="Calibri"/>
          <w:b w:val="0"/>
          <w:sz w:val="22"/>
          <w:szCs w:val="22"/>
          <w:u w:val="none"/>
        </w:rPr>
        <w:t>, nebo v Podmínkách a požadavcích p</w:t>
      </w:r>
      <w:r w:rsidR="00624EBF">
        <w:rPr>
          <w:rFonts w:ascii="Calibri" w:hAnsi="Calibri" w:cs="Calibri"/>
          <w:b w:val="0"/>
          <w:sz w:val="22"/>
          <w:szCs w:val="22"/>
          <w:u w:val="none"/>
        </w:rPr>
        <w:t xml:space="preserve">ro zpracování nabídky – Svazek </w:t>
      </w:r>
      <w:r w:rsidRPr="00520E07">
        <w:rPr>
          <w:rFonts w:ascii="Calibri" w:hAnsi="Calibri" w:cs="Calibri"/>
          <w:b w:val="0"/>
          <w:sz w:val="22"/>
          <w:szCs w:val="22"/>
          <w:u w:val="none"/>
        </w:rPr>
        <w:t xml:space="preserve">1 </w:t>
      </w:r>
      <w:r w:rsidR="00624EBF">
        <w:rPr>
          <w:rFonts w:ascii="Calibri" w:hAnsi="Calibri" w:cs="Calibri"/>
          <w:b w:val="0"/>
          <w:sz w:val="22"/>
          <w:szCs w:val="22"/>
          <w:u w:val="none"/>
        </w:rPr>
        <w:t>Z</w:t>
      </w:r>
      <w:r w:rsidRPr="00520E07">
        <w:rPr>
          <w:rFonts w:ascii="Calibri" w:hAnsi="Calibri" w:cs="Calibri"/>
          <w:b w:val="0"/>
          <w:sz w:val="22"/>
          <w:szCs w:val="22"/>
          <w:u w:val="none"/>
        </w:rPr>
        <w:t xml:space="preserve">adávací dokumentace uvedeno jinak, má se za to, že </w:t>
      </w:r>
      <w:r w:rsidR="002C1CB8">
        <w:rPr>
          <w:rFonts w:ascii="Calibri" w:hAnsi="Calibri" w:cs="Calibri"/>
          <w:b w:val="0"/>
          <w:sz w:val="22"/>
          <w:szCs w:val="22"/>
          <w:u w:val="none"/>
        </w:rPr>
        <w:t xml:space="preserve">za </w:t>
      </w:r>
      <w:r w:rsidRPr="00520E07">
        <w:rPr>
          <w:rFonts w:ascii="Calibri" w:hAnsi="Calibri" w:cs="Calibri"/>
          <w:b w:val="0"/>
          <w:sz w:val="22"/>
          <w:szCs w:val="22"/>
          <w:u w:val="none"/>
        </w:rPr>
        <w:t>podstatné porušení smluvních povinností považují smluvní strany především poskytování nekvalitních služeb</w:t>
      </w:r>
      <w:r w:rsidR="002C1CB8">
        <w:rPr>
          <w:rFonts w:ascii="Calibri" w:hAnsi="Calibri" w:cs="Calibri"/>
          <w:b w:val="0"/>
          <w:sz w:val="22"/>
          <w:szCs w:val="22"/>
          <w:u w:val="none"/>
        </w:rPr>
        <w:t xml:space="preserve"> (tj. služeb, které nesplňují alespoň stand</w:t>
      </w:r>
      <w:r w:rsidR="002018D3">
        <w:rPr>
          <w:rFonts w:ascii="Calibri" w:hAnsi="Calibri" w:cs="Calibri"/>
          <w:b w:val="0"/>
          <w:sz w:val="22"/>
          <w:szCs w:val="22"/>
          <w:u w:val="none"/>
        </w:rPr>
        <w:t>ardní jakost a jsou poruš</w:t>
      </w:r>
      <w:r w:rsidR="002C1CB8">
        <w:rPr>
          <w:rFonts w:ascii="Calibri" w:hAnsi="Calibri" w:cs="Calibri"/>
          <w:b w:val="0"/>
          <w:sz w:val="22"/>
          <w:szCs w:val="22"/>
          <w:u w:val="none"/>
        </w:rPr>
        <w:t xml:space="preserve">ením této </w:t>
      </w:r>
      <w:r w:rsidR="002018D3">
        <w:rPr>
          <w:rFonts w:ascii="Calibri" w:hAnsi="Calibri" w:cs="Calibri"/>
          <w:b w:val="0"/>
          <w:sz w:val="22"/>
          <w:szCs w:val="22"/>
          <w:u w:val="none"/>
        </w:rPr>
        <w:t>smlouvy</w:t>
      </w:r>
      <w:r w:rsidR="002C1CB8">
        <w:rPr>
          <w:rFonts w:ascii="Calibri" w:hAnsi="Calibri" w:cs="Calibri"/>
          <w:b w:val="0"/>
          <w:sz w:val="22"/>
          <w:szCs w:val="22"/>
          <w:u w:val="none"/>
        </w:rPr>
        <w:t>)</w:t>
      </w:r>
      <w:r w:rsidRPr="00520E07">
        <w:rPr>
          <w:rFonts w:ascii="Calibri" w:hAnsi="Calibri" w:cs="Calibri"/>
          <w:b w:val="0"/>
          <w:sz w:val="22"/>
          <w:szCs w:val="22"/>
          <w:u w:val="none"/>
        </w:rPr>
        <w:t xml:space="preserve"> po dobu delší než 7 kalendářních dnů, na které byl </w:t>
      </w:r>
      <w:r w:rsidR="008E5C07">
        <w:rPr>
          <w:rFonts w:ascii="Calibri" w:hAnsi="Calibri" w:cs="Calibri"/>
          <w:b w:val="0"/>
          <w:sz w:val="22"/>
          <w:szCs w:val="22"/>
          <w:u w:val="none"/>
        </w:rPr>
        <w:t>zhotovitel</w:t>
      </w:r>
      <w:r w:rsidR="00C95318">
        <w:rPr>
          <w:rFonts w:ascii="Calibri" w:hAnsi="Calibri" w:cs="Calibri"/>
          <w:b w:val="0"/>
          <w:sz w:val="22"/>
          <w:szCs w:val="22"/>
          <w:u w:val="none"/>
        </w:rPr>
        <w:t xml:space="preserve"> </w:t>
      </w:r>
      <w:r w:rsidRPr="00520E07">
        <w:rPr>
          <w:rFonts w:ascii="Calibri" w:hAnsi="Calibri" w:cs="Calibri"/>
          <w:b w:val="0"/>
          <w:sz w:val="22"/>
          <w:szCs w:val="22"/>
          <w:u w:val="none"/>
        </w:rPr>
        <w:t xml:space="preserve">opakovaně </w:t>
      </w:r>
      <w:r w:rsidR="002C1CB8">
        <w:rPr>
          <w:rFonts w:ascii="Calibri" w:hAnsi="Calibri" w:cs="Calibri"/>
          <w:b w:val="0"/>
          <w:sz w:val="22"/>
          <w:szCs w:val="22"/>
          <w:u w:val="none"/>
        </w:rPr>
        <w:t xml:space="preserve">a </w:t>
      </w:r>
      <w:r w:rsidRPr="00520E07">
        <w:rPr>
          <w:rFonts w:ascii="Calibri" w:hAnsi="Calibri" w:cs="Calibri"/>
          <w:b w:val="0"/>
          <w:sz w:val="22"/>
          <w:szCs w:val="22"/>
          <w:u w:val="none"/>
        </w:rPr>
        <w:t>bezvýsledně písemně upozorněn</w:t>
      </w:r>
      <w:r w:rsidR="002018D3">
        <w:rPr>
          <w:rFonts w:ascii="Calibri" w:hAnsi="Calibri" w:cs="Calibri"/>
          <w:b w:val="0"/>
          <w:sz w:val="22"/>
          <w:szCs w:val="22"/>
          <w:u w:val="none"/>
        </w:rPr>
        <w:t xml:space="preserve">, a další případy výslovně v této </w:t>
      </w:r>
      <w:r w:rsidR="001D2EA2">
        <w:rPr>
          <w:rFonts w:ascii="Calibri" w:hAnsi="Calibri" w:cs="Calibri"/>
          <w:b w:val="0"/>
          <w:sz w:val="22"/>
          <w:szCs w:val="22"/>
          <w:u w:val="none"/>
        </w:rPr>
        <w:t>smlouvě jako podstatné poruš</w:t>
      </w:r>
      <w:r w:rsidR="002018D3">
        <w:rPr>
          <w:rFonts w:ascii="Calibri" w:hAnsi="Calibri" w:cs="Calibri"/>
          <w:b w:val="0"/>
          <w:sz w:val="22"/>
          <w:szCs w:val="22"/>
          <w:u w:val="none"/>
        </w:rPr>
        <w:t>ení smluvních povinností označené</w:t>
      </w:r>
      <w:r w:rsidRPr="00520E07">
        <w:rPr>
          <w:rFonts w:ascii="Calibri" w:hAnsi="Calibri" w:cs="Calibri"/>
          <w:b w:val="0"/>
          <w:sz w:val="22"/>
          <w:szCs w:val="22"/>
          <w:u w:val="none"/>
        </w:rPr>
        <w:t xml:space="preserve"> a ze strany objednatele neschopnost dostát svým </w:t>
      </w:r>
      <w:r w:rsidR="002C1CB8">
        <w:rPr>
          <w:rFonts w:ascii="Calibri" w:hAnsi="Calibri" w:cs="Calibri"/>
          <w:b w:val="0"/>
          <w:sz w:val="22"/>
          <w:szCs w:val="22"/>
          <w:u w:val="none"/>
        </w:rPr>
        <w:t>povinnostem</w:t>
      </w:r>
      <w:r w:rsidR="002C1CB8" w:rsidRPr="00520E07">
        <w:rPr>
          <w:rFonts w:ascii="Calibri" w:hAnsi="Calibri" w:cs="Calibri"/>
          <w:b w:val="0"/>
          <w:sz w:val="22"/>
          <w:szCs w:val="22"/>
          <w:u w:val="none"/>
        </w:rPr>
        <w:t xml:space="preserve"> </w:t>
      </w:r>
      <w:r w:rsidRPr="00520E07">
        <w:rPr>
          <w:rFonts w:ascii="Calibri" w:hAnsi="Calibri" w:cs="Calibri"/>
          <w:b w:val="0"/>
          <w:sz w:val="22"/>
          <w:szCs w:val="22"/>
          <w:u w:val="none"/>
        </w:rPr>
        <w:t xml:space="preserve">uhradit smluvní cenu </w:t>
      </w:r>
      <w:r w:rsidR="002C1CB8">
        <w:rPr>
          <w:rFonts w:ascii="Calibri" w:hAnsi="Calibri" w:cs="Calibri"/>
          <w:b w:val="0"/>
          <w:sz w:val="22"/>
          <w:szCs w:val="22"/>
          <w:u w:val="none"/>
        </w:rPr>
        <w:t xml:space="preserve">za úklidové služby </w:t>
      </w:r>
      <w:r w:rsidRPr="00520E07">
        <w:rPr>
          <w:rFonts w:ascii="Calibri" w:hAnsi="Calibri" w:cs="Calibri"/>
          <w:b w:val="0"/>
          <w:sz w:val="22"/>
          <w:szCs w:val="22"/>
          <w:u w:val="none"/>
        </w:rPr>
        <w:t xml:space="preserve">déle než 2 měsíce po lhůtě splatnosti. V případě ukončení smlouvy se smluvní strany zavazují dohodnout </w:t>
      </w:r>
      <w:r w:rsidR="002018D3">
        <w:rPr>
          <w:rFonts w:ascii="Calibri" w:hAnsi="Calibri" w:cs="Calibri"/>
          <w:b w:val="0"/>
          <w:sz w:val="22"/>
          <w:szCs w:val="22"/>
          <w:u w:val="none"/>
        </w:rPr>
        <w:t xml:space="preserve"> </w:t>
      </w:r>
      <w:r w:rsidRPr="00520E07">
        <w:rPr>
          <w:rFonts w:ascii="Calibri" w:hAnsi="Calibri" w:cs="Calibri"/>
          <w:b w:val="0"/>
          <w:sz w:val="22"/>
          <w:szCs w:val="22"/>
          <w:u w:val="none"/>
        </w:rPr>
        <w:t xml:space="preserve">se na způsobu vypořádání vzájemných </w:t>
      </w:r>
      <w:r w:rsidR="002C1CB8">
        <w:rPr>
          <w:rFonts w:ascii="Calibri" w:hAnsi="Calibri" w:cs="Calibri"/>
          <w:b w:val="0"/>
          <w:sz w:val="22"/>
          <w:szCs w:val="22"/>
          <w:u w:val="none"/>
        </w:rPr>
        <w:t>povinností</w:t>
      </w:r>
      <w:r w:rsidRPr="00520E07">
        <w:rPr>
          <w:rFonts w:ascii="Calibri" w:hAnsi="Calibri" w:cs="Calibri"/>
          <w:b w:val="0"/>
          <w:sz w:val="22"/>
          <w:szCs w:val="22"/>
          <w:u w:val="none"/>
        </w:rPr>
        <w:t>.</w:t>
      </w:r>
    </w:p>
    <w:p w:rsidR="00F14EA5" w:rsidRPr="00577585" w:rsidRDefault="00F14EA5" w:rsidP="00577585">
      <w:pPr>
        <w:pStyle w:val="Zkladntext"/>
        <w:widowControl w:val="0"/>
        <w:spacing w:before="0"/>
        <w:ind w:left="720" w:firstLine="0"/>
        <w:jc w:val="both"/>
        <w:rPr>
          <w:rFonts w:ascii="Calibri" w:hAnsi="Calibri" w:cs="Calibri"/>
          <w:b w:val="0"/>
          <w:sz w:val="22"/>
          <w:szCs w:val="22"/>
          <w:u w:val="none"/>
        </w:rPr>
      </w:pPr>
    </w:p>
    <w:p w:rsidR="00F14EA5" w:rsidRDefault="00F14EA5" w:rsidP="00FD7D5B">
      <w:pPr>
        <w:pStyle w:val="Zkladntext"/>
        <w:widowControl w:val="0"/>
        <w:numPr>
          <w:ilvl w:val="1"/>
          <w:numId w:val="10"/>
        </w:numPr>
        <w:spacing w:before="0"/>
        <w:jc w:val="both"/>
        <w:rPr>
          <w:rFonts w:ascii="Calibri" w:hAnsi="Calibri" w:cs="Calibri"/>
          <w:b w:val="0"/>
          <w:sz w:val="22"/>
          <w:szCs w:val="22"/>
          <w:u w:val="none"/>
        </w:rPr>
      </w:pPr>
      <w:r w:rsidRPr="00520E07">
        <w:rPr>
          <w:rFonts w:ascii="Calibri" w:hAnsi="Calibri" w:cs="Calibri"/>
          <w:b w:val="0"/>
          <w:sz w:val="22"/>
          <w:szCs w:val="22"/>
          <w:u w:val="none"/>
        </w:rPr>
        <w:t>Obě strany se zavazují nejpozději při ukončení smlouvy vrátit druhé straně veškeré písemnosti, které jí náleží.</w:t>
      </w:r>
    </w:p>
    <w:p w:rsidR="00341C46" w:rsidRPr="00520E07" w:rsidRDefault="00341C46" w:rsidP="00341C46">
      <w:pPr>
        <w:pStyle w:val="Zkladntext"/>
        <w:widowControl w:val="0"/>
        <w:spacing w:before="0"/>
        <w:ind w:left="0" w:firstLine="0"/>
        <w:jc w:val="both"/>
        <w:rPr>
          <w:rFonts w:ascii="Calibri" w:hAnsi="Calibri" w:cs="Calibri"/>
          <w:b w:val="0"/>
          <w:sz w:val="22"/>
          <w:szCs w:val="22"/>
          <w:u w:val="none"/>
        </w:rPr>
      </w:pPr>
    </w:p>
    <w:p w:rsidR="00341C46" w:rsidRPr="00341C46" w:rsidRDefault="00341C46" w:rsidP="00341C46">
      <w:pPr>
        <w:pStyle w:val="Zkladntext"/>
        <w:widowControl w:val="0"/>
        <w:numPr>
          <w:ilvl w:val="1"/>
          <w:numId w:val="10"/>
        </w:numPr>
        <w:spacing w:before="0"/>
        <w:jc w:val="both"/>
        <w:rPr>
          <w:rFonts w:asciiTheme="minorHAnsi" w:hAnsiTheme="minorHAnsi" w:cstheme="minorHAnsi"/>
          <w:b w:val="0"/>
          <w:sz w:val="22"/>
          <w:szCs w:val="22"/>
          <w:u w:val="none"/>
        </w:rPr>
      </w:pPr>
      <w:r w:rsidRPr="00341C46">
        <w:rPr>
          <w:rFonts w:asciiTheme="minorHAnsi" w:hAnsiTheme="minorHAnsi" w:cstheme="minorHAnsi"/>
          <w:b w:val="0"/>
          <w:sz w:val="22"/>
          <w:szCs w:val="22"/>
          <w:u w:val="none"/>
        </w:rPr>
        <w:t>Objednatel má právo vypovědět tuto smlouvu v případě, že v souvislosti s plněním účelu této smlouvy dojde ke spáchání trestného činu</w:t>
      </w:r>
      <w:r w:rsidR="00F96F6E">
        <w:rPr>
          <w:rFonts w:asciiTheme="minorHAnsi" w:hAnsiTheme="minorHAnsi" w:cstheme="minorHAnsi"/>
          <w:b w:val="0"/>
          <w:sz w:val="22"/>
          <w:szCs w:val="22"/>
          <w:u w:val="none"/>
        </w:rPr>
        <w:t xml:space="preserve"> či naplnění jin</w:t>
      </w:r>
      <w:r w:rsidR="00E224E0">
        <w:rPr>
          <w:rFonts w:asciiTheme="minorHAnsi" w:hAnsiTheme="minorHAnsi" w:cstheme="minorHAnsi"/>
          <w:b w:val="0"/>
          <w:sz w:val="22"/>
          <w:szCs w:val="22"/>
          <w:u w:val="none"/>
        </w:rPr>
        <w:t>ého jednání  specifikovaného v bodě 9.4 čl. 9 smlouvy</w:t>
      </w:r>
      <w:r w:rsidRPr="00341C46">
        <w:rPr>
          <w:rFonts w:asciiTheme="minorHAnsi" w:hAnsiTheme="minorHAnsi" w:cstheme="minorHAnsi"/>
          <w:b w:val="0"/>
          <w:sz w:val="22"/>
          <w:szCs w:val="22"/>
          <w:u w:val="none"/>
        </w:rPr>
        <w:t>. Výpovědní doba činí 3</w:t>
      </w:r>
      <w:r w:rsidR="006762F5">
        <w:rPr>
          <w:rFonts w:asciiTheme="minorHAnsi" w:hAnsiTheme="minorHAnsi" w:cstheme="minorHAnsi"/>
          <w:b w:val="0"/>
          <w:sz w:val="22"/>
          <w:szCs w:val="22"/>
          <w:u w:val="none"/>
        </w:rPr>
        <w:t>0</w:t>
      </w:r>
      <w:r w:rsidRPr="00341C46">
        <w:rPr>
          <w:rFonts w:asciiTheme="minorHAnsi" w:hAnsiTheme="minorHAnsi" w:cstheme="minorHAnsi"/>
          <w:b w:val="0"/>
          <w:sz w:val="22"/>
          <w:szCs w:val="22"/>
          <w:u w:val="none"/>
        </w:rPr>
        <w:t xml:space="preserve"> dn</w:t>
      </w:r>
      <w:r w:rsidR="006762F5">
        <w:rPr>
          <w:rFonts w:asciiTheme="minorHAnsi" w:hAnsiTheme="minorHAnsi" w:cstheme="minorHAnsi"/>
          <w:b w:val="0"/>
          <w:sz w:val="22"/>
          <w:szCs w:val="22"/>
          <w:u w:val="none"/>
        </w:rPr>
        <w:t>ů</w:t>
      </w:r>
      <w:r w:rsidRPr="00341C46">
        <w:rPr>
          <w:rFonts w:asciiTheme="minorHAnsi" w:hAnsiTheme="minorHAnsi" w:cstheme="minorHAnsi"/>
          <w:b w:val="0"/>
          <w:sz w:val="22"/>
          <w:szCs w:val="22"/>
          <w:u w:val="none"/>
        </w:rPr>
        <w:t xml:space="preserve"> a začíná běžet dnem následujícím po dni, kdy bylo písemné vyhotovení výpovědi doručeno zhotoviteli.</w:t>
      </w:r>
    </w:p>
    <w:p w:rsidR="00F14EA5" w:rsidRPr="006D02FB" w:rsidRDefault="00F14EA5" w:rsidP="00F14EA5">
      <w:pPr>
        <w:pStyle w:val="Zkladntext"/>
        <w:widowControl w:val="0"/>
        <w:jc w:val="both"/>
        <w:rPr>
          <w:rFonts w:ascii="Arial" w:hAnsi="Arial" w:cs="Arial"/>
          <w:b w:val="0"/>
          <w:sz w:val="22"/>
          <w:szCs w:val="22"/>
          <w:u w:val="none"/>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9.</w:t>
      </w:r>
    </w:p>
    <w:p w:rsidR="00F14EA5" w:rsidRDefault="00F14EA5"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Z</w:t>
      </w:r>
      <w:r w:rsidR="007A6665">
        <w:rPr>
          <w:rFonts w:ascii="Arial" w:hAnsi="Arial" w:cs="Arial"/>
          <w:b/>
          <w:sz w:val="22"/>
          <w:szCs w:val="22"/>
        </w:rPr>
        <w:t>VLÁŠTNÍ UJEDNÁNÍ</w:t>
      </w:r>
      <w:r w:rsidR="007C2489">
        <w:rPr>
          <w:rFonts w:ascii="Arial" w:hAnsi="Arial" w:cs="Arial"/>
          <w:b/>
          <w:sz w:val="22"/>
          <w:szCs w:val="22"/>
        </w:rPr>
        <w:t>.</w:t>
      </w:r>
    </w:p>
    <w:p w:rsidR="00F14EA5" w:rsidRDefault="00F14EA5" w:rsidP="00F14EA5">
      <w:pPr>
        <w:tabs>
          <w:tab w:val="left" w:pos="294"/>
          <w:tab w:val="center" w:pos="4253"/>
        </w:tabs>
        <w:spacing w:line="240" w:lineRule="atLeast"/>
        <w:jc w:val="both"/>
        <w:rPr>
          <w:rFonts w:ascii="Arial" w:hAnsi="Arial" w:cs="Arial"/>
          <w:sz w:val="22"/>
          <w:szCs w:val="22"/>
        </w:rPr>
      </w:pPr>
    </w:p>
    <w:p w:rsidR="00F14EA5" w:rsidRPr="00520E07" w:rsidRDefault="00F14EA5" w:rsidP="00FD7D5B">
      <w:pPr>
        <w:pStyle w:val="Zkladntext"/>
        <w:widowControl w:val="0"/>
        <w:numPr>
          <w:ilvl w:val="1"/>
          <w:numId w:val="12"/>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Pokud se v průběhu prvních dvou měsíců od data účinnosti této smlouvy zjistí rozdíl v plochách </w:t>
      </w:r>
      <w:r w:rsidR="001D2EA2">
        <w:rPr>
          <w:rFonts w:ascii="Calibri" w:hAnsi="Calibri" w:cs="Calibri"/>
          <w:b w:val="0"/>
          <w:sz w:val="22"/>
          <w:szCs w:val="22"/>
          <w:u w:val="none"/>
        </w:rPr>
        <w:t>uklízených</w:t>
      </w:r>
      <w:r w:rsidR="001D2EA2" w:rsidRPr="00520E07">
        <w:rPr>
          <w:rFonts w:ascii="Calibri" w:hAnsi="Calibri" w:cs="Calibri"/>
          <w:b w:val="0"/>
          <w:sz w:val="22"/>
          <w:szCs w:val="22"/>
          <w:u w:val="none"/>
        </w:rPr>
        <w:t xml:space="preserve"> </w:t>
      </w:r>
      <w:r w:rsidRPr="00520E07">
        <w:rPr>
          <w:rFonts w:ascii="Calibri" w:hAnsi="Calibri" w:cs="Calibri"/>
          <w:b w:val="0"/>
          <w:sz w:val="22"/>
          <w:szCs w:val="22"/>
          <w:u w:val="none"/>
        </w:rPr>
        <w:t>prostor, či jiné okolnosti, které nebyly uvedeny v zadávací dokumentaci, bud</w:t>
      </w:r>
      <w:r w:rsidR="00D56F27">
        <w:rPr>
          <w:rFonts w:ascii="Calibri" w:hAnsi="Calibri" w:cs="Calibri"/>
          <w:b w:val="0"/>
          <w:sz w:val="22"/>
          <w:szCs w:val="22"/>
          <w:u w:val="none"/>
        </w:rPr>
        <w:t>ou</w:t>
      </w:r>
      <w:r w:rsidR="003E273B">
        <w:rPr>
          <w:rFonts w:ascii="Calibri" w:hAnsi="Calibri" w:cs="Calibri"/>
          <w:b w:val="0"/>
          <w:sz w:val="22"/>
          <w:szCs w:val="22"/>
          <w:u w:val="none"/>
        </w:rPr>
        <w:t xml:space="preserve"> </w:t>
      </w:r>
      <w:r w:rsidRPr="00520E07">
        <w:rPr>
          <w:rFonts w:ascii="Calibri" w:hAnsi="Calibri" w:cs="Calibri"/>
          <w:b w:val="0"/>
          <w:sz w:val="22"/>
          <w:szCs w:val="22"/>
          <w:u w:val="none"/>
        </w:rPr>
        <w:t xml:space="preserve">objednatel i </w:t>
      </w:r>
      <w:r w:rsidR="008E5C07">
        <w:rPr>
          <w:rFonts w:ascii="Calibri" w:hAnsi="Calibri" w:cs="Calibri"/>
          <w:b w:val="0"/>
          <w:sz w:val="22"/>
          <w:szCs w:val="22"/>
          <w:u w:val="none"/>
        </w:rPr>
        <w:t>zhotovitel</w:t>
      </w:r>
      <w:r w:rsidRPr="00520E07">
        <w:rPr>
          <w:rFonts w:ascii="Calibri" w:hAnsi="Calibri" w:cs="Calibri"/>
          <w:b w:val="0"/>
          <w:sz w:val="22"/>
          <w:szCs w:val="22"/>
          <w:u w:val="none"/>
        </w:rPr>
        <w:t xml:space="preserve"> akceptovat dodatek ke smlouvě, který tyto skutečnosti zohlední</w:t>
      </w:r>
      <w:r w:rsidR="009D4C2A">
        <w:rPr>
          <w:rFonts w:ascii="Calibri" w:hAnsi="Calibri" w:cs="Calibri"/>
          <w:b w:val="0"/>
          <w:sz w:val="22"/>
          <w:szCs w:val="22"/>
          <w:u w:val="none"/>
        </w:rPr>
        <w:t>,</w:t>
      </w:r>
      <w:r w:rsidRPr="00520E07">
        <w:rPr>
          <w:rFonts w:ascii="Calibri" w:hAnsi="Calibri" w:cs="Calibri"/>
          <w:b w:val="0"/>
          <w:sz w:val="22"/>
          <w:szCs w:val="22"/>
          <w:u w:val="none"/>
        </w:rPr>
        <w:t xml:space="preserve"> a to ve formě úpravy přílohy č. 1</w:t>
      </w:r>
      <w:r w:rsidR="00341C46">
        <w:rPr>
          <w:rFonts w:ascii="Calibri" w:hAnsi="Calibri" w:cs="Calibri"/>
          <w:b w:val="0"/>
          <w:sz w:val="22"/>
          <w:szCs w:val="22"/>
          <w:u w:val="none"/>
        </w:rPr>
        <w:t xml:space="preserve"> smlouvy</w:t>
      </w:r>
      <w:r w:rsidRPr="00520E07">
        <w:rPr>
          <w:rFonts w:ascii="Calibri" w:hAnsi="Calibri" w:cs="Calibri"/>
          <w:b w:val="0"/>
          <w:sz w:val="22"/>
          <w:szCs w:val="22"/>
          <w:u w:val="none"/>
        </w:rPr>
        <w:t xml:space="preserve">. </w:t>
      </w:r>
    </w:p>
    <w:p w:rsidR="00F14EA5" w:rsidRPr="00520E07" w:rsidRDefault="00F14EA5" w:rsidP="00F14EA5">
      <w:pPr>
        <w:autoSpaceDE w:val="0"/>
        <w:autoSpaceDN w:val="0"/>
        <w:adjustRightInd w:val="0"/>
        <w:rPr>
          <w:rFonts w:ascii="Calibri" w:hAnsi="Calibri" w:cs="Calibri"/>
          <w:sz w:val="18"/>
          <w:szCs w:val="18"/>
        </w:rPr>
      </w:pPr>
    </w:p>
    <w:p w:rsidR="00D56F27" w:rsidRPr="00D56F27" w:rsidRDefault="00714147" w:rsidP="00D56F27">
      <w:pPr>
        <w:pStyle w:val="Zkladntext"/>
        <w:widowControl w:val="0"/>
        <w:numPr>
          <w:ilvl w:val="1"/>
          <w:numId w:val="12"/>
        </w:numPr>
        <w:spacing w:before="0"/>
        <w:jc w:val="both"/>
        <w:rPr>
          <w:rFonts w:ascii="Calibri" w:hAnsi="Calibri" w:cs="Calibri"/>
          <w:b w:val="0"/>
          <w:bCs/>
          <w:sz w:val="22"/>
          <w:u w:val="none"/>
        </w:rPr>
      </w:pPr>
      <w:r w:rsidRPr="00714147">
        <w:rPr>
          <w:rFonts w:ascii="Calibri" w:hAnsi="Calibri" w:cs="Calibri"/>
          <w:b w:val="0"/>
          <w:sz w:val="22"/>
          <w:szCs w:val="22"/>
          <w:u w:val="none"/>
        </w:rPr>
        <w:t xml:space="preserve">Objednatel preferuje faktické plnění </w:t>
      </w:r>
      <w:r w:rsidR="00D56F27">
        <w:rPr>
          <w:rFonts w:ascii="Calibri" w:hAnsi="Calibri" w:cs="Calibri"/>
          <w:b w:val="0"/>
          <w:sz w:val="22"/>
          <w:szCs w:val="22"/>
          <w:u w:val="none"/>
        </w:rPr>
        <w:t>úklidových služeb</w:t>
      </w:r>
      <w:r>
        <w:rPr>
          <w:rFonts w:ascii="Calibri" w:hAnsi="Calibri" w:cs="Calibri"/>
          <w:b w:val="0"/>
          <w:sz w:val="22"/>
          <w:szCs w:val="22"/>
          <w:u w:val="none"/>
        </w:rPr>
        <w:t xml:space="preserve"> </w:t>
      </w:r>
      <w:r w:rsidR="00BE2A27">
        <w:rPr>
          <w:rFonts w:ascii="Calibri" w:hAnsi="Calibri" w:cs="Calibri"/>
          <w:b w:val="0"/>
          <w:sz w:val="22"/>
          <w:szCs w:val="22"/>
          <w:u w:val="none"/>
        </w:rPr>
        <w:t xml:space="preserve">osobně zhotovitelem </w:t>
      </w:r>
      <w:r w:rsidRPr="00AD5C57">
        <w:rPr>
          <w:rFonts w:ascii="Calibri" w:hAnsi="Calibri" w:cs="Calibri"/>
          <w:b w:val="0"/>
          <w:sz w:val="22"/>
          <w:szCs w:val="22"/>
          <w:u w:val="none"/>
        </w:rPr>
        <w:t xml:space="preserve">bez  pomoci </w:t>
      </w:r>
      <w:r w:rsidR="00A57A77">
        <w:rPr>
          <w:rFonts w:ascii="Calibri" w:hAnsi="Calibri" w:cs="Calibri"/>
          <w:b w:val="0"/>
          <w:sz w:val="22"/>
          <w:szCs w:val="22"/>
          <w:u w:val="none"/>
        </w:rPr>
        <w:t xml:space="preserve">faktických </w:t>
      </w:r>
      <w:r w:rsidRPr="00AD5C57">
        <w:rPr>
          <w:rFonts w:ascii="Calibri" w:hAnsi="Calibri" w:cs="Calibri"/>
          <w:b w:val="0"/>
          <w:sz w:val="22"/>
          <w:szCs w:val="22"/>
          <w:u w:val="none"/>
        </w:rPr>
        <w:t>poddodavatel</w:t>
      </w:r>
      <w:r w:rsidRPr="00714147">
        <w:rPr>
          <w:rFonts w:ascii="Calibri" w:hAnsi="Calibri" w:cs="Calibri"/>
          <w:b w:val="0"/>
          <w:sz w:val="22"/>
          <w:szCs w:val="22"/>
          <w:u w:val="none"/>
        </w:rPr>
        <w:t xml:space="preserve">ů s výjimkou obstarávání potřebného </w:t>
      </w:r>
      <w:r w:rsidRPr="00AD5C57">
        <w:rPr>
          <w:rFonts w:ascii="Calibri" w:hAnsi="Calibri" w:cs="Calibri"/>
          <w:b w:val="0"/>
          <w:sz w:val="22"/>
          <w:szCs w:val="22"/>
          <w:u w:val="none"/>
        </w:rPr>
        <w:t>spotřebního materiálu</w:t>
      </w:r>
      <w:r w:rsidR="00A57A77">
        <w:rPr>
          <w:rFonts w:ascii="Calibri" w:hAnsi="Calibri" w:cs="Calibri"/>
          <w:b w:val="0"/>
          <w:sz w:val="22"/>
          <w:szCs w:val="22"/>
          <w:u w:val="none"/>
        </w:rPr>
        <w:t xml:space="preserve"> pro plnění povinnost</w:t>
      </w:r>
      <w:r w:rsidR="00BE2A27">
        <w:rPr>
          <w:rFonts w:ascii="Calibri" w:hAnsi="Calibri" w:cs="Calibri"/>
          <w:b w:val="0"/>
          <w:sz w:val="22"/>
          <w:szCs w:val="22"/>
          <w:u w:val="none"/>
        </w:rPr>
        <w:t>í</w:t>
      </w:r>
      <w:r w:rsidR="00A57A77">
        <w:rPr>
          <w:rFonts w:ascii="Calibri" w:hAnsi="Calibri" w:cs="Calibri"/>
          <w:b w:val="0"/>
          <w:sz w:val="22"/>
          <w:szCs w:val="22"/>
          <w:u w:val="none"/>
        </w:rPr>
        <w:t xml:space="preserve"> z této smlouvy</w:t>
      </w:r>
      <w:r w:rsidRPr="00AD5C57">
        <w:rPr>
          <w:rFonts w:ascii="Calibri" w:hAnsi="Calibri" w:cs="Calibri"/>
          <w:b w:val="0"/>
          <w:sz w:val="22"/>
          <w:szCs w:val="22"/>
          <w:u w:val="none"/>
        </w:rPr>
        <w:t>.</w:t>
      </w:r>
      <w:r w:rsidRPr="00714147">
        <w:rPr>
          <w:rFonts w:ascii="Calibri" w:hAnsi="Calibri" w:cs="Calibri"/>
          <w:b w:val="0"/>
          <w:sz w:val="22"/>
          <w:szCs w:val="22"/>
          <w:u w:val="none"/>
        </w:rPr>
        <w:t xml:space="preserve">  </w:t>
      </w:r>
      <w:r w:rsidRPr="00714147">
        <w:rPr>
          <w:rFonts w:ascii="Calibri" w:hAnsi="Calibri" w:cs="Calibri"/>
          <w:b w:val="0"/>
          <w:bCs/>
          <w:sz w:val="22"/>
          <w:u w:val="none"/>
        </w:rPr>
        <w:t xml:space="preserve"> Pokud</w:t>
      </w:r>
      <w:r w:rsidRPr="00AD5C57">
        <w:rPr>
          <w:rFonts w:ascii="Calibri" w:hAnsi="Calibri" w:cs="Calibri"/>
          <w:b w:val="0"/>
          <w:bCs/>
          <w:sz w:val="22"/>
          <w:u w:val="none"/>
        </w:rPr>
        <w:t xml:space="preserve"> však dojde k využití poddodavatelů, je zhotovitel povinen zajistit, aby plnili veškeré povinnosti dle této </w:t>
      </w:r>
      <w:r w:rsidR="003E273B" w:rsidRPr="00AD5C57">
        <w:rPr>
          <w:rFonts w:ascii="Calibri" w:hAnsi="Calibri" w:cs="Calibri"/>
          <w:b w:val="0"/>
          <w:bCs/>
          <w:sz w:val="22"/>
          <w:u w:val="none"/>
        </w:rPr>
        <w:t>smlouvy, a odpovídá</w:t>
      </w:r>
      <w:r w:rsidRPr="00AD5C57">
        <w:rPr>
          <w:rFonts w:ascii="Calibri" w:hAnsi="Calibri" w:cs="Calibri"/>
          <w:b w:val="0"/>
          <w:bCs/>
          <w:sz w:val="22"/>
          <w:u w:val="none"/>
        </w:rPr>
        <w:t xml:space="preserve"> za toto plnění, jako by je konal sám</w:t>
      </w:r>
      <w:r w:rsidR="00B729EF">
        <w:rPr>
          <w:rFonts w:ascii="Calibri" w:hAnsi="Calibri" w:cs="Calibri"/>
          <w:b w:val="0"/>
          <w:bCs/>
          <w:sz w:val="22"/>
          <w:u w:val="none"/>
        </w:rPr>
        <w:t xml:space="preserve"> a je povinen naplnit své zákonné povinnosti, mj. též </w:t>
      </w:r>
      <w:proofErr w:type="spellStart"/>
      <w:r w:rsidR="00B729EF">
        <w:rPr>
          <w:rFonts w:ascii="Calibri" w:hAnsi="Calibri" w:cs="Calibri"/>
          <w:b w:val="0"/>
          <w:bCs/>
          <w:sz w:val="22"/>
          <w:u w:val="none"/>
        </w:rPr>
        <w:t>ust</w:t>
      </w:r>
      <w:proofErr w:type="spellEnd"/>
      <w:r w:rsidR="00B729EF">
        <w:rPr>
          <w:rFonts w:ascii="Calibri" w:hAnsi="Calibri" w:cs="Calibri"/>
          <w:b w:val="0"/>
          <w:bCs/>
          <w:sz w:val="22"/>
          <w:u w:val="none"/>
        </w:rPr>
        <w:t>. § 105 zákona</w:t>
      </w:r>
      <w:r w:rsidR="00D56F27">
        <w:rPr>
          <w:rFonts w:ascii="Calibri" w:hAnsi="Calibri" w:cs="Calibri"/>
          <w:b w:val="0"/>
          <w:bCs/>
          <w:sz w:val="22"/>
          <w:u w:val="none"/>
        </w:rPr>
        <w:t xml:space="preserve"> č. </w:t>
      </w:r>
      <w:r w:rsidR="00D56F27" w:rsidRPr="00D56F27">
        <w:rPr>
          <w:rFonts w:ascii="Calibri" w:hAnsi="Calibri" w:cs="Calibri"/>
          <w:b w:val="0"/>
          <w:bCs/>
          <w:sz w:val="22"/>
          <w:u w:val="none"/>
        </w:rPr>
        <w:t>134/2016 Sb. o zadávání</w:t>
      </w:r>
    </w:p>
    <w:p w:rsidR="00714147" w:rsidRDefault="003E273B" w:rsidP="00D56F27">
      <w:pPr>
        <w:pStyle w:val="Zkladntext"/>
        <w:widowControl w:val="0"/>
        <w:spacing w:before="0"/>
        <w:ind w:left="0" w:firstLine="0"/>
        <w:jc w:val="both"/>
        <w:rPr>
          <w:rFonts w:ascii="Calibri" w:hAnsi="Calibri" w:cs="Calibri"/>
          <w:b w:val="0"/>
          <w:sz w:val="22"/>
          <w:szCs w:val="22"/>
          <w:u w:val="none"/>
        </w:rPr>
      </w:pPr>
      <w:r>
        <w:rPr>
          <w:rFonts w:ascii="Calibri" w:hAnsi="Calibri" w:cs="Calibri"/>
          <w:b w:val="0"/>
          <w:bCs/>
          <w:sz w:val="22"/>
          <w:u w:val="none"/>
        </w:rPr>
        <w:t xml:space="preserve">               </w:t>
      </w:r>
      <w:r w:rsidR="00D56F27" w:rsidRPr="00D56F27">
        <w:rPr>
          <w:rFonts w:ascii="Calibri" w:hAnsi="Calibri" w:cs="Calibri"/>
          <w:b w:val="0"/>
          <w:bCs/>
          <w:sz w:val="22"/>
          <w:u w:val="none"/>
        </w:rPr>
        <w:t>veřejných zakázek, ve znění pozdějších předpisů</w:t>
      </w:r>
      <w:r w:rsidR="00714147" w:rsidRPr="00AD5C57">
        <w:rPr>
          <w:rFonts w:ascii="Calibri" w:hAnsi="Calibri" w:cs="Calibri"/>
          <w:b w:val="0"/>
          <w:bCs/>
          <w:sz w:val="22"/>
          <w:u w:val="none"/>
        </w:rPr>
        <w:t>.</w:t>
      </w:r>
    </w:p>
    <w:p w:rsidR="00714147" w:rsidRDefault="00714147" w:rsidP="00714147">
      <w:pPr>
        <w:pStyle w:val="Odstavecseseznamem"/>
        <w:rPr>
          <w:rFonts w:ascii="Calibri" w:hAnsi="Calibri" w:cs="Calibri"/>
          <w:b/>
          <w:sz w:val="22"/>
          <w:szCs w:val="22"/>
        </w:rPr>
      </w:pPr>
    </w:p>
    <w:p w:rsidR="00F14EA5" w:rsidRDefault="00F14EA5" w:rsidP="00FD7D5B">
      <w:pPr>
        <w:pStyle w:val="Zkladntext"/>
        <w:widowControl w:val="0"/>
        <w:numPr>
          <w:ilvl w:val="1"/>
          <w:numId w:val="12"/>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Je-li nebo dostane-li se některé ustanovení této smlouvy zcela nebo zčásti do rozporu s právními předpisy, není tím platnost smlouvy v jejích ostatních ustanoveních dotčena a neplatné ustanovení </w:t>
      </w:r>
      <w:r w:rsidR="00C95318">
        <w:rPr>
          <w:rFonts w:ascii="Calibri" w:hAnsi="Calibri" w:cs="Calibri"/>
          <w:b w:val="0"/>
          <w:sz w:val="22"/>
          <w:szCs w:val="22"/>
          <w:u w:val="none"/>
        </w:rPr>
        <w:t>se zrušuje</w:t>
      </w:r>
      <w:r w:rsidRPr="00520E07">
        <w:rPr>
          <w:rFonts w:ascii="Calibri" w:hAnsi="Calibri" w:cs="Calibri"/>
          <w:b w:val="0"/>
          <w:sz w:val="22"/>
          <w:szCs w:val="22"/>
          <w:u w:val="none"/>
        </w:rPr>
        <w:t>. V tomto případě smluvní strany nahradí neplatné ustanovení platným, které je původně upravenému obsahem a účelem nejbližší</w:t>
      </w:r>
      <w:r w:rsidR="0071538A">
        <w:rPr>
          <w:rFonts w:ascii="Calibri" w:hAnsi="Calibri" w:cs="Calibri"/>
          <w:b w:val="0"/>
          <w:sz w:val="22"/>
          <w:szCs w:val="22"/>
          <w:u w:val="none"/>
        </w:rPr>
        <w:t>.</w:t>
      </w:r>
    </w:p>
    <w:p w:rsidR="0071538A" w:rsidRDefault="0071538A" w:rsidP="0071538A">
      <w:pPr>
        <w:pStyle w:val="Odstavecseseznamem"/>
        <w:rPr>
          <w:rFonts w:ascii="Calibri" w:hAnsi="Calibri" w:cs="Calibri"/>
          <w:b/>
          <w:sz w:val="22"/>
          <w:szCs w:val="22"/>
        </w:rPr>
      </w:pPr>
    </w:p>
    <w:p w:rsidR="0071538A" w:rsidRPr="00E224E0" w:rsidRDefault="008E5C07" w:rsidP="00E224E0">
      <w:pPr>
        <w:pStyle w:val="Zkladntext"/>
        <w:widowControl w:val="0"/>
        <w:numPr>
          <w:ilvl w:val="1"/>
          <w:numId w:val="12"/>
        </w:numPr>
        <w:spacing w:before="0"/>
        <w:jc w:val="both"/>
        <w:rPr>
          <w:rFonts w:asciiTheme="minorHAnsi" w:hAnsiTheme="minorHAnsi" w:cstheme="minorHAnsi"/>
          <w:b w:val="0"/>
          <w:sz w:val="22"/>
          <w:szCs w:val="22"/>
          <w:u w:val="none"/>
        </w:rPr>
      </w:pPr>
      <w:r w:rsidRPr="00E224E0">
        <w:rPr>
          <w:rFonts w:asciiTheme="minorHAnsi" w:hAnsiTheme="minorHAnsi" w:cstheme="minorHAnsi"/>
          <w:b w:val="0"/>
          <w:sz w:val="22"/>
          <w:szCs w:val="22"/>
          <w:u w:val="none"/>
        </w:rPr>
        <w:t>Zhotovitel</w:t>
      </w:r>
      <w:r w:rsidR="0071538A" w:rsidRPr="00E224E0">
        <w:rPr>
          <w:rFonts w:asciiTheme="minorHAnsi" w:hAnsiTheme="minorHAnsi" w:cstheme="minorHAnsi"/>
          <w:b w:val="0"/>
          <w:sz w:val="22"/>
          <w:szCs w:val="22"/>
          <w:u w:val="none"/>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rsidR="00E65160" w:rsidRDefault="00E65160" w:rsidP="00577585">
      <w:pPr>
        <w:autoSpaceDE w:val="0"/>
        <w:autoSpaceDN w:val="0"/>
        <w:adjustRightInd w:val="0"/>
        <w:spacing w:before="0"/>
        <w:ind w:left="0" w:firstLine="0"/>
        <w:rPr>
          <w:rFonts w:asciiTheme="minorHAnsi" w:hAnsiTheme="minorHAnsi" w:cstheme="minorHAnsi"/>
          <w:sz w:val="22"/>
          <w:szCs w:val="22"/>
        </w:rPr>
      </w:pPr>
    </w:p>
    <w:p w:rsidR="00031056" w:rsidRPr="00E65160" w:rsidRDefault="00031056" w:rsidP="00031056">
      <w:pPr>
        <w:pStyle w:val="Zkladntext"/>
        <w:widowControl w:val="0"/>
        <w:numPr>
          <w:ilvl w:val="1"/>
          <w:numId w:val="12"/>
        </w:numPr>
        <w:spacing w:before="0"/>
        <w:jc w:val="both"/>
        <w:rPr>
          <w:rFonts w:ascii="Calibri" w:hAnsi="Calibri" w:cs="Calibri"/>
          <w:sz w:val="22"/>
          <w:szCs w:val="22"/>
          <w:u w:val="none"/>
        </w:rPr>
      </w:pPr>
      <w:r w:rsidRPr="00E65160">
        <w:rPr>
          <w:rFonts w:ascii="Calibri" w:hAnsi="Calibri" w:cs="Calibri"/>
          <w:sz w:val="22"/>
          <w:szCs w:val="22"/>
          <w:u w:val="none"/>
        </w:rPr>
        <w:t>Mlčenlivost a ochrana důvěrných informací</w:t>
      </w:r>
    </w:p>
    <w:p w:rsidR="00031056" w:rsidRPr="00031056" w:rsidRDefault="00031056" w:rsidP="00031056">
      <w:pPr>
        <w:autoSpaceDE w:val="0"/>
        <w:autoSpaceDN w:val="0"/>
        <w:adjustRightInd w:val="0"/>
        <w:spacing w:before="0"/>
        <w:ind w:left="706" w:firstLine="0"/>
        <w:rPr>
          <w:rFonts w:asciiTheme="minorHAnsi" w:hAnsiTheme="minorHAnsi" w:cstheme="minorHAnsi"/>
          <w:sz w:val="22"/>
          <w:szCs w:val="22"/>
        </w:rPr>
      </w:pPr>
    </w:p>
    <w:p w:rsidR="00031056" w:rsidRPr="00031056" w:rsidRDefault="00E65160" w:rsidP="00E65160">
      <w:pPr>
        <w:numPr>
          <w:ilvl w:val="0"/>
          <w:numId w:val="28"/>
        </w:numPr>
        <w:suppressAutoHyphens/>
        <w:spacing w:before="0"/>
        <w:jc w:val="both"/>
        <w:rPr>
          <w:rFonts w:asciiTheme="minorHAnsi" w:hAnsiTheme="minorHAnsi" w:cstheme="minorHAnsi"/>
          <w:sz w:val="22"/>
          <w:szCs w:val="22"/>
        </w:rPr>
      </w:pPr>
      <w:r>
        <w:rPr>
          <w:rFonts w:asciiTheme="minorHAnsi" w:hAnsiTheme="minorHAnsi" w:cstheme="minorHAnsi"/>
          <w:sz w:val="22"/>
          <w:szCs w:val="22"/>
        </w:rPr>
        <w:t>Zhotovitel</w:t>
      </w:r>
      <w:r w:rsidR="00031056" w:rsidRPr="00031056">
        <w:rPr>
          <w:rFonts w:asciiTheme="minorHAnsi" w:hAnsiTheme="minorHAnsi" w:cstheme="minorHAnsi"/>
          <w:sz w:val="22"/>
          <w:szCs w:val="22"/>
        </w:rPr>
        <w:t xml:space="preserve"> se zavazuje uchovat v tajnosti veškeré informace, okolnosti a údaje, které se dozvěděl v souvislosti s plněním </w:t>
      </w:r>
      <w:r>
        <w:rPr>
          <w:rFonts w:asciiTheme="minorHAnsi" w:hAnsiTheme="minorHAnsi" w:cstheme="minorHAnsi"/>
          <w:sz w:val="22"/>
          <w:szCs w:val="22"/>
        </w:rPr>
        <w:t>povinností</w:t>
      </w:r>
      <w:r w:rsidR="00031056" w:rsidRPr="00031056">
        <w:rPr>
          <w:rFonts w:asciiTheme="minorHAnsi" w:hAnsiTheme="minorHAnsi" w:cstheme="minorHAnsi"/>
          <w:sz w:val="22"/>
          <w:szCs w:val="22"/>
        </w:rPr>
        <w:t xml:space="preserve"> podle této smlouvy. Tato povinnost se nevztahuje na případy, kdy </w:t>
      </w:r>
      <w:r>
        <w:rPr>
          <w:rFonts w:asciiTheme="minorHAnsi" w:hAnsiTheme="minorHAnsi" w:cstheme="minorHAnsi"/>
          <w:sz w:val="22"/>
          <w:szCs w:val="22"/>
        </w:rPr>
        <w:t>zhotovitel</w:t>
      </w:r>
      <w:r w:rsidR="00031056" w:rsidRPr="00031056">
        <w:rPr>
          <w:rFonts w:asciiTheme="minorHAnsi" w:hAnsiTheme="minorHAnsi" w:cstheme="minorHAnsi"/>
          <w:sz w:val="22"/>
          <w:szCs w:val="22"/>
        </w:rPr>
        <w:t xml:space="preserve"> tyto informace, okolnosti či údaje sděluje třetím osobám při plnění </w:t>
      </w:r>
      <w:r>
        <w:rPr>
          <w:rFonts w:asciiTheme="minorHAnsi" w:hAnsiTheme="minorHAnsi" w:cstheme="minorHAnsi"/>
          <w:sz w:val="22"/>
          <w:szCs w:val="22"/>
        </w:rPr>
        <w:t>povinností</w:t>
      </w:r>
      <w:r w:rsidR="00031056" w:rsidRPr="00031056">
        <w:rPr>
          <w:rFonts w:asciiTheme="minorHAnsi" w:hAnsiTheme="minorHAnsi" w:cstheme="minorHAnsi"/>
          <w:sz w:val="22"/>
          <w:szCs w:val="22"/>
        </w:rPr>
        <w:t xml:space="preserve"> z této smlouvy, je-li to nutné či účelné pro řádné splnění povinností </w:t>
      </w:r>
      <w:r>
        <w:rPr>
          <w:rFonts w:asciiTheme="minorHAnsi" w:hAnsiTheme="minorHAnsi" w:cstheme="minorHAnsi"/>
          <w:sz w:val="22"/>
          <w:szCs w:val="22"/>
        </w:rPr>
        <w:t>zhotovitel</w:t>
      </w:r>
      <w:r w:rsidR="00031056" w:rsidRPr="00031056">
        <w:rPr>
          <w:rFonts w:asciiTheme="minorHAnsi" w:hAnsiTheme="minorHAnsi" w:cstheme="minorHAnsi"/>
          <w:sz w:val="22"/>
          <w:szCs w:val="22"/>
        </w:rPr>
        <w:t>e z této smlouvy</w:t>
      </w:r>
      <w:r w:rsidR="00D56F27">
        <w:rPr>
          <w:rFonts w:asciiTheme="minorHAnsi" w:hAnsiTheme="minorHAnsi" w:cstheme="minorHAnsi"/>
          <w:sz w:val="22"/>
          <w:szCs w:val="22"/>
        </w:rPr>
        <w:t>,</w:t>
      </w:r>
      <w:r>
        <w:rPr>
          <w:rFonts w:asciiTheme="minorHAnsi" w:hAnsiTheme="minorHAnsi" w:cstheme="minorHAnsi"/>
          <w:sz w:val="22"/>
          <w:szCs w:val="22"/>
        </w:rPr>
        <w:t xml:space="preserve"> či pro splnění zákonné povinnosti</w:t>
      </w:r>
      <w:r w:rsidR="00031056" w:rsidRPr="00031056">
        <w:rPr>
          <w:rFonts w:asciiTheme="minorHAnsi" w:hAnsiTheme="minorHAnsi" w:cstheme="minorHAnsi"/>
          <w:sz w:val="22"/>
          <w:szCs w:val="22"/>
        </w:rPr>
        <w:t xml:space="preserve">. </w:t>
      </w:r>
    </w:p>
    <w:p w:rsidR="00031056" w:rsidRPr="00031056" w:rsidRDefault="00E65160" w:rsidP="00E65160">
      <w:pPr>
        <w:numPr>
          <w:ilvl w:val="0"/>
          <w:numId w:val="28"/>
        </w:numPr>
        <w:suppressAutoHyphens/>
        <w:spacing w:before="0"/>
        <w:jc w:val="both"/>
        <w:rPr>
          <w:rFonts w:asciiTheme="minorHAnsi" w:hAnsiTheme="minorHAnsi" w:cstheme="minorHAnsi"/>
          <w:sz w:val="22"/>
          <w:szCs w:val="22"/>
        </w:rPr>
      </w:pPr>
      <w:r>
        <w:rPr>
          <w:rFonts w:asciiTheme="minorHAnsi" w:hAnsiTheme="minorHAnsi" w:cstheme="minorHAnsi"/>
          <w:sz w:val="22"/>
          <w:szCs w:val="22"/>
        </w:rPr>
        <w:t>Zhotovitel</w:t>
      </w:r>
      <w:r w:rsidR="00031056" w:rsidRPr="00031056">
        <w:rPr>
          <w:rFonts w:asciiTheme="minorHAnsi" w:hAnsiTheme="minorHAnsi" w:cstheme="minorHAnsi"/>
          <w:sz w:val="22"/>
          <w:szCs w:val="22"/>
        </w:rPr>
        <w:t xml:space="preserve"> ani žádný z jeho pracovníků není oprávněn nahlížet do listin, dokumentů, počítačových souborů, záznamníků apod., které se budou nacházet na místech, kde bude prováděn úklid (na stolech, poličkách, apod.), pořizovat si z nich jakékoliv opisy, výpisy či kopie, atd. Dále není oprávněn sahat nebo nahlížet do osobních věcí zaměstnanců objednatele (tašky, kabelky)</w:t>
      </w:r>
      <w:r>
        <w:rPr>
          <w:rFonts w:asciiTheme="minorHAnsi" w:hAnsiTheme="minorHAnsi" w:cstheme="minorHAnsi"/>
          <w:sz w:val="22"/>
          <w:szCs w:val="22"/>
        </w:rPr>
        <w:t xml:space="preserve"> či pacientů</w:t>
      </w:r>
      <w:r w:rsidR="00031056" w:rsidRPr="00031056">
        <w:rPr>
          <w:rFonts w:asciiTheme="minorHAnsi" w:hAnsiTheme="minorHAnsi" w:cstheme="minorHAnsi"/>
          <w:sz w:val="22"/>
          <w:szCs w:val="22"/>
        </w:rPr>
        <w:t xml:space="preserve"> a rovněž není oprávněn otvírat uzavřené schránky (zásuvky, skříně, skříňky, kontejnery, atd.). Za každé jednotlivé porušení této povinnosti je </w:t>
      </w:r>
      <w:r>
        <w:rPr>
          <w:rFonts w:asciiTheme="minorHAnsi" w:hAnsiTheme="minorHAnsi" w:cstheme="minorHAnsi"/>
          <w:sz w:val="22"/>
          <w:szCs w:val="22"/>
        </w:rPr>
        <w:t>zhotovitel</w:t>
      </w:r>
      <w:r w:rsidR="00031056" w:rsidRPr="00031056">
        <w:rPr>
          <w:rFonts w:asciiTheme="minorHAnsi" w:hAnsiTheme="minorHAnsi" w:cstheme="minorHAnsi"/>
          <w:sz w:val="22"/>
          <w:szCs w:val="22"/>
        </w:rPr>
        <w:t xml:space="preserve"> povinen uhradit objednateli sjednanou smluvní pokutu ve výši 5.000,- Kč. Úhradou smluvní pokuty není dotčeno právo objednatele domáhat se vůči </w:t>
      </w:r>
      <w:r>
        <w:rPr>
          <w:rFonts w:asciiTheme="minorHAnsi" w:hAnsiTheme="minorHAnsi" w:cstheme="minorHAnsi"/>
          <w:sz w:val="22"/>
          <w:szCs w:val="22"/>
        </w:rPr>
        <w:t>zhotovitel</w:t>
      </w:r>
      <w:r w:rsidR="00031056" w:rsidRPr="00031056">
        <w:rPr>
          <w:rFonts w:asciiTheme="minorHAnsi" w:hAnsiTheme="minorHAnsi" w:cstheme="minorHAnsi"/>
          <w:sz w:val="22"/>
          <w:szCs w:val="22"/>
        </w:rPr>
        <w:t xml:space="preserve">i nároku na náhradu škody, a to i nad rámec přesahující výši smluvní pokuty.  </w:t>
      </w:r>
    </w:p>
    <w:p w:rsidR="00031056" w:rsidRPr="0071538A" w:rsidRDefault="00E83565" w:rsidP="00E65160">
      <w:pPr>
        <w:numPr>
          <w:ilvl w:val="0"/>
          <w:numId w:val="28"/>
        </w:numPr>
        <w:suppressAutoHyphens/>
        <w:spacing w:before="0"/>
        <w:jc w:val="both"/>
        <w:rPr>
          <w:rFonts w:asciiTheme="minorHAnsi" w:hAnsiTheme="minorHAnsi" w:cstheme="minorHAnsi"/>
          <w:sz w:val="22"/>
          <w:szCs w:val="22"/>
        </w:rPr>
      </w:pPr>
      <w:r>
        <w:rPr>
          <w:rFonts w:asciiTheme="minorHAnsi" w:hAnsiTheme="minorHAnsi" w:cstheme="minorHAnsi"/>
          <w:sz w:val="22"/>
          <w:szCs w:val="22"/>
        </w:rPr>
        <w:t>Tyto výše uvedené p</w:t>
      </w:r>
      <w:r w:rsidR="00E65160">
        <w:rPr>
          <w:rFonts w:asciiTheme="minorHAnsi" w:hAnsiTheme="minorHAnsi" w:cstheme="minorHAnsi"/>
          <w:sz w:val="22"/>
          <w:szCs w:val="22"/>
        </w:rPr>
        <w:t>ovinnosti</w:t>
      </w:r>
      <w:r w:rsidR="00031056" w:rsidRPr="00031056">
        <w:rPr>
          <w:rFonts w:asciiTheme="minorHAnsi" w:hAnsiTheme="minorHAnsi" w:cstheme="minorHAnsi"/>
          <w:sz w:val="22"/>
          <w:szCs w:val="22"/>
        </w:rPr>
        <w:t xml:space="preserve"> </w:t>
      </w:r>
      <w:r w:rsidR="00E65160">
        <w:rPr>
          <w:rFonts w:asciiTheme="minorHAnsi" w:hAnsiTheme="minorHAnsi" w:cstheme="minorHAnsi"/>
          <w:sz w:val="22"/>
          <w:szCs w:val="22"/>
        </w:rPr>
        <w:t>zůstávají</w:t>
      </w:r>
      <w:r w:rsidR="00031056" w:rsidRPr="00031056">
        <w:rPr>
          <w:rFonts w:asciiTheme="minorHAnsi" w:hAnsiTheme="minorHAnsi" w:cstheme="minorHAnsi"/>
          <w:sz w:val="22"/>
          <w:szCs w:val="22"/>
        </w:rPr>
        <w:t xml:space="preserve"> v platnosti a účinnosti i po ukončení účinnosti této smlouvy.</w:t>
      </w:r>
    </w:p>
    <w:p w:rsidR="006E3E31" w:rsidRPr="0071538A" w:rsidRDefault="006E3E31" w:rsidP="006E3E31">
      <w:pPr>
        <w:pStyle w:val="Default"/>
        <w:ind w:left="709"/>
        <w:jc w:val="both"/>
        <w:rPr>
          <w:rFonts w:asciiTheme="minorHAnsi" w:hAnsiTheme="minorHAnsi" w:cstheme="minorHAnsi"/>
          <w:sz w:val="22"/>
          <w:szCs w:val="22"/>
        </w:rPr>
      </w:pPr>
    </w:p>
    <w:p w:rsidR="00F14EA5" w:rsidRDefault="00F14EA5" w:rsidP="00F14EA5">
      <w:pPr>
        <w:tabs>
          <w:tab w:val="center" w:pos="4253"/>
        </w:tabs>
        <w:spacing w:line="240" w:lineRule="atLeast"/>
        <w:jc w:val="center"/>
        <w:rPr>
          <w:rFonts w:ascii="Arial" w:hAnsi="Arial" w:cs="Arial"/>
          <w:b/>
          <w:sz w:val="22"/>
          <w:szCs w:val="22"/>
        </w:rPr>
      </w:pPr>
      <w:r>
        <w:rPr>
          <w:rFonts w:ascii="Arial" w:hAnsi="Arial" w:cs="Arial"/>
          <w:b/>
          <w:sz w:val="22"/>
          <w:szCs w:val="22"/>
        </w:rPr>
        <w:t>Čl. 10.</w:t>
      </w:r>
    </w:p>
    <w:p w:rsidR="00F14EA5" w:rsidRDefault="007C2489" w:rsidP="005D7A1D">
      <w:pPr>
        <w:shd w:val="clear" w:color="auto" w:fill="C00000"/>
        <w:tabs>
          <w:tab w:val="center" w:pos="4253"/>
        </w:tabs>
        <w:spacing w:line="240" w:lineRule="atLeast"/>
        <w:jc w:val="center"/>
        <w:rPr>
          <w:rFonts w:ascii="Arial" w:hAnsi="Arial" w:cs="Arial"/>
          <w:b/>
          <w:sz w:val="22"/>
          <w:szCs w:val="22"/>
        </w:rPr>
      </w:pPr>
      <w:r>
        <w:rPr>
          <w:rFonts w:ascii="Arial" w:hAnsi="Arial" w:cs="Arial"/>
          <w:b/>
          <w:sz w:val="22"/>
          <w:szCs w:val="22"/>
        </w:rPr>
        <w:t>ZÁVĚREČNÁ USTANOVENÍ.</w:t>
      </w:r>
    </w:p>
    <w:p w:rsidR="00F14EA5" w:rsidRDefault="00F14EA5" w:rsidP="00F14EA5">
      <w:pPr>
        <w:pStyle w:val="Zkladntext"/>
        <w:widowControl w:val="0"/>
        <w:jc w:val="both"/>
        <w:rPr>
          <w:rFonts w:ascii="Arial" w:hAnsi="Arial" w:cs="Arial"/>
          <w:b w:val="0"/>
          <w:sz w:val="22"/>
          <w:szCs w:val="22"/>
        </w:rPr>
      </w:pPr>
    </w:p>
    <w:p w:rsidR="0099261F" w:rsidRDefault="00F14EA5" w:rsidP="0099261F">
      <w:pPr>
        <w:pStyle w:val="Zkladntext"/>
        <w:widowControl w:val="0"/>
        <w:numPr>
          <w:ilvl w:val="1"/>
          <w:numId w:val="13"/>
        </w:numPr>
        <w:spacing w:before="0"/>
        <w:rPr>
          <w:rFonts w:ascii="Calibri" w:hAnsi="Calibri" w:cs="Calibri"/>
          <w:b w:val="0"/>
          <w:sz w:val="22"/>
          <w:szCs w:val="22"/>
          <w:u w:val="none"/>
        </w:rPr>
      </w:pPr>
      <w:r w:rsidRPr="00520E07">
        <w:rPr>
          <w:rFonts w:ascii="Calibri" w:hAnsi="Calibri" w:cs="Calibri"/>
          <w:b w:val="0"/>
          <w:sz w:val="22"/>
          <w:szCs w:val="22"/>
          <w:u w:val="none"/>
        </w:rPr>
        <w:t>Účastníci smlouvy tímto ustanovují své zástupce, kteří jsou oprávněni ke všem provozním úkonům dle této smlouvy.</w:t>
      </w:r>
      <w:r w:rsidR="0099261F">
        <w:rPr>
          <w:rFonts w:ascii="Calibri" w:hAnsi="Calibri" w:cs="Calibri"/>
          <w:b w:val="0"/>
          <w:sz w:val="22"/>
          <w:szCs w:val="22"/>
          <w:u w:val="none"/>
        </w:rPr>
        <w:t xml:space="preserve"> </w:t>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r w:rsidR="0099261F">
        <w:rPr>
          <w:rFonts w:ascii="Calibri" w:hAnsi="Calibri" w:cs="Calibri"/>
          <w:b w:val="0"/>
          <w:sz w:val="22"/>
          <w:szCs w:val="22"/>
          <w:u w:val="none"/>
        </w:rPr>
        <w:tab/>
      </w:r>
    </w:p>
    <w:p w:rsidR="0099261F" w:rsidRDefault="00624EBF" w:rsidP="0099261F">
      <w:pPr>
        <w:pStyle w:val="Zkladntext"/>
        <w:widowControl w:val="0"/>
        <w:spacing w:before="0"/>
        <w:ind w:left="720" w:firstLine="0"/>
        <w:rPr>
          <w:rFonts w:ascii="Calibri" w:hAnsi="Calibri" w:cs="Calibri"/>
          <w:b w:val="0"/>
          <w:sz w:val="22"/>
          <w:szCs w:val="22"/>
          <w:u w:val="none"/>
        </w:rPr>
      </w:pPr>
      <w:r>
        <w:rPr>
          <w:rFonts w:ascii="Calibri" w:hAnsi="Calibri" w:cs="Calibri"/>
          <w:b w:val="0"/>
          <w:sz w:val="22"/>
          <w:szCs w:val="22"/>
          <w:u w:val="none"/>
        </w:rPr>
        <w:t>Za objednatele</w:t>
      </w:r>
      <w:r w:rsidR="0099261F">
        <w:rPr>
          <w:rFonts w:ascii="Calibri" w:hAnsi="Calibri" w:cs="Calibri"/>
          <w:b w:val="0"/>
          <w:sz w:val="22"/>
          <w:szCs w:val="22"/>
          <w:u w:val="none"/>
        </w:rPr>
        <w:t xml:space="preserve">: </w:t>
      </w:r>
      <w:r w:rsidR="001E41A6">
        <w:rPr>
          <w:rFonts w:ascii="Calibri" w:hAnsi="Calibri" w:cs="Calibri"/>
          <w:b w:val="0"/>
          <w:sz w:val="22"/>
          <w:szCs w:val="22"/>
          <w:u w:val="none"/>
        </w:rPr>
        <w:t xml:space="preserve">Věra </w:t>
      </w:r>
      <w:proofErr w:type="spellStart"/>
      <w:r w:rsidR="001E41A6">
        <w:rPr>
          <w:rFonts w:ascii="Calibri" w:hAnsi="Calibri" w:cs="Calibri"/>
          <w:b w:val="0"/>
          <w:sz w:val="22"/>
          <w:szCs w:val="22"/>
          <w:u w:val="none"/>
        </w:rPr>
        <w:t>Deylová</w:t>
      </w:r>
      <w:proofErr w:type="spellEnd"/>
      <w:r w:rsidR="001E41A6">
        <w:rPr>
          <w:rFonts w:ascii="Calibri" w:hAnsi="Calibri" w:cs="Calibri"/>
          <w:b w:val="0"/>
          <w:sz w:val="22"/>
          <w:szCs w:val="22"/>
          <w:u w:val="none"/>
        </w:rPr>
        <w:t xml:space="preserve">, </w:t>
      </w:r>
      <w:r w:rsidR="0099261F">
        <w:rPr>
          <w:rFonts w:ascii="Calibri" w:hAnsi="Calibri" w:cs="Calibri"/>
          <w:b w:val="0"/>
          <w:sz w:val="22"/>
          <w:szCs w:val="22"/>
          <w:u w:val="none"/>
        </w:rPr>
        <w:t>tel.</w:t>
      </w:r>
      <w:r w:rsidR="001E41A6">
        <w:rPr>
          <w:rFonts w:ascii="Calibri" w:hAnsi="Calibri" w:cs="Calibri"/>
          <w:b w:val="0"/>
          <w:sz w:val="22"/>
          <w:szCs w:val="22"/>
          <w:u w:val="none"/>
        </w:rPr>
        <w:t>: 569 472 208, email: vera.deylova@onhb.cz</w:t>
      </w:r>
      <w:r w:rsidR="0099261F">
        <w:rPr>
          <w:rFonts w:ascii="Calibri" w:hAnsi="Calibri" w:cs="Calibri"/>
          <w:b w:val="0"/>
          <w:sz w:val="22"/>
          <w:szCs w:val="22"/>
          <w:u w:val="none"/>
        </w:rPr>
        <w:t xml:space="preserve">. </w:t>
      </w:r>
    </w:p>
    <w:p w:rsidR="00F14EA5" w:rsidRDefault="0099261F" w:rsidP="0099261F">
      <w:pPr>
        <w:pStyle w:val="Zkladntext"/>
        <w:widowControl w:val="0"/>
        <w:spacing w:before="0"/>
        <w:ind w:left="720" w:firstLine="0"/>
        <w:rPr>
          <w:rFonts w:ascii="Calibri" w:hAnsi="Calibri" w:cs="Calibri"/>
          <w:b w:val="0"/>
          <w:sz w:val="22"/>
          <w:szCs w:val="22"/>
          <w:u w:val="none"/>
        </w:rPr>
      </w:pPr>
      <w:r>
        <w:rPr>
          <w:rFonts w:ascii="Calibri" w:hAnsi="Calibri" w:cs="Calibri"/>
          <w:b w:val="0"/>
          <w:sz w:val="22"/>
          <w:szCs w:val="22"/>
          <w:u w:val="none"/>
        </w:rPr>
        <w:t>Za zhotovitele:</w:t>
      </w:r>
      <w:r w:rsidR="00624EBF">
        <w:rPr>
          <w:rFonts w:ascii="Calibri" w:hAnsi="Calibri" w:cs="Calibri"/>
          <w:b w:val="0"/>
          <w:sz w:val="22"/>
          <w:szCs w:val="22"/>
          <w:u w:val="none"/>
        </w:rPr>
        <w:t>..</w:t>
      </w:r>
      <w:r>
        <w:rPr>
          <w:rFonts w:ascii="Calibri" w:hAnsi="Calibri" w:cs="Calibri"/>
          <w:b w:val="0"/>
          <w:sz w:val="22"/>
          <w:szCs w:val="22"/>
          <w:u w:val="none"/>
        </w:rPr>
        <w:t>………</w:t>
      </w:r>
      <w:r w:rsidR="00881479">
        <w:rPr>
          <w:rFonts w:ascii="Calibri" w:hAnsi="Calibri" w:cs="Calibri"/>
          <w:b w:val="0"/>
          <w:sz w:val="22"/>
          <w:szCs w:val="22"/>
          <w:u w:val="none"/>
        </w:rPr>
        <w:t>..</w:t>
      </w:r>
      <w:r>
        <w:rPr>
          <w:rFonts w:ascii="Calibri" w:hAnsi="Calibri" w:cs="Calibri"/>
          <w:b w:val="0"/>
          <w:sz w:val="22"/>
          <w:szCs w:val="22"/>
          <w:u w:val="none"/>
        </w:rPr>
        <w:t>.…………………..……………tel</w:t>
      </w:r>
      <w:r w:rsidR="00140B2E">
        <w:rPr>
          <w:rFonts w:ascii="Calibri" w:hAnsi="Calibri" w:cs="Calibri"/>
          <w:b w:val="0"/>
          <w:sz w:val="22"/>
          <w:szCs w:val="22"/>
          <w:u w:val="none"/>
        </w:rPr>
        <w:t xml:space="preserve">.: </w:t>
      </w:r>
      <w:r>
        <w:rPr>
          <w:rFonts w:ascii="Calibri" w:hAnsi="Calibri" w:cs="Calibri"/>
          <w:b w:val="0"/>
          <w:sz w:val="22"/>
          <w:szCs w:val="22"/>
          <w:u w:val="none"/>
        </w:rPr>
        <w:t>..………....</w:t>
      </w:r>
    </w:p>
    <w:p w:rsidR="00341C46" w:rsidRDefault="00341C46" w:rsidP="0099261F">
      <w:pPr>
        <w:pStyle w:val="Zkladntext"/>
        <w:widowControl w:val="0"/>
        <w:spacing w:before="0"/>
        <w:ind w:left="720" w:firstLine="0"/>
        <w:rPr>
          <w:rFonts w:ascii="Calibri" w:hAnsi="Calibri" w:cs="Calibri"/>
          <w:b w:val="0"/>
          <w:sz w:val="22"/>
          <w:szCs w:val="22"/>
          <w:u w:val="none"/>
        </w:rPr>
      </w:pPr>
    </w:p>
    <w:p w:rsidR="0099261F" w:rsidRPr="00520E07" w:rsidRDefault="00341C46" w:rsidP="0099261F">
      <w:pPr>
        <w:pStyle w:val="Zkladntext"/>
        <w:widowControl w:val="0"/>
        <w:spacing w:before="0"/>
        <w:ind w:left="720" w:firstLine="0"/>
        <w:rPr>
          <w:rFonts w:ascii="Calibri" w:hAnsi="Calibri" w:cs="Calibri"/>
          <w:b w:val="0"/>
          <w:sz w:val="22"/>
          <w:szCs w:val="22"/>
          <w:u w:val="none"/>
        </w:rPr>
      </w:pPr>
      <w:r w:rsidRPr="00341C46">
        <w:rPr>
          <w:rFonts w:ascii="Calibri" w:hAnsi="Calibri" w:cs="Calibri"/>
          <w:b w:val="0"/>
          <w:sz w:val="22"/>
          <w:szCs w:val="22"/>
          <w:u w:val="none"/>
        </w:rPr>
        <w:t>Změní-li kterákoliv ze stran některý z kontaktních údajů, zavazuje se tuto změnu bez zbytečného odkladu oznámit druhé straně. Změna je vůči druhé straně účinná okamžikem doručení oznámení.  Nejde o změnu smlouvy vyžadující uzavření dodatku k ní.</w:t>
      </w:r>
      <w:r>
        <w:rPr>
          <w:rFonts w:ascii="Calibri" w:hAnsi="Calibri" w:cs="Calibri"/>
          <w:b w:val="0"/>
          <w:sz w:val="22"/>
          <w:szCs w:val="22"/>
          <w:u w:val="none"/>
        </w:rPr>
        <w:t xml:space="preserve"> </w:t>
      </w:r>
      <w:r w:rsidRPr="00341C46">
        <w:rPr>
          <w:rFonts w:ascii="Calibri" w:hAnsi="Calibri" w:cs="Calibri"/>
          <w:b w:val="0"/>
          <w:sz w:val="22"/>
          <w:szCs w:val="22"/>
          <w:u w:val="none"/>
        </w:rPr>
        <w:t>V případě, že z oznámení bude vyplývat, že smluvní strana pouze odvolala svoji kontaktní osobu, aniž by zároveň určila novou, je oprávněn v dané oblasti jednat za tuto smluvní stranu její statutární orgán.</w:t>
      </w:r>
    </w:p>
    <w:p w:rsidR="001E41A6" w:rsidRDefault="001E41A6" w:rsidP="001E41A6">
      <w:pPr>
        <w:pStyle w:val="Odstavecseseznamem"/>
        <w:numPr>
          <w:ilvl w:val="1"/>
          <w:numId w:val="13"/>
        </w:numPr>
        <w:rPr>
          <w:rFonts w:ascii="Calibri" w:hAnsi="Calibri" w:cs="Calibri"/>
          <w:sz w:val="22"/>
          <w:szCs w:val="22"/>
        </w:rPr>
      </w:pPr>
      <w:r w:rsidRPr="001E41A6">
        <w:rPr>
          <w:rFonts w:ascii="Calibri" w:hAnsi="Calibri" w:cs="Calibri"/>
          <w:sz w:val="22"/>
          <w:szCs w:val="22"/>
        </w:rPr>
        <w:t xml:space="preserve">Smluvní strany zrovnoprávňují formu písemné a elektronické komunikace s výjimkou právních jednání. Smluvní strany sjednaly, že elektronické zprávy nemusí být opatřeny uznávaným elektronickým podpisem ani zasílané elektronické dokumenty nemusí být autorizovanou konverzi listinných dokumentů. Smluvní strany si budou neprodleně potvrzovat přijetí elektronické komunikace. </w:t>
      </w:r>
    </w:p>
    <w:p w:rsidR="001E41A6" w:rsidRPr="001E41A6" w:rsidRDefault="001E41A6" w:rsidP="001E41A6">
      <w:pPr>
        <w:pStyle w:val="Odstavecseseznamem"/>
        <w:ind w:firstLine="0"/>
        <w:rPr>
          <w:rFonts w:ascii="Calibri" w:hAnsi="Calibri" w:cs="Calibri"/>
          <w:sz w:val="22"/>
          <w:szCs w:val="22"/>
        </w:rPr>
      </w:pPr>
    </w:p>
    <w:p w:rsidR="00F14EA5" w:rsidRPr="00520E07" w:rsidRDefault="00F14EA5" w:rsidP="00FD7D5B">
      <w:pPr>
        <w:pStyle w:val="Zkladntext"/>
        <w:widowControl w:val="0"/>
        <w:numPr>
          <w:ilvl w:val="1"/>
          <w:numId w:val="13"/>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Záležitosti výslovně touto smlouvou neupravené se řídí </w:t>
      </w:r>
      <w:r w:rsidR="008424B2">
        <w:rPr>
          <w:rFonts w:ascii="Calibri" w:hAnsi="Calibri" w:cs="Calibri"/>
          <w:b w:val="0"/>
          <w:sz w:val="22"/>
          <w:szCs w:val="22"/>
          <w:u w:val="none"/>
        </w:rPr>
        <w:t xml:space="preserve">zákonem č. 89/2012 Sb., </w:t>
      </w:r>
      <w:r w:rsidR="00C95318">
        <w:rPr>
          <w:rFonts w:ascii="Calibri" w:hAnsi="Calibri" w:cs="Calibri"/>
          <w:b w:val="0"/>
          <w:sz w:val="22"/>
          <w:szCs w:val="22"/>
          <w:u w:val="none"/>
        </w:rPr>
        <w:t>občanský</w:t>
      </w:r>
      <w:r w:rsidR="00EF4839">
        <w:rPr>
          <w:rFonts w:ascii="Calibri" w:hAnsi="Calibri" w:cs="Calibri"/>
          <w:b w:val="0"/>
          <w:sz w:val="22"/>
          <w:szCs w:val="22"/>
          <w:u w:val="none"/>
        </w:rPr>
        <w:t xml:space="preserve"> </w:t>
      </w:r>
      <w:r w:rsidRPr="00520E07">
        <w:rPr>
          <w:rFonts w:ascii="Calibri" w:hAnsi="Calibri" w:cs="Calibri"/>
          <w:b w:val="0"/>
          <w:sz w:val="22"/>
          <w:szCs w:val="22"/>
          <w:u w:val="none"/>
        </w:rPr>
        <w:t>zákoník</w:t>
      </w:r>
      <w:r w:rsidR="008424B2">
        <w:rPr>
          <w:rFonts w:ascii="Calibri" w:hAnsi="Calibri" w:cs="Calibri"/>
          <w:b w:val="0"/>
          <w:sz w:val="22"/>
          <w:szCs w:val="22"/>
          <w:u w:val="none"/>
        </w:rPr>
        <w:t>, ve znění pozdějších předpisů</w:t>
      </w:r>
      <w:r w:rsidRPr="00520E07">
        <w:rPr>
          <w:rFonts w:ascii="Calibri" w:hAnsi="Calibri" w:cs="Calibri"/>
          <w:b w:val="0"/>
          <w:sz w:val="22"/>
          <w:szCs w:val="22"/>
          <w:u w:val="none"/>
        </w:rPr>
        <w:t>.</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13"/>
        </w:numPr>
        <w:spacing w:before="0"/>
        <w:jc w:val="both"/>
        <w:rPr>
          <w:rFonts w:ascii="Calibri" w:hAnsi="Calibri" w:cs="Calibri"/>
          <w:b w:val="0"/>
          <w:sz w:val="22"/>
          <w:szCs w:val="22"/>
          <w:u w:val="none"/>
        </w:rPr>
      </w:pPr>
      <w:r w:rsidRPr="00520E07">
        <w:rPr>
          <w:rFonts w:ascii="Calibri" w:hAnsi="Calibri" w:cs="Calibri"/>
          <w:b w:val="0"/>
          <w:sz w:val="22"/>
          <w:szCs w:val="22"/>
          <w:u w:val="none"/>
        </w:rPr>
        <w:t>Veškeré změny a doplňky smlouvy budou prováděny na základě oboustranné dohody formou písemných a číslovaných dodatků k této smlouvě.</w:t>
      </w:r>
    </w:p>
    <w:p w:rsidR="00F14EA5" w:rsidRPr="00520E07" w:rsidRDefault="00F14EA5" w:rsidP="00F14EA5">
      <w:pPr>
        <w:pStyle w:val="Zkladntext"/>
        <w:widowControl w:val="0"/>
        <w:jc w:val="both"/>
        <w:rPr>
          <w:rFonts w:ascii="Calibri" w:hAnsi="Calibri" w:cs="Calibri"/>
          <w:b w:val="0"/>
          <w:sz w:val="22"/>
          <w:szCs w:val="22"/>
          <w:u w:val="none"/>
        </w:rPr>
      </w:pPr>
    </w:p>
    <w:p w:rsidR="00F14EA5" w:rsidRPr="00520E07" w:rsidRDefault="00F14EA5" w:rsidP="00FD7D5B">
      <w:pPr>
        <w:pStyle w:val="Zkladntext"/>
        <w:widowControl w:val="0"/>
        <w:numPr>
          <w:ilvl w:val="1"/>
          <w:numId w:val="13"/>
        </w:numPr>
        <w:spacing w:before="0"/>
        <w:jc w:val="both"/>
        <w:rPr>
          <w:rFonts w:ascii="Calibri" w:hAnsi="Calibri" w:cs="Calibri"/>
          <w:b w:val="0"/>
          <w:sz w:val="22"/>
          <w:szCs w:val="22"/>
          <w:u w:val="none"/>
        </w:rPr>
      </w:pPr>
      <w:r w:rsidRPr="00520E07">
        <w:rPr>
          <w:rFonts w:ascii="Calibri" w:hAnsi="Calibri" w:cs="Calibri"/>
          <w:b w:val="0"/>
          <w:sz w:val="22"/>
          <w:szCs w:val="22"/>
          <w:u w:val="none"/>
        </w:rPr>
        <w:t xml:space="preserve">Smlouva je vyhotovena ve </w:t>
      </w:r>
      <w:r w:rsidR="008424B2">
        <w:rPr>
          <w:rFonts w:ascii="Calibri" w:hAnsi="Calibri" w:cs="Calibri"/>
          <w:b w:val="0"/>
          <w:sz w:val="22"/>
          <w:szCs w:val="22"/>
          <w:u w:val="none"/>
        </w:rPr>
        <w:t>2</w:t>
      </w:r>
      <w:r w:rsidRPr="00520E07">
        <w:rPr>
          <w:rFonts w:ascii="Calibri" w:hAnsi="Calibri" w:cs="Calibri"/>
          <w:b w:val="0"/>
          <w:sz w:val="22"/>
          <w:szCs w:val="22"/>
          <w:u w:val="none"/>
        </w:rPr>
        <w:t xml:space="preserve"> provedeních se stejnou platností. Každý účastník obdrží </w:t>
      </w:r>
      <w:r w:rsidR="008424B2">
        <w:rPr>
          <w:rFonts w:ascii="Calibri" w:hAnsi="Calibri" w:cs="Calibri"/>
          <w:b w:val="0"/>
          <w:sz w:val="22"/>
          <w:szCs w:val="22"/>
          <w:u w:val="none"/>
        </w:rPr>
        <w:t>jeden</w:t>
      </w:r>
      <w:r w:rsidRPr="00520E07">
        <w:rPr>
          <w:rFonts w:ascii="Calibri" w:hAnsi="Calibri" w:cs="Calibri"/>
          <w:b w:val="0"/>
          <w:sz w:val="22"/>
          <w:szCs w:val="22"/>
          <w:u w:val="none"/>
        </w:rPr>
        <w:t xml:space="preserve"> exemplář.</w:t>
      </w:r>
    </w:p>
    <w:p w:rsidR="00F14EA5" w:rsidRPr="00520E07" w:rsidRDefault="00F14EA5" w:rsidP="00F14EA5">
      <w:pPr>
        <w:pStyle w:val="Zkladntext"/>
        <w:widowControl w:val="0"/>
        <w:jc w:val="both"/>
        <w:rPr>
          <w:rFonts w:ascii="Calibri" w:hAnsi="Calibri" w:cs="Calibri"/>
          <w:b w:val="0"/>
          <w:sz w:val="22"/>
          <w:szCs w:val="22"/>
        </w:rPr>
      </w:pPr>
    </w:p>
    <w:p w:rsidR="00341C46" w:rsidRPr="00341C46" w:rsidRDefault="00341C46" w:rsidP="00341C46">
      <w:pPr>
        <w:pStyle w:val="Zkladntext"/>
        <w:widowControl w:val="0"/>
        <w:numPr>
          <w:ilvl w:val="1"/>
          <w:numId w:val="13"/>
        </w:numPr>
        <w:spacing w:before="0"/>
        <w:jc w:val="both"/>
        <w:rPr>
          <w:rFonts w:ascii="Calibri" w:hAnsi="Calibri" w:cs="Calibri"/>
          <w:b w:val="0"/>
          <w:sz w:val="22"/>
          <w:szCs w:val="22"/>
          <w:u w:val="none"/>
        </w:rPr>
      </w:pPr>
      <w:r w:rsidRPr="00341C46">
        <w:rPr>
          <w:rFonts w:ascii="Calibri" w:hAnsi="Calibri" w:cs="Calibri"/>
          <w:b w:val="0"/>
          <w:sz w:val="22"/>
          <w:szCs w:val="22"/>
          <w:u w:val="none"/>
        </w:rPr>
        <w:t>Přílohy smlouvy:</w:t>
      </w:r>
    </w:p>
    <w:p w:rsidR="00341C46" w:rsidRPr="00520E07" w:rsidRDefault="00341C46" w:rsidP="00341C46">
      <w:pPr>
        <w:numPr>
          <w:ilvl w:val="2"/>
          <w:numId w:val="0"/>
        </w:numPr>
        <w:ind w:left="539" w:hanging="539"/>
        <w:rPr>
          <w:rFonts w:ascii="Calibri" w:hAnsi="Calibri" w:cs="Calibri"/>
          <w:snapToGrid w:val="0"/>
          <w:sz w:val="22"/>
        </w:rPr>
      </w:pPr>
      <w:r w:rsidRPr="00520E07">
        <w:rPr>
          <w:rFonts w:ascii="Calibri" w:hAnsi="Calibri" w:cs="Calibri"/>
          <w:snapToGrid w:val="0"/>
          <w:sz w:val="22"/>
        </w:rPr>
        <w:t>Příloha č.</w:t>
      </w:r>
      <w:r>
        <w:rPr>
          <w:rFonts w:ascii="Calibri" w:hAnsi="Calibri" w:cs="Calibri"/>
          <w:snapToGrid w:val="0"/>
          <w:sz w:val="22"/>
        </w:rPr>
        <w:t xml:space="preserve"> 1: </w:t>
      </w:r>
      <w:r w:rsidRPr="00520E07">
        <w:rPr>
          <w:rFonts w:ascii="Calibri" w:hAnsi="Calibri" w:cs="Calibri"/>
          <w:snapToGrid w:val="0"/>
          <w:sz w:val="22"/>
        </w:rPr>
        <w:t xml:space="preserve">Cenová rekapitulace </w:t>
      </w:r>
      <w:r w:rsidR="00AD4A99">
        <w:rPr>
          <w:rFonts w:ascii="Calibri" w:hAnsi="Calibri" w:cs="Calibri"/>
          <w:snapToGrid w:val="0"/>
          <w:sz w:val="22"/>
        </w:rPr>
        <w:t xml:space="preserve">částečného plnění </w:t>
      </w:r>
      <w:r w:rsidRPr="00520E07">
        <w:rPr>
          <w:rFonts w:ascii="Calibri" w:hAnsi="Calibri" w:cs="Calibri"/>
          <w:snapToGrid w:val="0"/>
          <w:sz w:val="22"/>
        </w:rPr>
        <w:t xml:space="preserve">předmětu </w:t>
      </w:r>
      <w:r w:rsidR="00E902DB">
        <w:rPr>
          <w:rFonts w:ascii="Calibri" w:hAnsi="Calibri" w:cs="Calibri"/>
          <w:snapToGrid w:val="0"/>
          <w:sz w:val="22"/>
        </w:rPr>
        <w:t>VZ</w:t>
      </w:r>
    </w:p>
    <w:p w:rsidR="00341C46" w:rsidRPr="00520E07" w:rsidRDefault="00341C46" w:rsidP="00341C46">
      <w:pPr>
        <w:numPr>
          <w:ilvl w:val="2"/>
          <w:numId w:val="0"/>
        </w:numPr>
        <w:tabs>
          <w:tab w:val="num" w:pos="1330"/>
        </w:tabs>
        <w:ind w:left="539" w:hanging="539"/>
        <w:rPr>
          <w:rFonts w:ascii="Calibri" w:hAnsi="Calibri" w:cs="Calibri"/>
          <w:snapToGrid w:val="0"/>
          <w:sz w:val="22"/>
        </w:rPr>
      </w:pPr>
      <w:r w:rsidRPr="00520E07">
        <w:rPr>
          <w:rFonts w:ascii="Calibri" w:hAnsi="Calibri" w:cs="Calibri"/>
          <w:sz w:val="22"/>
        </w:rPr>
        <w:t>Příloha č.</w:t>
      </w:r>
      <w:r>
        <w:rPr>
          <w:rFonts w:ascii="Calibri" w:hAnsi="Calibri" w:cs="Calibri"/>
          <w:sz w:val="22"/>
        </w:rPr>
        <w:t xml:space="preserve"> </w:t>
      </w:r>
      <w:r w:rsidRPr="00520E07">
        <w:rPr>
          <w:rFonts w:ascii="Calibri" w:hAnsi="Calibri" w:cs="Calibri"/>
          <w:sz w:val="22"/>
        </w:rPr>
        <w:t>2:</w:t>
      </w:r>
      <w:r>
        <w:rPr>
          <w:rFonts w:ascii="Calibri" w:hAnsi="Calibri" w:cs="Calibri"/>
          <w:sz w:val="22"/>
        </w:rPr>
        <w:t xml:space="preserve"> </w:t>
      </w:r>
      <w:r w:rsidRPr="00520E07">
        <w:rPr>
          <w:rFonts w:ascii="Calibri" w:hAnsi="Calibri" w:cs="Calibri"/>
          <w:snapToGrid w:val="0"/>
          <w:sz w:val="22"/>
        </w:rPr>
        <w:t>Ceník jednotkových cen víceprací</w:t>
      </w:r>
    </w:p>
    <w:p w:rsidR="00341C46" w:rsidRPr="00520E07" w:rsidRDefault="00341C46" w:rsidP="00341C46">
      <w:pPr>
        <w:numPr>
          <w:ilvl w:val="2"/>
          <w:numId w:val="0"/>
        </w:numPr>
        <w:tabs>
          <w:tab w:val="num" w:pos="1330"/>
        </w:tabs>
        <w:ind w:left="539" w:hanging="539"/>
        <w:rPr>
          <w:rFonts w:ascii="Calibri" w:hAnsi="Calibri" w:cs="Calibri"/>
          <w:snapToGrid w:val="0"/>
          <w:sz w:val="22"/>
        </w:rPr>
      </w:pPr>
      <w:r w:rsidRPr="00520E07">
        <w:rPr>
          <w:rFonts w:ascii="Calibri" w:hAnsi="Calibri" w:cs="Calibri"/>
          <w:sz w:val="22"/>
        </w:rPr>
        <w:t>Příloha č.</w:t>
      </w:r>
      <w:r>
        <w:rPr>
          <w:rFonts w:ascii="Calibri" w:hAnsi="Calibri" w:cs="Calibri"/>
          <w:sz w:val="22"/>
        </w:rPr>
        <w:t xml:space="preserve"> 3: Rekapitulace nabídkové ceny</w:t>
      </w:r>
      <w:r w:rsidR="00AD4A99">
        <w:rPr>
          <w:rFonts w:ascii="Calibri" w:hAnsi="Calibri" w:cs="Calibri"/>
          <w:sz w:val="22"/>
        </w:rPr>
        <w:t xml:space="preserve"> základního úklidu</w:t>
      </w:r>
    </w:p>
    <w:p w:rsidR="00341C46" w:rsidRDefault="00341C46" w:rsidP="00341C46">
      <w:pPr>
        <w:numPr>
          <w:ilvl w:val="2"/>
          <w:numId w:val="0"/>
        </w:numPr>
        <w:tabs>
          <w:tab w:val="num" w:pos="1330"/>
        </w:tabs>
        <w:ind w:left="539" w:hanging="539"/>
        <w:rPr>
          <w:rFonts w:ascii="Calibri" w:hAnsi="Calibri" w:cs="Calibri"/>
          <w:sz w:val="22"/>
        </w:rPr>
      </w:pPr>
      <w:r w:rsidRPr="00520E07">
        <w:rPr>
          <w:rFonts w:ascii="Calibri" w:hAnsi="Calibri" w:cs="Calibri"/>
          <w:sz w:val="22"/>
        </w:rPr>
        <w:t>Příloha č.</w:t>
      </w:r>
      <w:r>
        <w:rPr>
          <w:rFonts w:ascii="Calibri" w:hAnsi="Calibri" w:cs="Calibri"/>
          <w:sz w:val="22"/>
        </w:rPr>
        <w:t xml:space="preserve"> 4: </w:t>
      </w:r>
      <w:r w:rsidRPr="00520E07">
        <w:rPr>
          <w:rFonts w:ascii="Calibri" w:hAnsi="Calibri" w:cs="Calibri"/>
          <w:sz w:val="22"/>
        </w:rPr>
        <w:t>Seznam výkonů</w:t>
      </w:r>
      <w:r>
        <w:rPr>
          <w:rFonts w:ascii="Calibri" w:hAnsi="Calibri" w:cs="Calibri"/>
          <w:sz w:val="22"/>
        </w:rPr>
        <w:t xml:space="preserve"> (základní úklid)</w:t>
      </w:r>
    </w:p>
    <w:p w:rsidR="000807DC" w:rsidRDefault="000807DC" w:rsidP="00341C46">
      <w:pPr>
        <w:numPr>
          <w:ilvl w:val="2"/>
          <w:numId w:val="0"/>
        </w:numPr>
        <w:tabs>
          <w:tab w:val="num" w:pos="1330"/>
        </w:tabs>
        <w:ind w:left="539" w:hanging="539"/>
        <w:rPr>
          <w:rFonts w:ascii="Calibri" w:hAnsi="Calibri" w:cs="Calibri"/>
          <w:sz w:val="22"/>
        </w:rPr>
      </w:pPr>
      <w:r w:rsidRPr="00520E07">
        <w:rPr>
          <w:rFonts w:ascii="Calibri" w:hAnsi="Calibri" w:cs="Calibri"/>
          <w:sz w:val="22"/>
        </w:rPr>
        <w:t>Příloha č.</w:t>
      </w:r>
      <w:r>
        <w:rPr>
          <w:rFonts w:ascii="Calibri" w:hAnsi="Calibri" w:cs="Calibri"/>
          <w:sz w:val="22"/>
        </w:rPr>
        <w:t xml:space="preserve"> 5: Dezinfekční řád</w:t>
      </w:r>
    </w:p>
    <w:p w:rsidR="000807DC" w:rsidRDefault="000807DC" w:rsidP="000807DC">
      <w:pPr>
        <w:numPr>
          <w:ilvl w:val="2"/>
          <w:numId w:val="0"/>
        </w:numPr>
        <w:tabs>
          <w:tab w:val="num" w:pos="1330"/>
        </w:tabs>
        <w:ind w:left="539" w:hanging="539"/>
        <w:rPr>
          <w:rFonts w:ascii="Calibri" w:hAnsi="Calibri" w:cs="Calibri"/>
          <w:sz w:val="22"/>
        </w:rPr>
      </w:pPr>
      <w:r>
        <w:rPr>
          <w:rFonts w:ascii="Calibri" w:hAnsi="Calibri" w:cs="Calibri"/>
          <w:sz w:val="22"/>
        </w:rPr>
        <w:t>Příloha č. 6:</w:t>
      </w:r>
      <w:r w:rsidRPr="000807DC">
        <w:rPr>
          <w:rFonts w:ascii="Calibri" w:hAnsi="Calibri" w:cs="Calibri"/>
          <w:sz w:val="22"/>
        </w:rPr>
        <w:t xml:space="preserve"> </w:t>
      </w:r>
      <w:r>
        <w:rPr>
          <w:rFonts w:ascii="Calibri" w:hAnsi="Calibri" w:cs="Calibri"/>
          <w:sz w:val="22"/>
        </w:rPr>
        <w:t>Dezinfekční řád při zvýšených hygienicko-epidemiologických režimech</w:t>
      </w:r>
    </w:p>
    <w:p w:rsidR="00341C46" w:rsidRDefault="00341C46" w:rsidP="000807DC">
      <w:pPr>
        <w:tabs>
          <w:tab w:val="center" w:pos="4253"/>
        </w:tabs>
        <w:spacing w:line="240" w:lineRule="atLeast"/>
        <w:ind w:left="0" w:firstLine="0"/>
        <w:rPr>
          <w:rFonts w:ascii="Calibri" w:hAnsi="Calibri" w:cs="Calibri"/>
          <w:sz w:val="22"/>
        </w:rPr>
      </w:pPr>
      <w:r w:rsidRPr="00520E07">
        <w:rPr>
          <w:rFonts w:ascii="Calibri" w:hAnsi="Calibri" w:cs="Calibri"/>
          <w:sz w:val="22"/>
        </w:rPr>
        <w:t>Příloha č.</w:t>
      </w:r>
      <w:r>
        <w:rPr>
          <w:rFonts w:ascii="Calibri" w:hAnsi="Calibri" w:cs="Calibri"/>
          <w:sz w:val="22"/>
        </w:rPr>
        <w:t xml:space="preserve"> </w:t>
      </w:r>
      <w:r w:rsidR="000807DC">
        <w:rPr>
          <w:rFonts w:ascii="Calibri" w:hAnsi="Calibri" w:cs="Calibri"/>
          <w:sz w:val="22"/>
        </w:rPr>
        <w:t>7</w:t>
      </w:r>
      <w:r>
        <w:rPr>
          <w:rFonts w:ascii="Calibri" w:hAnsi="Calibri" w:cs="Calibri"/>
          <w:sz w:val="22"/>
        </w:rPr>
        <w:t xml:space="preserve">: Referenční zakázky </w:t>
      </w:r>
    </w:p>
    <w:p w:rsidR="00341C46" w:rsidRDefault="00341C46" w:rsidP="00341C46">
      <w:pPr>
        <w:tabs>
          <w:tab w:val="center" w:pos="4253"/>
        </w:tabs>
        <w:spacing w:line="240" w:lineRule="atLeast"/>
        <w:ind w:left="0" w:firstLine="0"/>
        <w:rPr>
          <w:rFonts w:ascii="Calibri" w:hAnsi="Calibri" w:cs="Calibri"/>
          <w:sz w:val="22"/>
        </w:rPr>
      </w:pPr>
      <w:r>
        <w:rPr>
          <w:rFonts w:ascii="Calibri" w:hAnsi="Calibri" w:cs="Calibri"/>
          <w:sz w:val="22"/>
        </w:rPr>
        <w:t xml:space="preserve">Příloha č. </w:t>
      </w:r>
      <w:r w:rsidR="000807DC">
        <w:rPr>
          <w:rFonts w:ascii="Calibri" w:hAnsi="Calibri" w:cs="Calibri"/>
          <w:sz w:val="22"/>
        </w:rPr>
        <w:t>8</w:t>
      </w:r>
      <w:r>
        <w:rPr>
          <w:rFonts w:ascii="Calibri" w:hAnsi="Calibri" w:cs="Calibri"/>
          <w:sz w:val="22"/>
        </w:rPr>
        <w:t>: Pojistná smlouva zhotovitele</w:t>
      </w:r>
    </w:p>
    <w:p w:rsidR="00341C46" w:rsidRPr="00520E07" w:rsidRDefault="00341C46" w:rsidP="00341C46">
      <w:pPr>
        <w:tabs>
          <w:tab w:val="center" w:pos="4253"/>
        </w:tabs>
        <w:spacing w:line="240" w:lineRule="atLeast"/>
        <w:ind w:left="0" w:firstLine="0"/>
        <w:rPr>
          <w:rFonts w:ascii="Calibri" w:hAnsi="Calibri" w:cs="Calibri"/>
          <w:sz w:val="22"/>
        </w:rPr>
      </w:pPr>
      <w:r>
        <w:rPr>
          <w:rFonts w:ascii="Calibri" w:hAnsi="Calibri" w:cs="Calibri"/>
          <w:sz w:val="22"/>
        </w:rPr>
        <w:t>Veškeré přílohy jsou nedílnou součástí této smlouvy.</w:t>
      </w:r>
    </w:p>
    <w:p w:rsidR="00F14EA5" w:rsidRDefault="00F14EA5" w:rsidP="00F14EA5">
      <w:pPr>
        <w:tabs>
          <w:tab w:val="center" w:pos="4253"/>
        </w:tabs>
        <w:spacing w:line="240" w:lineRule="atLeast"/>
        <w:jc w:val="both"/>
        <w:rPr>
          <w:rFonts w:ascii="Arial" w:hAnsi="Arial" w:cs="Arial"/>
          <w:sz w:val="22"/>
          <w:szCs w:val="22"/>
        </w:rPr>
      </w:pPr>
    </w:p>
    <w:p w:rsidR="00520E07" w:rsidRDefault="00520E07" w:rsidP="00F14EA5">
      <w:pPr>
        <w:pStyle w:val="Zkladntext"/>
        <w:tabs>
          <w:tab w:val="left" w:pos="4956"/>
        </w:tabs>
        <w:spacing w:line="240" w:lineRule="atLeast"/>
        <w:rPr>
          <w:rFonts w:ascii="Arial" w:hAnsi="Arial" w:cs="Arial"/>
          <w:b w:val="0"/>
          <w:sz w:val="22"/>
          <w:szCs w:val="22"/>
          <w:u w:val="none"/>
        </w:rPr>
      </w:pPr>
    </w:p>
    <w:p w:rsidR="00F14EA5" w:rsidRPr="00520E07" w:rsidRDefault="00F14EA5" w:rsidP="00F14EA5">
      <w:pPr>
        <w:pStyle w:val="Zkladntext"/>
        <w:tabs>
          <w:tab w:val="left" w:pos="4956"/>
        </w:tabs>
        <w:spacing w:line="240" w:lineRule="atLeast"/>
        <w:rPr>
          <w:rFonts w:ascii="Calibri" w:hAnsi="Calibri" w:cs="Calibri"/>
          <w:b w:val="0"/>
          <w:sz w:val="22"/>
          <w:szCs w:val="22"/>
          <w:u w:val="none"/>
        </w:rPr>
      </w:pPr>
      <w:r w:rsidRPr="00520E07">
        <w:rPr>
          <w:rFonts w:ascii="Calibri" w:hAnsi="Calibri" w:cs="Calibri"/>
          <w:b w:val="0"/>
          <w:sz w:val="22"/>
          <w:szCs w:val="22"/>
          <w:u w:val="none"/>
        </w:rPr>
        <w:t>V</w:t>
      </w:r>
      <w:r w:rsidR="00836002">
        <w:rPr>
          <w:rFonts w:ascii="Calibri" w:hAnsi="Calibri" w:cs="Calibri"/>
          <w:b w:val="0"/>
          <w:sz w:val="22"/>
          <w:szCs w:val="22"/>
          <w:u w:val="none"/>
        </w:rPr>
        <w:t> Havlíčkově Brodě</w:t>
      </w:r>
      <w:r w:rsidR="00624EBF">
        <w:rPr>
          <w:rFonts w:ascii="Calibri" w:hAnsi="Calibri" w:cs="Calibri"/>
          <w:b w:val="0"/>
          <w:sz w:val="22"/>
          <w:szCs w:val="22"/>
          <w:u w:val="none"/>
        </w:rPr>
        <w:t xml:space="preserve"> </w:t>
      </w:r>
      <w:r w:rsidRPr="00520E07">
        <w:rPr>
          <w:rFonts w:ascii="Calibri" w:hAnsi="Calibri" w:cs="Calibri"/>
          <w:b w:val="0"/>
          <w:sz w:val="22"/>
          <w:szCs w:val="22"/>
          <w:u w:val="none"/>
        </w:rPr>
        <w:t>dne ………………….</w:t>
      </w:r>
      <w:r w:rsidRPr="00520E07">
        <w:rPr>
          <w:rFonts w:ascii="Calibri" w:hAnsi="Calibri" w:cs="Calibri"/>
          <w:b w:val="0"/>
          <w:sz w:val="22"/>
          <w:szCs w:val="22"/>
          <w:u w:val="none"/>
        </w:rPr>
        <w:tab/>
        <w:t>V .......................</w:t>
      </w:r>
      <w:r w:rsidR="00624EBF">
        <w:rPr>
          <w:rFonts w:ascii="Calibri" w:hAnsi="Calibri" w:cs="Calibri"/>
          <w:b w:val="0"/>
          <w:sz w:val="22"/>
          <w:szCs w:val="22"/>
          <w:u w:val="none"/>
        </w:rPr>
        <w:t>.....</w:t>
      </w:r>
      <w:r w:rsidRPr="00520E07">
        <w:rPr>
          <w:rFonts w:ascii="Calibri" w:hAnsi="Calibri" w:cs="Calibri"/>
          <w:b w:val="0"/>
          <w:sz w:val="22"/>
          <w:szCs w:val="22"/>
          <w:u w:val="none"/>
        </w:rPr>
        <w:t xml:space="preserve"> dne .................</w:t>
      </w:r>
    </w:p>
    <w:p w:rsidR="00F14EA5" w:rsidRPr="00520E07" w:rsidRDefault="00F14EA5" w:rsidP="00F14EA5">
      <w:pPr>
        <w:tabs>
          <w:tab w:val="left" w:pos="4956"/>
        </w:tabs>
        <w:spacing w:line="240" w:lineRule="atLeast"/>
        <w:jc w:val="both"/>
        <w:rPr>
          <w:rFonts w:ascii="Calibri" w:hAnsi="Calibri" w:cs="Calibri"/>
          <w:sz w:val="22"/>
          <w:szCs w:val="22"/>
        </w:rPr>
      </w:pPr>
    </w:p>
    <w:p w:rsidR="00F14EA5" w:rsidRPr="00520E07" w:rsidRDefault="00F14EA5" w:rsidP="00F14EA5">
      <w:pPr>
        <w:pStyle w:val="Zkladntext"/>
        <w:tabs>
          <w:tab w:val="left" w:pos="4956"/>
        </w:tabs>
        <w:spacing w:line="240" w:lineRule="atLeast"/>
        <w:rPr>
          <w:rFonts w:ascii="Calibri" w:hAnsi="Calibri" w:cs="Calibri"/>
          <w:b w:val="0"/>
          <w:sz w:val="22"/>
          <w:szCs w:val="22"/>
          <w:u w:val="none"/>
        </w:rPr>
      </w:pPr>
      <w:r w:rsidRPr="00520E07">
        <w:rPr>
          <w:rFonts w:ascii="Calibri" w:hAnsi="Calibri" w:cs="Calibri"/>
          <w:b w:val="0"/>
          <w:sz w:val="22"/>
          <w:szCs w:val="22"/>
          <w:u w:val="none"/>
        </w:rPr>
        <w:t>Za objednatele:</w:t>
      </w:r>
      <w:r w:rsidRPr="00520E07">
        <w:rPr>
          <w:rFonts w:ascii="Calibri" w:hAnsi="Calibri" w:cs="Calibri"/>
          <w:b w:val="0"/>
          <w:sz w:val="22"/>
          <w:szCs w:val="22"/>
          <w:u w:val="none"/>
        </w:rPr>
        <w:tab/>
        <w:t xml:space="preserve">Za </w:t>
      </w:r>
      <w:r w:rsidR="00171203">
        <w:rPr>
          <w:rFonts w:ascii="Calibri" w:hAnsi="Calibri" w:cs="Calibri"/>
          <w:b w:val="0"/>
          <w:sz w:val="22"/>
          <w:szCs w:val="22"/>
          <w:u w:val="none"/>
        </w:rPr>
        <w:t>z</w:t>
      </w:r>
      <w:r w:rsidR="008E5C07">
        <w:rPr>
          <w:rFonts w:ascii="Calibri" w:hAnsi="Calibri" w:cs="Calibri"/>
          <w:b w:val="0"/>
          <w:sz w:val="22"/>
          <w:szCs w:val="22"/>
          <w:u w:val="none"/>
        </w:rPr>
        <w:t>hotovitel</w:t>
      </w:r>
      <w:r w:rsidRPr="00520E07">
        <w:rPr>
          <w:rFonts w:ascii="Calibri" w:hAnsi="Calibri" w:cs="Calibri"/>
          <w:b w:val="0"/>
          <w:sz w:val="22"/>
          <w:szCs w:val="22"/>
          <w:u w:val="none"/>
        </w:rPr>
        <w:t>e:</w:t>
      </w:r>
    </w:p>
    <w:p w:rsidR="008424B2" w:rsidRPr="00FA5BBF" w:rsidRDefault="008424B2" w:rsidP="00FA5BBF">
      <w:pPr>
        <w:spacing w:before="0"/>
        <w:rPr>
          <w:rFonts w:asciiTheme="minorHAnsi" w:hAnsiTheme="minorHAnsi"/>
          <w:sz w:val="22"/>
          <w:szCs w:val="22"/>
        </w:rPr>
      </w:pPr>
      <w:r w:rsidRPr="00FA5BBF">
        <w:rPr>
          <w:rFonts w:asciiTheme="minorHAnsi" w:hAnsiTheme="minorHAnsi"/>
          <w:sz w:val="22"/>
          <w:szCs w:val="22"/>
        </w:rPr>
        <w:t xml:space="preserve">Za Nemocnici Havlíčkův Brod, </w:t>
      </w:r>
    </w:p>
    <w:p w:rsidR="008424B2" w:rsidRPr="00FA5BBF" w:rsidRDefault="008424B2" w:rsidP="00FA5BBF">
      <w:pPr>
        <w:spacing w:before="0"/>
        <w:rPr>
          <w:rFonts w:asciiTheme="minorHAnsi" w:hAnsiTheme="minorHAnsi"/>
          <w:sz w:val="22"/>
          <w:szCs w:val="22"/>
        </w:rPr>
      </w:pPr>
      <w:r w:rsidRPr="00FA5BBF">
        <w:rPr>
          <w:rFonts w:asciiTheme="minorHAnsi" w:hAnsiTheme="minorHAnsi"/>
          <w:sz w:val="22"/>
          <w:szCs w:val="22"/>
        </w:rPr>
        <w:t>příspěvkovou organizaci</w:t>
      </w:r>
    </w:p>
    <w:p w:rsidR="00F14EA5" w:rsidRPr="00FA5BBF" w:rsidRDefault="00F14EA5" w:rsidP="00F14EA5">
      <w:pPr>
        <w:tabs>
          <w:tab w:val="center" w:pos="4253"/>
          <w:tab w:val="left" w:pos="4956"/>
        </w:tabs>
        <w:spacing w:line="240" w:lineRule="atLeast"/>
        <w:jc w:val="both"/>
        <w:rPr>
          <w:rFonts w:asciiTheme="minorHAnsi" w:hAnsiTheme="minorHAnsi" w:cs="Calibri"/>
          <w:sz w:val="22"/>
          <w:szCs w:val="22"/>
        </w:rPr>
      </w:pPr>
    </w:p>
    <w:p w:rsidR="00F14EA5" w:rsidRPr="00FA5BBF" w:rsidRDefault="00F14EA5" w:rsidP="00F14EA5">
      <w:pPr>
        <w:tabs>
          <w:tab w:val="left" w:pos="4956"/>
        </w:tabs>
        <w:spacing w:line="240" w:lineRule="atLeast"/>
        <w:jc w:val="both"/>
        <w:rPr>
          <w:rFonts w:asciiTheme="minorHAnsi" w:hAnsiTheme="minorHAnsi" w:cs="Calibri"/>
          <w:sz w:val="22"/>
          <w:szCs w:val="22"/>
        </w:rPr>
      </w:pPr>
    </w:p>
    <w:p w:rsidR="00F14EA5" w:rsidRPr="00FA5BBF" w:rsidRDefault="00F14EA5" w:rsidP="00F14EA5">
      <w:pPr>
        <w:tabs>
          <w:tab w:val="left" w:pos="4956"/>
        </w:tabs>
        <w:spacing w:line="240" w:lineRule="atLeast"/>
        <w:jc w:val="both"/>
        <w:rPr>
          <w:rFonts w:asciiTheme="minorHAnsi" w:hAnsiTheme="minorHAnsi" w:cs="Calibri"/>
          <w:sz w:val="22"/>
          <w:szCs w:val="22"/>
        </w:rPr>
      </w:pPr>
      <w:r w:rsidRPr="00FA5BBF">
        <w:rPr>
          <w:rFonts w:asciiTheme="minorHAnsi" w:hAnsiTheme="minorHAnsi" w:cs="Calibri"/>
          <w:sz w:val="22"/>
          <w:szCs w:val="22"/>
        </w:rPr>
        <w:t xml:space="preserve">_________________________ </w:t>
      </w:r>
      <w:r w:rsidRPr="00FA5BBF">
        <w:rPr>
          <w:rFonts w:asciiTheme="minorHAnsi" w:hAnsiTheme="minorHAnsi" w:cs="Calibri"/>
          <w:sz w:val="22"/>
          <w:szCs w:val="22"/>
        </w:rPr>
        <w:tab/>
        <w:t>_________________________</w:t>
      </w:r>
    </w:p>
    <w:p w:rsidR="00FA5BBF" w:rsidRPr="0005692B" w:rsidRDefault="00FA5BBF" w:rsidP="00FA5BBF">
      <w:pPr>
        <w:spacing w:before="0"/>
        <w:rPr>
          <w:rFonts w:asciiTheme="minorHAnsi" w:hAnsiTheme="minorHAnsi"/>
          <w:sz w:val="22"/>
          <w:szCs w:val="22"/>
        </w:rPr>
      </w:pPr>
      <w:r w:rsidRPr="00FA5BBF">
        <w:rPr>
          <w:rFonts w:asciiTheme="minorHAnsi" w:hAnsiTheme="minorHAnsi"/>
          <w:sz w:val="22"/>
          <w:szCs w:val="22"/>
        </w:rPr>
        <w:t xml:space="preserve">Mgr. David  </w:t>
      </w:r>
      <w:proofErr w:type="spellStart"/>
      <w:r w:rsidRPr="00FA5BBF">
        <w:rPr>
          <w:rFonts w:asciiTheme="minorHAnsi" w:hAnsiTheme="minorHAnsi"/>
          <w:sz w:val="22"/>
          <w:szCs w:val="22"/>
        </w:rPr>
        <w:t>Rezničenko</w:t>
      </w:r>
      <w:proofErr w:type="spellEnd"/>
      <w:r w:rsidRPr="00FA5BBF">
        <w:rPr>
          <w:rFonts w:asciiTheme="minorHAnsi" w:hAnsiTheme="minorHAnsi"/>
          <w:sz w:val="22"/>
          <w:szCs w:val="22"/>
        </w:rPr>
        <w:t>, MHA</w:t>
      </w:r>
      <w:r w:rsidRPr="00FA5BBF">
        <w:rPr>
          <w:rFonts w:asciiTheme="minorHAnsi" w:hAnsiTheme="minorHAnsi"/>
          <w:sz w:val="22"/>
          <w:szCs w:val="22"/>
        </w:rPr>
        <w:tab/>
      </w:r>
      <w:r w:rsidRPr="00FA5BBF">
        <w:rPr>
          <w:rFonts w:asciiTheme="minorHAnsi" w:hAnsiTheme="minorHAnsi"/>
          <w:sz w:val="22"/>
          <w:szCs w:val="22"/>
        </w:rPr>
        <w:tab/>
      </w:r>
      <w:r w:rsidRPr="00FA5BBF">
        <w:rPr>
          <w:rFonts w:asciiTheme="minorHAnsi" w:hAnsiTheme="minorHAnsi"/>
          <w:sz w:val="22"/>
          <w:szCs w:val="22"/>
        </w:rPr>
        <w:tab/>
      </w:r>
      <w:r w:rsidRPr="00FA5BBF">
        <w:rPr>
          <w:rFonts w:asciiTheme="minorHAnsi" w:hAnsiTheme="minorHAnsi"/>
          <w:sz w:val="22"/>
          <w:szCs w:val="22"/>
        </w:rPr>
        <w:tab/>
      </w:r>
    </w:p>
    <w:p w:rsidR="00F14EA5" w:rsidRPr="0005692B" w:rsidRDefault="00FA5BBF" w:rsidP="00FA5BBF">
      <w:pPr>
        <w:tabs>
          <w:tab w:val="left" w:pos="4956"/>
        </w:tabs>
        <w:spacing w:before="0" w:line="240" w:lineRule="atLeast"/>
        <w:jc w:val="both"/>
        <w:rPr>
          <w:rFonts w:asciiTheme="minorHAnsi" w:hAnsiTheme="minorHAnsi" w:cs="Calibri"/>
          <w:sz w:val="22"/>
          <w:szCs w:val="22"/>
        </w:rPr>
      </w:pPr>
      <w:r w:rsidRPr="0005692B">
        <w:rPr>
          <w:rFonts w:asciiTheme="minorHAnsi" w:hAnsiTheme="minorHAnsi"/>
          <w:sz w:val="22"/>
          <w:szCs w:val="22"/>
        </w:rPr>
        <w:t>ředitel</w:t>
      </w:r>
      <w:r w:rsidR="00F14EA5" w:rsidRPr="0005692B">
        <w:rPr>
          <w:rFonts w:asciiTheme="minorHAnsi" w:hAnsiTheme="minorHAnsi" w:cs="Calibri"/>
          <w:sz w:val="22"/>
          <w:szCs w:val="22"/>
        </w:rPr>
        <w:tab/>
      </w:r>
    </w:p>
    <w:p w:rsidR="00624EBF" w:rsidRDefault="00624EBF" w:rsidP="00F14EA5">
      <w:pPr>
        <w:tabs>
          <w:tab w:val="right" w:pos="9356"/>
        </w:tabs>
        <w:spacing w:line="240" w:lineRule="atLeast"/>
        <w:jc w:val="both"/>
        <w:rPr>
          <w:rFonts w:ascii="Calibri" w:hAnsi="Calibri" w:cs="Calibri"/>
          <w:sz w:val="22"/>
          <w:szCs w:val="22"/>
          <w:u w:val="single"/>
        </w:rPr>
      </w:pPr>
    </w:p>
    <w:p w:rsidR="00286F37" w:rsidRPr="00520E07" w:rsidRDefault="00286F37" w:rsidP="00EF4839">
      <w:pPr>
        <w:ind w:left="0" w:firstLine="0"/>
        <w:rPr>
          <w:rFonts w:ascii="Calibri" w:hAnsi="Calibri" w:cs="Calibri"/>
        </w:rPr>
      </w:pPr>
    </w:p>
    <w:sectPr w:rsidR="00286F37" w:rsidRPr="00520E07" w:rsidSect="006D02FB">
      <w:pgSz w:w="11906" w:h="16838" w:code="9"/>
      <w:pgMar w:top="1276" w:right="1418" w:bottom="720" w:left="1418" w:header="709" w:footer="13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3F" w:rsidRDefault="0014083F">
      <w:r>
        <w:separator/>
      </w:r>
    </w:p>
  </w:endnote>
  <w:endnote w:type="continuationSeparator" w:id="0">
    <w:p w:rsidR="0014083F" w:rsidRDefault="0014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06909"/>
      <w:docPartObj>
        <w:docPartGallery w:val="Page Numbers (Bottom of Page)"/>
        <w:docPartUnique/>
      </w:docPartObj>
    </w:sdtPr>
    <w:sdtEndPr/>
    <w:sdtContent>
      <w:p w:rsidR="0014083F" w:rsidRDefault="0014083F">
        <w:pPr>
          <w:pStyle w:val="Zpat"/>
          <w:jc w:val="center"/>
        </w:pPr>
        <w:r>
          <w:fldChar w:fldCharType="begin"/>
        </w:r>
        <w:r>
          <w:instrText>PAGE   \* MERGEFORMAT</w:instrText>
        </w:r>
        <w:r>
          <w:fldChar w:fldCharType="separate"/>
        </w:r>
        <w:r w:rsidR="00A82450">
          <w:rPr>
            <w:noProof/>
          </w:rPr>
          <w:t>12</w:t>
        </w:r>
        <w:r>
          <w:fldChar w:fldCharType="end"/>
        </w:r>
      </w:p>
    </w:sdtContent>
  </w:sdt>
  <w:p w:rsidR="0014083F" w:rsidRDefault="001408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3F" w:rsidRDefault="0014083F" w:rsidP="00A247C6">
    <w:pPr>
      <w:pStyle w:val="Zpat"/>
      <w:tabs>
        <w:tab w:val="clear" w:pos="4536"/>
        <w:tab w:val="clear" w:pos="9072"/>
        <w:tab w:val="left" w:pos="3090"/>
      </w:tabs>
    </w:pPr>
    <w:r w:rsidRPr="00286F37">
      <w:rPr>
        <w:rFonts w:ascii="Arial" w:hAnsi="Arial"/>
        <w:snapToGrid w:val="0"/>
        <w:sz w:val="18"/>
      </w:rPr>
      <w:t xml:space="preserve">Nemocnice </w:t>
    </w:r>
    <w:r>
      <w:rPr>
        <w:rFonts w:ascii="Arial" w:hAnsi="Arial"/>
        <w:snapToGrid w:val="0"/>
        <w:sz w:val="18"/>
      </w:rPr>
      <w:t>Havlíčkův Brod</w:t>
    </w:r>
    <w:r w:rsidRPr="00286F37">
      <w:rPr>
        <w:rFonts w:ascii="Arial" w:hAnsi="Arial"/>
        <w:snapToGrid w:val="0"/>
        <w:sz w:val="18"/>
      </w:rPr>
      <w:t>, příspěvková organizace,</w:t>
    </w:r>
    <w:r>
      <w:rPr>
        <w:rFonts w:ascii="Arial" w:hAnsi="Arial"/>
        <w:snapToGrid w:val="0"/>
        <w:sz w:val="18"/>
      </w:rPr>
      <w:t xml:space="preserve"> Husova 2624</w:t>
    </w:r>
    <w:r w:rsidRPr="00286F37">
      <w:rPr>
        <w:rFonts w:ascii="Arial" w:hAnsi="Arial"/>
        <w:snapToGrid w:val="0"/>
        <w:sz w:val="18"/>
      </w:rPr>
      <w:t>, 58</w:t>
    </w:r>
    <w:r>
      <w:rPr>
        <w:rFonts w:ascii="Arial" w:hAnsi="Arial"/>
        <w:snapToGrid w:val="0"/>
        <w:sz w:val="18"/>
      </w:rPr>
      <w:t>0</w:t>
    </w:r>
    <w:r w:rsidRPr="00286F37">
      <w:rPr>
        <w:rFonts w:ascii="Arial" w:hAnsi="Arial"/>
        <w:snapToGrid w:val="0"/>
        <w:sz w:val="18"/>
      </w:rPr>
      <w:t xml:space="preserve"> </w:t>
    </w:r>
    <w:r>
      <w:rPr>
        <w:rFonts w:ascii="Arial" w:hAnsi="Arial"/>
        <w:snapToGrid w:val="0"/>
        <w:sz w:val="18"/>
      </w:rPr>
      <w:t>01</w:t>
    </w:r>
    <w:r w:rsidRPr="00286F37">
      <w:rPr>
        <w:rFonts w:ascii="Arial" w:hAnsi="Arial"/>
        <w:snapToGrid w:val="0"/>
        <w:sz w:val="18"/>
      </w:rPr>
      <w:t xml:space="preserve"> </w:t>
    </w:r>
    <w:r>
      <w:rPr>
        <w:rFonts w:ascii="Arial" w:hAnsi="Arial"/>
        <w:snapToGrid w:val="0"/>
        <w:sz w:val="18"/>
      </w:rPr>
      <w:t xml:space="preserve">Havlíčkův Brod, </w:t>
    </w:r>
    <w:r w:rsidRPr="00286F37">
      <w:rPr>
        <w:rFonts w:ascii="Arial" w:hAnsi="Arial"/>
        <w:snapToGrid w:val="0"/>
        <w:sz w:val="18"/>
      </w:rPr>
      <w:t xml:space="preserve"> IČ:</w:t>
    </w:r>
    <w:r>
      <w:rPr>
        <w:rFonts w:ascii="Arial" w:hAnsi="Arial"/>
        <w:snapToGrid w:val="0"/>
        <w:sz w:val="18"/>
      </w:rPr>
      <w:t xml:space="preserve"> </w:t>
    </w:r>
    <w:r w:rsidRPr="00286F37">
      <w:rPr>
        <w:rFonts w:ascii="Arial" w:hAnsi="Arial"/>
        <w:snapToGrid w:val="0"/>
        <w:sz w:val="18"/>
      </w:rPr>
      <w:t>00</w:t>
    </w:r>
    <w:r>
      <w:rPr>
        <w:rFonts w:ascii="Arial" w:hAnsi="Arial"/>
        <w:snapToGrid w:val="0"/>
        <w:sz w:val="18"/>
      </w:rPr>
      <w:t>179540,</w:t>
    </w:r>
    <w:r w:rsidRPr="00286F37">
      <w:rPr>
        <w:rFonts w:ascii="Arial" w:hAnsi="Arial"/>
        <w:snapToGrid w:val="0"/>
        <w:sz w:val="18"/>
      </w:rPr>
      <w:t xml:space="preserve"> DIČ:</w:t>
    </w:r>
    <w:r>
      <w:rPr>
        <w:rFonts w:ascii="Arial" w:hAnsi="Arial"/>
        <w:snapToGrid w:val="0"/>
        <w:sz w:val="18"/>
      </w:rPr>
      <w:t xml:space="preserve"> </w:t>
    </w:r>
    <w:r w:rsidRPr="00286F37">
      <w:rPr>
        <w:rFonts w:ascii="Arial" w:hAnsi="Arial"/>
        <w:snapToGrid w:val="0"/>
        <w:sz w:val="18"/>
      </w:rPr>
      <w:t>CZ00</w:t>
    </w:r>
    <w:r>
      <w:rPr>
        <w:rFonts w:ascii="Arial" w:hAnsi="Arial"/>
        <w:snapToGrid w:val="0"/>
        <w:sz w:val="18"/>
      </w:rPr>
      <w:t>179540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3F" w:rsidRDefault="0014083F">
      <w:r>
        <w:separator/>
      </w:r>
    </w:p>
  </w:footnote>
  <w:footnote w:type="continuationSeparator" w:id="0">
    <w:p w:rsidR="0014083F" w:rsidRDefault="0014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E4FD1C"/>
    <w:lvl w:ilvl="0">
      <w:numFmt w:val="bullet"/>
      <w:lvlText w:val="*"/>
      <w:lvlJc w:val="left"/>
    </w:lvl>
  </w:abstractNum>
  <w:abstractNum w:abstractNumId="1">
    <w:nsid w:val="053F652D"/>
    <w:multiLevelType w:val="multilevel"/>
    <w:tmpl w:val="4E4644B4"/>
    <w:lvl w:ilvl="0">
      <w:start w:val="4"/>
      <w:numFmt w:val="decimal"/>
      <w:lvlText w:val="%1."/>
      <w:lvlJc w:val="left"/>
      <w:pPr>
        <w:tabs>
          <w:tab w:val="num" w:pos="360"/>
        </w:tabs>
        <w:ind w:left="360" w:hanging="36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
    <w:nsid w:val="05F007E0"/>
    <w:multiLevelType w:val="hybridMultilevel"/>
    <w:tmpl w:val="AB3CBC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D51B93"/>
    <w:multiLevelType w:val="multilevel"/>
    <w:tmpl w:val="00E00208"/>
    <w:lvl w:ilvl="0">
      <w:start w:val="4"/>
      <w:numFmt w:val="decimal"/>
      <w:lvlText w:val="%1."/>
      <w:lvlJc w:val="left"/>
      <w:pPr>
        <w:tabs>
          <w:tab w:val="num" w:pos="360"/>
        </w:tabs>
        <w:ind w:left="360" w:hanging="360"/>
      </w:pPr>
      <w:rPr>
        <w:rFonts w:hint="default"/>
        <w:b/>
      </w:rPr>
    </w:lvl>
    <w:lvl w:ilvl="1">
      <w:start w:val="1"/>
      <w:numFmt w:val="decimal"/>
      <w:lvlText w:val="10.%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4">
    <w:nsid w:val="10EF4841"/>
    <w:multiLevelType w:val="multilevel"/>
    <w:tmpl w:val="0B3C5B08"/>
    <w:lvl w:ilvl="0">
      <w:start w:val="4"/>
      <w:numFmt w:val="decimal"/>
      <w:lvlText w:val="%1."/>
      <w:lvlJc w:val="left"/>
      <w:pPr>
        <w:tabs>
          <w:tab w:val="num" w:pos="360"/>
        </w:tabs>
        <w:ind w:left="360" w:hanging="360"/>
      </w:pPr>
      <w:rPr>
        <w:rFonts w:hint="default"/>
        <w:b/>
      </w:rPr>
    </w:lvl>
    <w:lvl w:ilvl="1">
      <w:start w:val="1"/>
      <w:numFmt w:val="decimal"/>
      <w:lvlText w:val="9.%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5">
    <w:nsid w:val="16C37736"/>
    <w:multiLevelType w:val="hybridMultilevel"/>
    <w:tmpl w:val="68C85850"/>
    <w:lvl w:ilvl="0" w:tplc="60A4ECF8">
      <w:numFmt w:val="bullet"/>
      <w:lvlText w:val="•"/>
      <w:lvlJc w:val="left"/>
      <w:pPr>
        <w:tabs>
          <w:tab w:val="num" w:pos="708"/>
        </w:tabs>
        <w:ind w:left="708" w:firstLine="0"/>
      </w:pPr>
      <w:rPr>
        <w:rFonts w:ascii="Verdana" w:hAnsi="Verdana" w:hint="default"/>
        <w:color w:val="auto"/>
        <w:sz w:val="28"/>
        <w:szCs w:val="28"/>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223B61A7"/>
    <w:multiLevelType w:val="multilevel"/>
    <w:tmpl w:val="20D865E0"/>
    <w:lvl w:ilvl="0">
      <w:start w:val="4"/>
      <w:numFmt w:val="decimal"/>
      <w:lvlText w:val="%1."/>
      <w:lvlJc w:val="left"/>
      <w:pPr>
        <w:tabs>
          <w:tab w:val="num" w:pos="360"/>
        </w:tabs>
        <w:ind w:left="360" w:hanging="360"/>
      </w:pPr>
      <w:rPr>
        <w:rFonts w:hint="default"/>
        <w:b/>
      </w:rPr>
    </w:lvl>
    <w:lvl w:ilvl="1">
      <w:start w:val="1"/>
      <w:numFmt w:val="decimal"/>
      <w:lvlText w:val="8.%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7">
    <w:nsid w:val="253C3773"/>
    <w:multiLevelType w:val="multilevel"/>
    <w:tmpl w:val="780A73DE"/>
    <w:lvl w:ilvl="0">
      <w:start w:val="1"/>
      <w:numFmt w:val="decimal"/>
      <w:pStyle w:val="Nadpis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A5D677B"/>
    <w:multiLevelType w:val="hybridMultilevel"/>
    <w:tmpl w:val="64E4D6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1C50078"/>
    <w:multiLevelType w:val="multilevel"/>
    <w:tmpl w:val="E982A500"/>
    <w:lvl w:ilvl="0">
      <w:start w:val="1"/>
      <w:numFmt w:val="decimal"/>
      <w:lvlText w:val="4.%1."/>
      <w:lvlJc w:val="left"/>
      <w:pPr>
        <w:tabs>
          <w:tab w:val="num" w:pos="360"/>
        </w:tabs>
        <w:ind w:left="360" w:hanging="360"/>
      </w:pPr>
      <w:rPr>
        <w:rFonts w:hint="default"/>
        <w:b/>
      </w:rPr>
    </w:lvl>
    <w:lvl w:ilvl="1">
      <w:start w:val="1"/>
      <w:numFmt w:val="decimal"/>
      <w:lvlText w:val="3.%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0">
    <w:nsid w:val="3445047E"/>
    <w:multiLevelType w:val="hybridMultilevel"/>
    <w:tmpl w:val="BA5AC4C6"/>
    <w:lvl w:ilvl="0" w:tplc="1B62DAF0">
      <w:numFmt w:val="bullet"/>
      <w:lvlText w:val="-"/>
      <w:lvlJc w:val="left"/>
      <w:pPr>
        <w:ind w:left="899" w:hanging="360"/>
      </w:pPr>
      <w:rPr>
        <w:rFonts w:ascii="Calibri" w:eastAsia="Times New Roman" w:hAnsi="Calibri" w:cs="Calibri"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1">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CAD7029"/>
    <w:multiLevelType w:val="multilevel"/>
    <w:tmpl w:val="3766907E"/>
    <w:lvl w:ilvl="0">
      <w:start w:val="1"/>
      <w:numFmt w:val="decimal"/>
      <w:lvlText w:val="4.%1."/>
      <w:lvlJc w:val="left"/>
      <w:pPr>
        <w:tabs>
          <w:tab w:val="num" w:pos="360"/>
        </w:tabs>
        <w:ind w:left="360" w:hanging="360"/>
      </w:pPr>
      <w:rPr>
        <w:rFonts w:hint="default"/>
        <w:b/>
      </w:rPr>
    </w:lvl>
    <w:lvl w:ilvl="1">
      <w:start w:val="1"/>
      <w:numFmt w:val="decimal"/>
      <w:lvlText w:val="4.%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3">
    <w:nsid w:val="42353EE4"/>
    <w:multiLevelType w:val="hybridMultilevel"/>
    <w:tmpl w:val="D6287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974C74"/>
    <w:multiLevelType w:val="multilevel"/>
    <w:tmpl w:val="99C0F48A"/>
    <w:lvl w:ilvl="0">
      <w:start w:val="4"/>
      <w:numFmt w:val="decimal"/>
      <w:lvlText w:val="%1."/>
      <w:lvlJc w:val="left"/>
      <w:pPr>
        <w:tabs>
          <w:tab w:val="num" w:pos="360"/>
        </w:tabs>
        <w:ind w:left="360" w:hanging="360"/>
      </w:pPr>
      <w:rPr>
        <w:rFonts w:hint="default"/>
        <w:b/>
      </w:rPr>
    </w:lvl>
    <w:lvl w:ilvl="1">
      <w:start w:val="4"/>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5">
    <w:nsid w:val="4543645A"/>
    <w:multiLevelType w:val="hybridMultilevel"/>
    <w:tmpl w:val="D6287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492F27"/>
    <w:multiLevelType w:val="multilevel"/>
    <w:tmpl w:val="40624BA0"/>
    <w:lvl w:ilvl="0">
      <w:start w:val="4"/>
      <w:numFmt w:val="decimal"/>
      <w:lvlText w:val="%1."/>
      <w:lvlJc w:val="left"/>
      <w:pPr>
        <w:tabs>
          <w:tab w:val="num" w:pos="360"/>
        </w:tabs>
        <w:ind w:left="360" w:hanging="360"/>
      </w:pPr>
      <w:rPr>
        <w:rFonts w:hint="default"/>
        <w:b/>
      </w:rPr>
    </w:lvl>
    <w:lvl w:ilvl="1">
      <w:start w:val="4"/>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7">
    <w:nsid w:val="4E7F2A26"/>
    <w:multiLevelType w:val="hybridMultilevel"/>
    <w:tmpl w:val="662C1448"/>
    <w:lvl w:ilvl="0" w:tplc="FFFFFFFF">
      <w:numFmt w:val="bullet"/>
      <w:lvlText w:val="•"/>
      <w:lvlJc w:val="left"/>
      <w:pPr>
        <w:tabs>
          <w:tab w:val="num" w:pos="720"/>
        </w:tabs>
        <w:ind w:left="720" w:firstLine="0"/>
      </w:pPr>
      <w:rPr>
        <w:rFonts w:ascii="Verdana" w:hAnsi="Verdana" w:hint="default"/>
        <w:color w:val="auto"/>
        <w:sz w:val="28"/>
        <w:szCs w:val="28"/>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51F57627"/>
    <w:multiLevelType w:val="multilevel"/>
    <w:tmpl w:val="0582AFFE"/>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68B60D8"/>
    <w:multiLevelType w:val="hybridMultilevel"/>
    <w:tmpl w:val="E858FEDE"/>
    <w:lvl w:ilvl="0" w:tplc="220C9A4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2E11BDA"/>
    <w:multiLevelType w:val="hybridMultilevel"/>
    <w:tmpl w:val="D6287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2">
    <w:nsid w:val="6E2F518C"/>
    <w:multiLevelType w:val="hybridMultilevel"/>
    <w:tmpl w:val="D6287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9B450B"/>
    <w:multiLevelType w:val="multilevel"/>
    <w:tmpl w:val="E52A1E62"/>
    <w:lvl w:ilvl="0">
      <w:start w:val="1"/>
      <w:numFmt w:val="decimal"/>
      <w:lvlText w:val="%1"/>
      <w:lvlJc w:val="left"/>
      <w:pPr>
        <w:ind w:left="360" w:hanging="360"/>
      </w:pPr>
      <w:rPr>
        <w:rFonts w:ascii="Arial" w:hAnsi="Arial" w:cs="Arial" w:hint="default"/>
        <w:b/>
        <w:sz w:val="22"/>
      </w:rPr>
    </w:lvl>
    <w:lvl w:ilvl="1">
      <w:start w:val="1"/>
      <w:numFmt w:val="decimal"/>
      <w:lvlText w:val="%1.%2"/>
      <w:lvlJc w:val="left"/>
      <w:pPr>
        <w:ind w:left="720" w:hanging="360"/>
      </w:pPr>
      <w:rPr>
        <w:rFonts w:ascii="Arial" w:hAnsi="Arial" w:cs="Arial" w:hint="default"/>
        <w:b/>
        <w:sz w:val="22"/>
      </w:rPr>
    </w:lvl>
    <w:lvl w:ilvl="2">
      <w:start w:val="1"/>
      <w:numFmt w:val="decimal"/>
      <w:lvlText w:val="%1.%2.%3"/>
      <w:lvlJc w:val="left"/>
      <w:pPr>
        <w:ind w:left="1440" w:hanging="720"/>
      </w:pPr>
      <w:rPr>
        <w:rFonts w:ascii="Arial" w:hAnsi="Arial" w:cs="Arial" w:hint="default"/>
        <w:b/>
        <w:sz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ascii="Arial" w:hAnsi="Arial" w:cs="Arial" w:hint="default"/>
        <w:b/>
        <w:sz w:val="22"/>
      </w:rPr>
    </w:lvl>
    <w:lvl w:ilvl="5">
      <w:start w:val="1"/>
      <w:numFmt w:val="decimal"/>
      <w:lvlText w:val="%1.%2.%3.%4.%5.%6"/>
      <w:lvlJc w:val="left"/>
      <w:pPr>
        <w:ind w:left="2880" w:hanging="1080"/>
      </w:pPr>
      <w:rPr>
        <w:rFonts w:ascii="Arial" w:hAnsi="Arial" w:cs="Arial" w:hint="default"/>
        <w:b/>
        <w:sz w:val="22"/>
      </w:rPr>
    </w:lvl>
    <w:lvl w:ilvl="6">
      <w:start w:val="1"/>
      <w:numFmt w:val="decimal"/>
      <w:lvlText w:val="%1.%2.%3.%4.%5.%6.%7"/>
      <w:lvlJc w:val="left"/>
      <w:pPr>
        <w:ind w:left="3600" w:hanging="1440"/>
      </w:pPr>
      <w:rPr>
        <w:rFonts w:ascii="Arial" w:hAnsi="Arial" w:cs="Arial" w:hint="default"/>
        <w:b/>
        <w:sz w:val="22"/>
      </w:rPr>
    </w:lvl>
    <w:lvl w:ilvl="7">
      <w:start w:val="1"/>
      <w:numFmt w:val="decimal"/>
      <w:lvlText w:val="%1.%2.%3.%4.%5.%6.%7.%8"/>
      <w:lvlJc w:val="left"/>
      <w:pPr>
        <w:ind w:left="3960" w:hanging="1440"/>
      </w:pPr>
      <w:rPr>
        <w:rFonts w:ascii="Arial" w:hAnsi="Arial" w:cs="Arial" w:hint="default"/>
        <w:b/>
        <w:sz w:val="22"/>
      </w:rPr>
    </w:lvl>
    <w:lvl w:ilvl="8">
      <w:start w:val="1"/>
      <w:numFmt w:val="decimal"/>
      <w:lvlText w:val="%1.%2.%3.%4.%5.%6.%7.%8.%9"/>
      <w:lvlJc w:val="left"/>
      <w:pPr>
        <w:ind w:left="4680" w:hanging="1800"/>
      </w:pPr>
      <w:rPr>
        <w:rFonts w:ascii="Arial" w:hAnsi="Arial" w:cs="Arial" w:hint="default"/>
        <w:b/>
        <w:sz w:val="22"/>
      </w:rPr>
    </w:lvl>
  </w:abstractNum>
  <w:abstractNum w:abstractNumId="24">
    <w:nsid w:val="76CD62CD"/>
    <w:multiLevelType w:val="hybridMultilevel"/>
    <w:tmpl w:val="DA349F1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AA24CA"/>
    <w:multiLevelType w:val="hybridMultilevel"/>
    <w:tmpl w:val="BA086D62"/>
    <w:lvl w:ilvl="0" w:tplc="ED569B5C">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81657A"/>
    <w:multiLevelType w:val="multilevel"/>
    <w:tmpl w:val="8682D31C"/>
    <w:lvl w:ilvl="0">
      <w:start w:val="4"/>
      <w:numFmt w:val="decimal"/>
      <w:lvlText w:val="%1."/>
      <w:lvlJc w:val="left"/>
      <w:pPr>
        <w:tabs>
          <w:tab w:val="num" w:pos="360"/>
        </w:tabs>
        <w:ind w:left="360" w:hanging="360"/>
      </w:pPr>
      <w:rPr>
        <w:rFonts w:hint="default"/>
        <w:b/>
      </w:rPr>
    </w:lvl>
    <w:lvl w:ilvl="1">
      <w:start w:val="1"/>
      <w:numFmt w:val="decimal"/>
      <w:lvlText w:val="7.%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7">
    <w:nsid w:val="7D132762"/>
    <w:multiLevelType w:val="hybridMultilevel"/>
    <w:tmpl w:val="D6287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9C2E49"/>
    <w:multiLevelType w:val="multilevel"/>
    <w:tmpl w:val="E80A7AD4"/>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num w:numId="1">
    <w:abstractNumId w:val="21"/>
  </w:num>
  <w:num w:numId="2">
    <w:abstractNumId w:val="0"/>
    <w:lvlOverride w:ilvl="0">
      <w:lvl w:ilvl="0">
        <w:numFmt w:val="bullet"/>
        <w:lvlText w:val="•"/>
        <w:legacy w:legacy="1" w:legacySpace="0" w:legacyIndent="221"/>
        <w:lvlJc w:val="left"/>
        <w:rPr>
          <w:rFonts w:ascii="Arial" w:hAnsi="Arial" w:hint="default"/>
        </w:rPr>
      </w:lvl>
    </w:lvlOverride>
  </w:num>
  <w:num w:numId="3">
    <w:abstractNumId w:val="0"/>
    <w:lvlOverride w:ilvl="0">
      <w:lvl w:ilvl="0">
        <w:numFmt w:val="bullet"/>
        <w:lvlText w:val="■"/>
        <w:legacy w:legacy="1" w:legacySpace="0" w:legacyIndent="216"/>
        <w:lvlJc w:val="left"/>
        <w:rPr>
          <w:rFonts w:ascii="Arial" w:hAnsi="Arial" w:hint="default"/>
        </w:rPr>
      </w:lvl>
    </w:lvlOverride>
  </w:num>
  <w:num w:numId="4">
    <w:abstractNumId w:val="7"/>
  </w:num>
  <w:num w:numId="5">
    <w:abstractNumId w:val="28"/>
  </w:num>
  <w:num w:numId="6">
    <w:abstractNumId w:val="9"/>
  </w:num>
  <w:num w:numId="7">
    <w:abstractNumId w:val="1"/>
  </w:num>
  <w:num w:numId="8">
    <w:abstractNumId w:val="5"/>
  </w:num>
  <w:num w:numId="9">
    <w:abstractNumId w:val="26"/>
  </w:num>
  <w:num w:numId="10">
    <w:abstractNumId w:val="6"/>
  </w:num>
  <w:num w:numId="11">
    <w:abstractNumId w:val="17"/>
  </w:num>
  <w:num w:numId="12">
    <w:abstractNumId w:val="4"/>
  </w:num>
  <w:num w:numId="13">
    <w:abstractNumId w:val="3"/>
  </w:num>
  <w:num w:numId="14">
    <w:abstractNumId w:val="12"/>
  </w:num>
  <w:num w:numId="15">
    <w:abstractNumId w:val="11"/>
  </w:num>
  <w:num w:numId="16">
    <w:abstractNumId w:val="18"/>
  </w:num>
  <w:num w:numId="17">
    <w:abstractNumId w:val="23"/>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8"/>
  </w:num>
  <w:num w:numId="22">
    <w:abstractNumId w:val="19"/>
  </w:num>
  <w:num w:numId="23">
    <w:abstractNumId w:val="2"/>
  </w:num>
  <w:num w:numId="24">
    <w:abstractNumId w:val="13"/>
  </w:num>
  <w:num w:numId="25">
    <w:abstractNumId w:val="22"/>
  </w:num>
  <w:num w:numId="26">
    <w:abstractNumId w:val="15"/>
  </w:num>
  <w:num w:numId="27">
    <w:abstractNumId w:val="27"/>
  </w:num>
  <w:num w:numId="28">
    <w:abstractNumId w:val="20"/>
  </w:num>
  <w:num w:numId="29">
    <w:abstractNumId w:val="16"/>
  </w:num>
  <w:num w:numId="30">
    <w:abstractNumId w:val="14"/>
  </w:num>
  <w:num w:numId="31">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řížek Miroslav Bc.">
    <w15:presenceInfo w15:providerId="AD" w15:userId="S-1-5-21-2911291989-1281936650-3888358911-34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A"/>
    <w:rsid w:val="00002050"/>
    <w:rsid w:val="00002158"/>
    <w:rsid w:val="00005446"/>
    <w:rsid w:val="0001132C"/>
    <w:rsid w:val="000131B9"/>
    <w:rsid w:val="000178F3"/>
    <w:rsid w:val="000229DE"/>
    <w:rsid w:val="00027FA8"/>
    <w:rsid w:val="00031056"/>
    <w:rsid w:val="00031135"/>
    <w:rsid w:val="00036438"/>
    <w:rsid w:val="00051534"/>
    <w:rsid w:val="000534BA"/>
    <w:rsid w:val="0005692B"/>
    <w:rsid w:val="00074196"/>
    <w:rsid w:val="000807DC"/>
    <w:rsid w:val="00094590"/>
    <w:rsid w:val="000C1580"/>
    <w:rsid w:val="000D1EBF"/>
    <w:rsid w:val="000D6817"/>
    <w:rsid w:val="000E0073"/>
    <w:rsid w:val="000F0826"/>
    <w:rsid w:val="000F0EC2"/>
    <w:rsid w:val="001211B1"/>
    <w:rsid w:val="001322A1"/>
    <w:rsid w:val="00133881"/>
    <w:rsid w:val="00134EDD"/>
    <w:rsid w:val="0014083F"/>
    <w:rsid w:val="00140B2E"/>
    <w:rsid w:val="00142567"/>
    <w:rsid w:val="001501B5"/>
    <w:rsid w:val="00171203"/>
    <w:rsid w:val="00173C8D"/>
    <w:rsid w:val="00184561"/>
    <w:rsid w:val="001A7BB3"/>
    <w:rsid w:val="001D2EA2"/>
    <w:rsid w:val="001E2469"/>
    <w:rsid w:val="001E3265"/>
    <w:rsid w:val="001E41A6"/>
    <w:rsid w:val="001E55BF"/>
    <w:rsid w:val="002018D3"/>
    <w:rsid w:val="002051F5"/>
    <w:rsid w:val="0020714F"/>
    <w:rsid w:val="002111DE"/>
    <w:rsid w:val="00214A41"/>
    <w:rsid w:val="00222D67"/>
    <w:rsid w:val="00234877"/>
    <w:rsid w:val="0024564C"/>
    <w:rsid w:val="002465CA"/>
    <w:rsid w:val="002655BA"/>
    <w:rsid w:val="002657E5"/>
    <w:rsid w:val="0027619E"/>
    <w:rsid w:val="0028558D"/>
    <w:rsid w:val="00286F37"/>
    <w:rsid w:val="002908B1"/>
    <w:rsid w:val="00291292"/>
    <w:rsid w:val="00297A96"/>
    <w:rsid w:val="002A20B3"/>
    <w:rsid w:val="002A403A"/>
    <w:rsid w:val="002B3236"/>
    <w:rsid w:val="002C0B09"/>
    <w:rsid w:val="002C1CB8"/>
    <w:rsid w:val="002D65C9"/>
    <w:rsid w:val="002D767E"/>
    <w:rsid w:val="002F2E66"/>
    <w:rsid w:val="0030507C"/>
    <w:rsid w:val="00310D49"/>
    <w:rsid w:val="003132B4"/>
    <w:rsid w:val="0032348A"/>
    <w:rsid w:val="00323657"/>
    <w:rsid w:val="00325496"/>
    <w:rsid w:val="00325A2E"/>
    <w:rsid w:val="00332780"/>
    <w:rsid w:val="00341C46"/>
    <w:rsid w:val="003442D5"/>
    <w:rsid w:val="0035455F"/>
    <w:rsid w:val="003549D1"/>
    <w:rsid w:val="0035592D"/>
    <w:rsid w:val="00361865"/>
    <w:rsid w:val="00366F17"/>
    <w:rsid w:val="00371F0C"/>
    <w:rsid w:val="0038387A"/>
    <w:rsid w:val="003842AB"/>
    <w:rsid w:val="003908E0"/>
    <w:rsid w:val="00390CA1"/>
    <w:rsid w:val="003979CA"/>
    <w:rsid w:val="003B04E9"/>
    <w:rsid w:val="003B5FDC"/>
    <w:rsid w:val="003C4077"/>
    <w:rsid w:val="003E273B"/>
    <w:rsid w:val="003F75BA"/>
    <w:rsid w:val="00403F4B"/>
    <w:rsid w:val="00407329"/>
    <w:rsid w:val="0041653B"/>
    <w:rsid w:val="00431802"/>
    <w:rsid w:val="00441F96"/>
    <w:rsid w:val="004523D1"/>
    <w:rsid w:val="004740B6"/>
    <w:rsid w:val="00474A6D"/>
    <w:rsid w:val="004801C7"/>
    <w:rsid w:val="004A21D2"/>
    <w:rsid w:val="004A274A"/>
    <w:rsid w:val="004B2AA8"/>
    <w:rsid w:val="004D6C5D"/>
    <w:rsid w:val="004E058D"/>
    <w:rsid w:val="004E60FF"/>
    <w:rsid w:val="004F3BEE"/>
    <w:rsid w:val="00500D74"/>
    <w:rsid w:val="00502AB2"/>
    <w:rsid w:val="00514480"/>
    <w:rsid w:val="00516FA8"/>
    <w:rsid w:val="0051724D"/>
    <w:rsid w:val="00520E07"/>
    <w:rsid w:val="005236AB"/>
    <w:rsid w:val="00524FA6"/>
    <w:rsid w:val="0052506E"/>
    <w:rsid w:val="00525389"/>
    <w:rsid w:val="00544318"/>
    <w:rsid w:val="00552EE2"/>
    <w:rsid w:val="0056331B"/>
    <w:rsid w:val="0056427A"/>
    <w:rsid w:val="00577585"/>
    <w:rsid w:val="0057762F"/>
    <w:rsid w:val="00584B48"/>
    <w:rsid w:val="00587235"/>
    <w:rsid w:val="00594164"/>
    <w:rsid w:val="005A4146"/>
    <w:rsid w:val="005B43C0"/>
    <w:rsid w:val="005C05E3"/>
    <w:rsid w:val="005C48F7"/>
    <w:rsid w:val="005D0B5A"/>
    <w:rsid w:val="005D0C38"/>
    <w:rsid w:val="005D1C0D"/>
    <w:rsid w:val="005D7A1D"/>
    <w:rsid w:val="005F3CB6"/>
    <w:rsid w:val="005F73C6"/>
    <w:rsid w:val="005F77D4"/>
    <w:rsid w:val="005F7B94"/>
    <w:rsid w:val="00603E50"/>
    <w:rsid w:val="00616F14"/>
    <w:rsid w:val="00620C73"/>
    <w:rsid w:val="00623DF8"/>
    <w:rsid w:val="00624EBF"/>
    <w:rsid w:val="00636CCC"/>
    <w:rsid w:val="00636CDB"/>
    <w:rsid w:val="00644A02"/>
    <w:rsid w:val="00660B6B"/>
    <w:rsid w:val="0066621E"/>
    <w:rsid w:val="006675EF"/>
    <w:rsid w:val="0067246C"/>
    <w:rsid w:val="006762F5"/>
    <w:rsid w:val="00681FD5"/>
    <w:rsid w:val="00683468"/>
    <w:rsid w:val="006864AC"/>
    <w:rsid w:val="00686A62"/>
    <w:rsid w:val="00687223"/>
    <w:rsid w:val="0069541C"/>
    <w:rsid w:val="006D02FB"/>
    <w:rsid w:val="006D5458"/>
    <w:rsid w:val="006D63A3"/>
    <w:rsid w:val="006D6D12"/>
    <w:rsid w:val="006E3E31"/>
    <w:rsid w:val="006E54FF"/>
    <w:rsid w:val="006E6852"/>
    <w:rsid w:val="007032B6"/>
    <w:rsid w:val="00713B02"/>
    <w:rsid w:val="00714147"/>
    <w:rsid w:val="0071538A"/>
    <w:rsid w:val="00733564"/>
    <w:rsid w:val="00767D15"/>
    <w:rsid w:val="00770ABC"/>
    <w:rsid w:val="0077791C"/>
    <w:rsid w:val="0079359E"/>
    <w:rsid w:val="007A6665"/>
    <w:rsid w:val="007B3073"/>
    <w:rsid w:val="007B38EB"/>
    <w:rsid w:val="007B546E"/>
    <w:rsid w:val="007B66E8"/>
    <w:rsid w:val="007C2489"/>
    <w:rsid w:val="007C54A4"/>
    <w:rsid w:val="007C5924"/>
    <w:rsid w:val="007D17F0"/>
    <w:rsid w:val="007D3A2E"/>
    <w:rsid w:val="007E2ADF"/>
    <w:rsid w:val="0080189D"/>
    <w:rsid w:val="0080284F"/>
    <w:rsid w:val="00811E38"/>
    <w:rsid w:val="00812AF3"/>
    <w:rsid w:val="0081522F"/>
    <w:rsid w:val="00816AA6"/>
    <w:rsid w:val="008170FC"/>
    <w:rsid w:val="008240D7"/>
    <w:rsid w:val="00836002"/>
    <w:rsid w:val="008424B2"/>
    <w:rsid w:val="00855099"/>
    <w:rsid w:val="00862104"/>
    <w:rsid w:val="0086348D"/>
    <w:rsid w:val="00877B5E"/>
    <w:rsid w:val="00881479"/>
    <w:rsid w:val="00881514"/>
    <w:rsid w:val="0088215D"/>
    <w:rsid w:val="00884176"/>
    <w:rsid w:val="00890CD7"/>
    <w:rsid w:val="008A1190"/>
    <w:rsid w:val="008B06F3"/>
    <w:rsid w:val="008B1F0E"/>
    <w:rsid w:val="008B200E"/>
    <w:rsid w:val="008B3639"/>
    <w:rsid w:val="008B3A47"/>
    <w:rsid w:val="008B456B"/>
    <w:rsid w:val="008C33F9"/>
    <w:rsid w:val="008E3839"/>
    <w:rsid w:val="008E5C07"/>
    <w:rsid w:val="008F28C6"/>
    <w:rsid w:val="008F654C"/>
    <w:rsid w:val="008F747D"/>
    <w:rsid w:val="00906DDD"/>
    <w:rsid w:val="0091617A"/>
    <w:rsid w:val="0092444E"/>
    <w:rsid w:val="00936725"/>
    <w:rsid w:val="009472EF"/>
    <w:rsid w:val="0095326A"/>
    <w:rsid w:val="00966F4F"/>
    <w:rsid w:val="009721F2"/>
    <w:rsid w:val="009907CF"/>
    <w:rsid w:val="0099261F"/>
    <w:rsid w:val="009969A6"/>
    <w:rsid w:val="00996E3C"/>
    <w:rsid w:val="009A7FAD"/>
    <w:rsid w:val="009B74F0"/>
    <w:rsid w:val="009D4C2A"/>
    <w:rsid w:val="009E4C1B"/>
    <w:rsid w:val="009F6DCD"/>
    <w:rsid w:val="00A05F8B"/>
    <w:rsid w:val="00A1301E"/>
    <w:rsid w:val="00A17A7B"/>
    <w:rsid w:val="00A247C6"/>
    <w:rsid w:val="00A26BFD"/>
    <w:rsid w:val="00A315F2"/>
    <w:rsid w:val="00A34C25"/>
    <w:rsid w:val="00A433B0"/>
    <w:rsid w:val="00A43F5F"/>
    <w:rsid w:val="00A474A7"/>
    <w:rsid w:val="00A57A77"/>
    <w:rsid w:val="00A621D8"/>
    <w:rsid w:val="00A63334"/>
    <w:rsid w:val="00A663A3"/>
    <w:rsid w:val="00A7619E"/>
    <w:rsid w:val="00A82450"/>
    <w:rsid w:val="00A873CE"/>
    <w:rsid w:val="00A90055"/>
    <w:rsid w:val="00AA0D35"/>
    <w:rsid w:val="00AB6BD7"/>
    <w:rsid w:val="00AC06FB"/>
    <w:rsid w:val="00AD4A99"/>
    <w:rsid w:val="00AD5C49"/>
    <w:rsid w:val="00AD7CF5"/>
    <w:rsid w:val="00AE1CC8"/>
    <w:rsid w:val="00AE2703"/>
    <w:rsid w:val="00AE5821"/>
    <w:rsid w:val="00AF1924"/>
    <w:rsid w:val="00B52CA0"/>
    <w:rsid w:val="00B655F9"/>
    <w:rsid w:val="00B70962"/>
    <w:rsid w:val="00B729EF"/>
    <w:rsid w:val="00B775A6"/>
    <w:rsid w:val="00B81B09"/>
    <w:rsid w:val="00B84BA8"/>
    <w:rsid w:val="00BA358F"/>
    <w:rsid w:val="00BA3F93"/>
    <w:rsid w:val="00BB116B"/>
    <w:rsid w:val="00BB303B"/>
    <w:rsid w:val="00BB343D"/>
    <w:rsid w:val="00BB762C"/>
    <w:rsid w:val="00BC4CAB"/>
    <w:rsid w:val="00BE2A27"/>
    <w:rsid w:val="00BE6800"/>
    <w:rsid w:val="00BF30A2"/>
    <w:rsid w:val="00BF34FD"/>
    <w:rsid w:val="00C35C4F"/>
    <w:rsid w:val="00C36799"/>
    <w:rsid w:val="00C36FCF"/>
    <w:rsid w:val="00C40C52"/>
    <w:rsid w:val="00C440FA"/>
    <w:rsid w:val="00C4685B"/>
    <w:rsid w:val="00C510BE"/>
    <w:rsid w:val="00C60D92"/>
    <w:rsid w:val="00C7247E"/>
    <w:rsid w:val="00C80641"/>
    <w:rsid w:val="00C80A22"/>
    <w:rsid w:val="00C82ECC"/>
    <w:rsid w:val="00C94D53"/>
    <w:rsid w:val="00C95318"/>
    <w:rsid w:val="00C957A9"/>
    <w:rsid w:val="00C97BE8"/>
    <w:rsid w:val="00CA0569"/>
    <w:rsid w:val="00CA766A"/>
    <w:rsid w:val="00CB5C67"/>
    <w:rsid w:val="00CB7B5A"/>
    <w:rsid w:val="00CD1F27"/>
    <w:rsid w:val="00CF3A6F"/>
    <w:rsid w:val="00CF5B4A"/>
    <w:rsid w:val="00CF7279"/>
    <w:rsid w:val="00D200A6"/>
    <w:rsid w:val="00D232E8"/>
    <w:rsid w:val="00D26488"/>
    <w:rsid w:val="00D309A2"/>
    <w:rsid w:val="00D34518"/>
    <w:rsid w:val="00D34E49"/>
    <w:rsid w:val="00D35D4E"/>
    <w:rsid w:val="00D36948"/>
    <w:rsid w:val="00D4268A"/>
    <w:rsid w:val="00D452DA"/>
    <w:rsid w:val="00D56F27"/>
    <w:rsid w:val="00D605FE"/>
    <w:rsid w:val="00D6454E"/>
    <w:rsid w:val="00D70FCA"/>
    <w:rsid w:val="00D82BAE"/>
    <w:rsid w:val="00D82C17"/>
    <w:rsid w:val="00D834B4"/>
    <w:rsid w:val="00D87F7F"/>
    <w:rsid w:val="00D97849"/>
    <w:rsid w:val="00DA54FC"/>
    <w:rsid w:val="00DB56D2"/>
    <w:rsid w:val="00DB7CB5"/>
    <w:rsid w:val="00DC5EA9"/>
    <w:rsid w:val="00DC71F7"/>
    <w:rsid w:val="00DC7A4A"/>
    <w:rsid w:val="00DD15DB"/>
    <w:rsid w:val="00DD59A9"/>
    <w:rsid w:val="00DD6B87"/>
    <w:rsid w:val="00E1307F"/>
    <w:rsid w:val="00E224E0"/>
    <w:rsid w:val="00E26E27"/>
    <w:rsid w:val="00E271A3"/>
    <w:rsid w:val="00E277F6"/>
    <w:rsid w:val="00E3379F"/>
    <w:rsid w:val="00E363AB"/>
    <w:rsid w:val="00E455BE"/>
    <w:rsid w:val="00E64ACF"/>
    <w:rsid w:val="00E65160"/>
    <w:rsid w:val="00E661E5"/>
    <w:rsid w:val="00E66682"/>
    <w:rsid w:val="00E70718"/>
    <w:rsid w:val="00E83565"/>
    <w:rsid w:val="00E902DB"/>
    <w:rsid w:val="00EB681A"/>
    <w:rsid w:val="00EB78EB"/>
    <w:rsid w:val="00EC6AFE"/>
    <w:rsid w:val="00EC6B07"/>
    <w:rsid w:val="00EC7C08"/>
    <w:rsid w:val="00EF0B23"/>
    <w:rsid w:val="00EF4839"/>
    <w:rsid w:val="00EF5E07"/>
    <w:rsid w:val="00EF66AB"/>
    <w:rsid w:val="00F03892"/>
    <w:rsid w:val="00F14EA5"/>
    <w:rsid w:val="00F1523F"/>
    <w:rsid w:val="00F22E5C"/>
    <w:rsid w:val="00F23C81"/>
    <w:rsid w:val="00F25973"/>
    <w:rsid w:val="00F35384"/>
    <w:rsid w:val="00F44EDC"/>
    <w:rsid w:val="00F44F95"/>
    <w:rsid w:val="00F50ACD"/>
    <w:rsid w:val="00F50D2A"/>
    <w:rsid w:val="00F5111C"/>
    <w:rsid w:val="00F553A4"/>
    <w:rsid w:val="00F56B9C"/>
    <w:rsid w:val="00F5752E"/>
    <w:rsid w:val="00F6785B"/>
    <w:rsid w:val="00F70035"/>
    <w:rsid w:val="00F96F6E"/>
    <w:rsid w:val="00FA05FB"/>
    <w:rsid w:val="00FA4C13"/>
    <w:rsid w:val="00FA5BBF"/>
    <w:rsid w:val="00FB26DA"/>
    <w:rsid w:val="00FB4217"/>
    <w:rsid w:val="00FB595A"/>
    <w:rsid w:val="00FB65C0"/>
    <w:rsid w:val="00FC1E26"/>
    <w:rsid w:val="00FC393C"/>
    <w:rsid w:val="00FC6DBC"/>
    <w:rsid w:val="00FD4915"/>
    <w:rsid w:val="00FD5D55"/>
    <w:rsid w:val="00FD7C96"/>
    <w:rsid w:val="00FD7D5B"/>
    <w:rsid w:val="00FF105C"/>
    <w:rsid w:val="00FF25B9"/>
    <w:rsid w:val="00FF69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87A"/>
    <w:pPr>
      <w:spacing w:before="120"/>
      <w:ind w:left="539" w:hanging="539"/>
    </w:pPr>
  </w:style>
  <w:style w:type="paragraph" w:styleId="Nadpis1">
    <w:name w:val="heading 1"/>
    <w:basedOn w:val="Normln"/>
    <w:next w:val="Normln"/>
    <w:autoRedefine/>
    <w:qFormat/>
    <w:rsid w:val="00286F37"/>
    <w:pPr>
      <w:keepNext/>
      <w:numPr>
        <w:numId w:val="4"/>
      </w:numPr>
      <w:outlineLvl w:val="0"/>
    </w:pPr>
    <w:rPr>
      <w:b/>
      <w:caps/>
      <w:snapToGrid w:val="0"/>
      <w:sz w:val="24"/>
      <w14:shadow w14:blurRad="50800" w14:dist="38100" w14:dir="2700000" w14:sx="100000" w14:sy="100000" w14:kx="0" w14:ky="0" w14:algn="tl">
        <w14:srgbClr w14:val="000000">
          <w14:alpha w14:val="60000"/>
        </w14:srgbClr>
      </w14:shadow>
    </w:rPr>
  </w:style>
  <w:style w:type="paragraph" w:styleId="Nadpis2">
    <w:name w:val="heading 2"/>
    <w:basedOn w:val="Normln"/>
    <w:next w:val="Normln"/>
    <w:autoRedefine/>
    <w:qFormat/>
    <w:rsid w:val="005D7A1D"/>
    <w:pPr>
      <w:keepNext/>
      <w:shd w:val="clear" w:color="auto" w:fill="C00000"/>
      <w:ind w:left="360"/>
      <w:jc w:val="center"/>
      <w:outlineLvl w:val="1"/>
    </w:pPr>
    <w:rPr>
      <w:rFonts w:ascii="Arial" w:hAnsi="Arial" w:cs="Arial"/>
      <w:b/>
      <w:caps/>
      <w:snapToGrid w:val="0"/>
      <w:sz w:val="24"/>
    </w:rPr>
  </w:style>
  <w:style w:type="paragraph" w:styleId="Nadpis3">
    <w:name w:val="heading 3"/>
    <w:basedOn w:val="Normln"/>
    <w:next w:val="Normln"/>
    <w:autoRedefine/>
    <w:qFormat/>
    <w:rsid w:val="0038387A"/>
    <w:pPr>
      <w:keepNext/>
      <w:spacing w:before="180"/>
      <w:jc w:val="both"/>
      <w:outlineLvl w:val="2"/>
    </w:pPr>
    <w:rPr>
      <w:rFonts w:ascii="Arial" w:hAnsi="Arial" w:cs="Arial"/>
      <w:snapToGrid w:val="0"/>
      <w:sz w:val="24"/>
    </w:rPr>
  </w:style>
  <w:style w:type="paragraph" w:styleId="Nadpis5">
    <w:name w:val="heading 5"/>
    <w:basedOn w:val="Normln"/>
    <w:next w:val="Normln"/>
    <w:link w:val="Nadpis5Char"/>
    <w:uiPriority w:val="9"/>
    <w:qFormat/>
    <w:rsid w:val="00286F37"/>
    <w:pPr>
      <w:keepNext/>
      <w:keepLines/>
      <w:spacing w:before="20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38387A"/>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
    <w:name w:val="Body Text"/>
    <w:basedOn w:val="Normln"/>
    <w:rsid w:val="0038387A"/>
    <w:rPr>
      <w:b/>
      <w:sz w:val="28"/>
      <w:u w:val="single"/>
    </w:rPr>
  </w:style>
  <w:style w:type="paragraph" w:customStyle="1" w:styleId="dkanormln">
    <w:name w:val="Øádka normální"/>
    <w:basedOn w:val="Normln"/>
    <w:rsid w:val="0038387A"/>
    <w:pPr>
      <w:jc w:val="both"/>
    </w:pPr>
    <w:rPr>
      <w:kern w:val="16"/>
      <w:sz w:val="24"/>
    </w:rPr>
  </w:style>
  <w:style w:type="paragraph" w:styleId="Zkladntext2">
    <w:name w:val="Body Text 2"/>
    <w:basedOn w:val="Normln"/>
    <w:rsid w:val="0038387A"/>
    <w:pPr>
      <w:jc w:val="both"/>
    </w:pPr>
    <w:rPr>
      <w:snapToGrid w:val="0"/>
      <w:sz w:val="24"/>
    </w:rPr>
  </w:style>
  <w:style w:type="paragraph" w:styleId="Zkladntextodsazen2">
    <w:name w:val="Body Text Indent 2"/>
    <w:basedOn w:val="Normln"/>
    <w:rsid w:val="0038387A"/>
    <w:pPr>
      <w:ind w:left="1440"/>
    </w:pPr>
    <w:rPr>
      <w:snapToGrid w:val="0"/>
      <w:sz w:val="24"/>
    </w:rPr>
  </w:style>
  <w:style w:type="paragraph" w:styleId="Zpat">
    <w:name w:val="footer"/>
    <w:basedOn w:val="Normln"/>
    <w:link w:val="ZpatChar"/>
    <w:uiPriority w:val="99"/>
    <w:rsid w:val="0038387A"/>
    <w:pPr>
      <w:tabs>
        <w:tab w:val="center" w:pos="4536"/>
        <w:tab w:val="right" w:pos="9072"/>
      </w:tabs>
    </w:pPr>
  </w:style>
  <w:style w:type="character" w:styleId="slostrnky">
    <w:name w:val="page number"/>
    <w:basedOn w:val="Standardnpsmoodstavce"/>
    <w:rsid w:val="0038387A"/>
  </w:style>
  <w:style w:type="paragraph" w:styleId="Obsah1">
    <w:name w:val="toc 1"/>
    <w:basedOn w:val="Normln"/>
    <w:next w:val="Normln"/>
    <w:autoRedefine/>
    <w:semiHidden/>
    <w:rsid w:val="00A873CE"/>
    <w:pPr>
      <w:jc w:val="both"/>
    </w:pPr>
    <w:rPr>
      <w:sz w:val="24"/>
    </w:rPr>
  </w:style>
  <w:style w:type="paragraph" w:styleId="Zhlav">
    <w:name w:val="header"/>
    <w:basedOn w:val="Normln"/>
    <w:rsid w:val="0038387A"/>
    <w:pPr>
      <w:tabs>
        <w:tab w:val="center" w:pos="4536"/>
        <w:tab w:val="right" w:pos="9072"/>
      </w:tabs>
    </w:pPr>
  </w:style>
  <w:style w:type="paragraph" w:styleId="Prosttext">
    <w:name w:val="Plain Text"/>
    <w:basedOn w:val="Normln"/>
    <w:rsid w:val="0038387A"/>
    <w:rPr>
      <w:rFonts w:ascii="Courier New" w:hAnsi="Courier New" w:cs="Wingdings"/>
    </w:rPr>
  </w:style>
  <w:style w:type="paragraph" w:customStyle="1" w:styleId="a">
    <w:basedOn w:val="Normln"/>
    <w:next w:val="Normlnweb"/>
    <w:rsid w:val="0038387A"/>
    <w:pPr>
      <w:spacing w:before="100" w:beforeAutospacing="1" w:after="100" w:afterAutospacing="1"/>
    </w:pPr>
    <w:rPr>
      <w:rFonts w:ascii="Arial Unicode MS" w:eastAsia="Arial Unicode MS" w:hAnsi="Arial Unicode MS" w:cs="Arial Unicode MS"/>
      <w:sz w:val="24"/>
      <w:szCs w:val="24"/>
    </w:rPr>
  </w:style>
  <w:style w:type="paragraph" w:customStyle="1" w:styleId="Normln0">
    <w:name w:val="Normální~"/>
    <w:basedOn w:val="Normln"/>
    <w:rsid w:val="0038387A"/>
    <w:pPr>
      <w:widowControl w:val="0"/>
    </w:pPr>
    <w:rPr>
      <w:noProof/>
      <w:sz w:val="24"/>
    </w:rPr>
  </w:style>
  <w:style w:type="paragraph" w:customStyle="1" w:styleId="Textodstavce">
    <w:name w:val="Text odstavce"/>
    <w:basedOn w:val="Normln"/>
    <w:rsid w:val="0038387A"/>
    <w:pPr>
      <w:numPr>
        <w:ilvl w:val="6"/>
        <w:numId w:val="1"/>
      </w:numPr>
      <w:tabs>
        <w:tab w:val="left" w:pos="851"/>
      </w:tabs>
      <w:spacing w:after="120"/>
      <w:jc w:val="both"/>
      <w:outlineLvl w:val="6"/>
    </w:pPr>
    <w:rPr>
      <w:sz w:val="24"/>
    </w:rPr>
  </w:style>
  <w:style w:type="paragraph" w:customStyle="1" w:styleId="Textbodu">
    <w:name w:val="Text bodu"/>
    <w:basedOn w:val="Normln"/>
    <w:rsid w:val="0038387A"/>
    <w:pPr>
      <w:numPr>
        <w:ilvl w:val="8"/>
        <w:numId w:val="1"/>
      </w:numPr>
      <w:jc w:val="both"/>
      <w:outlineLvl w:val="8"/>
    </w:pPr>
    <w:rPr>
      <w:sz w:val="24"/>
    </w:rPr>
  </w:style>
  <w:style w:type="paragraph" w:customStyle="1" w:styleId="Textpsmene">
    <w:name w:val="Text písmene"/>
    <w:basedOn w:val="Normln"/>
    <w:rsid w:val="0038387A"/>
    <w:pPr>
      <w:numPr>
        <w:ilvl w:val="7"/>
        <w:numId w:val="1"/>
      </w:numPr>
      <w:jc w:val="both"/>
      <w:outlineLvl w:val="7"/>
    </w:pPr>
    <w:rPr>
      <w:sz w:val="24"/>
    </w:rPr>
  </w:style>
  <w:style w:type="paragraph" w:customStyle="1" w:styleId="bullet-3TimesNewRoman">
    <w:name w:val="bullet-3 + Times New Roman"/>
    <w:aliases w:val="Vlevo:  0 cm,První řádek:  0 cm,Před:  6 b.,Ro..."/>
    <w:basedOn w:val="Normln"/>
    <w:rsid w:val="0038387A"/>
    <w:pPr>
      <w:tabs>
        <w:tab w:val="left" w:pos="426"/>
        <w:tab w:val="left" w:pos="993"/>
      </w:tabs>
      <w:jc w:val="both"/>
    </w:pPr>
    <w:rPr>
      <w:snapToGrid w:val="0"/>
      <w:spacing w:val="6"/>
      <w:sz w:val="24"/>
      <w:szCs w:val="24"/>
      <w:lang w:eastAsia="en-US"/>
    </w:rPr>
  </w:style>
  <w:style w:type="paragraph" w:styleId="Normlnweb">
    <w:name w:val="Normal (Web)"/>
    <w:basedOn w:val="Normln"/>
    <w:rsid w:val="0038387A"/>
    <w:rPr>
      <w:sz w:val="24"/>
      <w:szCs w:val="24"/>
    </w:rPr>
  </w:style>
  <w:style w:type="paragraph" w:styleId="Textbubliny">
    <w:name w:val="Balloon Text"/>
    <w:basedOn w:val="Normln"/>
    <w:semiHidden/>
    <w:rsid w:val="0038387A"/>
    <w:rPr>
      <w:rFonts w:ascii="Tahoma" w:hAnsi="Tahoma" w:cs="Tahoma"/>
      <w:sz w:val="16"/>
      <w:szCs w:val="16"/>
    </w:rPr>
  </w:style>
  <w:style w:type="character" w:styleId="Siln">
    <w:name w:val="Strong"/>
    <w:basedOn w:val="Standardnpsmoodstavce"/>
    <w:qFormat/>
    <w:rsid w:val="008B06F3"/>
    <w:rPr>
      <w:b/>
      <w:bCs/>
    </w:rPr>
  </w:style>
  <w:style w:type="paragraph" w:styleId="Zkladntextodsazen">
    <w:name w:val="Body Text Indent"/>
    <w:basedOn w:val="Normln"/>
    <w:rsid w:val="00D34518"/>
    <w:pPr>
      <w:spacing w:after="120"/>
      <w:ind w:left="283"/>
    </w:pPr>
    <w:rPr>
      <w:sz w:val="24"/>
      <w:szCs w:val="24"/>
    </w:rPr>
  </w:style>
  <w:style w:type="character" w:styleId="Hypertextovodkaz">
    <w:name w:val="Hyperlink"/>
    <w:basedOn w:val="Standardnpsmoodstavce"/>
    <w:uiPriority w:val="99"/>
    <w:semiHidden/>
    <w:rsid w:val="004740B6"/>
    <w:rPr>
      <w:rFonts w:cs="Times New Roman"/>
      <w:color w:val="0000FF"/>
      <w:u w:val="single"/>
    </w:rPr>
  </w:style>
  <w:style w:type="character" w:customStyle="1" w:styleId="ZpatChar">
    <w:name w:val="Zápatí Char"/>
    <w:basedOn w:val="Standardnpsmoodstavce"/>
    <w:link w:val="Zpat"/>
    <w:uiPriority w:val="99"/>
    <w:locked/>
    <w:rsid w:val="004740B6"/>
  </w:style>
  <w:style w:type="character" w:customStyle="1" w:styleId="NzevChar">
    <w:name w:val="Název Char"/>
    <w:basedOn w:val="Standardnpsmoodstavce"/>
    <w:link w:val="Nzev"/>
    <w:uiPriority w:val="99"/>
    <w:locked/>
    <w:rsid w:val="004740B6"/>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Odstavecseseznamem">
    <w:name w:val="List Paragraph"/>
    <w:basedOn w:val="Normln"/>
    <w:uiPriority w:val="34"/>
    <w:qFormat/>
    <w:rsid w:val="00A63334"/>
    <w:pPr>
      <w:ind w:left="720"/>
      <w:contextualSpacing/>
    </w:pPr>
    <w:rPr>
      <w:sz w:val="24"/>
      <w:szCs w:val="24"/>
    </w:rPr>
  </w:style>
  <w:style w:type="character" w:customStyle="1" w:styleId="Nadpis5Char">
    <w:name w:val="Nadpis 5 Char"/>
    <w:basedOn w:val="Standardnpsmoodstavce"/>
    <w:link w:val="Nadpis5"/>
    <w:uiPriority w:val="9"/>
    <w:semiHidden/>
    <w:rsid w:val="00286F37"/>
    <w:rPr>
      <w:rFonts w:ascii="Cambria" w:eastAsia="Times New Roman" w:hAnsi="Cambria" w:cs="Times New Roman"/>
      <w:color w:val="243F60"/>
    </w:rPr>
  </w:style>
  <w:style w:type="paragraph" w:styleId="Textkomente">
    <w:name w:val="annotation text"/>
    <w:basedOn w:val="Normln"/>
    <w:link w:val="TextkomenteChar"/>
    <w:semiHidden/>
    <w:rsid w:val="00286F37"/>
  </w:style>
  <w:style w:type="character" w:customStyle="1" w:styleId="TextkomenteChar">
    <w:name w:val="Text komentáře Char"/>
    <w:basedOn w:val="Standardnpsmoodstavce"/>
    <w:link w:val="Textkomente"/>
    <w:semiHidden/>
    <w:rsid w:val="00286F37"/>
  </w:style>
  <w:style w:type="paragraph" w:styleId="Zkladntext3">
    <w:name w:val="Body Text 3"/>
    <w:basedOn w:val="Normln"/>
    <w:link w:val="Zkladntext3Char"/>
    <w:uiPriority w:val="99"/>
    <w:unhideWhenUsed/>
    <w:rsid w:val="00F14EA5"/>
    <w:pPr>
      <w:spacing w:after="120"/>
    </w:pPr>
    <w:rPr>
      <w:sz w:val="16"/>
      <w:szCs w:val="16"/>
    </w:rPr>
  </w:style>
  <w:style w:type="character" w:customStyle="1" w:styleId="Zkladntext3Char">
    <w:name w:val="Základní text 3 Char"/>
    <w:basedOn w:val="Standardnpsmoodstavce"/>
    <w:link w:val="Zkladntext3"/>
    <w:uiPriority w:val="99"/>
    <w:rsid w:val="00F14EA5"/>
    <w:rPr>
      <w:sz w:val="16"/>
      <w:szCs w:val="16"/>
    </w:rPr>
  </w:style>
  <w:style w:type="paragraph" w:customStyle="1" w:styleId="Smlouva">
    <w:name w:val="Smlouva"/>
    <w:rsid w:val="00F14EA5"/>
    <w:pPr>
      <w:widowControl w:val="0"/>
      <w:spacing w:after="120"/>
      <w:jc w:val="center"/>
    </w:pPr>
    <w:rPr>
      <w:b/>
      <w:snapToGrid w:val="0"/>
      <w:color w:val="FF0000"/>
      <w:sz w:val="36"/>
    </w:rPr>
  </w:style>
  <w:style w:type="paragraph" w:customStyle="1" w:styleId="Bodsmlouvy-21">
    <w:name w:val="Bod smlouvy - 2.1"/>
    <w:rsid w:val="00F14EA5"/>
    <w:pPr>
      <w:numPr>
        <w:ilvl w:val="1"/>
        <w:numId w:val="15"/>
      </w:numPr>
      <w:jc w:val="both"/>
      <w:outlineLvl w:val="1"/>
    </w:pPr>
    <w:rPr>
      <w:snapToGrid w:val="0"/>
      <w:color w:val="000000"/>
      <w:sz w:val="22"/>
    </w:rPr>
  </w:style>
  <w:style w:type="paragraph" w:customStyle="1" w:styleId="lnek">
    <w:name w:val="Článek"/>
    <w:basedOn w:val="Normln"/>
    <w:next w:val="Bodsmlouvy-21"/>
    <w:rsid w:val="00F14EA5"/>
    <w:pPr>
      <w:numPr>
        <w:numId w:val="15"/>
      </w:numPr>
      <w:spacing w:before="360" w:after="360"/>
      <w:jc w:val="center"/>
    </w:pPr>
    <w:rPr>
      <w:b/>
      <w:snapToGrid w:val="0"/>
      <w:color w:val="0000FF"/>
      <w:sz w:val="28"/>
    </w:rPr>
  </w:style>
  <w:style w:type="paragraph" w:customStyle="1" w:styleId="Bodsmlouvy-211">
    <w:name w:val="Bod smlouvy - 2.1.1"/>
    <w:basedOn w:val="Bodsmlouvy-21"/>
    <w:rsid w:val="00F14EA5"/>
    <w:pPr>
      <w:numPr>
        <w:ilvl w:val="2"/>
      </w:numPr>
      <w:tabs>
        <w:tab w:val="clear" w:pos="720"/>
        <w:tab w:val="num" w:pos="360"/>
        <w:tab w:val="left" w:pos="1134"/>
        <w:tab w:val="num" w:pos="2520"/>
        <w:tab w:val="right" w:pos="9356"/>
      </w:tabs>
      <w:spacing w:after="60"/>
      <w:ind w:left="360" w:hanging="360"/>
      <w:outlineLvl w:val="2"/>
    </w:pPr>
  </w:style>
  <w:style w:type="paragraph" w:customStyle="1" w:styleId="StyllnekPed30b">
    <w:name w:val="Styl Článek + Před:  30 b."/>
    <w:basedOn w:val="lnek"/>
    <w:rsid w:val="00F14EA5"/>
    <w:pPr>
      <w:spacing w:before="600"/>
    </w:pPr>
    <w:rPr>
      <w:bCs/>
    </w:rPr>
  </w:style>
  <w:style w:type="character" w:styleId="Odkaznakoment">
    <w:name w:val="annotation reference"/>
    <w:basedOn w:val="Standardnpsmoodstavce"/>
    <w:semiHidden/>
    <w:rsid w:val="0056331B"/>
    <w:rPr>
      <w:sz w:val="16"/>
      <w:szCs w:val="16"/>
    </w:rPr>
  </w:style>
  <w:style w:type="paragraph" w:styleId="Pedmtkomente">
    <w:name w:val="annotation subject"/>
    <w:basedOn w:val="Textkomente"/>
    <w:next w:val="Textkomente"/>
    <w:semiHidden/>
    <w:rsid w:val="0056331B"/>
    <w:rPr>
      <w:b/>
      <w:bCs/>
    </w:rPr>
  </w:style>
  <w:style w:type="paragraph" w:styleId="Rozloendokumentu">
    <w:name w:val="Document Map"/>
    <w:basedOn w:val="Normln"/>
    <w:link w:val="RozloendokumentuChar"/>
    <w:uiPriority w:val="99"/>
    <w:semiHidden/>
    <w:unhideWhenUsed/>
    <w:rsid w:val="00687223"/>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87223"/>
    <w:rPr>
      <w:rFonts w:ascii="Tahoma" w:hAnsi="Tahoma" w:cs="Tahoma"/>
      <w:sz w:val="16"/>
      <w:szCs w:val="16"/>
    </w:rPr>
  </w:style>
  <w:style w:type="paragraph" w:customStyle="1" w:styleId="Default">
    <w:name w:val="Default"/>
    <w:rsid w:val="006E3E31"/>
    <w:pPr>
      <w:autoSpaceDE w:val="0"/>
      <w:autoSpaceDN w:val="0"/>
      <w:adjustRightInd w:val="0"/>
    </w:pPr>
    <w:rPr>
      <w:rFonts w:ascii="Arial" w:hAnsi="Arial" w:cs="Arial"/>
      <w:color w:val="000000"/>
      <w:sz w:val="24"/>
      <w:szCs w:val="24"/>
    </w:rPr>
  </w:style>
  <w:style w:type="paragraph" w:styleId="Revize">
    <w:name w:val="Revision"/>
    <w:hidden/>
    <w:uiPriority w:val="99"/>
    <w:semiHidden/>
    <w:rsid w:val="00EF0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87A"/>
    <w:pPr>
      <w:spacing w:before="120"/>
      <w:ind w:left="539" w:hanging="539"/>
    </w:pPr>
  </w:style>
  <w:style w:type="paragraph" w:styleId="Nadpis1">
    <w:name w:val="heading 1"/>
    <w:basedOn w:val="Normln"/>
    <w:next w:val="Normln"/>
    <w:autoRedefine/>
    <w:qFormat/>
    <w:rsid w:val="00286F37"/>
    <w:pPr>
      <w:keepNext/>
      <w:numPr>
        <w:numId w:val="4"/>
      </w:numPr>
      <w:outlineLvl w:val="0"/>
    </w:pPr>
    <w:rPr>
      <w:b/>
      <w:caps/>
      <w:snapToGrid w:val="0"/>
      <w:sz w:val="24"/>
      <w14:shadow w14:blurRad="50800" w14:dist="38100" w14:dir="2700000" w14:sx="100000" w14:sy="100000" w14:kx="0" w14:ky="0" w14:algn="tl">
        <w14:srgbClr w14:val="000000">
          <w14:alpha w14:val="60000"/>
        </w14:srgbClr>
      </w14:shadow>
    </w:rPr>
  </w:style>
  <w:style w:type="paragraph" w:styleId="Nadpis2">
    <w:name w:val="heading 2"/>
    <w:basedOn w:val="Normln"/>
    <w:next w:val="Normln"/>
    <w:autoRedefine/>
    <w:qFormat/>
    <w:rsid w:val="005D7A1D"/>
    <w:pPr>
      <w:keepNext/>
      <w:shd w:val="clear" w:color="auto" w:fill="C00000"/>
      <w:ind w:left="360"/>
      <w:jc w:val="center"/>
      <w:outlineLvl w:val="1"/>
    </w:pPr>
    <w:rPr>
      <w:rFonts w:ascii="Arial" w:hAnsi="Arial" w:cs="Arial"/>
      <w:b/>
      <w:caps/>
      <w:snapToGrid w:val="0"/>
      <w:sz w:val="24"/>
    </w:rPr>
  </w:style>
  <w:style w:type="paragraph" w:styleId="Nadpis3">
    <w:name w:val="heading 3"/>
    <w:basedOn w:val="Normln"/>
    <w:next w:val="Normln"/>
    <w:autoRedefine/>
    <w:qFormat/>
    <w:rsid w:val="0038387A"/>
    <w:pPr>
      <w:keepNext/>
      <w:spacing w:before="180"/>
      <w:jc w:val="both"/>
      <w:outlineLvl w:val="2"/>
    </w:pPr>
    <w:rPr>
      <w:rFonts w:ascii="Arial" w:hAnsi="Arial" w:cs="Arial"/>
      <w:snapToGrid w:val="0"/>
      <w:sz w:val="24"/>
    </w:rPr>
  </w:style>
  <w:style w:type="paragraph" w:styleId="Nadpis5">
    <w:name w:val="heading 5"/>
    <w:basedOn w:val="Normln"/>
    <w:next w:val="Normln"/>
    <w:link w:val="Nadpis5Char"/>
    <w:uiPriority w:val="9"/>
    <w:qFormat/>
    <w:rsid w:val="00286F37"/>
    <w:pPr>
      <w:keepNext/>
      <w:keepLines/>
      <w:spacing w:before="20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38387A"/>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
    <w:name w:val="Body Text"/>
    <w:basedOn w:val="Normln"/>
    <w:rsid w:val="0038387A"/>
    <w:rPr>
      <w:b/>
      <w:sz w:val="28"/>
      <w:u w:val="single"/>
    </w:rPr>
  </w:style>
  <w:style w:type="paragraph" w:customStyle="1" w:styleId="dkanormln">
    <w:name w:val="Øádka normální"/>
    <w:basedOn w:val="Normln"/>
    <w:rsid w:val="0038387A"/>
    <w:pPr>
      <w:jc w:val="both"/>
    </w:pPr>
    <w:rPr>
      <w:kern w:val="16"/>
      <w:sz w:val="24"/>
    </w:rPr>
  </w:style>
  <w:style w:type="paragraph" w:styleId="Zkladntext2">
    <w:name w:val="Body Text 2"/>
    <w:basedOn w:val="Normln"/>
    <w:rsid w:val="0038387A"/>
    <w:pPr>
      <w:jc w:val="both"/>
    </w:pPr>
    <w:rPr>
      <w:snapToGrid w:val="0"/>
      <w:sz w:val="24"/>
    </w:rPr>
  </w:style>
  <w:style w:type="paragraph" w:styleId="Zkladntextodsazen2">
    <w:name w:val="Body Text Indent 2"/>
    <w:basedOn w:val="Normln"/>
    <w:rsid w:val="0038387A"/>
    <w:pPr>
      <w:ind w:left="1440"/>
    </w:pPr>
    <w:rPr>
      <w:snapToGrid w:val="0"/>
      <w:sz w:val="24"/>
    </w:rPr>
  </w:style>
  <w:style w:type="paragraph" w:styleId="Zpat">
    <w:name w:val="footer"/>
    <w:basedOn w:val="Normln"/>
    <w:link w:val="ZpatChar"/>
    <w:uiPriority w:val="99"/>
    <w:rsid w:val="0038387A"/>
    <w:pPr>
      <w:tabs>
        <w:tab w:val="center" w:pos="4536"/>
        <w:tab w:val="right" w:pos="9072"/>
      </w:tabs>
    </w:pPr>
  </w:style>
  <w:style w:type="character" w:styleId="slostrnky">
    <w:name w:val="page number"/>
    <w:basedOn w:val="Standardnpsmoodstavce"/>
    <w:rsid w:val="0038387A"/>
  </w:style>
  <w:style w:type="paragraph" w:styleId="Obsah1">
    <w:name w:val="toc 1"/>
    <w:basedOn w:val="Normln"/>
    <w:next w:val="Normln"/>
    <w:autoRedefine/>
    <w:semiHidden/>
    <w:rsid w:val="00A873CE"/>
    <w:pPr>
      <w:jc w:val="both"/>
    </w:pPr>
    <w:rPr>
      <w:sz w:val="24"/>
    </w:rPr>
  </w:style>
  <w:style w:type="paragraph" w:styleId="Zhlav">
    <w:name w:val="header"/>
    <w:basedOn w:val="Normln"/>
    <w:rsid w:val="0038387A"/>
    <w:pPr>
      <w:tabs>
        <w:tab w:val="center" w:pos="4536"/>
        <w:tab w:val="right" w:pos="9072"/>
      </w:tabs>
    </w:pPr>
  </w:style>
  <w:style w:type="paragraph" w:styleId="Prosttext">
    <w:name w:val="Plain Text"/>
    <w:basedOn w:val="Normln"/>
    <w:rsid w:val="0038387A"/>
    <w:rPr>
      <w:rFonts w:ascii="Courier New" w:hAnsi="Courier New" w:cs="Wingdings"/>
    </w:rPr>
  </w:style>
  <w:style w:type="paragraph" w:customStyle="1" w:styleId="a">
    <w:basedOn w:val="Normln"/>
    <w:next w:val="Normlnweb"/>
    <w:rsid w:val="0038387A"/>
    <w:pPr>
      <w:spacing w:before="100" w:beforeAutospacing="1" w:after="100" w:afterAutospacing="1"/>
    </w:pPr>
    <w:rPr>
      <w:rFonts w:ascii="Arial Unicode MS" w:eastAsia="Arial Unicode MS" w:hAnsi="Arial Unicode MS" w:cs="Arial Unicode MS"/>
      <w:sz w:val="24"/>
      <w:szCs w:val="24"/>
    </w:rPr>
  </w:style>
  <w:style w:type="paragraph" w:customStyle="1" w:styleId="Normln0">
    <w:name w:val="Normální~"/>
    <w:basedOn w:val="Normln"/>
    <w:rsid w:val="0038387A"/>
    <w:pPr>
      <w:widowControl w:val="0"/>
    </w:pPr>
    <w:rPr>
      <w:noProof/>
      <w:sz w:val="24"/>
    </w:rPr>
  </w:style>
  <w:style w:type="paragraph" w:customStyle="1" w:styleId="Textodstavce">
    <w:name w:val="Text odstavce"/>
    <w:basedOn w:val="Normln"/>
    <w:rsid w:val="0038387A"/>
    <w:pPr>
      <w:numPr>
        <w:ilvl w:val="6"/>
        <w:numId w:val="1"/>
      </w:numPr>
      <w:tabs>
        <w:tab w:val="left" w:pos="851"/>
      </w:tabs>
      <w:spacing w:after="120"/>
      <w:jc w:val="both"/>
      <w:outlineLvl w:val="6"/>
    </w:pPr>
    <w:rPr>
      <w:sz w:val="24"/>
    </w:rPr>
  </w:style>
  <w:style w:type="paragraph" w:customStyle="1" w:styleId="Textbodu">
    <w:name w:val="Text bodu"/>
    <w:basedOn w:val="Normln"/>
    <w:rsid w:val="0038387A"/>
    <w:pPr>
      <w:numPr>
        <w:ilvl w:val="8"/>
        <w:numId w:val="1"/>
      </w:numPr>
      <w:jc w:val="both"/>
      <w:outlineLvl w:val="8"/>
    </w:pPr>
    <w:rPr>
      <w:sz w:val="24"/>
    </w:rPr>
  </w:style>
  <w:style w:type="paragraph" w:customStyle="1" w:styleId="Textpsmene">
    <w:name w:val="Text písmene"/>
    <w:basedOn w:val="Normln"/>
    <w:rsid w:val="0038387A"/>
    <w:pPr>
      <w:numPr>
        <w:ilvl w:val="7"/>
        <w:numId w:val="1"/>
      </w:numPr>
      <w:jc w:val="both"/>
      <w:outlineLvl w:val="7"/>
    </w:pPr>
    <w:rPr>
      <w:sz w:val="24"/>
    </w:rPr>
  </w:style>
  <w:style w:type="paragraph" w:customStyle="1" w:styleId="bullet-3TimesNewRoman">
    <w:name w:val="bullet-3 + Times New Roman"/>
    <w:aliases w:val="Vlevo:  0 cm,První řádek:  0 cm,Před:  6 b.,Ro..."/>
    <w:basedOn w:val="Normln"/>
    <w:rsid w:val="0038387A"/>
    <w:pPr>
      <w:tabs>
        <w:tab w:val="left" w:pos="426"/>
        <w:tab w:val="left" w:pos="993"/>
      </w:tabs>
      <w:jc w:val="both"/>
    </w:pPr>
    <w:rPr>
      <w:snapToGrid w:val="0"/>
      <w:spacing w:val="6"/>
      <w:sz w:val="24"/>
      <w:szCs w:val="24"/>
      <w:lang w:eastAsia="en-US"/>
    </w:rPr>
  </w:style>
  <w:style w:type="paragraph" w:styleId="Normlnweb">
    <w:name w:val="Normal (Web)"/>
    <w:basedOn w:val="Normln"/>
    <w:rsid w:val="0038387A"/>
    <w:rPr>
      <w:sz w:val="24"/>
      <w:szCs w:val="24"/>
    </w:rPr>
  </w:style>
  <w:style w:type="paragraph" w:styleId="Textbubliny">
    <w:name w:val="Balloon Text"/>
    <w:basedOn w:val="Normln"/>
    <w:semiHidden/>
    <w:rsid w:val="0038387A"/>
    <w:rPr>
      <w:rFonts w:ascii="Tahoma" w:hAnsi="Tahoma" w:cs="Tahoma"/>
      <w:sz w:val="16"/>
      <w:szCs w:val="16"/>
    </w:rPr>
  </w:style>
  <w:style w:type="character" w:styleId="Siln">
    <w:name w:val="Strong"/>
    <w:basedOn w:val="Standardnpsmoodstavce"/>
    <w:qFormat/>
    <w:rsid w:val="008B06F3"/>
    <w:rPr>
      <w:b/>
      <w:bCs/>
    </w:rPr>
  </w:style>
  <w:style w:type="paragraph" w:styleId="Zkladntextodsazen">
    <w:name w:val="Body Text Indent"/>
    <w:basedOn w:val="Normln"/>
    <w:rsid w:val="00D34518"/>
    <w:pPr>
      <w:spacing w:after="120"/>
      <w:ind w:left="283"/>
    </w:pPr>
    <w:rPr>
      <w:sz w:val="24"/>
      <w:szCs w:val="24"/>
    </w:rPr>
  </w:style>
  <w:style w:type="character" w:styleId="Hypertextovodkaz">
    <w:name w:val="Hyperlink"/>
    <w:basedOn w:val="Standardnpsmoodstavce"/>
    <w:uiPriority w:val="99"/>
    <w:semiHidden/>
    <w:rsid w:val="004740B6"/>
    <w:rPr>
      <w:rFonts w:cs="Times New Roman"/>
      <w:color w:val="0000FF"/>
      <w:u w:val="single"/>
    </w:rPr>
  </w:style>
  <w:style w:type="character" w:customStyle="1" w:styleId="ZpatChar">
    <w:name w:val="Zápatí Char"/>
    <w:basedOn w:val="Standardnpsmoodstavce"/>
    <w:link w:val="Zpat"/>
    <w:uiPriority w:val="99"/>
    <w:locked/>
    <w:rsid w:val="004740B6"/>
  </w:style>
  <w:style w:type="character" w:customStyle="1" w:styleId="NzevChar">
    <w:name w:val="Název Char"/>
    <w:basedOn w:val="Standardnpsmoodstavce"/>
    <w:link w:val="Nzev"/>
    <w:uiPriority w:val="99"/>
    <w:locked/>
    <w:rsid w:val="004740B6"/>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Odstavecseseznamem">
    <w:name w:val="List Paragraph"/>
    <w:basedOn w:val="Normln"/>
    <w:uiPriority w:val="34"/>
    <w:qFormat/>
    <w:rsid w:val="00A63334"/>
    <w:pPr>
      <w:ind w:left="720"/>
      <w:contextualSpacing/>
    </w:pPr>
    <w:rPr>
      <w:sz w:val="24"/>
      <w:szCs w:val="24"/>
    </w:rPr>
  </w:style>
  <w:style w:type="character" w:customStyle="1" w:styleId="Nadpis5Char">
    <w:name w:val="Nadpis 5 Char"/>
    <w:basedOn w:val="Standardnpsmoodstavce"/>
    <w:link w:val="Nadpis5"/>
    <w:uiPriority w:val="9"/>
    <w:semiHidden/>
    <w:rsid w:val="00286F37"/>
    <w:rPr>
      <w:rFonts w:ascii="Cambria" w:eastAsia="Times New Roman" w:hAnsi="Cambria" w:cs="Times New Roman"/>
      <w:color w:val="243F60"/>
    </w:rPr>
  </w:style>
  <w:style w:type="paragraph" w:styleId="Textkomente">
    <w:name w:val="annotation text"/>
    <w:basedOn w:val="Normln"/>
    <w:link w:val="TextkomenteChar"/>
    <w:semiHidden/>
    <w:rsid w:val="00286F37"/>
  </w:style>
  <w:style w:type="character" w:customStyle="1" w:styleId="TextkomenteChar">
    <w:name w:val="Text komentáře Char"/>
    <w:basedOn w:val="Standardnpsmoodstavce"/>
    <w:link w:val="Textkomente"/>
    <w:semiHidden/>
    <w:rsid w:val="00286F37"/>
  </w:style>
  <w:style w:type="paragraph" w:styleId="Zkladntext3">
    <w:name w:val="Body Text 3"/>
    <w:basedOn w:val="Normln"/>
    <w:link w:val="Zkladntext3Char"/>
    <w:uiPriority w:val="99"/>
    <w:unhideWhenUsed/>
    <w:rsid w:val="00F14EA5"/>
    <w:pPr>
      <w:spacing w:after="120"/>
    </w:pPr>
    <w:rPr>
      <w:sz w:val="16"/>
      <w:szCs w:val="16"/>
    </w:rPr>
  </w:style>
  <w:style w:type="character" w:customStyle="1" w:styleId="Zkladntext3Char">
    <w:name w:val="Základní text 3 Char"/>
    <w:basedOn w:val="Standardnpsmoodstavce"/>
    <w:link w:val="Zkladntext3"/>
    <w:uiPriority w:val="99"/>
    <w:rsid w:val="00F14EA5"/>
    <w:rPr>
      <w:sz w:val="16"/>
      <w:szCs w:val="16"/>
    </w:rPr>
  </w:style>
  <w:style w:type="paragraph" w:customStyle="1" w:styleId="Smlouva">
    <w:name w:val="Smlouva"/>
    <w:rsid w:val="00F14EA5"/>
    <w:pPr>
      <w:widowControl w:val="0"/>
      <w:spacing w:after="120"/>
      <w:jc w:val="center"/>
    </w:pPr>
    <w:rPr>
      <w:b/>
      <w:snapToGrid w:val="0"/>
      <w:color w:val="FF0000"/>
      <w:sz w:val="36"/>
    </w:rPr>
  </w:style>
  <w:style w:type="paragraph" w:customStyle="1" w:styleId="Bodsmlouvy-21">
    <w:name w:val="Bod smlouvy - 2.1"/>
    <w:rsid w:val="00F14EA5"/>
    <w:pPr>
      <w:numPr>
        <w:ilvl w:val="1"/>
        <w:numId w:val="15"/>
      </w:numPr>
      <w:jc w:val="both"/>
      <w:outlineLvl w:val="1"/>
    </w:pPr>
    <w:rPr>
      <w:snapToGrid w:val="0"/>
      <w:color w:val="000000"/>
      <w:sz w:val="22"/>
    </w:rPr>
  </w:style>
  <w:style w:type="paragraph" w:customStyle="1" w:styleId="lnek">
    <w:name w:val="Článek"/>
    <w:basedOn w:val="Normln"/>
    <w:next w:val="Bodsmlouvy-21"/>
    <w:rsid w:val="00F14EA5"/>
    <w:pPr>
      <w:numPr>
        <w:numId w:val="15"/>
      </w:numPr>
      <w:spacing w:before="360" w:after="360"/>
      <w:jc w:val="center"/>
    </w:pPr>
    <w:rPr>
      <w:b/>
      <w:snapToGrid w:val="0"/>
      <w:color w:val="0000FF"/>
      <w:sz w:val="28"/>
    </w:rPr>
  </w:style>
  <w:style w:type="paragraph" w:customStyle="1" w:styleId="Bodsmlouvy-211">
    <w:name w:val="Bod smlouvy - 2.1.1"/>
    <w:basedOn w:val="Bodsmlouvy-21"/>
    <w:rsid w:val="00F14EA5"/>
    <w:pPr>
      <w:numPr>
        <w:ilvl w:val="2"/>
      </w:numPr>
      <w:tabs>
        <w:tab w:val="clear" w:pos="720"/>
        <w:tab w:val="num" w:pos="360"/>
        <w:tab w:val="left" w:pos="1134"/>
        <w:tab w:val="num" w:pos="2520"/>
        <w:tab w:val="right" w:pos="9356"/>
      </w:tabs>
      <w:spacing w:after="60"/>
      <w:ind w:left="360" w:hanging="360"/>
      <w:outlineLvl w:val="2"/>
    </w:pPr>
  </w:style>
  <w:style w:type="paragraph" w:customStyle="1" w:styleId="StyllnekPed30b">
    <w:name w:val="Styl Článek + Před:  30 b."/>
    <w:basedOn w:val="lnek"/>
    <w:rsid w:val="00F14EA5"/>
    <w:pPr>
      <w:spacing w:before="600"/>
    </w:pPr>
    <w:rPr>
      <w:bCs/>
    </w:rPr>
  </w:style>
  <w:style w:type="character" w:styleId="Odkaznakoment">
    <w:name w:val="annotation reference"/>
    <w:basedOn w:val="Standardnpsmoodstavce"/>
    <w:semiHidden/>
    <w:rsid w:val="0056331B"/>
    <w:rPr>
      <w:sz w:val="16"/>
      <w:szCs w:val="16"/>
    </w:rPr>
  </w:style>
  <w:style w:type="paragraph" w:styleId="Pedmtkomente">
    <w:name w:val="annotation subject"/>
    <w:basedOn w:val="Textkomente"/>
    <w:next w:val="Textkomente"/>
    <w:semiHidden/>
    <w:rsid w:val="0056331B"/>
    <w:rPr>
      <w:b/>
      <w:bCs/>
    </w:rPr>
  </w:style>
  <w:style w:type="paragraph" w:styleId="Rozloendokumentu">
    <w:name w:val="Document Map"/>
    <w:basedOn w:val="Normln"/>
    <w:link w:val="RozloendokumentuChar"/>
    <w:uiPriority w:val="99"/>
    <w:semiHidden/>
    <w:unhideWhenUsed/>
    <w:rsid w:val="00687223"/>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87223"/>
    <w:rPr>
      <w:rFonts w:ascii="Tahoma" w:hAnsi="Tahoma" w:cs="Tahoma"/>
      <w:sz w:val="16"/>
      <w:szCs w:val="16"/>
    </w:rPr>
  </w:style>
  <w:style w:type="paragraph" w:customStyle="1" w:styleId="Default">
    <w:name w:val="Default"/>
    <w:rsid w:val="006E3E31"/>
    <w:pPr>
      <w:autoSpaceDE w:val="0"/>
      <w:autoSpaceDN w:val="0"/>
      <w:adjustRightInd w:val="0"/>
    </w:pPr>
    <w:rPr>
      <w:rFonts w:ascii="Arial" w:hAnsi="Arial" w:cs="Arial"/>
      <w:color w:val="000000"/>
      <w:sz w:val="24"/>
      <w:szCs w:val="24"/>
    </w:rPr>
  </w:style>
  <w:style w:type="paragraph" w:styleId="Revize">
    <w:name w:val="Revision"/>
    <w:hidden/>
    <w:uiPriority w:val="99"/>
    <w:semiHidden/>
    <w:rsid w:val="00EF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124">
      <w:bodyDiv w:val="1"/>
      <w:marLeft w:val="0"/>
      <w:marRight w:val="0"/>
      <w:marTop w:val="0"/>
      <w:marBottom w:val="0"/>
      <w:divBdr>
        <w:top w:val="none" w:sz="0" w:space="0" w:color="auto"/>
        <w:left w:val="none" w:sz="0" w:space="0" w:color="auto"/>
        <w:bottom w:val="none" w:sz="0" w:space="0" w:color="auto"/>
        <w:right w:val="none" w:sz="0" w:space="0" w:color="auto"/>
      </w:divBdr>
    </w:div>
    <w:div w:id="534586035">
      <w:bodyDiv w:val="1"/>
      <w:marLeft w:val="0"/>
      <w:marRight w:val="0"/>
      <w:marTop w:val="0"/>
      <w:marBottom w:val="0"/>
      <w:divBdr>
        <w:top w:val="none" w:sz="0" w:space="0" w:color="auto"/>
        <w:left w:val="none" w:sz="0" w:space="0" w:color="auto"/>
        <w:bottom w:val="none" w:sz="0" w:space="0" w:color="auto"/>
        <w:right w:val="none" w:sz="0" w:space="0" w:color="auto"/>
      </w:divBdr>
      <w:divsChild>
        <w:div w:id="1146632100">
          <w:marLeft w:val="0"/>
          <w:marRight w:val="0"/>
          <w:marTop w:val="0"/>
          <w:marBottom w:val="0"/>
          <w:divBdr>
            <w:top w:val="none" w:sz="0" w:space="0" w:color="auto"/>
            <w:left w:val="none" w:sz="0" w:space="0" w:color="auto"/>
            <w:bottom w:val="none" w:sz="0" w:space="0" w:color="auto"/>
            <w:right w:val="none" w:sz="0" w:space="0" w:color="auto"/>
          </w:divBdr>
          <w:divsChild>
            <w:div w:id="1596358283">
              <w:marLeft w:val="0"/>
              <w:marRight w:val="0"/>
              <w:marTop w:val="0"/>
              <w:marBottom w:val="0"/>
              <w:divBdr>
                <w:top w:val="none" w:sz="0" w:space="0" w:color="auto"/>
                <w:left w:val="none" w:sz="0" w:space="0" w:color="auto"/>
                <w:bottom w:val="none" w:sz="0" w:space="0" w:color="auto"/>
                <w:right w:val="none" w:sz="0" w:space="0" w:color="auto"/>
              </w:divBdr>
              <w:divsChild>
                <w:div w:id="1854150316">
                  <w:marLeft w:val="0"/>
                  <w:marRight w:val="0"/>
                  <w:marTop w:val="0"/>
                  <w:marBottom w:val="0"/>
                  <w:divBdr>
                    <w:top w:val="none" w:sz="0" w:space="0" w:color="auto"/>
                    <w:left w:val="none" w:sz="0" w:space="0" w:color="auto"/>
                    <w:bottom w:val="none" w:sz="0" w:space="0" w:color="auto"/>
                    <w:right w:val="none" w:sz="0" w:space="0" w:color="auto"/>
                  </w:divBdr>
                  <w:divsChild>
                    <w:div w:id="1003823453">
                      <w:marLeft w:val="0"/>
                      <w:marRight w:val="0"/>
                      <w:marTop w:val="0"/>
                      <w:marBottom w:val="0"/>
                      <w:divBdr>
                        <w:top w:val="none" w:sz="0" w:space="0" w:color="auto"/>
                        <w:left w:val="none" w:sz="0" w:space="0" w:color="auto"/>
                        <w:bottom w:val="none" w:sz="0" w:space="0" w:color="auto"/>
                        <w:right w:val="none" w:sz="0" w:space="0" w:color="auto"/>
                      </w:divBdr>
                      <w:divsChild>
                        <w:div w:id="504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25931">
      <w:bodyDiv w:val="1"/>
      <w:marLeft w:val="0"/>
      <w:marRight w:val="0"/>
      <w:marTop w:val="0"/>
      <w:marBottom w:val="0"/>
      <w:divBdr>
        <w:top w:val="none" w:sz="0" w:space="0" w:color="auto"/>
        <w:left w:val="none" w:sz="0" w:space="0" w:color="auto"/>
        <w:bottom w:val="none" w:sz="0" w:space="0" w:color="auto"/>
        <w:right w:val="none" w:sz="0" w:space="0" w:color="auto"/>
      </w:divBdr>
    </w:div>
    <w:div w:id="952715035">
      <w:bodyDiv w:val="1"/>
      <w:marLeft w:val="0"/>
      <w:marRight w:val="0"/>
      <w:marTop w:val="0"/>
      <w:marBottom w:val="0"/>
      <w:divBdr>
        <w:top w:val="none" w:sz="0" w:space="0" w:color="auto"/>
        <w:left w:val="none" w:sz="0" w:space="0" w:color="auto"/>
        <w:bottom w:val="none" w:sz="0" w:space="0" w:color="auto"/>
        <w:right w:val="none" w:sz="0" w:space="0" w:color="auto"/>
      </w:divBdr>
    </w:div>
    <w:div w:id="1843006399">
      <w:bodyDiv w:val="1"/>
      <w:marLeft w:val="0"/>
      <w:marRight w:val="0"/>
      <w:marTop w:val="0"/>
      <w:marBottom w:val="0"/>
      <w:divBdr>
        <w:top w:val="none" w:sz="0" w:space="0" w:color="auto"/>
        <w:left w:val="none" w:sz="0" w:space="0" w:color="auto"/>
        <w:bottom w:val="none" w:sz="0" w:space="0" w:color="auto"/>
        <w:right w:val="none" w:sz="0" w:space="0" w:color="auto"/>
      </w:divBdr>
      <w:divsChild>
        <w:div w:id="1638335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financniuctarna@onhb.cz" TargetMode="External"/><Relationship Id="rId2" Type="http://schemas.openxmlformats.org/officeDocument/2006/relationships/numbering" Target="numbering.xml"/><Relationship Id="rId16" Type="http://schemas.openxmlformats.org/officeDocument/2006/relationships/hyperlink" Target="mailto:nemocnice@onhb.cz"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514F5C-7B7D-4FE8-B1B1-AB4968B7C53F}" type="doc">
      <dgm:prSet loTypeId="urn:microsoft.com/office/officeart/2005/8/layout/vProcess5" loCatId="process" qsTypeId="urn:microsoft.com/office/officeart/2005/8/quickstyle/3d1" qsCatId="3D" csTypeId="urn:microsoft.com/office/officeart/2005/8/colors/accent2_2" csCatId="accent2" phldr="1"/>
      <dgm:spPr/>
      <dgm:t>
        <a:bodyPr/>
        <a:lstStyle/>
        <a:p>
          <a:endParaRPr lang="cs-CZ"/>
        </a:p>
      </dgm:t>
    </dgm:pt>
    <dgm:pt modelId="{7D8CD1A6-C76E-4DC8-A125-87F1587ECFCC}">
      <dgm:prSet custT="1"/>
      <dgm:spPr>
        <a:solidFill>
          <a:schemeClr val="tx2">
            <a:lumMod val="40000"/>
            <a:lumOff val="60000"/>
          </a:schemeClr>
        </a:solidFill>
      </dgm:spPr>
      <dgm:t>
        <a:bodyPr>
          <a:scene3d>
            <a:camera prst="orthographicFront"/>
            <a:lightRig rig="soft" dir="t">
              <a:rot lat="0" lon="0" rev="10800000"/>
            </a:lightRig>
          </a:scene3d>
          <a:sp3d>
            <a:bevelT w="27940" h="12700"/>
            <a:contourClr>
              <a:srgbClr val="DDDDDD"/>
            </a:contourClr>
          </a:sp3d>
        </a:bodyPr>
        <a:lstStyle/>
        <a:p>
          <a:r>
            <a:rPr lang="cs-CZ" sz="2800" b="1" cap="none" spc="150" baseline="0">
              <a:ln w="5715"/>
              <a:solidFill>
                <a:srgbClr val="F8F8F8"/>
              </a:solidFill>
              <a:effectLst>
                <a:outerShdw blurRad="25400" algn="tl" rotWithShape="0">
                  <a:srgbClr val="000000">
                    <a:alpha val="43000"/>
                  </a:srgbClr>
                </a:outerShdw>
              </a:effectLst>
            </a:rPr>
            <a:t>SVAZEK č.2</a:t>
          </a:r>
        </a:p>
        <a:p>
          <a:r>
            <a:rPr lang="cs-CZ" sz="2800" b="1" cap="none" spc="150" baseline="0">
              <a:ln w="5715"/>
              <a:solidFill>
                <a:srgbClr val="F8F8F8"/>
              </a:solidFill>
              <a:effectLst>
                <a:outerShdw blurRad="25400" algn="tl" rotWithShape="0">
                  <a:srgbClr val="000000">
                    <a:alpha val="43000"/>
                  </a:srgbClr>
                </a:outerShdw>
              </a:effectLst>
            </a:rPr>
            <a:t>OBCHODNÍ PODMÍNKY</a:t>
          </a:r>
        </a:p>
      </dgm:t>
    </dgm:pt>
    <dgm:pt modelId="{CA6EDE4F-E329-4F23-80CA-0E91AFDFFB37}" type="parTrans" cxnId="{25E0A449-A944-4831-91FB-5D2DEBB73110}">
      <dgm:prSet/>
      <dgm:spPr/>
      <dgm:t>
        <a:bodyPr/>
        <a:lstStyle/>
        <a:p>
          <a:endParaRPr lang="cs-CZ"/>
        </a:p>
      </dgm:t>
    </dgm:pt>
    <dgm:pt modelId="{296EEB5D-25D2-4F80-9D94-BBDB51950D84}" type="sibTrans" cxnId="{25E0A449-A944-4831-91FB-5D2DEBB73110}">
      <dgm:prSet/>
      <dgm:spPr/>
      <dgm:t>
        <a:bodyPr/>
        <a:lstStyle/>
        <a:p>
          <a:endParaRPr lang="cs-CZ"/>
        </a:p>
      </dgm:t>
    </dgm:pt>
    <dgm:pt modelId="{AD1A5A04-598A-4052-BA9A-580B2B99D0F4}" type="pres">
      <dgm:prSet presAssocID="{D7514F5C-7B7D-4FE8-B1B1-AB4968B7C53F}" presName="outerComposite" presStyleCnt="0">
        <dgm:presLayoutVars>
          <dgm:chMax val="5"/>
          <dgm:dir/>
          <dgm:resizeHandles val="exact"/>
        </dgm:presLayoutVars>
      </dgm:prSet>
      <dgm:spPr/>
      <dgm:t>
        <a:bodyPr/>
        <a:lstStyle/>
        <a:p>
          <a:endParaRPr lang="cs-CZ"/>
        </a:p>
      </dgm:t>
    </dgm:pt>
    <dgm:pt modelId="{B3336073-ABC9-4A1A-BFFC-007762D1EBF7}" type="pres">
      <dgm:prSet presAssocID="{D7514F5C-7B7D-4FE8-B1B1-AB4968B7C53F}" presName="dummyMaxCanvas" presStyleCnt="0">
        <dgm:presLayoutVars/>
      </dgm:prSet>
      <dgm:spPr/>
      <dgm:t>
        <a:bodyPr/>
        <a:lstStyle/>
        <a:p>
          <a:endParaRPr lang="cs-CZ"/>
        </a:p>
      </dgm:t>
    </dgm:pt>
    <dgm:pt modelId="{7DF820AE-905F-4829-9698-703AF3F3E844}" type="pres">
      <dgm:prSet presAssocID="{D7514F5C-7B7D-4FE8-B1B1-AB4968B7C53F}" presName="OneNode_1" presStyleLbl="node1" presStyleIdx="0" presStyleCnt="1" custScaleY="200000" custLinFactNeighborX="46567" custLinFactNeighborY="29714">
        <dgm:presLayoutVars>
          <dgm:bulletEnabled val="1"/>
        </dgm:presLayoutVars>
      </dgm:prSet>
      <dgm:spPr/>
      <dgm:t>
        <a:bodyPr/>
        <a:lstStyle/>
        <a:p>
          <a:endParaRPr lang="cs-CZ"/>
        </a:p>
      </dgm:t>
    </dgm:pt>
  </dgm:ptLst>
  <dgm:cxnLst>
    <dgm:cxn modelId="{BAA9271C-F229-46BB-AF43-1C1DB07BF381}" type="presOf" srcId="{7D8CD1A6-C76E-4DC8-A125-87F1587ECFCC}" destId="{7DF820AE-905F-4829-9698-703AF3F3E844}" srcOrd="0" destOrd="0" presId="urn:microsoft.com/office/officeart/2005/8/layout/vProcess5"/>
    <dgm:cxn modelId="{25E0A449-A944-4831-91FB-5D2DEBB73110}" srcId="{D7514F5C-7B7D-4FE8-B1B1-AB4968B7C53F}" destId="{7D8CD1A6-C76E-4DC8-A125-87F1587ECFCC}" srcOrd="0" destOrd="0" parTransId="{CA6EDE4F-E329-4F23-80CA-0E91AFDFFB37}" sibTransId="{296EEB5D-25D2-4F80-9D94-BBDB51950D84}"/>
    <dgm:cxn modelId="{726827E9-8848-4399-8D5D-3F47305C4F71}" type="presOf" srcId="{D7514F5C-7B7D-4FE8-B1B1-AB4968B7C53F}" destId="{AD1A5A04-598A-4052-BA9A-580B2B99D0F4}" srcOrd="0" destOrd="0" presId="urn:microsoft.com/office/officeart/2005/8/layout/vProcess5"/>
    <dgm:cxn modelId="{62CE41EA-2BB2-4C87-AE4C-7358F93E80C5}" type="presParOf" srcId="{AD1A5A04-598A-4052-BA9A-580B2B99D0F4}" destId="{B3336073-ABC9-4A1A-BFFC-007762D1EBF7}" srcOrd="0" destOrd="0" presId="urn:microsoft.com/office/officeart/2005/8/layout/vProcess5"/>
    <dgm:cxn modelId="{66AEE822-3A0C-4A3E-AE4A-C43FB2963525}" type="presParOf" srcId="{AD1A5A04-598A-4052-BA9A-580B2B99D0F4}" destId="{7DF820AE-905F-4829-9698-703AF3F3E844}" srcOrd="1"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F820AE-905F-4829-9698-703AF3F3E844}">
      <dsp:nvSpPr>
        <dsp:cNvPr id="0" name=""/>
        <dsp:cNvSpPr/>
      </dsp:nvSpPr>
      <dsp:spPr>
        <a:xfrm>
          <a:off x="0" y="0"/>
          <a:ext cx="5502275" cy="1731009"/>
        </a:xfrm>
        <a:prstGeom prst="roundRect">
          <a:avLst>
            <a:gd name="adj" fmla="val 10000"/>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0800000"/>
            </a:lightRig>
          </a:scene3d>
          <a:sp3d>
            <a:bevelT w="27940" h="12700"/>
            <a:contourClr>
              <a:srgbClr val="DDDDDD"/>
            </a:contourClr>
          </a:sp3d>
        </a:bodyPr>
        <a:lstStyle/>
        <a:p>
          <a:pPr lvl="0" algn="ctr" defTabSz="1244600">
            <a:lnSpc>
              <a:spcPct val="90000"/>
            </a:lnSpc>
            <a:spcBef>
              <a:spcPct val="0"/>
            </a:spcBef>
            <a:spcAft>
              <a:spcPct val="35000"/>
            </a:spcAft>
          </a:pPr>
          <a:r>
            <a:rPr lang="cs-CZ" sz="2800" b="1" kern="1200" cap="none" spc="150" baseline="0">
              <a:ln w="5715"/>
              <a:solidFill>
                <a:srgbClr val="F8F8F8"/>
              </a:solidFill>
              <a:effectLst>
                <a:outerShdw blurRad="25400" algn="tl" rotWithShape="0">
                  <a:srgbClr val="000000">
                    <a:alpha val="43000"/>
                  </a:srgbClr>
                </a:outerShdw>
              </a:effectLst>
            </a:rPr>
            <a:t>SVAZEK č.2</a:t>
          </a:r>
        </a:p>
        <a:p>
          <a:pPr lvl="0" algn="ctr" defTabSz="1244600">
            <a:lnSpc>
              <a:spcPct val="90000"/>
            </a:lnSpc>
            <a:spcBef>
              <a:spcPct val="0"/>
            </a:spcBef>
            <a:spcAft>
              <a:spcPct val="35000"/>
            </a:spcAft>
          </a:pPr>
          <a:r>
            <a:rPr lang="cs-CZ" sz="2800" b="1" kern="1200" cap="none" spc="150" baseline="0">
              <a:ln w="5715"/>
              <a:solidFill>
                <a:srgbClr val="F8F8F8"/>
              </a:solidFill>
              <a:effectLst>
                <a:outerShdw blurRad="25400" algn="tl" rotWithShape="0">
                  <a:srgbClr val="000000">
                    <a:alpha val="43000"/>
                  </a:srgbClr>
                </a:outerShdw>
              </a:effectLst>
            </a:rPr>
            <a:t>OBCHODNÍ PODMÍNKY</a:t>
          </a:r>
        </a:p>
      </dsp:txBody>
      <dsp:txXfrm>
        <a:off x="50700" y="50700"/>
        <a:ext cx="5400875" cy="162960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5017-5B48-4CA6-A8B3-4E5B1D08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4696</Words>
  <Characters>27708</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Nemocnice Jihlava</Company>
  <LinksUpToDate>false</LinksUpToDate>
  <CharactersWithSpaces>32340</CharactersWithSpaces>
  <SharedDoc>false</SharedDoc>
  <HLinks>
    <vt:vector size="30" baseType="variant">
      <vt:variant>
        <vt:i4>6946907</vt:i4>
      </vt:variant>
      <vt:variant>
        <vt:i4>6</vt:i4>
      </vt:variant>
      <vt:variant>
        <vt:i4>0</vt:i4>
      </vt:variant>
      <vt:variant>
        <vt:i4>5</vt:i4>
      </vt:variant>
      <vt:variant>
        <vt:lpwstr>mailto:sekretariat@nemji.cz</vt:lpwstr>
      </vt:variant>
      <vt:variant>
        <vt:lpwstr/>
      </vt:variant>
      <vt:variant>
        <vt:i4>851979</vt:i4>
      </vt:variant>
      <vt:variant>
        <vt:i4>3</vt:i4>
      </vt:variant>
      <vt:variant>
        <vt:i4>0</vt:i4>
      </vt:variant>
      <vt:variant>
        <vt:i4>5</vt:i4>
      </vt:variant>
      <vt:variant>
        <vt:lpwstr>http://www.nemji.cz/</vt:lpwstr>
      </vt:variant>
      <vt:variant>
        <vt:lpwstr/>
      </vt:variant>
      <vt:variant>
        <vt:i4>6947035</vt:i4>
      </vt:variant>
      <vt:variant>
        <vt:i4>0</vt:i4>
      </vt:variant>
      <vt:variant>
        <vt:i4>0</vt:i4>
      </vt:variant>
      <vt:variant>
        <vt:i4>5</vt:i4>
      </vt:variant>
      <vt:variant>
        <vt:lpwstr>mailto:sekretariát@nemji.cz</vt:lpwstr>
      </vt:variant>
      <vt:variant>
        <vt:lpwstr/>
      </vt:variant>
      <vt:variant>
        <vt:i4>851979</vt:i4>
      </vt:variant>
      <vt:variant>
        <vt:i4>3</vt:i4>
      </vt:variant>
      <vt:variant>
        <vt:i4>0</vt:i4>
      </vt:variant>
      <vt:variant>
        <vt:i4>5</vt:i4>
      </vt:variant>
      <vt:variant>
        <vt:lpwstr>http://www.nemji.cz/</vt:lpwstr>
      </vt:variant>
      <vt:variant>
        <vt:lpwstr/>
      </vt:variant>
      <vt:variant>
        <vt:i4>6947035</vt:i4>
      </vt:variant>
      <vt:variant>
        <vt:i4>0</vt:i4>
      </vt:variant>
      <vt:variant>
        <vt:i4>0</vt:i4>
      </vt:variant>
      <vt:variant>
        <vt:i4>5</vt:i4>
      </vt:variant>
      <vt:variant>
        <vt:lpwstr>mailto:sekretariát@nemji.cz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Komplexní servis</dc:subject>
  <dc:creator>Ing. Alexander FILIP</dc:creator>
  <cp:lastModifiedBy>profile</cp:lastModifiedBy>
  <cp:revision>4</cp:revision>
  <cp:lastPrinted>2020-10-20T05:20:00Z</cp:lastPrinted>
  <dcterms:created xsi:type="dcterms:W3CDTF">2020-10-21T13:34:00Z</dcterms:created>
  <dcterms:modified xsi:type="dcterms:W3CDTF">2020-10-22T08:24:00Z</dcterms:modified>
</cp:coreProperties>
</file>