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456F" w:rsidRDefault="00F8456F" w:rsidP="004E5A1A">
      <w:pPr>
        <w:shd w:val="clear" w:color="auto" w:fill="BFBFBF" w:themeFill="background1" w:themeFillShade="BF"/>
        <w:spacing w:before="120" w:line="264" w:lineRule="auto"/>
        <w:jc w:val="center"/>
        <w:rPr>
          <w:rFonts w:ascii="Arial" w:hAnsi="Arial" w:cs="Arial"/>
          <w:b/>
          <w:bCs/>
        </w:rPr>
      </w:pPr>
      <w:r w:rsidRPr="00F8456F">
        <w:rPr>
          <w:rFonts w:ascii="Arial" w:hAnsi="Arial" w:cs="Arial"/>
          <w:b/>
          <w:bCs/>
        </w:rPr>
        <w:t>SEZNAM PODDODAVATELŮ</w:t>
      </w:r>
    </w:p>
    <w:p w:rsidR="002324A1" w:rsidRDefault="005C5C31" w:rsidP="004E5A1A">
      <w:pPr>
        <w:shd w:val="clear" w:color="auto" w:fill="BFBFBF" w:themeFill="background1" w:themeFillShade="BF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 xml:space="preserve">veřejné zakázky </w:t>
      </w:r>
      <w:r w:rsidR="00685695">
        <w:rPr>
          <w:rFonts w:ascii="Arial" w:hAnsi="Arial" w:cs="Arial"/>
          <w:b/>
          <w:bCs/>
        </w:rPr>
        <w:t xml:space="preserve">malého rozsahu </w:t>
      </w:r>
      <w:r w:rsidRPr="008A4F6F">
        <w:rPr>
          <w:rFonts w:ascii="Arial" w:hAnsi="Arial" w:cs="Arial"/>
          <w:b/>
          <w:bCs/>
        </w:rPr>
        <w:t xml:space="preserve">na </w:t>
      </w:r>
      <w:r w:rsidR="00685695">
        <w:rPr>
          <w:rFonts w:ascii="Arial" w:hAnsi="Arial" w:cs="Arial"/>
          <w:b/>
          <w:bCs/>
        </w:rPr>
        <w:t>služby</w:t>
      </w:r>
      <w:r w:rsidR="002324A1">
        <w:rPr>
          <w:rFonts w:ascii="Arial" w:hAnsi="Arial" w:cs="Arial"/>
          <w:b/>
          <w:bCs/>
        </w:rPr>
        <w:t>:</w:t>
      </w:r>
    </w:p>
    <w:p w:rsidR="005C5C31" w:rsidRPr="008A4F6F" w:rsidRDefault="0004385B" w:rsidP="004E5A1A">
      <w:pPr>
        <w:shd w:val="clear" w:color="auto" w:fill="BFBFBF" w:themeFill="background1" w:themeFillShade="BF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sz w:val="24"/>
          <w:szCs w:val="24"/>
        </w:rPr>
        <w:t>II</w:t>
      </w:r>
      <w:r w:rsidR="00CF6C59">
        <w:rPr>
          <w:rFonts w:ascii="Arial" w:hAnsi="Arial" w:cs="Arial"/>
          <w:b/>
          <w:sz w:val="24"/>
          <w:szCs w:val="24"/>
        </w:rPr>
        <w:t>I/1292 Obrataň, ul. Nádražní, PD</w:t>
      </w:r>
    </w:p>
    <w:p w:rsidR="00F8456F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 w:rsidRPr="00451AED">
        <w:rPr>
          <w:rFonts w:ascii="Arial" w:hAnsi="Arial" w:cs="Arial"/>
          <w:b/>
          <w:bCs/>
          <w:sz w:val="20"/>
          <w:szCs w:val="20"/>
          <w:highlight w:val="yellow"/>
        </w:rPr>
        <w:t>VYUŽIJI  /  NEVYUŽIJI</w:t>
      </w:r>
      <w:r w:rsidR="007B347C">
        <w:rPr>
          <w:rFonts w:ascii="Arial" w:hAnsi="Arial" w:cs="Arial"/>
          <w:b/>
          <w:bCs/>
          <w:sz w:val="20"/>
          <w:szCs w:val="20"/>
          <w:vertAlign w:val="superscript"/>
        </w:rPr>
        <w:t>*</w:t>
      </w:r>
      <w:r>
        <w:rPr>
          <w:rFonts w:ascii="Arial" w:hAnsi="Arial" w:cs="Arial"/>
          <w:b/>
          <w:bCs/>
          <w:sz w:val="20"/>
          <w:szCs w:val="20"/>
        </w:rPr>
        <w:t xml:space="preserve">  poddodavatele.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Seznam poddodavatelů:</w:t>
      </w:r>
    </w:p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"/>
        <w:gridCol w:w="3943"/>
        <w:gridCol w:w="5242"/>
        <w:gridCol w:w="4631"/>
      </w:tblGrid>
      <w:tr w:rsidR="00CA5EBB" w:rsidRPr="0091435A" w:rsidTr="00CA5EBB">
        <w:trPr>
          <w:cantSplit/>
          <w:trHeight w:val="731"/>
        </w:trPr>
        <w:tc>
          <w:tcPr>
            <w:tcW w:w="33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CA5EBB" w:rsidRPr="00943F46" w:rsidRDefault="00CA5EBB" w:rsidP="009C3FE9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Identifikační údaje poddodavatele</w:t>
            </w:r>
          </w:p>
        </w:tc>
        <w:tc>
          <w:tcPr>
            <w:tcW w:w="1637" w:type="pc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Část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veřejné zakázky</w:t>
            </w:r>
            <w:r w:rsidRPr="0091435A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, kterou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bude poddodavatel plnit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noWrap/>
          </w:tcPr>
          <w:p w:rsidR="00CA5EBB" w:rsidRPr="006F2056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6F2056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noWrap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1394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Obchodní firma nebo název / obchodní firma nebo jméno a příjmení: </w:t>
            </w:r>
          </w:p>
        </w:tc>
        <w:tc>
          <w:tcPr>
            <w:tcW w:w="1853" w:type="pct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 xml:space="preserve">Sídlo / místo podnikání, popř. místo trvalého pobytu: </w:t>
            </w:r>
          </w:p>
        </w:tc>
        <w:tc>
          <w:tcPr>
            <w:tcW w:w="1853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A5EBB" w:rsidRPr="0091435A" w:rsidTr="00CA5EBB">
        <w:trPr>
          <w:cantSplit/>
          <w:trHeight w:val="397"/>
        </w:trPr>
        <w:tc>
          <w:tcPr>
            <w:tcW w:w="116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IČ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 w:rsidRPr="0091435A">
              <w:rPr>
                <w:rFonts w:ascii="Arial" w:hAnsi="Arial" w:cs="Arial"/>
                <w:sz w:val="20"/>
                <w:szCs w:val="20"/>
              </w:rPr>
              <w:t xml:space="preserve">:  </w:t>
            </w:r>
          </w:p>
        </w:tc>
        <w:tc>
          <w:tcPr>
            <w:tcW w:w="185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  <w:r w:rsidRPr="0091435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37" w:type="pct"/>
            <w:vMerge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CA5EBB" w:rsidRPr="0091435A" w:rsidRDefault="00CA5EBB" w:rsidP="00F5308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540A3D" w:rsidRDefault="00540A3D" w:rsidP="00F8456F">
      <w:pPr>
        <w:pStyle w:val="2nesltext"/>
        <w:spacing w:before="240"/>
        <w:rPr>
          <w:rFonts w:ascii="Arial" w:hAnsi="Arial" w:cs="Arial"/>
          <w:b/>
          <w:bCs/>
          <w:sz w:val="20"/>
          <w:szCs w:val="20"/>
        </w:rPr>
      </w:pPr>
    </w:p>
    <w:p w:rsidR="007B347C" w:rsidRPr="00023FF9" w:rsidRDefault="007B347C" w:rsidP="00817B88">
      <w:pPr>
        <w:pStyle w:val="2nesltext"/>
        <w:keepNext/>
        <w:rPr>
          <w:rFonts w:ascii="Arial" w:hAnsi="Arial" w:cs="Arial"/>
          <w:sz w:val="32"/>
          <w:szCs w:val="32"/>
        </w:rPr>
      </w:pPr>
      <w:r w:rsidRPr="00023FF9">
        <w:rPr>
          <w:rFonts w:ascii="Arial" w:hAnsi="Arial" w:cs="Arial"/>
          <w:bCs/>
          <w:sz w:val="32"/>
          <w:szCs w:val="32"/>
          <w:vertAlign w:val="superscript"/>
        </w:rPr>
        <w:t xml:space="preserve">* Nehodící </w:t>
      </w:r>
      <w:r w:rsidR="00451AED">
        <w:rPr>
          <w:rFonts w:ascii="Arial" w:hAnsi="Arial" w:cs="Arial"/>
          <w:bCs/>
          <w:sz w:val="32"/>
          <w:szCs w:val="32"/>
          <w:vertAlign w:val="superscript"/>
        </w:rPr>
        <w:t xml:space="preserve">se </w:t>
      </w:r>
      <w:r w:rsidRPr="00023FF9">
        <w:rPr>
          <w:rFonts w:ascii="Arial" w:hAnsi="Arial" w:cs="Arial"/>
          <w:bCs/>
          <w:sz w:val="32"/>
          <w:szCs w:val="32"/>
          <w:vertAlign w:val="superscript"/>
        </w:rPr>
        <w:t>škrtněte</w:t>
      </w:r>
    </w:p>
    <w:sectPr w:rsidR="007B347C" w:rsidRPr="00023FF9" w:rsidSect="00B0688E">
      <w:headerReference w:type="default" r:id="rId7"/>
      <w:footerReference w:type="even" r:id="rId8"/>
      <w:footerReference w:type="first" r:id="rId9"/>
      <w:type w:val="continuous"/>
      <w:pgSz w:w="16838" w:h="11906" w:orient="landscape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07B9" w:rsidRDefault="009B07B9">
      <w:pPr>
        <w:spacing w:after="0" w:line="240" w:lineRule="auto"/>
      </w:pPr>
      <w:r>
        <w:separator/>
      </w:r>
    </w:p>
  </w:endnote>
  <w:endnote w:type="continuationSeparator" w:id="0">
    <w:p w:rsidR="009B07B9" w:rsidRDefault="009B07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Default="008753E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</w:t>
    </w:r>
    <w:proofErr w:type="gramStart"/>
    <w:r w:rsidRPr="00511BEF">
      <w:rPr>
        <w:sz w:val="22"/>
        <w:szCs w:val="22"/>
      </w:rPr>
      <w:t xml:space="preserve">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>Stránka</w:t>
    </w:r>
    <w:proofErr w:type="gramEnd"/>
    <w:r w:rsidRPr="00511BEF">
      <w:rPr>
        <w:sz w:val="22"/>
        <w:szCs w:val="22"/>
      </w:rPr>
      <w:t xml:space="preserve"> </w:t>
    </w:r>
    <w:r w:rsidR="008753E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8753E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8753E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8753E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8753E8" w:rsidRPr="00511BEF">
      <w:rPr>
        <w:b/>
        <w:sz w:val="22"/>
        <w:szCs w:val="22"/>
      </w:rPr>
      <w:fldChar w:fldCharType="separate"/>
    </w:r>
    <w:r w:rsidR="003F2E6D">
      <w:rPr>
        <w:b/>
        <w:noProof/>
        <w:sz w:val="22"/>
        <w:szCs w:val="22"/>
      </w:rPr>
      <w:t>1</w:t>
    </w:r>
    <w:r w:rsidR="008753E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07B9" w:rsidRDefault="009B07B9">
      <w:pPr>
        <w:spacing w:after="0" w:line="240" w:lineRule="auto"/>
      </w:pPr>
      <w:r>
        <w:separator/>
      </w:r>
    </w:p>
  </w:footnote>
  <w:footnote w:type="continuationSeparator" w:id="0">
    <w:p w:rsidR="009B07B9" w:rsidRDefault="009B07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456F" w:rsidRDefault="00B66518">
    <w:pPr>
      <w:pStyle w:val="Zhlav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Příloha č. </w:t>
    </w:r>
    <w:r w:rsidR="00F8456F">
      <w:rPr>
        <w:rFonts w:ascii="Arial" w:hAnsi="Arial" w:cs="Arial"/>
        <w:i/>
        <w:sz w:val="20"/>
        <w:szCs w:val="20"/>
      </w:rPr>
      <w:t>5</w:t>
    </w:r>
  </w:p>
  <w:p w:rsidR="005C5C31" w:rsidRPr="00161FD6" w:rsidRDefault="005C5C31">
    <w:pPr>
      <w:pStyle w:val="Zhlav"/>
      <w:rPr>
        <w:rFonts w:ascii="Arial" w:hAnsi="Arial" w:cs="Arial"/>
        <w:sz w:val="20"/>
        <w:szCs w:val="20"/>
      </w:rPr>
    </w:pPr>
    <w:r w:rsidRPr="00161FD6">
      <w:rPr>
        <w:rFonts w:ascii="Arial" w:hAnsi="Arial" w:cs="Arial"/>
        <w:i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066EF5B8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2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 w:tentative="1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5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512C7"/>
    <w:rsid w:val="0002066F"/>
    <w:rsid w:val="00023FF9"/>
    <w:rsid w:val="00030C19"/>
    <w:rsid w:val="00031C53"/>
    <w:rsid w:val="00032137"/>
    <w:rsid w:val="0004385B"/>
    <w:rsid w:val="0008418F"/>
    <w:rsid w:val="000D70F6"/>
    <w:rsid w:val="00111B83"/>
    <w:rsid w:val="00161FD6"/>
    <w:rsid w:val="00187880"/>
    <w:rsid w:val="00201645"/>
    <w:rsid w:val="002324A1"/>
    <w:rsid w:val="0023599A"/>
    <w:rsid w:val="002512C7"/>
    <w:rsid w:val="00257A37"/>
    <w:rsid w:val="00276779"/>
    <w:rsid w:val="00287B22"/>
    <w:rsid w:val="002C6FE7"/>
    <w:rsid w:val="00335412"/>
    <w:rsid w:val="003445D3"/>
    <w:rsid w:val="00344F91"/>
    <w:rsid w:val="0034612D"/>
    <w:rsid w:val="00355160"/>
    <w:rsid w:val="003A1C1A"/>
    <w:rsid w:val="003B7FFD"/>
    <w:rsid w:val="003F1A44"/>
    <w:rsid w:val="003F2E6D"/>
    <w:rsid w:val="00402F86"/>
    <w:rsid w:val="0043402D"/>
    <w:rsid w:val="00450ECC"/>
    <w:rsid w:val="00451AED"/>
    <w:rsid w:val="004576F9"/>
    <w:rsid w:val="004E5A1A"/>
    <w:rsid w:val="00501181"/>
    <w:rsid w:val="0052654C"/>
    <w:rsid w:val="00540A3D"/>
    <w:rsid w:val="00571956"/>
    <w:rsid w:val="00576B69"/>
    <w:rsid w:val="005801CE"/>
    <w:rsid w:val="005A4590"/>
    <w:rsid w:val="005C5C31"/>
    <w:rsid w:val="005C764E"/>
    <w:rsid w:val="00685695"/>
    <w:rsid w:val="006B0C5A"/>
    <w:rsid w:val="0074659A"/>
    <w:rsid w:val="00770587"/>
    <w:rsid w:val="00776BA4"/>
    <w:rsid w:val="00784007"/>
    <w:rsid w:val="007B347C"/>
    <w:rsid w:val="007C051D"/>
    <w:rsid w:val="007D10AF"/>
    <w:rsid w:val="007E4BB1"/>
    <w:rsid w:val="007F2587"/>
    <w:rsid w:val="007F7544"/>
    <w:rsid w:val="00811742"/>
    <w:rsid w:val="00817B88"/>
    <w:rsid w:val="0082042E"/>
    <w:rsid w:val="00862FFD"/>
    <w:rsid w:val="008753E8"/>
    <w:rsid w:val="00955642"/>
    <w:rsid w:val="00991DEA"/>
    <w:rsid w:val="009A2074"/>
    <w:rsid w:val="009B07B9"/>
    <w:rsid w:val="009B688D"/>
    <w:rsid w:val="009C3FE9"/>
    <w:rsid w:val="00A5777C"/>
    <w:rsid w:val="00A723D1"/>
    <w:rsid w:val="00A90353"/>
    <w:rsid w:val="00AC475C"/>
    <w:rsid w:val="00B0688E"/>
    <w:rsid w:val="00B66518"/>
    <w:rsid w:val="00B935D1"/>
    <w:rsid w:val="00BA2ADE"/>
    <w:rsid w:val="00BB024C"/>
    <w:rsid w:val="00C95A5F"/>
    <w:rsid w:val="00C96FC6"/>
    <w:rsid w:val="00CA5EBB"/>
    <w:rsid w:val="00CF6C59"/>
    <w:rsid w:val="00D304BA"/>
    <w:rsid w:val="00D35BE4"/>
    <w:rsid w:val="00D4411E"/>
    <w:rsid w:val="00E337BD"/>
    <w:rsid w:val="00E85837"/>
    <w:rsid w:val="00F06188"/>
    <w:rsid w:val="00F30A16"/>
    <w:rsid w:val="00F6612A"/>
    <w:rsid w:val="00F70BF7"/>
    <w:rsid w:val="00F8456F"/>
    <w:rsid w:val="00F951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1"/>
    <o:shapelayout v:ext="edit">
      <o:idmap v:ext="edit" data="1"/>
    </o:shapelayout>
  </w:shapeDefaults>
  <w:decimalSymbol w:val=","/>
  <w:listSeparator w:val=";"/>
  <w14:docId w14:val="71186BEB"/>
  <w15:docId w15:val="{9A79C4BD-2F8E-4451-92AB-BA7EC276E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10A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paragraph" w:styleId="Textbubliny">
    <w:name w:val="Balloon Text"/>
    <w:basedOn w:val="Normln"/>
    <w:link w:val="TextbublinyChar"/>
    <w:uiPriority w:val="99"/>
    <w:semiHidden/>
    <w:unhideWhenUsed/>
    <w:rsid w:val="005C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C5C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82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Kraje Vysočina</Company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Daniel Jadrníček</dc:creator>
  <cp:lastModifiedBy>Bulíčková Aneta Bc.</cp:lastModifiedBy>
  <cp:revision>6</cp:revision>
  <cp:lastPrinted>2018-03-19T09:27:00Z</cp:lastPrinted>
  <dcterms:created xsi:type="dcterms:W3CDTF">2021-01-12T09:55:00Z</dcterms:created>
  <dcterms:modified xsi:type="dcterms:W3CDTF">2021-12-08T07:29:00Z</dcterms:modified>
</cp:coreProperties>
</file>